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43/56 - 3건)</w:t>
      </w:r>
    </w:p>
    <w:p/>
    <w:p>
      <w:r>
        <w:t>### 사례 [FF202] 해외선물옵션 서버감시주문거부통보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'해외선물옵션 서버감시주문거부통보'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해외선물옵션 감시주문 중단 안내</w:t>
      </w:r>
    </w:p>
    <w:p>
      <w:r>
        <w:t>#{고객명} 고객님</w:t>
      </w:r>
    </w:p>
    <w:p>
      <w:r>
        <w:t>#{계좌번호}</w:t>
      </w:r>
    </w:p>
    <w:p>
      <w:r>
        <w:t xml:space="preserve">자동주문 감시가 중단 되었습니다. </w:t>
      </w:r>
    </w:p>
    <w:p>
      <w:r>
        <w:t>중단내역을 확인하시기 바랍니다.</w:t>
      </w:r>
    </w:p>
    <w:p/>
    <w:p>
      <w:r>
        <w:t>━━━ TOBE (검수자 개선안 — 인라인 마커) ━━━</w:t>
      </w:r>
    </w:p>
    <w:p>
      <w:r>
        <w:t>[미래에셋증권] 해외선물옵션 감시주문 중단 안내</w:t>
      </w:r>
    </w:p>
    <w:p>
      <w:r>
        <w:t xml:space="preserve"> </w:t>
      </w:r>
    </w:p>
    <w:p>
      <w:r>
        <w:t xml:space="preserve">#{고객명} 고객님, 자동주문 감시가 중단되었습니다. </w:t>
      </w:r>
    </w:p>
    <w:p>
      <w:r>
        <w:t>중단내역을 확인해 주세요.</w:t>
      </w:r>
    </w:p>
    <w:p/>
    <w:p>
      <w:r>
        <w:t>■ 감시주문계좌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FF202</w:t>
      </w:r>
    </w:p>
    <w:p>
      <w:r>
        <w:t>- 메시지 이름: 해외선물옵션 서버감시주문거부통보</w:t>
      </w:r>
    </w:p>
    <w:p>
      <w:r>
        <w:t>- 담당팀 피드백 첫 라인: [미래에셋증권] 해외선물옵션 감시주문 중단 안내</w:t>
      </w:r>
    </w:p>
    <w:p>
      <w:r>
        <w:t>- 원천: 정답데이터2 / 2차_파생 등_피드백반영 R100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[FF301] 해외선물옵션 타통화증거금 사용등록(해지)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'해외선물옵션 타통화증거금 사용등록(해지)'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해외선물옵션 타통화증거금 #{등록/해지} 안내</w:t>
      </w:r>
    </w:p>
    <w:p>
      <w:r>
        <w:t>#{고객명} 고객님</w:t>
      </w:r>
    </w:p>
    <w:p>
      <w:r>
        <w:t>#{계좌번호}</w:t>
      </w:r>
    </w:p>
    <w:p>
      <w:r>
        <w:t>해외선물옵션 타통화증거금 사용 #{등록/해지} 되었습니다.</w:t>
      </w:r>
    </w:p>
    <w:p/>
    <w:p>
      <w:r>
        <w:t>※ 아래 접속정보는 7일동안 확인 가능 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해외선물옵션 타통화증거금 서비스 #{등록/해지} 안내</w:t>
      </w:r>
    </w:p>
    <w:p/>
    <w:p>
      <w:r>
        <w:t>#{고객명} 고객님, 신청하신 해외선물옵션 타통화증거금 서비스가 #{등록/해지}되었습니다.</w:t>
      </w:r>
    </w:p>
    <w:p/>
    <w:p>
      <w:r>
        <w:t>■ 대상계좌</w:t>
      </w:r>
    </w:p>
    <w:p>
      <w:r>
        <w:t>#{계좌번호}</w:t>
      </w:r>
    </w:p>
    <w:p/>
    <w:p>
      <w:r>
        <w:t>■ 상세내역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FF301</w:t>
      </w:r>
    </w:p>
    <w:p>
      <w:r>
        <w:t>- 메시지 이름: 해외선물옵션 타통화증거금 사용등록(해지)</w:t>
      </w:r>
    </w:p>
    <w:p>
      <w:r>
        <w:t>- 담당팀 피드백 첫 라인: [미래에셋증권] 해외선물옵션 타통화증거금 서비스 #{등록/해지} 안내</w:t>
      </w:r>
    </w:p>
    <w:p>
      <w:r>
        <w:t>- 와이어링크 메모: 타통화증거금v서비스 이용</w:t>
      </w:r>
    </w:p>
    <w:p>
      <w:r>
        <w:t>- 원천: 정답데이터2 / 2차_파생 등_피드백반영 R101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[FF304] 해외옵션 만기행사 신청(해지) 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'해외옵션 만기행사 신청(해지) 확인서'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해외옵션 만기행사 #{신청/해지} 안내</w:t>
      </w:r>
    </w:p>
    <w:p>
      <w:r>
        <w:t>#{고객명} 고객님</w:t>
      </w:r>
    </w:p>
    <w:p>
      <w:r>
        <w:t>#{계좌번호}</w:t>
      </w:r>
    </w:p>
    <w:p>
      <w:r>
        <w:t>해외옵션 만기행사 #{신청/해지} 되었습니다.</w:t>
      </w:r>
    </w:p>
    <w:p/>
    <w:p>
      <w:r>
        <w:t>※ 아래 접속정보는 7일동안 확인 가능 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해외옵션 만기 행사 #{신청/해지} 안내</w:t>
      </w:r>
    </w:p>
    <w:p/>
    <w:p>
      <w:r>
        <w:t>#{고객명} 고객님, 아래 계좌의 만기 행사가 #{신청/해지}되었습니다.</w:t>
      </w:r>
    </w:p>
    <w:p/>
    <w:p>
      <w:r>
        <w:t>■ 대상계좌</w:t>
      </w:r>
    </w:p>
    <w:p>
      <w:r>
        <w:t>#{계좌번호}</w:t>
      </w:r>
    </w:p>
    <w:p/>
    <w:p>
      <w:r>
        <w:t>■ 상세내역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FF304</w:t>
      </w:r>
    </w:p>
    <w:p>
      <w:r>
        <w:t>- 메시지 이름: 해외옵션 만기행사 신청(해지) 확인서</w:t>
      </w:r>
    </w:p>
    <w:p>
      <w:r>
        <w:t>- 담당팀 피드백 첫 라인: [미래에셋증권] 해외옵션 만기 행사 #{신청/해지} 안내</w:t>
      </w:r>
    </w:p>
    <w:p>
      <w:r>
        <w:t>- 원천: 정답데이터2 / 2차_파생 등_피드백반영 R102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