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31/81 - 2건)</w:t>
      </w:r>
    </w:p>
    <w:p/>
    <w:p>
      <w:r>
        <w:t>### 사례 [4차_ 연_R49] 개인연금 적립 만기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적립 만기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적립만기 안내</w:t>
      </w:r>
    </w:p>
    <w:p>
      <w:r>
        <w:t>#{고객명} 고객님</w:t>
      </w:r>
    </w:p>
    <w:p>
      <w:r>
        <w:t>#{계좌번호}</w:t>
      </w:r>
    </w:p>
    <w:p/>
    <w:p>
      <w:r>
        <w:t>적립기간 만료일 : #{적립기간만료일}</w:t>
      </w:r>
    </w:p>
    <w:p>
      <w:r>
        <w:t>적립기간 연장은 유선 또는 온라인에서 신청 가능합니다.</w:t>
      </w:r>
    </w:p>
    <w:p/>
    <w:p>
      <w:r>
        <w:t>자세한 내용은 영업점으로 문의 바랍니다.</w:t>
      </w:r>
    </w:p>
    <w:p>
      <w:r>
        <w:t>(상담시간 : 평일 08시30분~16시/토,일요일 및 공휴일 제외)</w:t>
      </w:r>
    </w:p>
    <w:p/>
    <w:p>
      <w:r>
        <w:t>☎ #{관리점} :#{관리점 전화번호}</w:t>
      </w:r>
    </w:p>
    <w:p/>
    <w:p>
      <w:r>
        <w:t>━━━ TOBE (검수자 개선안 — 인라인 마커) ━━━</w:t>
      </w:r>
    </w:p>
    <w:p>
      <w:r>
        <w:t>[미래에셋증권] 개인연금 적립기간 만기 안내</w:t>
      </w:r>
    </w:p>
    <w:p/>
    <w:p>
      <w:r>
        <w:t>#{고객명} 고객님, 아래 계좌의 적립기간이 곧 만기될 예정입니다.</w:t>
      </w:r>
    </w:p>
    <w:p/>
    <w:p>
      <w:r>
        <w:t>■ 계좌정보</w:t>
      </w:r>
    </w:p>
    <w:p>
      <w:r>
        <w:t>#{계좌번호}</w:t>
      </w:r>
    </w:p>
    <w:p/>
    <w:p>
      <w:r>
        <w:t>■ 적립기간 만기일</w:t>
      </w:r>
    </w:p>
    <w:p>
      <w:r>
        <w:t>#{적립기간만기일}</w:t>
      </w:r>
    </w:p>
    <w:p>
      <w:r>
        <w:t>* 적립기간 연장 신청: 전화 또는 온라인 채널(M-STOCK, 홈페이지)</w:t>
      </w:r>
    </w:p>
    <w:p/>
    <w:p>
      <w:r>
        <w:t>■ 문의</w:t>
      </w:r>
    </w:p>
    <w:p>
      <w:r>
        <w:t>미래에셋증권 #{계좌관리점명} #{계좌관리점대표번호}</w:t>
      </w:r>
    </w:p>
    <w:p>
      <w:r>
        <w:t>(평일 08:30~16:00,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연_R49</w:t>
      </w:r>
    </w:p>
    <w:p>
      <w:r>
        <w:t>- 메시지 이름: 개인연금 적립 만기 안내</w:t>
      </w:r>
    </w:p>
    <w:p>
      <w:r>
        <w:t>- 고객사 컨펌의견: 천윤정수석 확인완료  [미래에셋증권] 개인연금 적립기간 만기 안내  #{고객명} 고객님, 아래 계좌의 적립기간이 곧 만기될 예정입니다.  ■ 계좌정보 #{계좌번호}  ■ 적립기간 만기일 #{적립기간만기일} * 적립기</w:t>
      </w:r>
    </w:p>
    <w:p>
      <w:r>
        <w:t>- 원천: 정답데이터2 / 4차_ 연금 전체 R49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 xml:space="preserve">### 사례 [4차_ 연_R50] [단체연금] 단체개인연금 비대면 개설 및 </w:t>
        <w:br/>
        <w:t>단체개인연금 약정등록 요청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 xml:space="preserve">🎯 이 사례는 연금업무개발팀의 '[단체연금] 단체개인연금 비대면 개설 및 </w:t>
        <w:br/>
        <w:t>단체개인연금 약정등록 요청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단체개인연금 비대면 개설안내</w:t>
      </w:r>
    </w:p>
    <w:p>
      <w:r>
        <w:t>#{고객명} 고객님</w:t>
      </w:r>
    </w:p>
    <w:p>
      <w:r>
        <w:t>단체개인연금 지원을 위하여 당사의 비대면 연금계좌개설을 진행해주셔야 합니다.</w:t>
      </w:r>
    </w:p>
    <w:p>
      <w:r>
        <w:t>비대면 연금계좌개설 URL를 전달해드립니다.</w:t>
      </w:r>
    </w:p>
    <w:p>
      <w:r>
        <w:t>#{링크}</w:t>
      </w:r>
    </w:p>
    <w:p/>
    <w:p>
      <w:r>
        <w:t>[미래에셋증권] 단체개인연금 약정 등록</w:t>
      </w:r>
    </w:p>
    <w:p>
      <w:r>
        <w:t>계좌개설 후에 단체개인연금 약정등록까지 진행해주셔야 합니다.</w:t>
      </w:r>
    </w:p>
    <w:p>
      <w:r>
        <w:t>단체개인연금 약정등록 URL를 전달해드립니다.</w:t>
      </w:r>
    </w:p>
    <w:p>
      <w:r>
        <w:t>#{링크}</w:t>
      </w:r>
    </w:p>
    <w:p>
      <w:r>
        <w:t>감사합니다.</w:t>
      </w:r>
    </w:p>
    <w:p/>
    <w:p>
      <w:r>
        <w:t>☎#{연금자산관리센터} : #{1588-5577}</w:t>
      </w:r>
    </w:p>
    <w:p/>
    <w:p>
      <w:r>
        <w:t>━━━ TOBE (검수자 개선안 — 인라인 마커) ━━━</w:t>
      </w:r>
    </w:p>
    <w:p>
      <w:r>
        <w:t>[미래에셋증권] 단체개인연금 비대면 계좌 개설 및 약정 안내</w:t>
      </w:r>
    </w:p>
    <w:p/>
    <w:p>
      <w:r>
        <w:t>#{고객명} 고객님, 단체개인연금 지원을 위해 먼저 미래에셋증권 비대면 연금계좌를 개설해 주세요.</w:t>
      </w:r>
    </w:p>
    <w:p>
      <w:r>
        <w:t>계좌 개설 완료 후, 반드시 약정 등록까지 마쳐야 지원금을 받으실 수 있습니다.</w:t>
      </w:r>
    </w:p>
    <w:p/>
    <w:p>
      <w:r>
        <w:t>■ 비대면 연금계좌 개설하기</w:t>
      </w:r>
    </w:p>
    <w:p>
      <w:r>
        <w:t>#{링크}</w:t>
      </w:r>
    </w:p>
    <w:p/>
    <w:p>
      <w:r>
        <w:t>■ 단체개인연금 약정 등록하기</w:t>
      </w:r>
    </w:p>
    <w:p>
      <w:r>
        <w:t>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연_R50</w:t>
      </w:r>
    </w:p>
    <w:p>
      <w:r>
        <w:t xml:space="preserve">- 메시지 이름: [단체연금] 단체개인연금 비대면 개설 및 </w:t>
        <w:br/>
        <w:t>단체개인연금 약정등록 요청 안내</w:t>
      </w:r>
    </w:p>
    <w:p>
      <w:r>
        <w:t>- 고객사 컨펌의견: TOBE 수용 _ 허윤정 수석 확인 완료</w:t>
      </w:r>
    </w:p>
    <w:p>
      <w:r>
        <w:t>- 원천: 정답데이터2 / 4차_ 연금 전체 R50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