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11/53 - 2건)</w:t>
      </w:r>
    </w:p>
    <w:p/>
    <w:p>
      <w:r>
        <w:t>### 사례 [3차_프로_R64] 수시잔고통보 반송등록_V2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'수시잔고통보 반송등록_V2'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우편물 반송안내</w:t>
      </w:r>
    </w:p>
    <w:p>
      <w:r>
        <w:t>#{고객명} 고객님</w:t>
      </w:r>
    </w:p>
    <w:p>
      <w:r>
        <w:t>#{계좌번호}</w:t>
      </w:r>
    </w:p>
    <w:p>
      <w:r>
        <w:t>수시통보 우편물 반송으로 출금고가 제한 되었습니다.</w:t>
      </w:r>
    </w:p>
    <w:p/>
    <w:p>
      <w:r>
        <w:t>☎고객센터 : 1588-6800</w:t>
      </w:r>
    </w:p>
    <w:p/>
    <w:p>
      <w:r>
        <w:t>━━━ TOBE (검수자 개선안 — 인라인 마커) ━━━</w:t>
      </w:r>
    </w:p>
    <w:p>
      <w:r>
        <w:t>[미래에셋증권] 우편물 반송에 따른 출금 제한 안내</w:t>
      </w:r>
    </w:p>
    <w:p/>
    <w:p>
      <w:r>
        <w:t xml:space="preserve">#{고객명} 고객님, 등록 주소로 보내드린 우편물이 반송되었습니다. </w:t>
      </w:r>
    </w:p>
    <w:p>
      <w:r>
        <w:t>안전한 거래를 위해 아래 계좌의 출금이 일시적으로 제한됩니다. 등록주소 확인 후, 출금제한을 해제해 주세요.</w:t>
      </w:r>
    </w:p>
    <w:p/>
    <w:p>
      <w:r>
        <w:t>■ 대상계좌</w:t>
      </w:r>
    </w:p>
    <w:p>
      <w:r>
        <w:t>#{계좌번호}</w:t>
      </w:r>
    </w:p>
    <w:p/>
    <w:p>
      <w:r>
        <w:t>■ 해제방법</w:t>
      </w:r>
    </w:p>
    <w:p>
      <w:r>
        <w:t>M-STOCK &gt; 메뉴 &gt; 서비스 &gt; 서비스 신청 &gt; 반송해지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3차_프로_R64</w:t>
      </w:r>
    </w:p>
    <w:p>
      <w:r>
        <w:t>- 메시지 이름: 수시잔고통보 반송등록_V2</w:t>
      </w:r>
    </w:p>
    <w:p>
      <w:r>
        <w:t>- 협의결과: 검토완료</w:t>
      </w:r>
    </w:p>
    <w:p>
      <w:r>
        <w:t>- 담당팀 피드백 첫 라인: 수용</w:t>
      </w:r>
    </w:p>
    <w:p>
      <w:r>
        <w:t>- 원천: 정답데이터2 / 3차_프로세스 외_피드백 반영 R64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[3차_프로_R65] 자동이체대체출금 신청/변경/해지_V2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'자동이체대체출금 신청/변경/해지_V2'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자동#{이체/대체}출금약정 #{신청/변경/해지}</w:t>
      </w:r>
    </w:p>
    <w:p>
      <w:r>
        <w:t>#{고객명} 고객님</w:t>
      </w:r>
    </w:p>
    <w:p>
      <w:r>
        <w:t>#{계좌번호}</w:t>
      </w:r>
    </w:p>
    <w:p/>
    <w:p>
      <w:r>
        <w:t>입금계좌: #{기관명} #{계좌번호} #{계좌주}</w:t>
      </w:r>
    </w:p>
    <w:p>
      <w:r>
        <w:t>이체일: #{DD}일</w:t>
      </w:r>
    </w:p>
    <w:p>
      <w:r>
        <w:t>이체금액: #{금액}원</w:t>
      </w:r>
    </w:p>
    <w:p>
      <w:r>
        <w:t>이체기간: #{YYYY/MM}~#{YYYY/MM}</w:t>
      </w:r>
    </w:p>
    <w:p/>
    <w:p>
      <w:r>
        <w:t>━━━ TOBE (검수자 개선안 — 인라인 마커) ━━━</w:t>
      </w:r>
    </w:p>
    <w:p>
      <w:r>
        <w:t>[미래에셋증권] 자동#{이체/대체}출금 약정 #{신청/변경/해지} 안내</w:t>
      </w:r>
    </w:p>
    <w:p/>
    <w:p>
      <w:r>
        <w:t>#{고객명} 고객님, 아래 계좌의 자동#{이체/대체}출금 약정이 #{신청/변경/해지}되었습니다.</w:t>
      </w:r>
    </w:p>
    <w:p/>
    <w:p>
      <w:r>
        <w:t>■ 대상계좌</w:t>
      </w:r>
    </w:p>
    <w:p>
      <w:r>
        <w:t>#{계좌번호}</w:t>
      </w:r>
    </w:p>
    <w:p/>
    <w:p>
      <w:r>
        <w:t>■ 약정내역</w:t>
      </w:r>
    </w:p>
    <w:p>
      <w:r>
        <w:t>- 입금계좌: #{기관명} #{계좌번호} #{계좌주}</w:t>
      </w:r>
    </w:p>
    <w:p>
      <w:r>
        <w:t>- 이체일: #{DD}일</w:t>
      </w:r>
    </w:p>
    <w:p>
      <w:r>
        <w:t>- 이체금액: #{금액}원</w:t>
      </w:r>
    </w:p>
    <w:p>
      <w:r>
        <w:t>- 이체기간: #{YYYY.MM}~#{YYYY.MM}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3차_프로_R65</w:t>
      </w:r>
    </w:p>
    <w:p>
      <w:r>
        <w:t>- 메시지 이름: 자동이체대체출금 신청/변경/해지_V2</w:t>
      </w:r>
    </w:p>
    <w:p>
      <w:r>
        <w:t>- 협의결과: 검토완료</w:t>
      </w:r>
    </w:p>
    <w:p>
      <w:r>
        <w:t>- 담당팀 피드백 첫 라인: 조건부 수용</w:t>
      </w:r>
    </w:p>
    <w:p>
      <w:r>
        <w:t>- 원천: 정답데이터2 / 3차_프로세스 외_피드백 반영 R65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