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1/20 - 1건)</w:t>
      </w:r>
    </w:p>
    <w:p/>
    <w:p>
      <w:r>
        <w:t>### 사례 [AC283] 중개형ISA 만기안내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'중개형ISA 만기안내'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중개형 ISA 만기 안내</w:t>
      </w:r>
    </w:p>
    <w:p/>
    <w:p>
      <w:r>
        <w:t>고객님의 중개형 ISA 만기일은 #{계약만기일} 입니다. 이와 관련해서 '만기일 연장'과 '만기해지(세제혜택 적용)'를 안내드립니다.</w:t>
      </w:r>
    </w:p>
    <w:p/>
    <w:p>
      <w:r>
        <w:t>▶계좌번호 : #{계좌번호}</w:t>
      </w:r>
    </w:p>
    <w:p>
      <w:r>
        <w:t>▶만기일 : #{계약만기일}</w:t>
      </w:r>
    </w:p>
    <w:p/>
    <w:p>
      <w:r>
        <w:t>※ 만기일 연장</w:t>
      </w:r>
    </w:p>
    <w:p>
      <w:r>
        <w:t xml:space="preserve"> - 만기일 연장은 만기일 3개월 전부터 만기일 전일(D-1)까지 가능합니다. (만기일 직전3개&lt;v3&gt;연&lt;/v3&gt;도 금융소득종합과세 해당고객 만기연장 불가)</w:t>
      </w:r>
    </w:p>
    <w:p>
      <w:r>
        <w:t xml:space="preserve"> - 만기연장을 신청하지 않은 경우, 만기 당일부터 매수가 제한되며, 30일이내 현금화하지 않은 소득에 대해서는 세제혜택이 불가합니다.</w:t>
      </w:r>
    </w:p>
    <w:p/>
    <w:p>
      <w:r>
        <w:t>※ 만기해지(세제혜택 적용)</w:t>
      </w:r>
    </w:p>
    <w:p>
      <w:r>
        <w:t xml:space="preserve"> - 만기해지(최초입금일로부터 3년이상 보유) 시 세제혜택은 해지 전 소득에 대해서만 적용됩니다.</w:t>
      </w:r>
    </w:p>
    <w:p>
      <w:r>
        <w:t xml:space="preserve"> - 만기해지 이후 '연금전환입금'(추가 세액공제 혜택)도 가능합니다. 연금전환은 '해지일'과 '만기일' 중 빠른 날로부터 60일 이내까지만 신청이 가능하오니 유의하시기 바랍니다.</w:t>
      </w:r>
    </w:p>
    <w:p/>
    <w:p>
      <w:r>
        <w:t>자세한 내용은 영업점 또는 고객센터로 문의하시길 바랍니다.</w:t>
      </w:r>
    </w:p>
    <w:p/>
    <w:p>
      <w:r>
        <w:t>☎#{관리점} : #{관리점 전화번호}</w:t>
      </w:r>
    </w:p>
    <w:p/>
    <w:p>
      <w:r>
        <w:t>━━━ TOBE (검수자 개선안 — 인라인 마커) ━━━</w:t>
      </w:r>
    </w:p>
    <w:p>
      <w:r>
        <w:t>[미래에셋증권] 중개형 ISA계좌 만기 안내</w:t>
      </w:r>
    </w:p>
    <w:p/>
    <w:p>
      <w:r>
        <w:t>#{고객명} 고객님, 보유하신 ISA계좌가 곧 &lt;v2&gt;만기될 예정&lt;/v2&gt;입니다. 만기 연장/해지 조건(세제 혜택)을 미리 확인해 주세요.</w:t>
      </w:r>
    </w:p>
    <w:p/>
    <w:p>
      <w:r>
        <w:t>■ 만기내역</w:t>
      </w:r>
    </w:p>
    <w:p>
      <w:r>
        <w:t>- 계좌번호: #{계좌번호}</w:t>
      </w:r>
    </w:p>
    <w:p>
      <w:r>
        <w:t>- 만기일: #{계약만기일}</w:t>
      </w:r>
    </w:p>
    <w:p/>
    <w:p>
      <w:r>
        <w:t>■ 만기연장안내</w:t>
      </w:r>
    </w:p>
    <w:p>
      <w:r>
        <w:t>- 신청기간: 만기 3개월 전~&lt;v2&gt;만기 전날&lt;/v2&gt;</w:t>
      </w:r>
    </w:p>
    <w:p>
      <w:r>
        <w:t>- 신청조건: 만기일 직전 3개 과세연도 중 1회 이상 금융소득종합과세 대상자일 경우 연장 불가</w:t>
      </w:r>
    </w:p>
    <w:p>
      <w:r>
        <w:t>- 만기 연장 미신청 시, 만기일부터 매수 불가</w:t>
      </w:r>
    </w:p>
    <w:p>
      <w:r>
        <w:t>- 만기 후 30일 이내 현금화하지 않은 소득은 세제 혜택 적용 불가</w:t>
      </w:r>
    </w:p>
    <w:p/>
    <w:p>
      <w:r>
        <w:t>■ 만기해지 및 세제혜택</w:t>
      </w:r>
    </w:p>
    <w:p>
      <w:r>
        <w:t>- &lt;v2&gt;의무가입기간(3년)&lt;/v2&gt; 유지 후 해지한 경우, 해지 전까지의 소득에만 세제 혜택 적용</w:t>
      </w:r>
    </w:p>
    <w:p>
      <w:r>
        <w:t>- 만기해지 후, '연금전환' 입금 시 추가 세액공제 가능</w:t>
      </w:r>
    </w:p>
    <w:p>
      <w:r>
        <w:t>(연금전환 신청기한: 해지일/만기일로부터 60일 이내)</w:t>
      </w:r>
    </w:p>
    <w:p/>
    <w:p>
      <w:r>
        <w:t>■ 문의</w:t>
      </w:r>
    </w:p>
    <w:p>
      <w:r>
        <w:t>- 미래에셋증권 #{관리점} #{관리점 전화번호}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AC283</w:t>
      </w:r>
    </w:p>
    <w:p>
      <w:r>
        <w:t>- 메시지 이름: 중개형ISA 만기안내</w:t>
      </w:r>
    </w:p>
    <w:p>
      <w:r>
        <w:t>- 검토결과: 검토완료</w:t>
      </w:r>
    </w:p>
    <w:p>
      <w:r>
        <w:t>- 담당팀 피드백 첫 라인: [미래에셋증권] 중개형 ISA계좌 만기 도래 안내</w:t>
      </w:r>
    </w:p>
    <w:p>
      <w:r>
        <w:t>- 와이어링크 메모: 용어 재검토 요청  만기 도래 &gt; 만기 예정 전일 &gt; 전날   용어 일관성/붙여쓰기 의무가입기간</w:t>
      </w:r>
    </w:p>
    <w:p>
      <w:r>
        <w:t>- 원천: 정답데이터2 / 2차_파생 등_피드백반영 R3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