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매거진 — VIP 고객용 인사이트 (가이드 73p)</w:t>
      </w:r>
    </w:p>
    <w:p>
      <w:pPr>
        <w:ind w:left="400"/>
      </w:pPr>
      <w:r>
        <w:rPr>
          <w:b w:val="0"/>
          <w:i w:val="0"/>
        </w:rPr>
        <w:t xml:space="preserve">고객의 삶부터 성공적 자산운용까지, </w:t>
      </w:r>
      <w:r>
        <w:rPr>
          <w:b/>
          <w:i w:val="0"/>
        </w:rPr>
        <w:t>'VIP 고객' 관점</w:t>
      </w:r>
      <w:r>
        <w:rPr>
          <w:b w:val="0"/>
          <w:i w:val="0"/>
        </w:rPr>
        <w:t>으로 전하는 인사이트.</w:t>
      </w:r>
      <w:r>
        <w:t xml:space="preserve"> </w:t>
      </w:r>
      <w:r>
        <w:rPr>
          <w:b w:val="0"/>
          <w:i w:val="0"/>
        </w:rPr>
        <w:t xml:space="preserve">"프라이빗 매거진"이라는 성격에 맞게 </w:t>
      </w:r>
      <w:r>
        <w:rPr>
          <w:b/>
          <w:i w:val="0"/>
        </w:rPr>
        <w:t>미래에셋만의 독자적 해석</w:t>
      </w:r>
      <w:r>
        <w:rPr>
          <w:b w:val="0"/>
          <w:i w:val="0"/>
        </w:rPr>
        <w:t xml:space="preserve"> 제공.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2대 콘텐츠 지향점</w:t>
      </w:r>
    </w:p>
    <w:p>
      <w:pPr>
        <w:pStyle w:val="Heading3"/>
      </w:pPr>
      <w:r>
        <w:t>① 브랜드 아이덴티티 강조형</w:t>
      </w:r>
    </w:p>
    <w:p>
      <w:pPr>
        <w:pStyle w:val="ListBullet"/>
      </w:pPr>
      <w:r>
        <w:rPr>
          <w:b w:val="0"/>
          <w:i w:val="0"/>
        </w:rPr>
        <w:t>브랜드 관점의 인사이트 노트</w:t>
      </w:r>
    </w:p>
    <w:p>
      <w:pPr>
        <w:pStyle w:val="ListBullet"/>
      </w:pPr>
      <w:r>
        <w:rPr>
          <w:b w:val="0"/>
          <w:i w:val="0"/>
        </w:rPr>
        <w:t>큐레이션 노트</w:t>
      </w:r>
    </w:p>
    <w:p>
      <w:pPr>
        <w:pStyle w:val="ListBullet"/>
      </w:pPr>
      <w:r>
        <w:rPr>
          <w:b w:val="0"/>
          <w:i w:val="0"/>
        </w:rPr>
        <w:t>실무 임직원 관련 콘텐츠</w:t>
      </w:r>
    </w:p>
    <w:p>
      <w:pPr>
        <w:pStyle w:val="Heading3"/>
      </w:pPr>
      <w:r>
        <w:t>② 분석형</w:t>
      </w:r>
    </w:p>
    <w:p>
      <w:pPr>
        <w:pStyle w:val="ListBullet"/>
      </w:pPr>
      <w:r>
        <w:rPr>
          <w:b w:val="0"/>
          <w:i w:val="0"/>
        </w:rPr>
        <w:t>트렌드 분석 및 예측 리포트</w:t>
      </w:r>
    </w:p>
    <w:p>
      <w:pPr>
        <w:pStyle w:val="ListBullet"/>
      </w:pPr>
      <w:r>
        <w:rPr>
          <w:b w:val="0"/>
          <w:i w:val="0"/>
        </w:rPr>
        <w:t>데이터 기반 투자 분석 리포트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6가지 콘텐츠 유형</w:t>
      </w:r>
    </w:p>
    <w:p>
      <w:pPr>
        <w:pStyle w:val="Heading3"/>
      </w:pPr>
      <w:r>
        <w:t>🔵 브랜드 아이덴티티 강조형</w:t>
      </w:r>
    </w:p>
    <w:p>
      <w:pPr>
        <w:pStyle w:val="Heading4"/>
      </w:pPr>
      <w:r>
        <w:t>1. 브랜드 관점의 인사이트 노트</w:t>
      </w:r>
    </w:p>
    <w:p>
      <w:pPr>
        <w:pStyle w:val="ListBullet"/>
      </w:pPr>
      <w:r>
        <w:rPr>
          <w:b w:val="0"/>
          <w:i w:val="0"/>
        </w:rPr>
        <w:t xml:space="preserve">주요 테마를 미래에셋의 관점에서 바라본 </w:t>
      </w:r>
      <w:r>
        <w:rPr>
          <w:b/>
          <w:i w:val="0"/>
        </w:rPr>
        <w:t>'해석'</w:t>
      </w:r>
      <w:r>
        <w:rPr>
          <w:b w:val="0"/>
          <w:i w:val="0"/>
        </w:rPr>
        <w:t xml:space="preserve"> 제공</w:t>
      </w:r>
    </w:p>
    <w:p>
      <w:pPr>
        <w:pStyle w:val="ListBullet"/>
      </w:pPr>
      <w:r>
        <w:rPr>
          <w:b w:val="0"/>
          <w:i w:val="0"/>
        </w:rPr>
        <w:t>왜 중요한지, 고객에게 어떤 의미가 있는지 명확히 설명</w:t>
      </w:r>
    </w:p>
    <w:p>
      <w:pPr>
        <w:pStyle w:val="ListBullet"/>
      </w:pPr>
      <w:r>
        <w:rPr>
          <w:b/>
          <w:i w:val="0"/>
        </w:rPr>
        <w:t>단순 자료 제공이 아닌 '관점'이 중심</w:t>
      </w:r>
    </w:p>
    <w:p>
      <w:pPr>
        <w:pStyle w:val="Heading4"/>
      </w:pPr>
      <w:r>
        <w:t>2. 큐레이션 노트</w:t>
      </w:r>
    </w:p>
    <w:p>
      <w:pPr>
        <w:pStyle w:val="ListBullet"/>
      </w:pPr>
      <w:r>
        <w:rPr>
          <w:b w:val="0"/>
          <w:i w:val="0"/>
        </w:rPr>
        <w:t xml:space="preserve">기사·주요 이슈·트렌드를 선별, 고객에게 꼭 필요한 부분을 </w:t>
      </w:r>
      <w:r>
        <w:rPr>
          <w:b/>
          <w:i w:val="0"/>
        </w:rPr>
        <w:t>미래에셋의 시각</w:t>
      </w:r>
      <w:r>
        <w:rPr>
          <w:b w:val="0"/>
          <w:i w:val="0"/>
        </w:rPr>
        <w:t>으로 제안</w:t>
      </w:r>
    </w:p>
    <w:p>
      <w:pPr>
        <w:pStyle w:val="ListBullet"/>
      </w:pPr>
      <w:r>
        <w:rPr>
          <w:b w:val="0"/>
          <w:i w:val="0"/>
        </w:rPr>
        <w:t xml:space="preserve">고객을 위해 준비한 </w:t>
      </w:r>
      <w:r>
        <w:rPr>
          <w:b/>
          <w:i w:val="0"/>
        </w:rPr>
        <w:t>특별한 콘텐츠</w:t>
      </w:r>
      <w:r>
        <w:rPr>
          <w:b w:val="0"/>
          <w:i w:val="0"/>
        </w:rPr>
        <w:t>라는 점이 드러나도록 구성</w:t>
      </w:r>
    </w:p>
    <w:p>
      <w:pPr>
        <w:pStyle w:val="Heading4"/>
      </w:pPr>
      <w:r>
        <w:t>3. 실무 임직원 관련 콘텐츠</w:t>
      </w:r>
    </w:p>
    <w:p>
      <w:pPr>
        <w:pStyle w:val="ListBullet"/>
      </w:pPr>
      <w:r>
        <w:rPr>
          <w:b w:val="0"/>
          <w:i w:val="0"/>
        </w:rPr>
        <w:t xml:space="preserve">인터뷰·기고 등 임직원의 경험을 바탕으로 </w:t>
      </w:r>
      <w:r>
        <w:rPr>
          <w:b/>
          <w:i w:val="0"/>
        </w:rPr>
        <w:t>실제 현장감</w:t>
      </w:r>
      <w:r>
        <w:rPr>
          <w:b w:val="0"/>
          <w:i w:val="0"/>
        </w:rPr>
        <w:t xml:space="preserve"> 있는 내용</w:t>
      </w:r>
    </w:p>
    <w:p>
      <w:pPr>
        <w:pStyle w:val="ListBullet"/>
      </w:pPr>
      <w:r>
        <w:rPr>
          <w:b w:val="0"/>
          <w:i w:val="0"/>
        </w:rPr>
        <w:t xml:space="preserve">임직원 전문성을 자연스럽게 보여주되, </w:t>
      </w:r>
      <w:r>
        <w:rPr>
          <w:b/>
          <w:i w:val="0"/>
        </w:rPr>
        <w:t>고객이 얻을 수 있는 배움·인사이트</w:t>
      </w:r>
      <w:r>
        <w:rPr>
          <w:b w:val="0"/>
          <w:i w:val="0"/>
        </w:rPr>
        <w:t>가 중심</w:t>
      </w:r>
    </w:p>
    <w:p>
      <w:pPr>
        <w:pStyle w:val="ListBullet"/>
      </w:pPr>
      <w:r>
        <w:rPr>
          <w:b w:val="0"/>
          <w:i w:val="0"/>
        </w:rPr>
        <w:t xml:space="preserve">미래에셋의 </w:t>
      </w:r>
      <w:r>
        <w:rPr>
          <w:b/>
          <w:i w:val="0"/>
        </w:rPr>
        <w:t>브랜드 아이덴티티</w:t>
      </w:r>
      <w:r>
        <w:rPr>
          <w:b w:val="0"/>
          <w:i w:val="0"/>
        </w:rPr>
        <w:t>가 묻어나도록 톤 맞춤</w:t>
      </w:r>
    </w:p>
    <w:p>
      <w:pPr>
        <w:pStyle w:val="Heading3"/>
      </w:pPr>
      <w:r>
        <w:t>🟣 분석형</w:t>
      </w:r>
    </w:p>
    <w:p>
      <w:pPr>
        <w:pStyle w:val="Heading4"/>
      </w:pPr>
      <w:r>
        <w:t>4. 트렌드 분석 및 예측 리포트</w:t>
      </w:r>
    </w:p>
    <w:p>
      <w:pPr>
        <w:pStyle w:val="ListBullet"/>
      </w:pPr>
      <w:r>
        <w:rPr>
          <w:b w:val="0"/>
          <w:i w:val="0"/>
        </w:rPr>
        <w:t xml:space="preserve">경제·사회·문화 전반의 흐름 분석해 고객이 </w:t>
      </w:r>
      <w:r>
        <w:rPr>
          <w:b/>
          <w:i w:val="0"/>
        </w:rPr>
        <w:t>앞으로의 동향을 예측</w:t>
      </w:r>
      <w:r>
        <w:rPr>
          <w:b w:val="0"/>
          <w:i w:val="0"/>
        </w:rPr>
        <w:t>할 수 있도록</w:t>
      </w:r>
    </w:p>
    <w:p>
      <w:pPr>
        <w:pStyle w:val="ListBullet"/>
      </w:pPr>
      <w:r>
        <w:rPr>
          <w:b w:val="0"/>
          <w:i w:val="0"/>
        </w:rPr>
        <w:t>시장의 주요 변화·흐름을 명확히 설명</w:t>
      </w:r>
    </w:p>
    <w:p>
      <w:pPr>
        <w:pStyle w:val="ListBullet"/>
      </w:pPr>
      <w:r>
        <w:rPr>
          <w:b w:val="0"/>
          <w:i w:val="0"/>
        </w:rPr>
        <w:t xml:space="preserve">투자의 판단 근거로 활용할 수 있는 정보를 </w:t>
      </w:r>
      <w:r>
        <w:rPr>
          <w:b/>
          <w:i w:val="0"/>
        </w:rPr>
        <w:t>빠르게 전달</w:t>
      </w:r>
    </w:p>
    <w:p>
      <w:pPr>
        <w:pStyle w:val="Heading4"/>
      </w:pPr>
      <w:r>
        <w:t>5. 데이터 기반 투자 분석 리포트</w:t>
      </w:r>
    </w:p>
    <w:p>
      <w:pPr>
        <w:pStyle w:val="ListBullet"/>
      </w:pPr>
      <w:r>
        <w:rPr>
          <w:b w:val="0"/>
          <w:i w:val="0"/>
        </w:rPr>
        <w:t xml:space="preserve">데이터 기반 분석을 통해 </w:t>
      </w:r>
      <w:r>
        <w:rPr>
          <w:b/>
          <w:i w:val="0"/>
        </w:rPr>
        <w:t>객관적 근거</w:t>
      </w:r>
      <w:r>
        <w:rPr>
          <w:b w:val="0"/>
          <w:i w:val="0"/>
        </w:rPr>
        <w:t xml:space="preserve"> 전달</w:t>
      </w:r>
    </w:p>
    <w:p>
      <w:pPr>
        <w:pStyle w:val="ListBullet"/>
      </w:pPr>
      <w:r>
        <w:rPr>
          <w:b w:val="0"/>
          <w:i w:val="0"/>
        </w:rPr>
        <w:t xml:space="preserve">프라이빗 매거진 성격에 맞게 미래에셋만의 </w:t>
      </w:r>
      <w:r>
        <w:rPr>
          <w:b/>
          <w:i w:val="0"/>
        </w:rPr>
        <w:t>독자적 해석</w:t>
      </w:r>
    </w:p>
    <w:p>
      <w:pPr>
        <w:pStyle w:val="ListBullet"/>
      </w:pPr>
      <w:r>
        <w:rPr>
          <w:b w:val="0"/>
          <w:i w:val="0"/>
        </w:rPr>
        <w:t xml:space="preserve">고객이 투자 판단에 바로 활용할 수 있도록 </w:t>
      </w:r>
      <w:r>
        <w:rPr>
          <w:b/>
          <w:i w:val="0"/>
        </w:rPr>
        <w:t>핵심 지표 중심</w:t>
      </w:r>
      <w:r>
        <w:rPr>
          <w:b w:val="0"/>
          <w:i w:val="0"/>
        </w:rPr>
        <w:t>으로 정리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✅ 매거진 담당자용 검수 체크리스트 (가이드 73p)</w:t>
      </w:r>
    </w:p>
    <w:p>
      <w:r>
        <w:rPr>
          <w:b w:val="0"/>
          <w:i w:val="0"/>
        </w:rPr>
        <w:t>배포 전 반드시 확인:</w:t>
      </w:r>
    </w:p>
    <w:p>
      <w:pPr>
        <w:pStyle w:val="ListBullet"/>
      </w:pPr>
      <w:r>
        <w:rPr>
          <w:b w:val="0"/>
          <w:i w:val="0"/>
        </w:rPr>
        <w:t>✓ 미래에셋의 관점과 전문성이 충분히 드러나나요?</w:t>
      </w:r>
    </w:p>
    <w:p>
      <w:pPr>
        <w:pStyle w:val="ListBullet"/>
      </w:pPr>
      <w:r>
        <w:rPr>
          <w:b w:val="0"/>
          <w:i w:val="0"/>
        </w:rPr>
        <w:t>✓ 미래에셋의 핵심가치가 잘 녹아있나요?</w:t>
      </w:r>
    </w:p>
    <w:p>
      <w:pPr>
        <w:pStyle w:val="ListBullet"/>
      </w:pPr>
      <w:r>
        <w:rPr>
          <w:b w:val="0"/>
          <w:i w:val="0"/>
        </w:rPr>
        <w:t>✓ 차별화된 방향성이 분명하게 드러나나요?</w:t>
      </w:r>
    </w:p>
    <w:p>
      <w:pPr>
        <w:pStyle w:val="ListBullet"/>
      </w:pPr>
      <w:r>
        <w:rPr>
          <w:b w:val="0"/>
          <w:i w:val="0"/>
        </w:rPr>
        <w:t>✓ 고객의 지적 수준과 특별함을 고려한 주제인가요?</w:t>
      </w:r>
    </w:p>
    <w:p>
      <w:pPr>
        <w:pStyle w:val="ListBullet"/>
      </w:pPr>
      <w:r>
        <w:rPr>
          <w:b w:val="0"/>
          <w:i w:val="0"/>
        </w:rPr>
        <w:t>✓ 불필요한 전문용어나 데이터로 피로감을 주지는 않나요?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🎨 작성 원칙</w:t>
      </w:r>
    </w:p>
    <w:p>
      <w:pPr>
        <w:pStyle w:val="Heading3"/>
      </w:pPr>
      <w:r>
        <w:t>VIP 고객 특성 반영</w:t>
      </w:r>
    </w:p>
    <w:p>
      <w:pPr>
        <w:pStyle w:val="ListBullet"/>
      </w:pPr>
      <w:r>
        <w:rPr>
          <w:b/>
          <w:i w:val="0"/>
        </w:rPr>
        <w:t>높은 지적 수준</w:t>
      </w:r>
      <w:r>
        <w:rPr>
          <w:b w:val="0"/>
          <w:i w:val="0"/>
        </w:rPr>
        <w:t>에 맞는 심도 있는 내용</w:t>
      </w:r>
    </w:p>
    <w:p>
      <w:pPr>
        <w:pStyle w:val="ListBullet"/>
      </w:pPr>
      <w:r>
        <w:rPr>
          <w:b/>
          <w:i w:val="0"/>
        </w:rPr>
        <w:t>시간 가치</w:t>
      </w:r>
      <w:r>
        <w:rPr>
          <w:b w:val="0"/>
          <w:i w:val="0"/>
        </w:rPr>
        <w:t>를 존중 — 불필요한 장황함 ❌</w:t>
      </w:r>
    </w:p>
    <w:p>
      <w:pPr>
        <w:pStyle w:val="ListBullet"/>
      </w:pPr>
      <w:r>
        <w:rPr>
          <w:b/>
          <w:i w:val="0"/>
        </w:rPr>
        <w:t>차별화된 정보</w:t>
      </w:r>
      <w:r>
        <w:rPr>
          <w:b w:val="0"/>
          <w:i w:val="0"/>
        </w:rPr>
        <w:t xml:space="preserve"> — 일반 뉴스레터와 다른 독자적 관점</w:t>
      </w:r>
    </w:p>
    <w:p>
      <w:pPr>
        <w:pStyle w:val="Heading3"/>
      </w:pPr>
      <w:r>
        <w:t>미래에셋 브랜드 보이스 전면 반영</w:t>
      </w:r>
    </w:p>
    <w:p>
      <w:pPr>
        <w:pStyle w:val="ListBullet"/>
      </w:pPr>
      <w:r>
        <w:rPr>
          <w:b w:val="0"/>
          <w:i w:val="0"/>
        </w:rPr>
        <w:t>Client First + Insightful + Trustworthy + Contributive 4축 모두 강조</w:t>
      </w:r>
    </w:p>
    <w:p>
      <w:pPr>
        <w:pStyle w:val="ListBullet"/>
      </w:pPr>
      <w:r>
        <w:rPr>
          <w:b w:val="0"/>
          <w:i w:val="0"/>
        </w:rPr>
        <w:t xml:space="preserve">특히 </w:t>
      </w:r>
      <w:r>
        <w:rPr>
          <w:b/>
          <w:i w:val="0"/>
        </w:rPr>
        <w:t>Insightful</w:t>
      </w:r>
      <w:r>
        <w:rPr>
          <w:b w:val="0"/>
          <w:i w:val="0"/>
        </w:rPr>
        <w:t xml:space="preserve"> (전문성 기반 명료) 중심</w:t>
      </w:r>
    </w:p>
    <w:p>
      <w:pPr>
        <w:pStyle w:val="Heading3"/>
      </w:pPr>
      <w:r>
        <w:t>일반 콘텐츠와 차별화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뉴스레터</w:t>
            </w:r>
          </w:p>
        </w:tc>
        <w:tc>
          <w:tcPr>
            <w:tcW w:type="dxa" w:w="2880"/>
          </w:tcPr>
          <w:p>
            <w:r>
              <w:t>매거진</w:t>
            </w:r>
          </w:p>
        </w:tc>
      </w:tr>
      <w:tr>
        <w:tc>
          <w:tcPr>
            <w:tcW w:type="dxa" w:w="2880"/>
          </w:tcPr>
          <w:p>
            <w:r>
              <w:t>대상</w:t>
            </w:r>
          </w:p>
        </w:tc>
        <w:tc>
          <w:tcPr>
            <w:tcW w:type="dxa" w:w="2880"/>
          </w:tcPr>
          <w:p>
            <w:r>
              <w:t>전체 고객</w:t>
            </w:r>
          </w:p>
        </w:tc>
        <w:tc>
          <w:tcPr>
            <w:tcW w:type="dxa" w:w="2880"/>
          </w:tcPr>
          <w:p>
            <w:r>
              <w:t>VIP 고객</w:t>
            </w:r>
          </w:p>
        </w:tc>
      </w:tr>
      <w:tr>
        <w:tc>
          <w:tcPr>
            <w:tcW w:type="dxa" w:w="2880"/>
          </w:tcPr>
          <w:p>
            <w:r>
              <w:t>길이</w:t>
            </w:r>
          </w:p>
        </w:tc>
        <w:tc>
          <w:tcPr>
            <w:tcW w:type="dxa" w:w="2880"/>
          </w:tcPr>
          <w:p>
            <w:r>
              <w:t>짧고 읽기 쉽게</w:t>
            </w:r>
          </w:p>
        </w:tc>
        <w:tc>
          <w:tcPr>
            <w:tcW w:type="dxa" w:w="2880"/>
          </w:tcPr>
          <w:p>
            <w:r>
              <w:t>심도 있고 풍부하게</w:t>
            </w:r>
          </w:p>
        </w:tc>
      </w:tr>
      <w:tr>
        <w:tc>
          <w:tcPr>
            <w:tcW w:type="dxa" w:w="2880"/>
          </w:tcPr>
          <w:p>
            <w:r>
              <w:t>관점</w:t>
            </w:r>
          </w:p>
        </w:tc>
        <w:tc>
          <w:tcPr>
            <w:tcW w:type="dxa" w:w="2880"/>
          </w:tcPr>
          <w:p>
            <w:r>
              <w:t>친근·공감</w:t>
            </w:r>
          </w:p>
        </w:tc>
        <w:tc>
          <w:tcPr>
            <w:tcW w:type="dxa" w:w="2880"/>
          </w:tcPr>
          <w:p>
            <w:r>
              <w:t>독자적 해석·분석</w:t>
            </w:r>
          </w:p>
        </w:tc>
      </w:tr>
      <w:tr>
        <w:tc>
          <w:tcPr>
            <w:tcW w:type="dxa" w:w="2880"/>
          </w:tcPr>
          <w:p>
            <w:r>
              <w:t>데이터</w:t>
            </w:r>
          </w:p>
        </w:tc>
        <w:tc>
          <w:tcPr>
            <w:tcW w:type="dxa" w:w="2880"/>
          </w:tcPr>
          <w:p>
            <w:r>
              <w:t>인포그래픽 요약</w:t>
            </w:r>
          </w:p>
        </w:tc>
        <w:tc>
          <w:tcPr>
            <w:tcW w:type="dxa" w:w="2880"/>
          </w:tcPr>
          <w:p>
            <w:r>
              <w:t>원시 데이터·심층 분석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