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가이드 Part 4 - VOC 사실 다른 주장 시나리오 (125p)</w:t>
      </w:r>
    </w:p>
    <w:p>
      <w:r>
        <w:t>[VOC_CARD] 자연어 형식 — LMS 모방 금지.</w:t>
      </w:r>
    </w:p>
    <w:p>
      <w:r>
        <w:t>[가이드 본문 직접 인용 - Mi-Tone v5.21 RAG 자료]</w:t>
      </w:r>
    </w:p>
    <w:p/>
    <w:p>
      <w:r>
        <w:t>VOC 4 시나리오 중 '사실 다른 주장' 작성 가이드. 가이드 125p.</w:t>
      </w:r>
    </w:p>
    <w:p/>
    <w:p>
      <w:r>
        <w:t>핵심 룰 (125p 본문):</w:t>
      </w:r>
    </w:p>
    <w:p>
      <w:r>
        <w:t>- 작성 포인트: 고객 주장이 사실과 다름 + 혼선 해소</w:t>
      </w:r>
    </w:p>
    <w:p>
      <w:r>
        <w:t>- 내용 구성: 상황 공감 &gt; 사실 정정 및 혼선 해소 &gt; 마무리 인사 순서</w:t>
      </w:r>
    </w:p>
    <w:p>
      <w:r>
        <w:t>- 도입: 고객 이름 + 고객님 호명 후 인사</w:t>
      </w:r>
    </w:p>
    <w:p>
      <w:r>
        <w:t>- 금지 표현: 공격적·단정적·과한 사과·'고객님의 말은 사실과 다르며'</w:t>
      </w:r>
    </w:p>
    <w:p>
      <w:r>
        <w:t>- '혼선' 단어 직접 사용 금지</w:t>
      </w:r>
    </w:p>
    <w:p/>
    <w:p>
      <w:r>
        <w:t>표준 답변 사례 (125p): 온라인/지점 계좌 수수료 체계 차이</w:t>
      </w:r>
    </w:p>
    <w:p/>
    <w:p>
      <w:r>
        <w:t>━━━━━━━━━━━━━━━━━━━━━━━━━━━━━━━━━━━━━━━━</w:t>
      </w:r>
    </w:p>
    <w:p>
      <w:pPr>
        <w:pStyle w:val="Heading1"/>
      </w:pPr>
      <w:r>
        <w:t>가이드 PDF 본문 (1:1 인용)</w:t>
      </w:r>
    </w:p>
    <w:p>
      <w:r>
        <w:t>125</w:t>
      </w:r>
    </w:p>
    <w:p>
      <w:r>
        <w:t>생성 프롬프트 | 사실과 다른 주장에 대한 답변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국내 증권사의 VOC 파트 담당 자로서 고객 응 대 메시지를 작성해 줘</w:t>
      </w:r>
    </w:p>
    <w:p>
      <w:r>
        <w:t>작성 포인트</w:t>
      </w:r>
    </w:p>
    <w:p>
      <w:r>
        <w:t>고객은 사실과 다른  주장을 하며  해결을 요청 하고 있어 일부 혼 선이 생긴  상황이야</w:t>
      </w:r>
    </w:p>
    <w:p>
      <w:r>
        <w:t>고객의 주장이 사실과 다름을 안 내하고, 혼선을 해소 하는 것에 초점을 두고 작성해 줘</w:t>
      </w:r>
    </w:p>
    <w:p>
      <w:r>
        <w:t>민원내용</w:t>
      </w:r>
    </w:p>
    <w:p>
      <w:r>
        <w:t xml:space="preserve">온라인으로 계좌를 개설하고 지점 에 방문했 는데 지점  계좌가 없다 면서 돌려보냈 다. </w:t>
      </w:r>
    </w:p>
    <w:p>
      <w:r>
        <w:t>상 품을 못 팔아서 그런  것처럼 느껴져 서 기분이 나쁘 다.</w:t>
      </w:r>
    </w:p>
    <w:p>
      <w:r>
        <w:t>상황 확인 결과</w:t>
      </w:r>
    </w:p>
    <w:p>
      <w:r>
        <w:t xml:space="preserve">정 책상 온라인 계좌와 지점  개설 계좌는 다른  수수료  체 계를 가지고 있음 </w:t>
      </w:r>
    </w:p>
    <w:p>
      <w:r>
        <w:t>지 점 계좌가 아닌  경우에는 지점 에서 상담 이 정확하지 않을 수 있어 제한된 사항만 안 내가 이루 어 짐</w:t>
      </w:r>
    </w:p>
    <w:p>
      <w:r>
        <w:t>작성조건</w:t>
      </w:r>
    </w:p>
    <w:p>
      <w:r>
        <w:t xml:space="preserve">- 도입 문구: 고객 이름+ 고객님( 예: 홍길동 고객님)  호명 후, 인사 </w:t>
      </w:r>
    </w:p>
    <w:p>
      <w:r>
        <w:t>- 내용 구성: 상황 공감 &gt; 사실 정정 및  혼선 해소  &gt; 마무리 인사 순서</w:t>
      </w:r>
    </w:p>
    <w:p>
      <w:r>
        <w:t>- 고객의 감정을 파악해서 적절하게 공감하고, 배 려하는 표현을 사용할 것</w:t>
      </w:r>
    </w:p>
    <w:p>
      <w:r>
        <w:t>- 고객의 주장이 사실과 다름을 부드럽 게 안내할 것</w:t>
      </w:r>
    </w:p>
    <w:p>
      <w:r>
        <w:t>- 사실 정정은 이해하기 쉽 게 간결하고 짧 은 문장을 여러 개 사용할 것</w:t>
      </w:r>
    </w:p>
    <w:p>
      <w:r>
        <w:t xml:space="preserve">-  혼선이라는 단어를 직접 적으로 사용하지 않되, 상황이 다르 게 전달 되어 오해가 생길  수  </w:t>
      </w:r>
    </w:p>
    <w:p>
      <w:r>
        <w:t>있는 점을 풀어서 설명할 것</w:t>
      </w:r>
    </w:p>
    <w:p>
      <w:r>
        <w:t xml:space="preserve">단, ‘고객님의 말은 사실과 다르며’의 예시와 같 이 고객에게 책임을 전가하는 표현, </w:t>
      </w:r>
    </w:p>
    <w:p>
      <w:r>
        <w:t>공 격적이거나 단정적으로 보일 수 있는 표현, 과한 사과 표현은 지양</w:t>
      </w:r>
    </w:p>
    <w:p>
      <w:r>
        <w:t>출력 형식</w:t>
      </w:r>
    </w:p>
    <w:p>
      <w:r>
        <w:t>내용 구성을 한 문단으로 이어서 작성해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아래는 요청하신 고객 응 대 메시지입니다. </w:t>
      </w:r>
    </w:p>
    <w:p>
      <w:r>
        <w:t xml:space="preserve">김미래 고객님, 안녕하세요. 지점  방문 시 계좌가 없다는 안내를  </w:t>
      </w:r>
    </w:p>
    <w:p>
      <w:r>
        <w:t>받으시고 상품  판매 의도가 아닌 지 의문이 드셨 을 만큼  불편한 감정</w:t>
      </w:r>
    </w:p>
    <w:p>
      <w:r>
        <w:t xml:space="preserve">을 느끼셨을 상황에 충 분히 공감합니다. </w:t>
      </w:r>
    </w:p>
    <w:p>
      <w:r>
        <w:t xml:space="preserve">확인 결과, 온 라인으로 개설한 계좌와 지점 에서 개설한 계좌는  </w:t>
      </w:r>
    </w:p>
    <w:p>
      <w:r>
        <w:t xml:space="preserve">수수료  체 계가 다르 게 운영되고 있습니다. 이로 인해 지점  계좌가 </w:t>
      </w:r>
    </w:p>
    <w:p>
      <w:r>
        <w:t xml:space="preserve">아 닌 경우에는 지점 에서 제공 가능한 상담  범위가 제한되어 일부 </w:t>
      </w:r>
    </w:p>
    <w:p>
      <w:r>
        <w:t xml:space="preserve">안내만 드릴 수 있습니다. </w:t>
      </w:r>
    </w:p>
    <w:p>
      <w:r>
        <w:t xml:space="preserve">해 당 내용이 충 분히 설명되지 않아 의도가 다르 게 전달 될 여지가  </w:t>
      </w:r>
    </w:p>
    <w:p>
      <w:r>
        <w:t xml:space="preserve">있 었던 점은 아쉽 게 생각합니다. 앞 으로는 계좌 유형에 따른  안내  </w:t>
      </w:r>
    </w:p>
    <w:p>
      <w:r>
        <w:t xml:space="preserve">기 준을 보다 명확히 전달 하여 불편함이 없 도록 하겠 습니다.  </w:t>
      </w:r>
    </w:p>
    <w:p>
      <w:r>
        <w:t xml:space="preserve">소중한 의견 을 전해 주셔 서 감사드리며 , 언제 든 궁금하신  점이  </w:t>
      </w:r>
    </w:p>
    <w:p>
      <w:r>
        <w:t>있으면  도움을 드리겠 습니다.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 xml:space="preserve">생 성 프롬프트 </w:t>
      </w:r>
    </w:p>
    <w:p>
      <w:r>
        <w:t xml:space="preserve">- VOC 기본 형 메시지 작성하기 </w:t>
      </w:r>
    </w:p>
    <w:p>
      <w:r>
        <w:t xml:space="preserve">- 처리 불가 상황에 대한 답변 </w:t>
      </w:r>
    </w:p>
    <w:p>
      <w:r>
        <w:t>- 사실과 다른 주장에 대한 답변</w:t>
      </w:r>
    </w:p>
    <w:p>
      <w:r>
        <w:t>편집 프롬프트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