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헬퍼 텍스트 — 오류를 예방하고 수정 방향을 안내하는 피드백 문구</w:t>
      </w:r>
    </w:p>
    <w:p>
      <w:pPr>
        <w:pStyle w:val="Heading2"/>
      </w:pPr>
      <w:r>
        <w:t>🎯 핵심 규칙 (가이드 87p)</w:t>
      </w:r>
    </w:p>
    <w:p>
      <w:pPr>
        <w:pStyle w:val="Heading3"/>
      </w:pPr>
      <w:r>
        <w:t>1. 정보 수정·권유 → 해요체 "~해 주세요"</w:t>
      </w:r>
    </w:p>
    <w:p>
      <w:pPr>
        <w:pStyle w:val="ListBullet"/>
      </w:pPr>
      <w:r>
        <w:rPr>
          <w:b w:val="0"/>
          <w:i w:val="0"/>
        </w:rPr>
        <w:t>마침표 있는 해요체 문장</w:t>
      </w:r>
    </w:p>
    <w:p>
      <w:pPr>
        <w:pStyle w:val="ListBullet"/>
      </w:pPr>
      <w:r>
        <w:rPr>
          <w:b w:val="0"/>
          <w:i w:val="0"/>
        </w:rPr>
        <w:t>부드러운 권유·긍정 표현</w:t>
      </w:r>
    </w:p>
    <w:p>
      <w:pPr>
        <w:pStyle w:val="Heading3"/>
      </w:pPr>
      <w:r>
        <w:t>2. 유효성 검증 실패 (피드백) → 하십시오체</w:t>
      </w:r>
    </w:p>
    <w:p>
      <w:pPr>
        <w:pStyle w:val="ListBullet"/>
      </w:pPr>
      <w:r>
        <w:rPr>
          <w:b/>
          <w:i w:val="0"/>
        </w:rPr>
        <w:t>왜?</w:t>
      </w:r>
      <w:r>
        <w:rPr>
          <w:b w:val="0"/>
          <w:i w:val="0"/>
        </w:rPr>
        <w:t xml:space="preserve">: 오류 상황에서는 시스템이 고객에게 잘못된 사실을 정확히 인지시켜야 함. 부드러운 권유보다는 </w:t>
      </w:r>
      <w:r>
        <w:rPr>
          <w:b/>
          <w:i w:val="0"/>
        </w:rPr>
        <w:t>단호하고 명확한 어조</w:t>
      </w:r>
      <w:r>
        <w:rPr>
          <w:b w:val="0"/>
          <w:i w:val="0"/>
        </w:rPr>
        <w:t xml:space="preserve"> 필요.</w:t>
      </w:r>
    </w:p>
    <w:p>
      <w:pPr>
        <w:pStyle w:val="ListBullet"/>
      </w:pPr>
      <w:r>
        <w:rPr>
          <w:b w:val="0"/>
          <w:i w:val="0"/>
        </w:rPr>
        <w:t xml:space="preserve">특히 보안 관련은 객관적 태도로 </w:t>
      </w:r>
      <w:r>
        <w:rPr>
          <w:b/>
          <w:i w:val="0"/>
        </w:rPr>
        <w:t>신뢰감</w:t>
      </w:r>
      <w:r>
        <w:rPr>
          <w:b w:val="0"/>
          <w:i w:val="0"/>
        </w:rPr>
        <w:t xml:space="preserve"> 전달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예시 (가이드 87p)</w:t>
      </w:r>
    </w:p>
    <w:p>
      <w:pPr>
        <w:pStyle w:val="Heading3"/>
      </w:pPr>
      <w:r>
        <w:t>정보 수정 문구 (해요체, ~해 주세요)</w:t>
      </w:r>
    </w:p>
    <w:p>
      <w:pPr>
        <w:pStyle w:val="ListBullet"/>
      </w:pPr>
      <w:r>
        <w:rPr>
          <w:rFonts w:ascii="Consolas" w:hAnsi="Consolas"/>
        </w:rPr>
        <w:t>영문으로 입력해 주세요.</w:t>
      </w:r>
    </w:p>
    <w:p>
      <w:pPr>
        <w:pStyle w:val="ListBullet"/>
      </w:pPr>
      <w:r>
        <w:rPr>
          <w:rFonts w:ascii="Consolas" w:hAnsi="Consolas"/>
        </w:rPr>
        <w:t>숫자만 입력해 주세요.</w:t>
      </w:r>
    </w:p>
    <w:p>
      <w:pPr>
        <w:pStyle w:val="ListBullet"/>
      </w:pPr>
      <w:r>
        <w:rPr>
          <w:rFonts w:ascii="Consolas" w:hAnsi="Consolas"/>
        </w:rPr>
        <w:t>이메일주소에 @와 도메인을 포함해 주세요.</w:t>
      </w:r>
    </w:p>
    <w:p>
      <w:pPr>
        <w:pStyle w:val="Heading3"/>
      </w:pPr>
      <w:r>
        <w:t>유효성 피드백 (하십시오체)</w:t>
      </w:r>
    </w:p>
    <w:p>
      <w:pPr>
        <w:pStyle w:val="ListBullet"/>
      </w:pPr>
      <w:r>
        <w:rPr>
          <w:rFonts w:ascii="Consolas" w:hAnsi="Consolas"/>
        </w:rPr>
        <w:t>비밀번호를 잘못 입력했습니다. (1/5)</w:t>
      </w:r>
      <w:r>
        <w:rPr>
          <w:b w:val="0"/>
          <w:i w:val="0"/>
        </w:rPr>
        <w:t xml:space="preserve"> + </w:t>
      </w:r>
      <w:r>
        <w:rPr>
          <w:rFonts w:ascii="Consolas" w:hAnsi="Consolas"/>
        </w:rPr>
        <w:t>5회 연속 잘못 입력하면 서비스 이용이 제한될 수 있습니다.</w:t>
      </w:r>
    </w:p>
    <w:p>
      <w:pPr>
        <w:pStyle w:val="ListBullet"/>
      </w:pPr>
      <w:r>
        <w:rPr>
          <w:rFonts w:ascii="Consolas" w:hAnsi="Consolas"/>
        </w:rPr>
        <w:t>환전가능금액이 없습니다.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원칙</w:t>
      </w:r>
    </w:p>
    <w:p>
      <w:pPr>
        <w:pStyle w:val="Heading3"/>
      </w:pPr>
      <w:r>
        <w:t>긍정 표현 우선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이메일을 잘못 입력하지 마세요.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이메일주소에 @와 도메인을 포함해 주세요.</w:t>
      </w:r>
    </w:p>
    <w:p>
      <w:pPr>
        <w:pStyle w:val="Heading3"/>
      </w:pPr>
      <w:r>
        <w:t>강요·부정 대신 행동 안내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비밀번호가 틀렸습니다. 재입력하세요.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비밀번호를 잘못 입력했습니다. 확인 후 다시 입력해 주세요.</w:t>
      </w:r>
    </w:p>
    <w:p>
      <w:pPr>
        <w:pStyle w:val="Heading3"/>
      </w:pPr>
      <w:r>
        <w:t>보안 민감 메시지 구조</w:t>
      </w:r>
    </w:p>
    <w:p>
      <w:pPr>
        <w:pStyle w:val="ListBullet"/>
      </w:pPr>
      <w:r>
        <w:rPr>
          <w:b w:val="0"/>
          <w:i w:val="0"/>
        </w:rPr>
        <w:t>시도 횟수 표시 + 제한 조건 안내</w:t>
      </w:r>
    </w:p>
    <w:p>
      <w:pPr>
        <w:pStyle w:val="ListBullet"/>
      </w:pPr>
      <w:r>
        <w:rPr>
          <w:b w:val="0"/>
          <w:i w:val="0"/>
        </w:rPr>
        <w:t xml:space="preserve">예: </w:t>
      </w:r>
      <w:r>
        <w:rPr>
          <w:rFonts w:ascii="Consolas" w:hAnsi="Consolas"/>
        </w:rPr>
        <w:t>비밀번호를 잘못 입력했습니다. (1/N) / 확인 후 다시 입력해 주세요.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개선 전/후</w:t>
      </w:r>
    </w:p>
    <w:p>
      <w:pPr>
        <w:ind w:left="400"/>
      </w:pPr>
      <w:r>
        <w:rPr>
          <w:b w:val="0"/>
          <w:i w:val="0"/>
        </w:rPr>
        <w:t>❌ 비밀번호 인증에 실패하였습니다.</w:t>
      </w:r>
      <w:r>
        <w:t xml:space="preserve"> </w:t>
      </w:r>
      <w:r>
        <w:rPr>
          <w:b w:val="0"/>
          <w:i w:val="0"/>
        </w:rPr>
        <w:t>⭕ 비밀번호를 잘못 입력했습니다. (1/5)</w:t>
      </w:r>
      <w:r>
        <w:t xml:space="preserve"> </w:t>
      </w:r>
      <w:r>
        <w:rPr>
          <w:b w:val="0"/>
          <w:i w:val="0"/>
        </w:rPr>
        <w:t>5회 연속 잘못 입력하면 서비스 이용이 제한될 수 있습니다.</w:t>
      </w:r>
    </w:p>
    <w:p>
      <w:r>
        <w:rPr>
          <w:b/>
          <w:i w:val="0"/>
        </w:rPr>
        <w:t>변경 포인트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 w:val="0"/>
        </w:rPr>
        <w:t>"실패" 부정어 → "잘못 입력" (Recovery Message 원리, 100p 참조)</w:t>
      </w:r>
    </w:p>
    <w:p>
      <w:pPr>
        <w:pStyle w:val="ListBullet"/>
      </w:pPr>
      <w:r>
        <w:rPr>
          <w:b w:val="0"/>
          <w:i w:val="0"/>
        </w:rPr>
        <w:t>시도 횟수 명시 → 잔여 기회 암시</w:t>
      </w:r>
    </w:p>
    <w:p>
      <w:pPr>
        <w:pStyle w:val="ListBullet"/>
      </w:pPr>
      <w:r>
        <w:rPr>
          <w:b w:val="0"/>
          <w:i w:val="0"/>
        </w:rPr>
        <w:t>제한 조건 서브 → 사전 경고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87p</w:t>
      </w:r>
      <w:r>
        <w:rPr>
          <w:b w:val="0"/>
          <w:i w:val="0"/>
        </w:rPr>
        <w:t xml:space="preserve"> — 정보 수정 vs 유효성 피드백 시각 비교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