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리서치 리스트 — 전문성·신뢰감 전달</w:t>
      </w:r>
    </w:p>
    <w:p>
      <w:pPr>
        <w:pStyle w:val="Heading2"/>
      </w:pPr>
      <w:r>
        <w:t>🎯 핵심 규칙 (가이드 113p)</w:t>
      </w:r>
    </w:p>
    <w:p>
      <w:pPr>
        <w:pStyle w:val="ListBullet"/>
      </w:pPr>
      <w:r>
        <w:rPr>
          <w:b w:val="0"/>
          <w:i w:val="0"/>
        </w:rPr>
        <w:t xml:space="preserve">리서치 센터의 </w:t>
      </w:r>
      <w:r>
        <w:rPr>
          <w:b/>
          <w:i w:val="0"/>
        </w:rPr>
        <w:t>분석과 관점을 신뢰감 있게</w:t>
      </w:r>
      <w:r>
        <w:rPr>
          <w:b w:val="0"/>
          <w:i w:val="0"/>
        </w:rPr>
        <w:t xml:space="preserve"> 전달하고, 산업·종목정보를 </w:t>
      </w:r>
      <w:r>
        <w:rPr>
          <w:b/>
          <w:i w:val="0"/>
        </w:rPr>
        <w:t>한눈에 탐색</w:t>
      </w:r>
      <w:r>
        <w:rPr>
          <w:b w:val="0"/>
          <w:i w:val="0"/>
        </w:rPr>
        <w:t>할 수 있도록 구성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리스트 아이템 구성 6요소</w:t>
      </w:r>
    </w:p>
    <w:p>
      <w:pPr>
        <w:pStyle w:val="Heading3"/>
      </w:pPr>
      <w:r>
        <w:t>① 카테고리 선택</w:t>
      </w:r>
    </w:p>
    <w:p>
      <w:pPr>
        <w:pStyle w:val="ListBullet"/>
      </w:pPr>
      <w:r>
        <w:rPr>
          <w:b/>
          <w:i w:val="0"/>
        </w:rPr>
        <w:t>상세정보에 맞는 카테고리명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전체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산업분석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투자전략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디지털 리서치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글로벌 ETF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정보 공시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공지사항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정보 공시</w:t>
      </w:r>
    </w:p>
    <w:p>
      <w:pPr>
        <w:pStyle w:val="Heading3"/>
      </w:pPr>
      <w:r>
        <w:t>② 말머리</w:t>
      </w:r>
    </w:p>
    <w:p>
      <w:pPr>
        <w:pStyle w:val="ListBullet"/>
      </w:pPr>
      <w:r>
        <w:rPr>
          <w:rFonts w:ascii="Consolas" w:hAnsi="Consolas"/>
        </w:rPr>
        <w:t>[발간 연도. 발간월/호수]</w:t>
      </w:r>
      <w:r>
        <w:rPr>
          <w:b/>
          <w:i w:val="0"/>
        </w:rPr>
        <w:t xml:space="preserve"> 표기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[2025.11월]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[2025.21호]</w:t>
      </w:r>
    </w:p>
    <w:p>
      <w:pPr>
        <w:pStyle w:val="Heading3"/>
      </w:pPr>
      <w:r>
        <w:t>③ 태그</w:t>
      </w:r>
    </w:p>
    <w:p>
      <w:pPr>
        <w:pStyle w:val="ListBullet"/>
      </w:pPr>
      <w:r>
        <w:rPr>
          <w:b/>
          <w:i w:val="0"/>
        </w:rPr>
        <w:t>1~2개만</w:t>
      </w:r>
      <w:r>
        <w:rPr>
          <w:b w:val="0"/>
          <w:i w:val="0"/>
        </w:rPr>
        <w:t xml:space="preserve"> 말머리 뒤에 반영</w:t>
      </w:r>
    </w:p>
    <w:p>
      <w:pPr>
        <w:pStyle w:val="ListBullet"/>
      </w:pPr>
      <w:r>
        <w:rPr>
          <w:b/>
          <w:i w:val="0"/>
        </w:rPr>
        <w:t>정기리포트에서 다루는 산업·종목 키워드</w:t>
      </w:r>
      <w:r>
        <w:rPr>
          <w:b w:val="0"/>
          <w:i w:val="0"/>
        </w:rPr>
        <w:t>만</w:t>
      </w:r>
    </w:p>
    <w:p>
      <w:pPr>
        <w:pStyle w:val="ListBullet"/>
      </w:pPr>
      <w:r>
        <w:rPr>
          <w:b/>
          <w:i w:val="0"/>
        </w:rPr>
        <w:t>카테고리명과 중복되는 태그는 삭제</w:t>
      </w:r>
      <w:r>
        <w:rPr>
          <w:b w:val="0"/>
          <w:i w:val="0"/>
        </w:rPr>
        <w:t xml:space="preserve"> — 예: "리서치"</w:t>
      </w:r>
    </w:p>
    <w:p>
      <w:pPr>
        <w:pStyle w:val="Heading3"/>
      </w:pPr>
      <w:r>
        <w:t>④ 타이틀</w:t>
      </w:r>
    </w:p>
    <w:p>
      <w:pPr>
        <w:pStyle w:val="ListBullet"/>
      </w:pPr>
      <w:r>
        <w:rPr>
          <w:b/>
          <w:i w:val="0"/>
        </w:rPr>
        <w:t>핵심 키워드 중심, 명사형, 한 줄만</w:t>
      </w:r>
    </w:p>
    <w:p>
      <w:pPr>
        <w:pStyle w:val="ListBullet"/>
      </w:pPr>
      <w:r>
        <w:rPr>
          <w:b w:val="0"/>
          <w:i w:val="0"/>
        </w:rPr>
        <w:t>❌ 줄임표(…) 노출</w:t>
      </w:r>
    </w:p>
    <w:p>
      <w:pPr>
        <w:pStyle w:val="ListBullet"/>
      </w:pPr>
      <w:r>
        <w:rPr>
          <w:b w:val="0"/>
          <w:i w:val="0"/>
        </w:rPr>
        <w:t>❌ 카테고리명과 동일 표현 반복</w:t>
      </w:r>
    </w:p>
    <w:p>
      <w:pPr>
        <w:pStyle w:val="Heading3"/>
      </w:pPr>
      <w:r>
        <w:t>⑤ 발간일 | 추가정보</w:t>
      </w:r>
    </w:p>
    <w:p>
      <w:pPr>
        <w:pStyle w:val="ListBullet"/>
      </w:pPr>
      <w:r>
        <w:rPr>
          <w:rFonts w:ascii="Consolas" w:hAnsi="Consolas"/>
        </w:rPr>
        <w:t>발간일 | 읽는시간 | 작성자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2일전 | 10분 | Writer. 애널리스트 김미래</w:t>
      </w:r>
    </w:p>
    <w:p>
      <w:pPr>
        <w:pStyle w:val="Heading3"/>
      </w:pPr>
      <w:r>
        <w:t>⑥ 이미지 (상징적 그래픽)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정보의 공신력을 높이는 세 가지 심리 효과 (가이드 113p)</w:t>
      </w:r>
    </w:p>
    <w:p>
      <w:r>
        <w:rPr>
          <w:b w:val="0"/>
          <w:i w:val="0"/>
        </w:rPr>
        <w:t xml:space="preserve">리서치에서 </w:t>
      </w:r>
      <w:r>
        <w:rPr>
          <w:b/>
          <w:i w:val="0"/>
        </w:rPr>
        <w:t>애널리스트 이름을 전면에 표기</w:t>
      </w:r>
      <w:r>
        <w:rPr>
          <w:b w:val="0"/>
          <w:i w:val="0"/>
        </w:rPr>
        <w:t xml:space="preserve">하면 특정 전문가의 공식 의견이 돋보여 </w:t>
      </w:r>
      <w:r>
        <w:rPr>
          <w:b/>
          <w:i w:val="0"/>
        </w:rPr>
        <w:t>정보의 신뢰도가 높아짐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권위 편향 이론 (Authority Bias Theory)</w:t>
      </w:r>
    </w:p>
    <w:p>
      <w:pPr>
        <w:pStyle w:val="ListBullet"/>
      </w:pPr>
      <w:r>
        <w:rPr>
          <w:b/>
          <w:i w:val="0"/>
        </w:rPr>
        <w:t>출처 신뢰성 이론 (Source Credibility Theory)</w:t>
      </w:r>
    </w:p>
    <w:p>
      <w:pPr>
        <w:pStyle w:val="ListBullet"/>
      </w:pPr>
      <w:r>
        <w:rPr>
          <w:b/>
          <w:i w:val="0"/>
        </w:rPr>
        <w:t>책임성 (Accountability) 원리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예시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2025.21호]  금융                              ← 말머리 + 태그</w:t>
      </w:r>
      <w:r>
        <w:t xml:space="preserve"> </w:t>
      </w:r>
      <w:r>
        <w:rPr>
          <w:b w:val="0"/>
          <w:i w:val="0"/>
        </w:rPr>
        <w:t>KB금융(105560/매수) 순이자마진에 우호적 적용    ← 타이틀 (명사형)</w:t>
      </w:r>
      <w:r>
        <w:t xml:space="preserve"> </w:t>
      </w:r>
      <w:r>
        <w:rPr>
          <w:b w:val="0"/>
          <w:i w:val="0"/>
        </w:rPr>
        <w:t>2일전 | 10분 | Writer. 애널리스트 김미래       ← 발간일 + 작성자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2025.21호]  제약바이오 리가캠바이오</w:t>
      </w:r>
      <w:r>
        <w:t xml:space="preserve"> </w:t>
      </w:r>
      <w:r>
        <w:rPr>
          <w:b w:val="0"/>
          <w:i w:val="0"/>
        </w:rPr>
        <w:t>유한양행(000100/매수) 4분기 사업개발 활동 활발</w:t>
      </w:r>
      <w:r>
        <w:t xml:space="preserve"> </w:t>
      </w:r>
      <w:r>
        <w:rPr>
          <w:b w:val="0"/>
          <w:i w:val="0"/>
        </w:rPr>
        <w:t>2일전 | 10분 | Writer. 애널리스트 김미래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2025.21호]  유통</w:t>
      </w:r>
      <w:r>
        <w:t xml:space="preserve"> </w:t>
      </w:r>
      <w:r>
        <w:rPr>
          <w:b w:val="0"/>
          <w:i w:val="0"/>
        </w:rPr>
        <w:t>현대백화점(069960/매수) 하반기 호실적 기대</w:t>
      </w:r>
      <w:r>
        <w:t xml:space="preserve"> </w:t>
      </w:r>
      <w:r>
        <w:rPr>
          <w:b w:val="0"/>
          <w:i w:val="0"/>
        </w:rPr>
        <w:t>3일전 | 10분 | Writer. 애널리스트 배미래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2025.21호]  산업별 인사이트</w:t>
      </w:r>
      <w:r>
        <w:t xml:space="preserve"> </w:t>
      </w:r>
      <w:r>
        <w:rPr>
          <w:b w:val="0"/>
          <w:i w:val="0"/>
        </w:rPr>
        <w:t>New Finding: 시장 변화에 관한 주요 체크 포인트</w:t>
      </w:r>
      <w:r>
        <w:t xml:space="preserve"> </w:t>
      </w:r>
      <w:r>
        <w:rPr>
          <w:b w:val="0"/>
          <w:i w:val="0"/>
        </w:rPr>
        <w:t>3일전 | 10분 | Writer. 애널리스트 박미래 외 3명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2025.11월]  헬스케어</w:t>
      </w:r>
      <w:r>
        <w:t xml:space="preserve"> </w:t>
      </w:r>
      <w:r>
        <w:rPr>
          <w:b w:val="0"/>
          <w:i w:val="0"/>
        </w:rPr>
        <w:t>월간리서치 | 글로벌 제약·바이오·의료기기 투자전략</w:t>
      </w:r>
      <w:r>
        <w:t xml:space="preserve"> </w:t>
      </w:r>
      <w:r>
        <w:rPr>
          <w:b w:val="0"/>
          <w:i w:val="0"/>
        </w:rPr>
        <w:t>7일전 | 10분 | Writer. 애널리스트 김미래 외 3명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공동 저자 표기</w:t>
      </w:r>
    </w:p>
    <w:p>
      <w:pPr>
        <w:pStyle w:val="ListBullet"/>
      </w:pPr>
      <w:r>
        <w:rPr>
          <w:b w:val="0"/>
          <w:i w:val="0"/>
        </w:rPr>
        <w:t xml:space="preserve">1명: </w:t>
      </w:r>
      <w:r>
        <w:rPr>
          <w:rFonts w:ascii="Consolas" w:hAnsi="Consolas"/>
        </w:rPr>
        <w:t>Writer. 애널리스트 김미래</w:t>
      </w:r>
    </w:p>
    <w:p>
      <w:pPr>
        <w:pStyle w:val="ListBullet"/>
      </w:pPr>
      <w:r>
        <w:rPr>
          <w:b w:val="0"/>
          <w:i w:val="0"/>
        </w:rPr>
        <w:t xml:space="preserve">다수: </w:t>
      </w:r>
      <w:r>
        <w:rPr>
          <w:rFonts w:ascii="Consolas" w:hAnsi="Consolas"/>
        </w:rPr>
        <w:t>Writer. 애널리스트 김미래 외 3명</w:t>
      </w:r>
    </w:p>
    <w:p>
      <w:pPr>
        <w:pStyle w:val="Heading3"/>
      </w:pPr>
      <w:r>
        <w:t>추천 매수/매도 표기</w:t>
      </w:r>
    </w:p>
    <w:p>
      <w:pPr>
        <w:pStyle w:val="ListBullet"/>
      </w:pPr>
      <w:r>
        <w:rPr>
          <w:b w:val="0"/>
          <w:i w:val="0"/>
        </w:rPr>
        <w:t xml:space="preserve">티커·종목코드와 함께: </w:t>
      </w:r>
      <w:r>
        <w:rPr>
          <w:rFonts w:ascii="Consolas" w:hAnsi="Consolas"/>
        </w:rPr>
        <w:t>KB금융(105560/매수)</w:t>
      </w:r>
    </w:p>
    <w:p>
      <w:pPr>
        <w:pStyle w:val="ListBullet"/>
      </w:pPr>
      <w:r>
        <w:rPr>
          <w:b w:val="0"/>
          <w:i w:val="0"/>
        </w:rPr>
        <w:t>정기리포트 기업분석 형식</w:t>
      </w:r>
    </w:p>
    <w:p>
      <w:pPr>
        <w:pStyle w:val="Heading3"/>
      </w:pPr>
      <w:r>
        <w:t>태그 선택</w:t>
      </w:r>
    </w:p>
    <w:p>
      <w:pPr>
        <w:pStyle w:val="ListBullet"/>
      </w:pPr>
      <w:r>
        <w:rPr>
          <w:b w:val="0"/>
          <w:i w:val="0"/>
        </w:rPr>
        <w:t xml:space="preserve">산업·종목만 (예: </w:t>
      </w:r>
      <w:r>
        <w:rPr>
          <w:rFonts w:ascii="Consolas" w:hAnsi="Consolas"/>
        </w:rPr>
        <w:t>금융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제약바이오 리가캠바이오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중복·일반 단어 금지 (</w:t>
      </w:r>
      <w:r>
        <w:rPr>
          <w:rFonts w:ascii="Consolas" w:hAnsi="Consolas"/>
        </w:rPr>
        <w:t>리서치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분석</w:t>
      </w:r>
      <w:r>
        <w:rPr>
          <w:b w:val="0"/>
          <w:i w:val="0"/>
        </w:rPr>
        <w:t>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113p</w:t>
      </w:r>
      <w:r>
        <w:rPr>
          <w:b w:val="0"/>
          <w:i w:val="0"/>
        </w:rPr>
        <w:t xml:space="preserve"> — 리서치 리스트 5 아이템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