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17" w:rsidRDefault="00DA7AD6">
      <w:r>
        <w:t>Test Godkendelseskriterier</w:t>
      </w:r>
      <w:bookmarkStart w:id="0" w:name="_GoBack"/>
      <w:bookmarkEnd w:id="0"/>
    </w:p>
    <w:sectPr w:rsidR="00A25A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64"/>
    <w:rsid w:val="004900B4"/>
    <w:rsid w:val="00491064"/>
    <w:rsid w:val="00B525EB"/>
    <w:rsid w:val="00DA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DDE4"/>
  <w15:chartTrackingRefBased/>
  <w15:docId w15:val="{0B18D595-5476-4FA5-8493-09C5C298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Pedersen</dc:creator>
  <cp:keywords/>
  <dc:description/>
  <cp:lastModifiedBy>Anders Pedersen</cp:lastModifiedBy>
  <cp:revision>2</cp:revision>
  <dcterms:created xsi:type="dcterms:W3CDTF">2017-01-05T13:14:00Z</dcterms:created>
  <dcterms:modified xsi:type="dcterms:W3CDTF">2017-01-05T13:14:00Z</dcterms:modified>
</cp:coreProperties>
</file>