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7E5" w:rsidRPr="00E81FB7" w:rsidRDefault="00537EE7" w:rsidP="00021E66">
      <w:pPr>
        <w:spacing w:line="240" w:lineRule="atLeas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专业学位</w:t>
      </w:r>
      <w:r w:rsidR="00E167E5">
        <w:rPr>
          <w:rFonts w:hint="eastAsia"/>
          <w:b/>
          <w:sz w:val="32"/>
          <w:szCs w:val="32"/>
        </w:rPr>
        <w:t>硕士</w:t>
      </w:r>
      <w:r w:rsidR="00E167E5" w:rsidRPr="00E81FB7">
        <w:rPr>
          <w:rFonts w:hint="eastAsia"/>
          <w:b/>
          <w:sz w:val="32"/>
          <w:szCs w:val="32"/>
        </w:rPr>
        <w:t>研究生学位</w:t>
      </w:r>
      <w:r w:rsidR="00E167E5">
        <w:rPr>
          <w:rFonts w:hint="eastAsia"/>
          <w:b/>
          <w:sz w:val="32"/>
          <w:szCs w:val="32"/>
        </w:rPr>
        <w:t>论文</w:t>
      </w:r>
      <w:r w:rsidR="00E167E5" w:rsidRPr="00E81FB7">
        <w:rPr>
          <w:rFonts w:hint="eastAsia"/>
          <w:b/>
          <w:sz w:val="32"/>
          <w:szCs w:val="32"/>
        </w:rPr>
        <w:t>中期检查表</w:t>
      </w:r>
    </w:p>
    <w:tbl>
      <w:tblPr>
        <w:tblW w:w="0" w:type="auto"/>
        <w:tblInd w:w="10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2"/>
        <w:gridCol w:w="110"/>
        <w:gridCol w:w="555"/>
        <w:gridCol w:w="442"/>
        <w:gridCol w:w="411"/>
        <w:gridCol w:w="283"/>
        <w:gridCol w:w="1412"/>
        <w:gridCol w:w="700"/>
        <w:gridCol w:w="1930"/>
        <w:gridCol w:w="1289"/>
        <w:gridCol w:w="2353"/>
      </w:tblGrid>
      <w:tr w:rsidR="00410C4B" w:rsidRPr="00D12F1A" w:rsidTr="00537EE7">
        <w:trPr>
          <w:trHeight w:val="454"/>
        </w:trPr>
        <w:tc>
          <w:tcPr>
            <w:tcW w:w="698" w:type="dxa"/>
            <w:gridSpan w:val="2"/>
            <w:vAlign w:val="center"/>
          </w:tcPr>
          <w:p w:rsidR="00410C4B" w:rsidRPr="00C92D53" w:rsidRDefault="00410C4B" w:rsidP="00410C4B">
            <w:pPr>
              <w:jc w:val="center"/>
              <w:rPr>
                <w:rFonts w:ascii="宋体" w:hAnsi="宋体"/>
                <w:szCs w:val="21"/>
              </w:rPr>
            </w:pPr>
            <w:r w:rsidRPr="00C92D53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1015" w:type="dxa"/>
            <w:gridSpan w:val="2"/>
            <w:vAlign w:val="center"/>
          </w:tcPr>
          <w:p w:rsidR="00410C4B" w:rsidRPr="00C92D53" w:rsidRDefault="00410C4B" w:rsidP="00410C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邓黄健</w:t>
            </w:r>
          </w:p>
        </w:tc>
        <w:tc>
          <w:tcPr>
            <w:tcW w:w="700" w:type="dxa"/>
            <w:gridSpan w:val="2"/>
            <w:vAlign w:val="center"/>
          </w:tcPr>
          <w:p w:rsidR="00410C4B" w:rsidRPr="00C92D53" w:rsidRDefault="00410C4B" w:rsidP="00410C4B">
            <w:pPr>
              <w:jc w:val="center"/>
              <w:rPr>
                <w:rFonts w:ascii="宋体" w:hAnsi="宋体"/>
                <w:szCs w:val="21"/>
              </w:rPr>
            </w:pPr>
            <w:r w:rsidRPr="00C92D53"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1413" w:type="dxa"/>
            <w:vAlign w:val="center"/>
          </w:tcPr>
          <w:p w:rsidR="00410C4B" w:rsidRPr="00C92D53" w:rsidRDefault="00410C4B" w:rsidP="00410C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1214012211</w:t>
            </w:r>
          </w:p>
        </w:tc>
        <w:tc>
          <w:tcPr>
            <w:tcW w:w="708" w:type="dxa"/>
            <w:vAlign w:val="center"/>
          </w:tcPr>
          <w:p w:rsidR="00410C4B" w:rsidRPr="00C92D53" w:rsidRDefault="00410C4B" w:rsidP="00410C4B">
            <w:pPr>
              <w:jc w:val="center"/>
              <w:rPr>
                <w:rFonts w:ascii="宋体" w:hAnsi="宋体"/>
                <w:szCs w:val="21"/>
              </w:rPr>
            </w:pPr>
            <w:r w:rsidRPr="00C92D53">
              <w:rPr>
                <w:rFonts w:ascii="宋体" w:hAnsi="宋体" w:hint="eastAsia"/>
                <w:szCs w:val="21"/>
              </w:rPr>
              <w:t>专业</w:t>
            </w:r>
          </w:p>
        </w:tc>
        <w:tc>
          <w:tcPr>
            <w:tcW w:w="1984" w:type="dxa"/>
            <w:vAlign w:val="center"/>
          </w:tcPr>
          <w:p w:rsidR="00410C4B" w:rsidRPr="00C92D53" w:rsidRDefault="00410C4B" w:rsidP="00410C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电子与通信工程</w:t>
            </w:r>
          </w:p>
        </w:tc>
        <w:tc>
          <w:tcPr>
            <w:tcW w:w="1320" w:type="dxa"/>
            <w:vAlign w:val="center"/>
          </w:tcPr>
          <w:p w:rsidR="00410C4B" w:rsidRPr="00C92D53" w:rsidRDefault="000E5990" w:rsidP="00410C4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导师</w:t>
            </w:r>
          </w:p>
        </w:tc>
        <w:tc>
          <w:tcPr>
            <w:tcW w:w="2424" w:type="dxa"/>
            <w:vAlign w:val="center"/>
          </w:tcPr>
          <w:p w:rsidR="00410C4B" w:rsidRPr="00C92D53" w:rsidRDefault="00DB14AE" w:rsidP="00DB14AE">
            <w:pPr>
              <w:rPr>
                <w:rFonts w:ascii="宋体" w:hAnsi="宋体"/>
                <w:szCs w:val="21"/>
              </w:rPr>
            </w:pPr>
            <w:r w:rsidRPr="00DB14AE">
              <w:rPr>
                <w:rFonts w:ascii="宋体" w:hAnsi="宋体" w:hint="eastAsia"/>
                <w:szCs w:val="21"/>
              </w:rPr>
              <w:t>戴修斌</w:t>
            </w:r>
          </w:p>
        </w:tc>
      </w:tr>
      <w:tr w:rsidR="00410C4B" w:rsidRPr="00D12F1A" w:rsidTr="00537EE7">
        <w:trPr>
          <w:trHeight w:val="454"/>
        </w:trPr>
        <w:tc>
          <w:tcPr>
            <w:tcW w:w="2126" w:type="dxa"/>
            <w:gridSpan w:val="5"/>
            <w:vAlign w:val="center"/>
          </w:tcPr>
          <w:p w:rsidR="00410C4B" w:rsidRPr="00C92D53" w:rsidRDefault="00410C4B" w:rsidP="00410C4B">
            <w:pPr>
              <w:rPr>
                <w:rFonts w:ascii="宋体" w:hAnsi="宋体"/>
                <w:szCs w:val="21"/>
              </w:rPr>
            </w:pPr>
            <w:r w:rsidRPr="00C92D53">
              <w:rPr>
                <w:rFonts w:ascii="宋体" w:hAnsi="宋体" w:hint="eastAsia"/>
                <w:szCs w:val="21"/>
              </w:rPr>
              <w:t>论文题目(初定)</w:t>
            </w:r>
          </w:p>
        </w:tc>
        <w:tc>
          <w:tcPr>
            <w:tcW w:w="8136" w:type="dxa"/>
            <w:gridSpan w:val="6"/>
            <w:vAlign w:val="center"/>
          </w:tcPr>
          <w:p w:rsidR="00410C4B" w:rsidRPr="00C92D53" w:rsidRDefault="00410C4B" w:rsidP="00410C4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基于机器学习的前列腺CT图像分割系统开发</w:t>
            </w:r>
          </w:p>
        </w:tc>
      </w:tr>
      <w:tr w:rsidR="000E5990" w:rsidRPr="00D12F1A" w:rsidTr="000E5990">
        <w:trPr>
          <w:trHeight w:val="454"/>
        </w:trPr>
        <w:tc>
          <w:tcPr>
            <w:tcW w:w="2126" w:type="dxa"/>
            <w:gridSpan w:val="5"/>
            <w:vAlign w:val="center"/>
          </w:tcPr>
          <w:p w:rsidR="000E5990" w:rsidRPr="00C92D53" w:rsidRDefault="000E5990" w:rsidP="00410C4B">
            <w:pPr>
              <w:rPr>
                <w:rFonts w:ascii="宋体" w:hAnsi="宋体"/>
                <w:szCs w:val="21"/>
              </w:rPr>
            </w:pPr>
            <w:r w:rsidRPr="00C92D53">
              <w:rPr>
                <w:rFonts w:ascii="宋体" w:hAnsi="宋体"/>
                <w:szCs w:val="21"/>
              </w:rPr>
              <w:t>论文</w:t>
            </w:r>
            <w:r w:rsidRPr="00C92D53">
              <w:rPr>
                <w:rFonts w:ascii="宋体" w:hAnsi="宋体" w:hint="eastAsia"/>
                <w:szCs w:val="21"/>
              </w:rPr>
              <w:t>实际工作进展</w:t>
            </w:r>
            <w:r>
              <w:rPr>
                <w:rFonts w:ascii="宋体" w:hAnsi="宋体" w:hint="eastAsia"/>
                <w:szCs w:val="21"/>
              </w:rPr>
              <w:t xml:space="preserve">： </w:t>
            </w:r>
          </w:p>
        </w:tc>
        <w:tc>
          <w:tcPr>
            <w:tcW w:w="4392" w:type="dxa"/>
            <w:gridSpan w:val="4"/>
            <w:vAlign w:val="center"/>
          </w:tcPr>
          <w:p w:rsidR="000E5990" w:rsidRPr="00C92D53" w:rsidRDefault="000E5990" w:rsidP="00410C4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正常</w:t>
            </w:r>
          </w:p>
        </w:tc>
        <w:tc>
          <w:tcPr>
            <w:tcW w:w="1320" w:type="dxa"/>
            <w:vAlign w:val="center"/>
          </w:tcPr>
          <w:p w:rsidR="000E5990" w:rsidRPr="00C92D53" w:rsidRDefault="000E5990" w:rsidP="00410C4B">
            <w:pPr>
              <w:rPr>
                <w:rFonts w:ascii="宋体" w:hAnsi="宋体"/>
                <w:szCs w:val="21"/>
              </w:rPr>
            </w:pPr>
            <w:r w:rsidRPr="00C92D53">
              <w:rPr>
                <w:rFonts w:ascii="宋体" w:hAnsi="宋体" w:hint="eastAsia"/>
                <w:szCs w:val="21"/>
              </w:rPr>
              <w:t>已修学分</w:t>
            </w:r>
          </w:p>
        </w:tc>
        <w:tc>
          <w:tcPr>
            <w:tcW w:w="2424" w:type="dxa"/>
            <w:vAlign w:val="center"/>
          </w:tcPr>
          <w:p w:rsidR="000E5990" w:rsidRPr="00C92D53" w:rsidRDefault="000E5990" w:rsidP="00410C4B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32</w:t>
            </w:r>
          </w:p>
        </w:tc>
      </w:tr>
      <w:tr w:rsidR="006178BA" w:rsidRPr="00D12F1A" w:rsidTr="00537EE7">
        <w:trPr>
          <w:trHeight w:val="2218"/>
        </w:trPr>
        <w:tc>
          <w:tcPr>
            <w:tcW w:w="585" w:type="dxa"/>
            <w:vAlign w:val="center"/>
          </w:tcPr>
          <w:p w:rsidR="006178BA" w:rsidRDefault="006178BA" w:rsidP="00DB53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</w:t>
            </w:r>
          </w:p>
          <w:p w:rsidR="006178BA" w:rsidRDefault="006178BA" w:rsidP="00DB53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取</w:t>
            </w:r>
          </w:p>
          <w:p w:rsidR="006178BA" w:rsidRDefault="006178BA" w:rsidP="00DB539C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得</w:t>
            </w:r>
          </w:p>
          <w:p w:rsidR="006178BA" w:rsidRDefault="006178BA" w:rsidP="00DB539C">
            <w:pPr>
              <w:jc w:val="center"/>
              <w:rPr>
                <w:rFonts w:ascii="宋体" w:hAnsi="宋体"/>
                <w:szCs w:val="21"/>
              </w:rPr>
            </w:pPr>
            <w:r w:rsidRPr="00C92D53">
              <w:rPr>
                <w:rFonts w:ascii="宋体" w:hAnsi="宋体" w:hint="eastAsia"/>
                <w:szCs w:val="21"/>
              </w:rPr>
              <w:t>成</w:t>
            </w:r>
          </w:p>
          <w:p w:rsidR="006178BA" w:rsidRDefault="006178BA" w:rsidP="00DB539C">
            <w:pPr>
              <w:jc w:val="center"/>
              <w:rPr>
                <w:rFonts w:ascii="宋体" w:hAnsi="宋体"/>
                <w:szCs w:val="21"/>
              </w:rPr>
            </w:pPr>
            <w:r w:rsidRPr="00C92D53">
              <w:rPr>
                <w:rFonts w:ascii="宋体" w:hAnsi="宋体" w:hint="eastAsia"/>
                <w:szCs w:val="21"/>
              </w:rPr>
              <w:t>果</w:t>
            </w:r>
          </w:p>
          <w:p w:rsidR="006178BA" w:rsidRDefault="006178BA" w:rsidP="00DB539C">
            <w:pPr>
              <w:jc w:val="center"/>
              <w:rPr>
                <w:rFonts w:ascii="宋体" w:hAnsi="宋体"/>
                <w:szCs w:val="21"/>
              </w:rPr>
            </w:pPr>
            <w:r w:rsidRPr="00C92D53">
              <w:rPr>
                <w:rFonts w:ascii="宋体" w:hAnsi="宋体" w:hint="eastAsia"/>
                <w:szCs w:val="21"/>
              </w:rPr>
              <w:t>情</w:t>
            </w:r>
          </w:p>
          <w:p w:rsidR="006178BA" w:rsidRDefault="006178BA" w:rsidP="00DB539C">
            <w:pPr>
              <w:jc w:val="center"/>
              <w:rPr>
                <w:rFonts w:ascii="宋体" w:hAnsi="宋体"/>
                <w:szCs w:val="21"/>
              </w:rPr>
            </w:pPr>
            <w:r w:rsidRPr="00C92D53">
              <w:rPr>
                <w:rFonts w:ascii="宋体" w:hAnsi="宋体" w:hint="eastAsia"/>
                <w:szCs w:val="21"/>
              </w:rPr>
              <w:t>况</w:t>
            </w:r>
          </w:p>
        </w:tc>
        <w:tc>
          <w:tcPr>
            <w:tcW w:w="9677" w:type="dxa"/>
            <w:gridSpan w:val="10"/>
          </w:tcPr>
          <w:p w:rsidR="006178BA" w:rsidRDefault="00DB539C" w:rsidP="00DB539C">
            <w:pPr>
              <w:spacing w:beforeLines="50" w:before="156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【已录用或发表论文】</w:t>
            </w:r>
          </w:p>
          <w:p w:rsidR="00C43A35" w:rsidRDefault="0080224B">
            <w:pPr>
              <w:spacing w:beforeLines="50" w:before="156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1﹒论文题目：</w:t>
            </w:r>
            <w:r w:rsidRPr="002228FE">
              <w:rPr>
                <w:rFonts w:hint="eastAsia"/>
                <w:bCs/>
                <w:szCs w:val="21"/>
              </w:rPr>
              <w:t>CT Prostate Segmentation Based on Continuously Updated Random Forests</w:t>
            </w:r>
            <w:r>
              <w:rPr>
                <w:rFonts w:ascii="宋体" w:hAnsi="宋体" w:hint="eastAsia"/>
                <w:szCs w:val="21"/>
              </w:rPr>
              <w:t xml:space="preserve">，刊物名称：ICCEAE </w:t>
            </w:r>
            <w:r w:rsidRPr="002228FE">
              <w:rPr>
                <w:rFonts w:hint="eastAsia"/>
                <w:bCs/>
                <w:szCs w:val="21"/>
              </w:rPr>
              <w:t>2015ICCEAE 2015</w:t>
            </w:r>
            <w:r>
              <w:rPr>
                <w:rFonts w:ascii="宋体" w:hAnsi="宋体" w:hint="eastAsia"/>
                <w:szCs w:val="21"/>
              </w:rPr>
              <w:t>，刊物类型：其他，时间：2015.11</w:t>
            </w:r>
          </w:p>
          <w:p w:rsidR="00C43A35" w:rsidRDefault="0080224B">
            <w:pPr>
              <w:spacing w:beforeLines="50" w:before="156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【已投稿论文】</w:t>
            </w:r>
          </w:p>
          <w:p w:rsidR="00C43A35" w:rsidRDefault="0080224B">
            <w:pPr>
              <w:spacing w:beforeLines="50" w:before="156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1﹒论文题目：基于群体图像的多任务计划CT图像前列腺自动分割方法，刊物名称：东南大学学报，刊物类型：中文核心期刊要目总览，时间：2016.3</w:t>
            </w:r>
          </w:p>
          <w:p w:rsidR="00C43A35" w:rsidRDefault="00C43A35">
            <w:pPr>
              <w:spacing w:beforeLines="50" w:before="156"/>
              <w:rPr>
                <w:rFonts w:ascii="宋体" w:hAnsi="宋体"/>
                <w:szCs w:val="21"/>
              </w:rPr>
            </w:pPr>
          </w:p>
          <w:p w:rsidR="00C43A35" w:rsidRDefault="00C43A35">
            <w:pPr>
              <w:spacing w:beforeLines="50" w:before="156"/>
              <w:rPr>
                <w:rFonts w:ascii="宋体" w:hAnsi="宋体"/>
                <w:szCs w:val="21"/>
              </w:rPr>
            </w:pPr>
          </w:p>
        </w:tc>
      </w:tr>
      <w:tr w:rsidR="00E167E5" w:rsidRPr="00D12F1A" w:rsidTr="00537EE7">
        <w:trPr>
          <w:trHeight w:val="454"/>
        </w:trPr>
        <w:tc>
          <w:tcPr>
            <w:tcW w:w="585" w:type="dxa"/>
            <w:vMerge w:val="restart"/>
            <w:vAlign w:val="center"/>
          </w:tcPr>
          <w:p w:rsidR="00E167E5" w:rsidRPr="00C92D53" w:rsidRDefault="00AE6FD5" w:rsidP="00A2320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工程</w:t>
            </w:r>
            <w:r w:rsidR="00A2320D">
              <w:rPr>
                <w:rFonts w:ascii="宋体" w:hAnsi="宋体" w:hint="eastAsia"/>
                <w:szCs w:val="21"/>
              </w:rPr>
              <w:t>或专业</w:t>
            </w:r>
            <w:r>
              <w:rPr>
                <w:rFonts w:ascii="宋体" w:hAnsi="宋体" w:hint="eastAsia"/>
                <w:szCs w:val="21"/>
              </w:rPr>
              <w:t>实践情况</w:t>
            </w:r>
          </w:p>
        </w:tc>
        <w:tc>
          <w:tcPr>
            <w:tcW w:w="9677" w:type="dxa"/>
            <w:gridSpan w:val="10"/>
            <w:vAlign w:val="center"/>
          </w:tcPr>
          <w:p w:rsidR="00617CF4" w:rsidRPr="001D5BCF" w:rsidRDefault="00AE6FD5" w:rsidP="00D0155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开展工作的</w:t>
            </w:r>
            <w:r w:rsidR="00F4123B">
              <w:rPr>
                <w:rFonts w:ascii="宋体" w:hAnsi="宋体" w:hint="eastAsia"/>
                <w:szCs w:val="21"/>
              </w:rPr>
              <w:t>具体</w:t>
            </w:r>
            <w:r>
              <w:rPr>
                <w:rFonts w:ascii="宋体" w:hAnsi="宋体" w:hint="eastAsia"/>
                <w:szCs w:val="21"/>
              </w:rPr>
              <w:t>地点:</w:t>
            </w:r>
            <w:r w:rsidR="001D5BCF">
              <w:rPr>
                <w:rFonts w:ascii="宋体" w:hAnsi="宋体" w:hint="eastAsia"/>
                <w:szCs w:val="21"/>
              </w:rPr>
              <w:t xml:space="preserve"> </w:t>
            </w:r>
            <w:r w:rsidR="00297EE0">
              <w:rPr>
                <w:rFonts w:ascii="宋体" w:hAnsi="宋体" w:hint="eastAsia"/>
                <w:szCs w:val="21"/>
              </w:rPr>
              <w:t>南京邮电大学</w:t>
            </w:r>
          </w:p>
        </w:tc>
      </w:tr>
      <w:tr w:rsidR="00E167E5" w:rsidRPr="00D12F1A" w:rsidTr="00537EE7">
        <w:trPr>
          <w:trHeight w:val="454"/>
        </w:trPr>
        <w:tc>
          <w:tcPr>
            <w:tcW w:w="585" w:type="dxa"/>
            <w:vMerge/>
            <w:vAlign w:val="center"/>
          </w:tcPr>
          <w:p w:rsidR="00E167E5" w:rsidRPr="00C92D53" w:rsidRDefault="00E167E5" w:rsidP="00C92D5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677" w:type="dxa"/>
            <w:gridSpan w:val="10"/>
            <w:vAlign w:val="center"/>
          </w:tcPr>
          <w:p w:rsidR="00617CF4" w:rsidRPr="00C92D53" w:rsidRDefault="008D3963" w:rsidP="00E354F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论文内容与实际应用紧密度:</w:t>
            </w:r>
            <w:r w:rsidR="00297EE0">
              <w:rPr>
                <w:rFonts w:ascii="宋体" w:hAnsi="宋体" w:hint="eastAsia"/>
                <w:szCs w:val="21"/>
              </w:rPr>
              <w:t>高</w:t>
            </w:r>
            <w:r w:rsidR="001D5BCF">
              <w:rPr>
                <w:rFonts w:ascii="宋体" w:hAnsi="宋体" w:hint="eastAsia"/>
                <w:szCs w:val="21"/>
              </w:rPr>
              <w:t xml:space="preserve"> </w:t>
            </w:r>
          </w:p>
        </w:tc>
      </w:tr>
      <w:tr w:rsidR="008D3963" w:rsidRPr="00D12F1A" w:rsidTr="00537EE7">
        <w:trPr>
          <w:trHeight w:val="454"/>
        </w:trPr>
        <w:tc>
          <w:tcPr>
            <w:tcW w:w="585" w:type="dxa"/>
            <w:vMerge/>
            <w:vAlign w:val="center"/>
          </w:tcPr>
          <w:p w:rsidR="008D3963" w:rsidRPr="00C92D53" w:rsidRDefault="008D3963" w:rsidP="00C92D5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677" w:type="dxa"/>
            <w:gridSpan w:val="10"/>
            <w:vAlign w:val="center"/>
          </w:tcPr>
          <w:p w:rsidR="008D3963" w:rsidRDefault="008D3963" w:rsidP="00A61A2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实习内容与学位论文的关联程度:</w:t>
            </w:r>
            <w:r w:rsidR="001D5BCF">
              <w:rPr>
                <w:rFonts w:ascii="宋体" w:hAnsi="宋体" w:hint="eastAsia"/>
                <w:szCs w:val="21"/>
              </w:rPr>
              <w:t xml:space="preserve"> </w:t>
            </w:r>
            <w:r w:rsidR="00297EE0">
              <w:rPr>
                <w:rFonts w:ascii="宋体" w:hAnsi="宋体" w:hint="eastAsia"/>
                <w:szCs w:val="21"/>
              </w:rPr>
              <w:t>高</w:t>
            </w:r>
          </w:p>
        </w:tc>
      </w:tr>
      <w:tr w:rsidR="00F4123B" w:rsidRPr="00D12F1A" w:rsidTr="00537EE7">
        <w:trPr>
          <w:trHeight w:val="454"/>
        </w:trPr>
        <w:tc>
          <w:tcPr>
            <w:tcW w:w="585" w:type="dxa"/>
            <w:vMerge/>
            <w:vAlign w:val="center"/>
          </w:tcPr>
          <w:p w:rsidR="00F4123B" w:rsidRPr="00C92D53" w:rsidRDefault="00F4123B" w:rsidP="00C92D5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677" w:type="dxa"/>
            <w:gridSpan w:val="10"/>
            <w:vAlign w:val="center"/>
          </w:tcPr>
          <w:p w:rsidR="00F4123B" w:rsidRDefault="00AC6B9C" w:rsidP="00A61A2E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所用</w:t>
            </w:r>
            <w:r w:rsidR="00F4123B">
              <w:rPr>
                <w:rFonts w:ascii="宋体" w:hAnsi="宋体" w:hint="eastAsia"/>
                <w:szCs w:val="21"/>
              </w:rPr>
              <w:t>硬件或软件工具描述:</w:t>
            </w:r>
            <w:r w:rsidR="001D5BCF" w:rsidRPr="002228FE">
              <w:rPr>
                <w:rFonts w:hint="eastAsia"/>
                <w:bCs/>
                <w:szCs w:val="21"/>
              </w:rPr>
              <w:t xml:space="preserve"> </w:t>
            </w:r>
            <w:r w:rsidR="00297EE0" w:rsidRPr="002228FE">
              <w:rPr>
                <w:rFonts w:hint="eastAsia"/>
                <w:bCs/>
                <w:szCs w:val="21"/>
              </w:rPr>
              <w:t>Matlab 2012</w:t>
            </w:r>
          </w:p>
        </w:tc>
      </w:tr>
      <w:tr w:rsidR="00E167E5" w:rsidRPr="00D12F1A" w:rsidTr="00537EE7">
        <w:trPr>
          <w:trHeight w:val="454"/>
        </w:trPr>
        <w:tc>
          <w:tcPr>
            <w:tcW w:w="585" w:type="dxa"/>
            <w:vMerge/>
            <w:vAlign w:val="center"/>
          </w:tcPr>
          <w:p w:rsidR="00E167E5" w:rsidRPr="00C92D53" w:rsidRDefault="00E167E5" w:rsidP="00C92D5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677" w:type="dxa"/>
            <w:gridSpan w:val="10"/>
            <w:vAlign w:val="center"/>
          </w:tcPr>
          <w:p w:rsidR="008B0D9B" w:rsidRPr="00C92D53" w:rsidRDefault="00AE6FD5" w:rsidP="00617CF4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企业导师:</w:t>
            </w:r>
            <w:r w:rsidR="001D5BCF">
              <w:rPr>
                <w:rFonts w:ascii="宋体" w:hAnsi="宋体" w:hint="eastAsia"/>
                <w:szCs w:val="21"/>
              </w:rPr>
              <w:t xml:space="preserve"> </w:t>
            </w:r>
            <w:r w:rsidR="00297EE0" w:rsidRPr="002228FE">
              <w:rPr>
                <w:rFonts w:hint="eastAsia"/>
                <w:bCs/>
                <w:szCs w:val="21"/>
              </w:rPr>
              <w:t>Felix Wang</w:t>
            </w:r>
          </w:p>
        </w:tc>
      </w:tr>
      <w:tr w:rsidR="00E167E5" w:rsidRPr="00D12F1A" w:rsidTr="00537EE7">
        <w:trPr>
          <w:trHeight w:val="454"/>
        </w:trPr>
        <w:tc>
          <w:tcPr>
            <w:tcW w:w="585" w:type="dxa"/>
            <w:vMerge/>
            <w:vAlign w:val="center"/>
          </w:tcPr>
          <w:p w:rsidR="00E167E5" w:rsidRPr="00C92D53" w:rsidRDefault="00E167E5" w:rsidP="00C92D5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677" w:type="dxa"/>
            <w:gridSpan w:val="10"/>
            <w:vAlign w:val="center"/>
          </w:tcPr>
          <w:p w:rsidR="00C92D53" w:rsidRPr="00C92D53" w:rsidRDefault="00AE6FD5" w:rsidP="00AE6FD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其他</w:t>
            </w:r>
            <w:r w:rsidR="00617CF4">
              <w:rPr>
                <w:rFonts w:ascii="宋体" w:hAnsi="宋体" w:hint="eastAsia"/>
                <w:szCs w:val="21"/>
              </w:rPr>
              <w:t>说明</w:t>
            </w:r>
            <w:r>
              <w:rPr>
                <w:rFonts w:ascii="宋体" w:hAnsi="宋体" w:hint="eastAsia"/>
                <w:szCs w:val="21"/>
              </w:rPr>
              <w:t>:</w:t>
            </w:r>
            <w:r w:rsidR="001D5BCF">
              <w:rPr>
                <w:rFonts w:ascii="宋体" w:hAnsi="宋体" w:hint="eastAsia"/>
                <w:szCs w:val="21"/>
              </w:rPr>
              <w:t xml:space="preserve"> </w:t>
            </w:r>
            <w:r w:rsidR="00297EE0">
              <w:rPr>
                <w:rFonts w:ascii="宋体" w:hAnsi="宋体" w:hint="eastAsia"/>
                <w:szCs w:val="21"/>
              </w:rPr>
              <w:t>无</w:t>
            </w:r>
          </w:p>
        </w:tc>
      </w:tr>
      <w:tr w:rsidR="00E167E5" w:rsidRPr="00D12F1A" w:rsidTr="00537EE7">
        <w:trPr>
          <w:trHeight w:val="419"/>
        </w:trPr>
        <w:tc>
          <w:tcPr>
            <w:tcW w:w="585" w:type="dxa"/>
            <w:vMerge w:val="restart"/>
            <w:vAlign w:val="center"/>
          </w:tcPr>
          <w:p w:rsidR="00E167E5" w:rsidRPr="00C92D53" w:rsidRDefault="008D6F1E" w:rsidP="00C92D5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工作内容</w:t>
            </w:r>
          </w:p>
        </w:tc>
        <w:tc>
          <w:tcPr>
            <w:tcW w:w="9677" w:type="dxa"/>
            <w:gridSpan w:val="10"/>
            <w:vAlign w:val="center"/>
          </w:tcPr>
          <w:p w:rsidR="00F4123B" w:rsidRDefault="00F4123B" w:rsidP="00F4123B">
            <w:pPr>
              <w:rPr>
                <w:rFonts w:ascii="宋体" w:hAnsi="宋体"/>
                <w:szCs w:val="21"/>
              </w:rPr>
            </w:pPr>
            <w:r w:rsidRPr="00C92D53">
              <w:rPr>
                <w:rFonts w:ascii="宋体" w:hAnsi="宋体" w:hint="eastAsia"/>
                <w:szCs w:val="21"/>
              </w:rPr>
              <w:t>拟解决问题描述：</w:t>
            </w:r>
          </w:p>
          <w:p w:rsidR="00297EE0" w:rsidRPr="00297EE0" w:rsidRDefault="00297EE0" w:rsidP="00297EE0">
            <w:pPr>
              <w:ind w:firstLineChars="150" w:firstLine="315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在临床应用中,这些前列腺</w:t>
            </w:r>
            <w:r w:rsidRPr="002228FE">
              <w:rPr>
                <w:rFonts w:hint="eastAsia"/>
                <w:bCs/>
                <w:szCs w:val="21"/>
              </w:rPr>
              <w:t>CT</w:t>
            </w:r>
            <w:r>
              <w:rPr>
                <w:rFonts w:ascii="宋体" w:hAnsi="宋体" w:hint="eastAsia"/>
                <w:color w:val="000000"/>
              </w:rPr>
              <w:t>图像需要手工分割,对于有经验的临床医师分割前列腺也是困难且耗时的工作,精确分割一套前列腺数据常需1个小时以上。在一个患者整个放疗过程中,通常有20～30套</w:t>
            </w:r>
            <w:r w:rsidRPr="002228FE">
              <w:rPr>
                <w:rFonts w:hint="eastAsia"/>
                <w:bCs/>
                <w:szCs w:val="21"/>
              </w:rPr>
              <w:t>CT</w:t>
            </w:r>
            <w:r>
              <w:rPr>
                <w:rFonts w:ascii="宋体" w:hAnsi="宋体" w:hint="eastAsia"/>
                <w:color w:val="000000"/>
              </w:rPr>
              <w:t>数据需要分割,工作量极大。因此前列腺CT图像自动分割方法的研究有迫切的临床需要。本课题使用计算机分割代替人工手动分割，减少临床医生的工作量。</w:t>
            </w:r>
          </w:p>
        </w:tc>
      </w:tr>
      <w:tr w:rsidR="00E167E5" w:rsidRPr="00D12F1A" w:rsidTr="00537EE7">
        <w:trPr>
          <w:trHeight w:val="2487"/>
        </w:trPr>
        <w:tc>
          <w:tcPr>
            <w:tcW w:w="585" w:type="dxa"/>
            <w:vMerge/>
            <w:vAlign w:val="center"/>
          </w:tcPr>
          <w:p w:rsidR="00E167E5" w:rsidRPr="00C92D53" w:rsidRDefault="00E167E5" w:rsidP="00C92D5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677" w:type="dxa"/>
            <w:gridSpan w:val="10"/>
            <w:vAlign w:val="center"/>
          </w:tcPr>
          <w:p w:rsidR="00E167E5" w:rsidRDefault="00A61A2E" w:rsidP="00C92D5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已实际完成</w:t>
            </w:r>
            <w:r w:rsidRPr="00C92D53">
              <w:rPr>
                <w:rFonts w:ascii="宋体" w:hAnsi="宋体" w:hint="eastAsia"/>
                <w:szCs w:val="21"/>
              </w:rPr>
              <w:t>工作描述：</w:t>
            </w:r>
          </w:p>
          <w:p w:rsidR="00297EE0" w:rsidRPr="00297EE0" w:rsidRDefault="00297EE0" w:rsidP="00297EE0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宋体" w:hAnsi="宋体"/>
                <w:szCs w:val="21"/>
              </w:rPr>
            </w:pPr>
            <w:r w:rsidRPr="00297EE0">
              <w:rPr>
                <w:rFonts w:ascii="宋体" w:hAnsi="宋体" w:hint="eastAsia"/>
                <w:szCs w:val="21"/>
              </w:rPr>
              <w:t>已经完成使用</w:t>
            </w:r>
            <w:r w:rsidRPr="002228FE">
              <w:rPr>
                <w:rFonts w:hint="eastAsia"/>
                <w:bCs/>
                <w:szCs w:val="21"/>
              </w:rPr>
              <w:t>Online Update</w:t>
            </w:r>
            <w:r w:rsidRPr="00297EE0">
              <w:rPr>
                <w:rFonts w:ascii="宋体" w:hAnsi="宋体" w:hint="eastAsia"/>
                <w:szCs w:val="21"/>
              </w:rPr>
              <w:t>方法提高分割精度，已经证明此方法的对提高前列腺</w:t>
            </w:r>
            <w:r w:rsidRPr="002228FE">
              <w:rPr>
                <w:rFonts w:hint="eastAsia"/>
                <w:bCs/>
                <w:szCs w:val="21"/>
              </w:rPr>
              <w:t>CT</w:t>
            </w:r>
            <w:r w:rsidRPr="00297EE0">
              <w:rPr>
                <w:rFonts w:ascii="宋体" w:hAnsi="宋体" w:hint="eastAsia"/>
                <w:szCs w:val="21"/>
              </w:rPr>
              <w:t>图像的分割精度有较大的提高。</w:t>
            </w:r>
          </w:p>
          <w:p w:rsidR="00297EE0" w:rsidRDefault="00297EE0" w:rsidP="00297EE0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已经完成使用</w:t>
            </w:r>
            <w:r w:rsidRPr="002228FE">
              <w:rPr>
                <w:rFonts w:hint="eastAsia"/>
                <w:bCs/>
                <w:szCs w:val="21"/>
              </w:rPr>
              <w:t>Population Images</w:t>
            </w:r>
            <w:r>
              <w:rPr>
                <w:rFonts w:ascii="宋体" w:hAnsi="宋体" w:hint="eastAsia"/>
                <w:szCs w:val="21"/>
              </w:rPr>
              <w:t xml:space="preserve"> 方法提高分割精度，已经证明此方法对减少临床医生前期工作量有明显帮助。</w:t>
            </w:r>
          </w:p>
          <w:p w:rsidR="002228FE" w:rsidRPr="00297EE0" w:rsidRDefault="002228FE" w:rsidP="002228FE">
            <w:pPr>
              <w:pStyle w:val="a6"/>
              <w:numPr>
                <w:ilvl w:val="0"/>
                <w:numId w:val="1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已经完成使用</w:t>
            </w:r>
            <w:r>
              <w:rPr>
                <w:rFonts w:hint="eastAsia"/>
                <w:bCs/>
                <w:szCs w:val="21"/>
              </w:rPr>
              <w:t>Random Patch Haar Feature</w:t>
            </w:r>
            <w:r>
              <w:rPr>
                <w:rFonts w:hint="eastAsia"/>
                <w:bCs/>
                <w:szCs w:val="21"/>
              </w:rPr>
              <w:t>方法减少分割模型训练时间，已经证明此方法对提高前列腺</w:t>
            </w:r>
            <w:r>
              <w:rPr>
                <w:rFonts w:hint="eastAsia"/>
                <w:bCs/>
                <w:szCs w:val="21"/>
              </w:rPr>
              <w:t>CT</w:t>
            </w:r>
            <w:r>
              <w:rPr>
                <w:rFonts w:hint="eastAsia"/>
                <w:bCs/>
                <w:szCs w:val="21"/>
              </w:rPr>
              <w:t>图像分割模型训练的时间有显著降低。</w:t>
            </w:r>
          </w:p>
        </w:tc>
      </w:tr>
      <w:tr w:rsidR="00A61A2E" w:rsidRPr="00D12F1A" w:rsidTr="00537EE7">
        <w:trPr>
          <w:trHeight w:val="2924"/>
        </w:trPr>
        <w:tc>
          <w:tcPr>
            <w:tcW w:w="585" w:type="dxa"/>
            <w:vMerge/>
            <w:vAlign w:val="center"/>
          </w:tcPr>
          <w:p w:rsidR="00A61A2E" w:rsidRPr="00C92D53" w:rsidRDefault="00A61A2E" w:rsidP="00C92D5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677" w:type="dxa"/>
            <w:gridSpan w:val="10"/>
            <w:vAlign w:val="center"/>
          </w:tcPr>
          <w:p w:rsidR="00A61A2E" w:rsidRDefault="00A61A2E" w:rsidP="00C92D5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下一步拟进行工作描述及计划</w:t>
            </w:r>
          </w:p>
          <w:p w:rsidR="002228FE" w:rsidRPr="002228FE" w:rsidRDefault="002228FE" w:rsidP="002228FE">
            <w:pPr>
              <w:pStyle w:val="a6"/>
              <w:numPr>
                <w:ilvl w:val="0"/>
                <w:numId w:val="2"/>
              </w:numPr>
              <w:ind w:firstLineChars="0"/>
              <w:rPr>
                <w:bCs/>
                <w:szCs w:val="21"/>
              </w:rPr>
            </w:pPr>
            <w:r w:rsidRPr="002228FE">
              <w:rPr>
                <w:rFonts w:hint="eastAsia"/>
                <w:bCs/>
                <w:szCs w:val="21"/>
              </w:rPr>
              <w:t>研究</w:t>
            </w:r>
            <w:r w:rsidRPr="002228FE">
              <w:rPr>
                <w:rFonts w:hint="eastAsia"/>
                <w:bCs/>
                <w:szCs w:val="21"/>
              </w:rPr>
              <w:t>Random Forest</w:t>
            </w:r>
            <w:r w:rsidRPr="002228FE">
              <w:rPr>
                <w:rFonts w:hint="eastAsia"/>
                <w:bCs/>
                <w:szCs w:val="21"/>
              </w:rPr>
              <w:t>在前列腺</w:t>
            </w:r>
            <w:r w:rsidRPr="002228FE">
              <w:rPr>
                <w:rFonts w:hint="eastAsia"/>
                <w:bCs/>
                <w:szCs w:val="21"/>
              </w:rPr>
              <w:t>CT</w:t>
            </w:r>
            <w:r w:rsidRPr="002228FE">
              <w:rPr>
                <w:rFonts w:hint="eastAsia"/>
                <w:bCs/>
                <w:szCs w:val="21"/>
              </w:rPr>
              <w:t>分割图像</w:t>
            </w:r>
            <w:r w:rsidR="007F4C88">
              <w:rPr>
                <w:rFonts w:hint="eastAsia"/>
                <w:bCs/>
                <w:szCs w:val="21"/>
              </w:rPr>
              <w:t>应用中</w:t>
            </w:r>
            <w:r w:rsidRPr="002228FE">
              <w:rPr>
                <w:rFonts w:hint="eastAsia"/>
                <w:bCs/>
                <w:szCs w:val="21"/>
              </w:rPr>
              <w:t>的最优参数</w:t>
            </w:r>
            <w:r w:rsidR="007F4C88">
              <w:rPr>
                <w:rFonts w:hint="eastAsia"/>
                <w:bCs/>
                <w:szCs w:val="21"/>
              </w:rPr>
              <w:t>，提高算法效率和分割精度</w:t>
            </w:r>
            <w:r w:rsidRPr="002228FE">
              <w:rPr>
                <w:rFonts w:hint="eastAsia"/>
                <w:bCs/>
                <w:szCs w:val="21"/>
              </w:rPr>
              <w:t>。</w:t>
            </w:r>
          </w:p>
          <w:p w:rsidR="002228FE" w:rsidRDefault="007C6583" w:rsidP="002228FE">
            <w:pPr>
              <w:pStyle w:val="a6"/>
              <w:numPr>
                <w:ilvl w:val="0"/>
                <w:numId w:val="2"/>
              </w:numPr>
              <w:ind w:firstLineChars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继续</w:t>
            </w:r>
            <w:r w:rsidRPr="00F210CC">
              <w:rPr>
                <w:rFonts w:hint="eastAsia"/>
                <w:bCs/>
                <w:color w:val="FF0000"/>
                <w:szCs w:val="21"/>
              </w:rPr>
              <w:t>研究如何</w:t>
            </w:r>
            <w:r>
              <w:rPr>
                <w:rFonts w:hint="eastAsia"/>
                <w:bCs/>
                <w:szCs w:val="21"/>
              </w:rPr>
              <w:t>选取</w:t>
            </w:r>
            <w:r w:rsidR="007F4C88">
              <w:rPr>
                <w:rFonts w:hint="eastAsia"/>
                <w:bCs/>
                <w:szCs w:val="21"/>
              </w:rPr>
              <w:t>有效，高效的图像特征用于机器学习部分。</w:t>
            </w:r>
          </w:p>
          <w:p w:rsidR="007F4C88" w:rsidRDefault="007F4C88" w:rsidP="002228FE">
            <w:pPr>
              <w:pStyle w:val="a6"/>
              <w:numPr>
                <w:ilvl w:val="0"/>
                <w:numId w:val="2"/>
              </w:numPr>
              <w:ind w:firstLineChars="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继续研究选取合适的机器学习算法，提高分割的精确性。</w:t>
            </w:r>
          </w:p>
          <w:p w:rsidR="00330547" w:rsidRDefault="00330547" w:rsidP="00330547">
            <w:pPr>
              <w:rPr>
                <w:bCs/>
                <w:szCs w:val="21"/>
              </w:rPr>
            </w:pPr>
            <w:bookmarkStart w:id="0" w:name="_GoBack"/>
            <w:bookmarkEnd w:id="0"/>
          </w:p>
          <w:p w:rsidR="00330547" w:rsidRDefault="00330547" w:rsidP="00330547">
            <w:pPr>
              <w:rPr>
                <w:bCs/>
                <w:szCs w:val="21"/>
              </w:rPr>
            </w:pPr>
          </w:p>
          <w:p w:rsidR="00330547" w:rsidRDefault="00330547" w:rsidP="00330547">
            <w:pPr>
              <w:rPr>
                <w:bCs/>
                <w:szCs w:val="21"/>
              </w:rPr>
            </w:pPr>
          </w:p>
          <w:p w:rsidR="00330547" w:rsidRDefault="00330547" w:rsidP="00330547">
            <w:pPr>
              <w:rPr>
                <w:bCs/>
                <w:szCs w:val="21"/>
              </w:rPr>
            </w:pPr>
          </w:p>
          <w:p w:rsidR="00330547" w:rsidRPr="00330547" w:rsidRDefault="00330547" w:rsidP="00330547">
            <w:pPr>
              <w:rPr>
                <w:bCs/>
                <w:szCs w:val="21"/>
              </w:rPr>
            </w:pPr>
          </w:p>
        </w:tc>
      </w:tr>
      <w:tr w:rsidR="00021E66" w:rsidRPr="00D12F1A" w:rsidTr="00537EE7">
        <w:trPr>
          <w:trHeight w:val="1692"/>
        </w:trPr>
        <w:tc>
          <w:tcPr>
            <w:tcW w:w="1261" w:type="dxa"/>
            <w:gridSpan w:val="3"/>
            <w:vAlign w:val="center"/>
          </w:tcPr>
          <w:p w:rsidR="00021E66" w:rsidRPr="009D700D" w:rsidRDefault="00021E66" w:rsidP="00E8623B">
            <w:pPr>
              <w:jc w:val="center"/>
              <w:rPr>
                <w:rFonts w:ascii="宋体" w:hAnsi="宋体"/>
                <w:color w:val="000000"/>
                <w:sz w:val="24"/>
              </w:rPr>
            </w:pPr>
            <w:r w:rsidRPr="00021E66">
              <w:rPr>
                <w:rFonts w:ascii="宋体" w:hAnsi="宋体" w:hint="eastAsia"/>
                <w:color w:val="000000"/>
                <w:sz w:val="24"/>
              </w:rPr>
              <w:t>自我测评</w:t>
            </w:r>
          </w:p>
        </w:tc>
        <w:tc>
          <w:tcPr>
            <w:tcW w:w="9001" w:type="dxa"/>
            <w:gridSpan w:val="8"/>
          </w:tcPr>
          <w:p w:rsidR="00021E66" w:rsidRDefault="00021E66" w:rsidP="00021E66">
            <w:pPr>
              <w:snapToGrid w:val="0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</w:p>
          <w:p w:rsidR="00410C4B" w:rsidRDefault="00021E66" w:rsidP="00410C4B">
            <w:pPr>
              <w:snapToGrid w:val="0"/>
              <w:spacing w:beforeLines="50" w:before="156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对照《南京邮电大学硕士研究生学位论文</w:t>
            </w:r>
            <w:r w:rsidRPr="00021E66">
              <w:rPr>
                <w:rFonts w:ascii="宋体" w:hAnsi="宋体" w:hint="eastAsia"/>
                <w:color w:val="000000"/>
                <w:sz w:val="24"/>
              </w:rPr>
              <w:t>中期考核工作规定》中的评定等级，你认为自己的评定等级为：</w:t>
            </w:r>
            <w:r w:rsidR="00410C4B" w:rsidRPr="009B5328">
              <w:rPr>
                <w:rFonts w:ascii="宋体" w:hAnsi="宋体" w:hint="eastAsia"/>
                <w:szCs w:val="21"/>
                <w:u w:val="single"/>
              </w:rPr>
              <w:t>A</w:t>
            </w:r>
            <w:r w:rsidR="00410C4B" w:rsidRPr="00021E66">
              <w:rPr>
                <w:rFonts w:ascii="宋体" w:hAnsi="宋体" w:hint="eastAsia"/>
                <w:color w:val="000000"/>
                <w:sz w:val="24"/>
              </w:rPr>
              <w:t xml:space="preserve"> </w:t>
            </w:r>
          </w:p>
          <w:p w:rsidR="006D5C82" w:rsidRDefault="006D5C82" w:rsidP="006D5C82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存在问题说明：</w:t>
            </w:r>
          </w:p>
          <w:p w:rsidR="006D5C82" w:rsidRDefault="006D5C82" w:rsidP="006D5C82">
            <w:pPr>
              <w:spacing w:afterLines="50" w:after="156"/>
              <w:rPr>
                <w:rFonts w:ascii="宋体" w:hAnsi="宋体"/>
                <w:color w:val="000000"/>
                <w:sz w:val="24"/>
              </w:rPr>
            </w:pPr>
          </w:p>
          <w:p w:rsidR="00021E66" w:rsidRPr="009D700D" w:rsidRDefault="00021E66" w:rsidP="00021E66">
            <w:pPr>
              <w:rPr>
                <w:rFonts w:ascii="宋体" w:hAnsi="宋体"/>
                <w:color w:val="000000"/>
                <w:sz w:val="24"/>
              </w:rPr>
            </w:pPr>
            <w:r w:rsidRPr="00021E66">
              <w:rPr>
                <w:rFonts w:ascii="宋体" w:hAnsi="宋体" w:hint="eastAsia"/>
                <w:color w:val="000000"/>
                <w:sz w:val="24"/>
              </w:rPr>
              <w:t xml:space="preserve">本人签字：              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         </w:t>
            </w:r>
            <w:r w:rsidRPr="00021E66">
              <w:rPr>
                <w:rFonts w:ascii="宋体" w:hAnsi="宋体" w:hint="eastAsia"/>
                <w:color w:val="000000"/>
                <w:sz w:val="24"/>
              </w:rPr>
              <w:t>年     月      日</w:t>
            </w:r>
          </w:p>
        </w:tc>
      </w:tr>
      <w:tr w:rsidR="00021E66" w:rsidRPr="00D12F1A" w:rsidTr="00537EE7">
        <w:trPr>
          <w:trHeight w:val="2542"/>
        </w:trPr>
        <w:tc>
          <w:tcPr>
            <w:tcW w:w="10262" w:type="dxa"/>
            <w:gridSpan w:val="11"/>
          </w:tcPr>
          <w:p w:rsidR="00410C4B" w:rsidRPr="009D700D" w:rsidRDefault="00410C4B" w:rsidP="00410C4B">
            <w:pPr>
              <w:spacing w:beforeLines="50" w:before="156"/>
              <w:rPr>
                <w:rFonts w:ascii="宋体" w:hAnsi="宋体"/>
                <w:color w:val="000000"/>
                <w:sz w:val="24"/>
              </w:rPr>
            </w:pPr>
            <w:r w:rsidRPr="009D700D">
              <w:rPr>
                <w:rFonts w:ascii="宋体" w:hAnsi="宋体" w:hint="eastAsia"/>
                <w:color w:val="000000"/>
                <w:sz w:val="24"/>
              </w:rPr>
              <w:t>导师检查意见：</w:t>
            </w:r>
            <w:r w:rsidR="007C6583">
              <w:rPr>
                <w:rFonts w:ascii="宋体" w:hAnsi="宋体" w:hint="eastAsia"/>
                <w:color w:val="000000"/>
                <w:sz w:val="24"/>
              </w:rPr>
              <w:t>发表论文情况符合实际，工作进度正常，中期检查情况优良</w:t>
            </w:r>
          </w:p>
          <w:p w:rsidR="00410C4B" w:rsidRDefault="00410C4B" w:rsidP="00410C4B">
            <w:pPr>
              <w:rPr>
                <w:rFonts w:ascii="宋体" w:hAnsi="宋体"/>
                <w:color w:val="000000"/>
                <w:sz w:val="24"/>
              </w:rPr>
            </w:pPr>
            <w:r w:rsidRPr="009D700D">
              <w:rPr>
                <w:rFonts w:ascii="宋体" w:hAnsi="宋体" w:hint="eastAsia"/>
                <w:color w:val="000000"/>
                <w:sz w:val="24"/>
              </w:rPr>
              <w:t>学生论文工作的态度：</w:t>
            </w:r>
            <w:r w:rsidR="007C6583">
              <w:rPr>
                <w:rFonts w:ascii="宋体" w:hAnsi="宋体" w:hint="eastAsia"/>
                <w:color w:val="000000"/>
                <w:sz w:val="24"/>
              </w:rPr>
              <w:t>积极主动，学习认真</w:t>
            </w:r>
          </w:p>
          <w:p w:rsidR="00410C4B" w:rsidRPr="00C91446" w:rsidRDefault="00410C4B" w:rsidP="00410C4B">
            <w:pPr>
              <w:rPr>
                <w:rFonts w:ascii="宋体" w:hAnsi="宋体"/>
                <w:color w:val="000000"/>
                <w:sz w:val="24"/>
              </w:rPr>
            </w:pPr>
            <w:r w:rsidRPr="009D700D">
              <w:rPr>
                <w:rFonts w:ascii="宋体" w:hAnsi="宋体" w:hint="eastAsia"/>
                <w:color w:val="000000"/>
                <w:sz w:val="24"/>
              </w:rPr>
              <w:t>按目前进度，你认为该生能否按时完成学位论文</w:t>
            </w:r>
            <w:r>
              <w:rPr>
                <w:rFonts w:ascii="宋体" w:hAnsi="宋体" w:hint="eastAsia"/>
                <w:color w:val="000000"/>
                <w:sz w:val="24"/>
              </w:rPr>
              <w:t>：</w:t>
            </w:r>
            <w:r w:rsidR="007C6583">
              <w:rPr>
                <w:rFonts w:ascii="宋体" w:hAnsi="宋体" w:hint="eastAsia"/>
                <w:color w:val="000000"/>
                <w:sz w:val="24"/>
              </w:rPr>
              <w:t>可以</w:t>
            </w:r>
          </w:p>
          <w:p w:rsidR="00410C4B" w:rsidRPr="009A3763" w:rsidRDefault="00410C4B" w:rsidP="00410C4B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你对学生的论文进度满意程度：  </w:t>
            </w:r>
          </w:p>
          <w:p w:rsidR="00410C4B" w:rsidRPr="00C91446" w:rsidRDefault="00410C4B" w:rsidP="00410C4B">
            <w:pPr>
              <w:rPr>
                <w:rFonts w:ascii="宋体" w:hAnsi="宋体"/>
                <w:color w:val="000000"/>
                <w:sz w:val="24"/>
              </w:rPr>
            </w:pPr>
            <w:r w:rsidRPr="00C91446">
              <w:rPr>
                <w:rFonts w:ascii="宋体" w:hAnsi="宋体" w:hint="eastAsia"/>
                <w:color w:val="000000"/>
                <w:sz w:val="24"/>
              </w:rPr>
              <w:t>学生是否擅自外出实习</w:t>
            </w:r>
            <w:r>
              <w:rPr>
                <w:rFonts w:ascii="宋体" w:hAnsi="宋体" w:hint="eastAsia"/>
                <w:color w:val="000000"/>
                <w:sz w:val="24"/>
              </w:rPr>
              <w:t>：</w:t>
            </w:r>
            <w:r>
              <w:rPr>
                <w:rFonts w:ascii="宋体" w:hAnsi="宋体" w:hint="eastAsia"/>
                <w:szCs w:val="21"/>
              </w:rPr>
              <w:t>否</w:t>
            </w:r>
          </w:p>
          <w:p w:rsidR="00410C4B" w:rsidRPr="009D700D" w:rsidRDefault="00410C4B" w:rsidP="00410C4B">
            <w:pPr>
              <w:rPr>
                <w:rFonts w:ascii="宋体" w:hAnsi="宋体"/>
                <w:color w:val="000000"/>
                <w:sz w:val="24"/>
              </w:rPr>
            </w:pPr>
            <w:r w:rsidRPr="009D700D">
              <w:rPr>
                <w:rFonts w:ascii="宋体" w:hAnsi="宋体" w:hint="eastAsia"/>
                <w:color w:val="000000"/>
                <w:sz w:val="24"/>
              </w:rPr>
              <w:t>你认为该生应该如何改进自己的工作：</w:t>
            </w:r>
          </w:p>
          <w:p w:rsidR="00410C4B" w:rsidRPr="009D700D" w:rsidRDefault="00410C4B" w:rsidP="00410C4B">
            <w:pPr>
              <w:spacing w:afterLines="50" w:after="156"/>
              <w:rPr>
                <w:rFonts w:ascii="宋体" w:hAnsi="宋体"/>
                <w:color w:val="000000"/>
                <w:sz w:val="24"/>
              </w:rPr>
            </w:pPr>
          </w:p>
          <w:p w:rsidR="00F4123B" w:rsidRPr="009D700D" w:rsidRDefault="00F4123B" w:rsidP="00021E66">
            <w:pPr>
              <w:rPr>
                <w:rFonts w:ascii="宋体" w:hAnsi="宋体"/>
                <w:color w:val="000000"/>
                <w:sz w:val="24"/>
              </w:rPr>
            </w:pPr>
          </w:p>
          <w:p w:rsidR="00021E66" w:rsidRPr="009D700D" w:rsidRDefault="00021E66" w:rsidP="00021E66">
            <w:pPr>
              <w:rPr>
                <w:rFonts w:ascii="宋体" w:hAnsi="宋体"/>
                <w:color w:val="000000"/>
                <w:sz w:val="24"/>
              </w:rPr>
            </w:pPr>
            <w:r w:rsidRPr="009D700D">
              <w:rPr>
                <w:rFonts w:ascii="宋体" w:hAnsi="宋体" w:hint="eastAsia"/>
                <w:color w:val="000000"/>
                <w:sz w:val="24"/>
              </w:rPr>
              <w:t xml:space="preserve">                           导师签字：              年   月   日</w:t>
            </w:r>
          </w:p>
        </w:tc>
      </w:tr>
      <w:tr w:rsidR="00E167E5" w:rsidRPr="00D12F1A" w:rsidTr="00537EE7">
        <w:trPr>
          <w:trHeight w:val="3658"/>
        </w:trPr>
        <w:tc>
          <w:tcPr>
            <w:tcW w:w="10262" w:type="dxa"/>
            <w:gridSpan w:val="11"/>
          </w:tcPr>
          <w:p w:rsidR="00961991" w:rsidRDefault="00961991" w:rsidP="00AC6B9C">
            <w:pPr>
              <w:spacing w:beforeLines="50" w:before="156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检查组意见</w:t>
            </w:r>
            <w:r w:rsidR="00BA7EFA">
              <w:rPr>
                <w:rFonts w:ascii="宋体" w:hAnsi="宋体" w:hint="eastAsia"/>
                <w:color w:val="000000"/>
                <w:sz w:val="24"/>
              </w:rPr>
              <w:t>：</w:t>
            </w:r>
          </w:p>
          <w:p w:rsidR="009526E4" w:rsidRDefault="009526E4" w:rsidP="00AC6B9C">
            <w:pPr>
              <w:spacing w:beforeLines="50" w:before="156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1.从</w:t>
            </w:r>
            <w:r w:rsidR="007C4545">
              <w:rPr>
                <w:rFonts w:ascii="宋体" w:hAnsi="宋体" w:hint="eastAsia"/>
                <w:color w:val="000000"/>
                <w:sz w:val="24"/>
              </w:rPr>
              <w:t>工程硕士</w:t>
            </w:r>
            <w:r>
              <w:rPr>
                <w:rFonts w:ascii="宋体" w:hAnsi="宋体" w:hint="eastAsia"/>
                <w:color w:val="000000"/>
                <w:sz w:val="24"/>
              </w:rPr>
              <w:t>学位研究生培养应用型人才的角度,评价论文选题:</w:t>
            </w:r>
          </w:p>
          <w:p w:rsidR="00A32347" w:rsidRDefault="009526E4" w:rsidP="00AC6B9C">
            <w:pPr>
              <w:spacing w:beforeLines="50" w:before="156"/>
              <w:ind w:firstLineChars="118" w:firstLine="283"/>
              <w:rPr>
                <w:rFonts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论文选题</w:t>
            </w:r>
            <w:r w:rsidR="00A32347">
              <w:rPr>
                <w:rFonts w:ascii="宋体" w:hAnsi="宋体" w:hint="eastAsia"/>
                <w:color w:val="000000"/>
                <w:sz w:val="24"/>
              </w:rPr>
              <w:t>是否恰当:</w:t>
            </w:r>
            <w:r w:rsidR="00A32347" w:rsidRPr="00D12F1A">
              <w:rPr>
                <w:rFonts w:hAnsi="宋体" w:hint="eastAsia"/>
                <w:color w:val="000000"/>
                <w:sz w:val="24"/>
              </w:rPr>
              <w:t xml:space="preserve"> </w:t>
            </w:r>
            <w:r w:rsidR="00410C4B">
              <w:rPr>
                <w:rFonts w:hAnsi="宋体" w:hint="eastAsia"/>
                <w:color w:val="000000"/>
                <w:sz w:val="24"/>
              </w:rPr>
              <w:t xml:space="preserve">     </w:t>
            </w:r>
            <w:r w:rsidR="00A32347">
              <w:rPr>
                <w:rFonts w:hAnsi="宋体" w:hint="eastAsia"/>
                <w:color w:val="000000"/>
                <w:sz w:val="24"/>
              </w:rPr>
              <w:t xml:space="preserve">       </w:t>
            </w:r>
          </w:p>
          <w:p w:rsidR="008D3963" w:rsidRDefault="009526E4" w:rsidP="00AC6B9C">
            <w:pPr>
              <w:spacing w:beforeLines="50" w:before="156"/>
              <w:ind w:firstLineChars="118" w:firstLine="283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选题其它评价意见:</w:t>
            </w:r>
            <w:r w:rsidR="00410C4B">
              <w:rPr>
                <w:rFonts w:ascii="宋体" w:hAnsi="宋体" w:hint="eastAsia"/>
                <w:szCs w:val="21"/>
              </w:rPr>
              <w:t xml:space="preserve"> </w:t>
            </w:r>
          </w:p>
          <w:p w:rsidR="00961991" w:rsidRPr="009D700D" w:rsidRDefault="00961991" w:rsidP="00961991">
            <w:pPr>
              <w:spacing w:beforeLines="50" w:before="156"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2.</w:t>
            </w:r>
            <w:r w:rsidRPr="009D700D">
              <w:rPr>
                <w:rFonts w:ascii="宋体" w:hAnsi="宋体" w:hint="eastAsia"/>
                <w:color w:val="000000"/>
                <w:sz w:val="24"/>
              </w:rPr>
              <w:t>检查评定等级：</w:t>
            </w:r>
          </w:p>
          <w:p w:rsidR="00961991" w:rsidRDefault="00961991" w:rsidP="00297EE0">
            <w:pPr>
              <w:spacing w:line="360" w:lineRule="auto"/>
              <w:ind w:firstLineChars="200" w:firstLine="480"/>
              <w:rPr>
                <w:rFonts w:ascii="宋体" w:hAnsi="宋体"/>
                <w:color w:val="000000"/>
                <w:sz w:val="24"/>
              </w:rPr>
            </w:pPr>
          </w:p>
          <w:p w:rsidR="00961991" w:rsidRPr="009D700D" w:rsidRDefault="00961991" w:rsidP="00961991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3.检查组提出的具体改进</w:t>
            </w:r>
            <w:r w:rsidRPr="009D700D">
              <w:rPr>
                <w:rFonts w:ascii="宋体" w:hAnsi="宋体" w:hint="eastAsia"/>
                <w:color w:val="000000"/>
                <w:sz w:val="24"/>
              </w:rPr>
              <w:t>意见</w:t>
            </w:r>
            <w:r>
              <w:rPr>
                <w:rFonts w:ascii="宋体" w:hAnsi="宋体" w:hint="eastAsia"/>
                <w:color w:val="000000"/>
                <w:sz w:val="24"/>
              </w:rPr>
              <w:t>：</w:t>
            </w:r>
          </w:p>
          <w:p w:rsidR="00961991" w:rsidRDefault="00961991" w:rsidP="00961991">
            <w:pPr>
              <w:ind w:firstLineChars="200" w:firstLine="420"/>
              <w:rPr>
                <w:rFonts w:ascii="宋体" w:hAnsi="宋体"/>
                <w:szCs w:val="21"/>
              </w:rPr>
            </w:pPr>
          </w:p>
          <w:p w:rsidR="00961991" w:rsidRDefault="00961991" w:rsidP="00961991">
            <w:pPr>
              <w:spacing w:beforeLines="50" w:before="156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4.是否抽检：</w:t>
            </w:r>
            <w:r>
              <w:rPr>
                <w:rFonts w:ascii="宋体" w:hAnsi="宋体" w:hint="eastAsia"/>
                <w:szCs w:val="21"/>
              </w:rPr>
              <w:t>否</w:t>
            </w:r>
            <w:r>
              <w:rPr>
                <w:rFonts w:ascii="宋体" w:hAnsi="宋体"/>
                <w:color w:val="000000"/>
                <w:sz w:val="24"/>
              </w:rPr>
              <w:t xml:space="preserve"> </w:t>
            </w:r>
          </w:p>
          <w:p w:rsidR="00961991" w:rsidRPr="00D12F1A" w:rsidRDefault="00961991" w:rsidP="00961991">
            <w:pPr>
              <w:spacing w:beforeLines="50" w:before="156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检查组成员签字：          </w:t>
            </w:r>
            <w:r w:rsidRPr="007F1027">
              <w:rPr>
                <w:rFonts w:ascii="宋体" w:hAnsi="宋体" w:hint="eastAsia"/>
                <w:color w:val="000000"/>
                <w:sz w:val="24"/>
              </w:rPr>
              <w:t xml:space="preserve">       </w:t>
            </w:r>
            <w:r>
              <w:rPr>
                <w:rFonts w:ascii="宋体" w:hAnsi="宋体"/>
                <w:color w:val="000000"/>
                <w:sz w:val="24"/>
              </w:rPr>
              <w:t xml:space="preserve">  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                         </w:t>
            </w:r>
            <w:r>
              <w:rPr>
                <w:rFonts w:ascii="宋体" w:hAnsi="宋体"/>
                <w:color w:val="000000"/>
                <w:sz w:val="24"/>
              </w:rPr>
              <w:t xml:space="preserve">   </w:t>
            </w:r>
            <w:r w:rsidRPr="007F1027">
              <w:rPr>
                <w:rFonts w:ascii="宋体" w:hAnsi="宋体" w:hint="eastAsia"/>
                <w:color w:val="000000"/>
                <w:sz w:val="24"/>
              </w:rPr>
              <w:t xml:space="preserve">  年   月   日</w:t>
            </w:r>
          </w:p>
        </w:tc>
      </w:tr>
      <w:tr w:rsidR="00961991" w:rsidRPr="00D12F1A" w:rsidTr="00961991">
        <w:trPr>
          <w:trHeight w:val="2431"/>
        </w:trPr>
        <w:tc>
          <w:tcPr>
            <w:tcW w:w="10262" w:type="dxa"/>
            <w:gridSpan w:val="11"/>
          </w:tcPr>
          <w:p w:rsidR="00961991" w:rsidRPr="00794F2F" w:rsidRDefault="00961991" w:rsidP="00961991">
            <w:pPr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lastRenderedPageBreak/>
              <w:t>抽查组意见：</w:t>
            </w:r>
          </w:p>
          <w:p w:rsidR="00961991" w:rsidRDefault="00961991" w:rsidP="00961991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1.抽检</w:t>
            </w:r>
            <w:r w:rsidRPr="009D700D">
              <w:rPr>
                <w:rFonts w:ascii="宋体" w:hAnsi="宋体" w:hint="eastAsia"/>
                <w:color w:val="000000"/>
                <w:sz w:val="24"/>
              </w:rPr>
              <w:t>评定等级</w:t>
            </w:r>
            <w:r>
              <w:rPr>
                <w:rFonts w:ascii="宋体" w:hAnsi="宋体" w:hint="eastAsia"/>
                <w:color w:val="000000"/>
                <w:sz w:val="24"/>
              </w:rPr>
              <w:t>：</w:t>
            </w:r>
          </w:p>
          <w:p w:rsidR="00961991" w:rsidRDefault="00961991" w:rsidP="00961991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2.抽检组提出的具体改进意见：</w:t>
            </w:r>
          </w:p>
          <w:p w:rsidR="00961991" w:rsidRDefault="00961991" w:rsidP="00961991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$</w:t>
            </w:r>
            <w:r w:rsidRPr="00C063C4">
              <w:rPr>
                <w:rFonts w:ascii="宋体" w:hAnsi="宋体"/>
                <w:szCs w:val="21"/>
              </w:rPr>
              <w:t>cjgjyj</w:t>
            </w:r>
            <w:r>
              <w:rPr>
                <w:rFonts w:ascii="宋体" w:hAnsi="宋体" w:hint="eastAsia"/>
                <w:szCs w:val="21"/>
              </w:rPr>
              <w:t>$</w:t>
            </w:r>
          </w:p>
          <w:p w:rsidR="00961991" w:rsidRDefault="00961991" w:rsidP="00961991">
            <w:pPr>
              <w:spacing w:beforeLines="50" w:before="156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抽查组成员签字：           </w:t>
            </w:r>
            <w:r w:rsidRPr="007F1027">
              <w:rPr>
                <w:rFonts w:ascii="宋体" w:hAnsi="宋体" w:hint="eastAsia"/>
                <w:color w:val="000000"/>
                <w:sz w:val="24"/>
              </w:rPr>
              <w:t xml:space="preserve">       </w:t>
            </w:r>
            <w:r>
              <w:rPr>
                <w:rFonts w:ascii="宋体" w:hAnsi="宋体"/>
                <w:color w:val="000000"/>
                <w:sz w:val="24"/>
              </w:rPr>
              <w:t xml:space="preserve"> </w:t>
            </w:r>
            <w:r>
              <w:rPr>
                <w:rFonts w:ascii="宋体" w:hAnsi="宋体" w:hint="eastAsia"/>
                <w:color w:val="000000"/>
                <w:sz w:val="24"/>
              </w:rPr>
              <w:t xml:space="preserve">                          </w:t>
            </w:r>
            <w:r>
              <w:rPr>
                <w:rFonts w:ascii="宋体" w:hAnsi="宋体"/>
                <w:color w:val="000000"/>
                <w:sz w:val="24"/>
              </w:rPr>
              <w:t xml:space="preserve">    </w:t>
            </w:r>
            <w:r w:rsidRPr="007F1027">
              <w:rPr>
                <w:rFonts w:ascii="宋体" w:hAnsi="宋体" w:hint="eastAsia"/>
                <w:color w:val="000000"/>
                <w:sz w:val="24"/>
              </w:rPr>
              <w:t xml:space="preserve">  年   月   日</w:t>
            </w:r>
          </w:p>
        </w:tc>
      </w:tr>
      <w:tr w:rsidR="00E167E5" w:rsidRPr="00D12F1A" w:rsidTr="00537EE7">
        <w:trPr>
          <w:trHeight w:val="1266"/>
        </w:trPr>
        <w:tc>
          <w:tcPr>
            <w:tcW w:w="10262" w:type="dxa"/>
            <w:gridSpan w:val="11"/>
          </w:tcPr>
          <w:p w:rsidR="00E167E5" w:rsidRPr="007F1027" w:rsidRDefault="00E167E5" w:rsidP="00E167E5">
            <w:pPr>
              <w:rPr>
                <w:rFonts w:ascii="宋体" w:hAnsi="宋体"/>
                <w:color w:val="000000"/>
                <w:sz w:val="24"/>
              </w:rPr>
            </w:pPr>
            <w:r w:rsidRPr="007F1027">
              <w:rPr>
                <w:rFonts w:ascii="宋体" w:hAnsi="宋体" w:hint="eastAsia"/>
                <w:color w:val="000000"/>
                <w:sz w:val="24"/>
              </w:rPr>
              <w:t xml:space="preserve">学院意见： </w:t>
            </w:r>
          </w:p>
          <w:p w:rsidR="00961991" w:rsidRDefault="00961991" w:rsidP="00961991">
            <w:pPr>
              <w:spacing w:line="360" w:lineRule="auto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 xml:space="preserve">是否需要提交详细研究进展报告（评定等级为C和D的）： </w:t>
            </w:r>
            <w:r>
              <w:rPr>
                <w:rFonts w:ascii="宋体" w:hAnsi="宋体" w:hint="eastAsia"/>
                <w:szCs w:val="21"/>
              </w:rPr>
              <w:t>否</w:t>
            </w:r>
          </w:p>
          <w:p w:rsidR="00E167E5" w:rsidRPr="00D12F1A" w:rsidRDefault="00E167E5" w:rsidP="00EC3EB3">
            <w:pPr>
              <w:ind w:firstLineChars="1900" w:firstLine="4560"/>
              <w:rPr>
                <w:rFonts w:ascii="宋体" w:hAnsi="宋体"/>
                <w:sz w:val="28"/>
              </w:rPr>
            </w:pPr>
            <w:r w:rsidRPr="007F1027">
              <w:rPr>
                <w:rFonts w:ascii="宋体" w:hAnsi="宋体" w:hint="eastAsia"/>
                <w:color w:val="000000"/>
                <w:sz w:val="24"/>
              </w:rPr>
              <w:t>签字（盖章）：          年   月   日</w:t>
            </w:r>
          </w:p>
        </w:tc>
      </w:tr>
    </w:tbl>
    <w:p w:rsidR="00E167E5" w:rsidRDefault="00E167E5"/>
    <w:p w:rsidR="0003277E" w:rsidRPr="00E167E5" w:rsidRDefault="0003277E">
      <w:r>
        <w:rPr>
          <w:rFonts w:hint="eastAsia"/>
        </w:rPr>
        <w:t>注：本表</w:t>
      </w:r>
      <w:r w:rsidR="009B0813">
        <w:rPr>
          <w:rFonts w:hint="eastAsia"/>
        </w:rPr>
        <w:t>为</w:t>
      </w:r>
      <w:r w:rsidR="009B0813">
        <w:rPr>
          <w:rFonts w:hint="eastAsia"/>
        </w:rPr>
        <w:t>2</w:t>
      </w:r>
      <w:r w:rsidR="009B0813">
        <w:rPr>
          <w:rFonts w:hint="eastAsia"/>
        </w:rPr>
        <w:t>页，</w:t>
      </w:r>
      <w:r w:rsidR="00C92D53">
        <w:rPr>
          <w:rFonts w:hint="eastAsia"/>
        </w:rPr>
        <w:t>不要超过</w:t>
      </w:r>
      <w:r w:rsidR="00C92D53">
        <w:rPr>
          <w:rFonts w:hint="eastAsia"/>
        </w:rPr>
        <w:t>2</w:t>
      </w:r>
      <w:r w:rsidR="00C92D53">
        <w:rPr>
          <w:rFonts w:hint="eastAsia"/>
        </w:rPr>
        <w:t>页，</w:t>
      </w:r>
      <w:r>
        <w:rPr>
          <w:rFonts w:hint="eastAsia"/>
        </w:rPr>
        <w:t>A4</w:t>
      </w:r>
      <w:r w:rsidR="00C92D53">
        <w:rPr>
          <w:rFonts w:hint="eastAsia"/>
        </w:rPr>
        <w:t>双面打印。一式两份，研究生院和培养单位</w:t>
      </w:r>
      <w:r>
        <w:rPr>
          <w:rFonts w:hint="eastAsia"/>
        </w:rPr>
        <w:t>各一份</w:t>
      </w:r>
    </w:p>
    <w:sectPr w:rsidR="0003277E" w:rsidRPr="00E167E5" w:rsidSect="00C30410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0D0" w:rsidRDefault="00BB10D0" w:rsidP="00FC1362">
      <w:r>
        <w:separator/>
      </w:r>
    </w:p>
  </w:endnote>
  <w:endnote w:type="continuationSeparator" w:id="0">
    <w:p w:rsidR="00BB10D0" w:rsidRDefault="00BB10D0" w:rsidP="00FC13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man 10cpi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0D0" w:rsidRDefault="00BB10D0" w:rsidP="00FC1362">
      <w:r>
        <w:separator/>
      </w:r>
    </w:p>
  </w:footnote>
  <w:footnote w:type="continuationSeparator" w:id="0">
    <w:p w:rsidR="00BB10D0" w:rsidRDefault="00BB10D0" w:rsidP="00FC13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A71488"/>
    <w:multiLevelType w:val="hybridMultilevel"/>
    <w:tmpl w:val="A8D0E012"/>
    <w:lvl w:ilvl="0" w:tplc="F4CAB4EE">
      <w:start w:val="1"/>
      <w:numFmt w:val="decimal"/>
      <w:lvlText w:val="(%1)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2D5B81"/>
    <w:multiLevelType w:val="hybridMultilevel"/>
    <w:tmpl w:val="03345838"/>
    <w:lvl w:ilvl="0" w:tplc="68784EC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7E5"/>
    <w:rsid w:val="00021E66"/>
    <w:rsid w:val="0003277E"/>
    <w:rsid w:val="00080280"/>
    <w:rsid w:val="000A5394"/>
    <w:rsid w:val="000C2AC8"/>
    <w:rsid w:val="000E5990"/>
    <w:rsid w:val="00137BC8"/>
    <w:rsid w:val="001621A9"/>
    <w:rsid w:val="001A2C31"/>
    <w:rsid w:val="001A7EFB"/>
    <w:rsid w:val="001D5BCF"/>
    <w:rsid w:val="002228FE"/>
    <w:rsid w:val="002602AC"/>
    <w:rsid w:val="00272FDB"/>
    <w:rsid w:val="00287F4A"/>
    <w:rsid w:val="00297EE0"/>
    <w:rsid w:val="002A52B3"/>
    <w:rsid w:val="002C0AA0"/>
    <w:rsid w:val="00330547"/>
    <w:rsid w:val="003F6FD9"/>
    <w:rsid w:val="00410C4B"/>
    <w:rsid w:val="00424B36"/>
    <w:rsid w:val="004953ED"/>
    <w:rsid w:val="004B098C"/>
    <w:rsid w:val="00537EE7"/>
    <w:rsid w:val="00564EDF"/>
    <w:rsid w:val="005936A5"/>
    <w:rsid w:val="005A21ED"/>
    <w:rsid w:val="006178BA"/>
    <w:rsid w:val="00617CF4"/>
    <w:rsid w:val="006877B4"/>
    <w:rsid w:val="00690E0F"/>
    <w:rsid w:val="006D5C82"/>
    <w:rsid w:val="006D62A1"/>
    <w:rsid w:val="00726BFF"/>
    <w:rsid w:val="0073399F"/>
    <w:rsid w:val="00753745"/>
    <w:rsid w:val="007A6CB2"/>
    <w:rsid w:val="007C4545"/>
    <w:rsid w:val="007C6583"/>
    <w:rsid w:val="007F1027"/>
    <w:rsid w:val="007F4C88"/>
    <w:rsid w:val="0080224B"/>
    <w:rsid w:val="008056BC"/>
    <w:rsid w:val="00822595"/>
    <w:rsid w:val="00866D61"/>
    <w:rsid w:val="008B0D9B"/>
    <w:rsid w:val="008D3963"/>
    <w:rsid w:val="008D6F1E"/>
    <w:rsid w:val="00913549"/>
    <w:rsid w:val="00937EE2"/>
    <w:rsid w:val="00942C74"/>
    <w:rsid w:val="009526E4"/>
    <w:rsid w:val="00961991"/>
    <w:rsid w:val="0096658C"/>
    <w:rsid w:val="009B0813"/>
    <w:rsid w:val="009C13C7"/>
    <w:rsid w:val="009D2512"/>
    <w:rsid w:val="009D700D"/>
    <w:rsid w:val="00A2320D"/>
    <w:rsid w:val="00A31871"/>
    <w:rsid w:val="00A32347"/>
    <w:rsid w:val="00A61A2E"/>
    <w:rsid w:val="00AC6B9C"/>
    <w:rsid w:val="00AE1DCC"/>
    <w:rsid w:val="00AE6FD5"/>
    <w:rsid w:val="00B14FD5"/>
    <w:rsid w:val="00B55033"/>
    <w:rsid w:val="00BA7EFA"/>
    <w:rsid w:val="00BB10D0"/>
    <w:rsid w:val="00C30410"/>
    <w:rsid w:val="00C43A35"/>
    <w:rsid w:val="00C91446"/>
    <w:rsid w:val="00C92D53"/>
    <w:rsid w:val="00CB52FC"/>
    <w:rsid w:val="00CF4A7E"/>
    <w:rsid w:val="00D0155A"/>
    <w:rsid w:val="00D02594"/>
    <w:rsid w:val="00D12F1A"/>
    <w:rsid w:val="00D63C51"/>
    <w:rsid w:val="00DB14AE"/>
    <w:rsid w:val="00DB539C"/>
    <w:rsid w:val="00E167E5"/>
    <w:rsid w:val="00E354FD"/>
    <w:rsid w:val="00E8623B"/>
    <w:rsid w:val="00E9626C"/>
    <w:rsid w:val="00EA7616"/>
    <w:rsid w:val="00EC3EB3"/>
    <w:rsid w:val="00ED4EF2"/>
    <w:rsid w:val="00EE6DC8"/>
    <w:rsid w:val="00F004C2"/>
    <w:rsid w:val="00F210CC"/>
    <w:rsid w:val="00F27923"/>
    <w:rsid w:val="00F3040B"/>
    <w:rsid w:val="00F347A1"/>
    <w:rsid w:val="00F40929"/>
    <w:rsid w:val="00F4123B"/>
    <w:rsid w:val="00F67B5A"/>
    <w:rsid w:val="00FC10A8"/>
    <w:rsid w:val="00FC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8506A02-FA8C-45B3-9DAD-63B103BFC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67E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E167E5"/>
    <w:rPr>
      <w:rFonts w:ascii="宋体" w:hAnsi="Roman 10cpi"/>
      <w:szCs w:val="20"/>
    </w:rPr>
  </w:style>
  <w:style w:type="character" w:customStyle="1" w:styleId="Char">
    <w:name w:val="纯文本 Char"/>
    <w:basedOn w:val="a0"/>
    <w:link w:val="a3"/>
    <w:rsid w:val="00E167E5"/>
    <w:rPr>
      <w:rFonts w:ascii="宋体" w:eastAsia="宋体" w:hAnsi="Roman 10cpi"/>
      <w:kern w:val="2"/>
      <w:sz w:val="21"/>
      <w:lang w:val="en-US" w:eastAsia="zh-CN" w:bidi="ar-SA"/>
    </w:rPr>
  </w:style>
  <w:style w:type="paragraph" w:styleId="a4">
    <w:name w:val="header"/>
    <w:basedOn w:val="a"/>
    <w:link w:val="Char0"/>
    <w:rsid w:val="00FC13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FC1362"/>
    <w:rPr>
      <w:kern w:val="2"/>
      <w:sz w:val="18"/>
      <w:szCs w:val="18"/>
    </w:rPr>
  </w:style>
  <w:style w:type="paragraph" w:styleId="a5">
    <w:name w:val="footer"/>
    <w:basedOn w:val="a"/>
    <w:link w:val="Char1"/>
    <w:rsid w:val="00FC13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FC1362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297E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249</Words>
  <Characters>1420</Characters>
  <Application>Microsoft Office Word</Application>
  <DocSecurity>0</DocSecurity>
  <Lines>11</Lines>
  <Paragraphs>3</Paragraphs>
  <ScaleCrop>false</ScaleCrop>
  <Company>Microsoft</Company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xiubin dai</cp:lastModifiedBy>
  <cp:revision>4</cp:revision>
  <cp:lastPrinted>2014-04-28T23:10:00Z</cp:lastPrinted>
  <dcterms:created xsi:type="dcterms:W3CDTF">2016-06-03T03:28:00Z</dcterms:created>
  <dcterms:modified xsi:type="dcterms:W3CDTF">2016-06-03T03:28:00Z</dcterms:modified>
</cp:coreProperties>
</file>