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1767" w:firstLineChars="400"/>
        <w:rPr>
          <w:rFonts w:hint="eastAsia"/>
          <w:lang w:eastAsia="zh-CN"/>
        </w:rPr>
      </w:pPr>
      <w:r>
        <w:rPr>
          <w:rFonts w:hint="eastAsia"/>
          <w:lang w:eastAsia="zh-CN"/>
        </w:rPr>
        <w:t>学习日报（</w:t>
      </w:r>
      <w:r>
        <w:rPr>
          <w:rFonts w:hint="eastAsia"/>
          <w:lang w:val="en-US" w:eastAsia="zh-CN"/>
        </w:rPr>
        <w:t>1月15日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:visible/hidden/scroll/auto/inherit;默认属性值为visible，这里scroll和auto有个区别：scroll是无论容器里有没有内容，只要有宽高都将会出现右方、下方的滚动条，而auto不一样，它主要是自适应的，若一开始没有内容，将不会出现滚动条，当有内容时，视情况而定出现哪边的滚动条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今日补充了一些标签： &lt;pre&gt;&lt;/pre&gt;预格式化和&lt;code&gt;&lt;/code&gt;代码块。&lt;s&gt;&lt;/s&gt;、&lt;del&gt;&lt;/del&gt;删除线等等。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空余空间：white-space:normal/nowrap（强制不换行）/pre（功能等同于pre标签）/pre-wrap（正常换行，空格显示）/pre-line（保留换行符，空格合并显示）;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元素类型的转换：display: block/inline/inline-block/none;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元素垂直居中： display: table-cell;和vertical-align: middle;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今日的学习让我感受到了一些自身的不足，我还有很多需要学习的地方，以前也有很多东西未曾学习到，还需要多多记牢。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98C734"/>
    <w:multiLevelType w:val="singleLevel"/>
    <w:tmpl w:val="B198C73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E71BB7"/>
    <w:rsid w:val="3EE7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2019-01-15T12:50:00Z</dcterms:created>
  <dc:creator>qianfeng</dc:creator>
  <cp:lastModifiedBy>qianfeng</cp:lastModifiedBy>
  <dcterms:modified xsi:type="dcterms:W3CDTF">2019-01-15T13:02:38Z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