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部门间合作协议</w:t>
      </w:r>
    </w:p>
    <w:p>
      <w:pPr>
        <w:spacing w:line="360" w:lineRule="auto"/>
        <w:ind w:firstLine="31680" w:firstLineChars="200"/>
        <w:rPr>
          <w:sz w:val="28"/>
          <w:szCs w:val="32"/>
        </w:rPr>
      </w:pPr>
      <w:r>
        <w:rPr>
          <w:rFonts w:hint="eastAsia"/>
          <w:sz w:val="28"/>
          <w:szCs w:val="32"/>
        </w:rPr>
        <w:t>所有活动、比赛均提前三天进行宣传，每天转发一次；如有需要提前</w:t>
      </w:r>
      <w:r>
        <w:rPr>
          <w:sz w:val="28"/>
          <w:szCs w:val="32"/>
        </w:rPr>
        <w:t>3</w:t>
      </w:r>
      <w:r>
        <w:rPr>
          <w:rFonts w:hint="eastAsia"/>
          <w:sz w:val="28"/>
          <w:szCs w:val="32"/>
        </w:rPr>
        <w:t>天以上（如商家要求等等），应及时通知信息编辑部跟进干事；</w:t>
      </w:r>
    </w:p>
    <w:p>
      <w:pPr>
        <w:spacing w:line="360" w:lineRule="auto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关于宣传稿：</w:t>
      </w:r>
    </w:p>
    <w:p>
      <w:pPr>
        <w:spacing w:line="360" w:lineRule="auto"/>
        <w:ind w:left="31680" w:hangingChars="200" w:firstLine="31680"/>
        <w:rPr>
          <w:sz w:val="28"/>
          <w:szCs w:val="32"/>
        </w:rPr>
      </w:pPr>
      <w:r>
        <w:rPr>
          <w:b/>
          <w:sz w:val="28"/>
          <w:szCs w:val="32"/>
        </w:rPr>
        <w:t>1</w:t>
      </w:r>
      <w:r>
        <w:rPr>
          <w:rFonts w:hint="eastAsia"/>
          <w:b/>
          <w:sz w:val="28"/>
          <w:szCs w:val="32"/>
        </w:rPr>
        <w:t>、</w:t>
      </w:r>
      <w:r>
        <w:rPr>
          <w:rFonts w:hint="eastAsia"/>
          <w:sz w:val="28"/>
          <w:szCs w:val="32"/>
        </w:rPr>
        <w:t>若各部门需要在微博、微信平台上为活动做宣传，需希望推送信息前</w:t>
      </w:r>
      <w:r>
        <w:rPr>
          <w:sz w:val="28"/>
          <w:szCs w:val="32"/>
        </w:rPr>
        <w:t>3</w:t>
      </w:r>
      <w:r>
        <w:rPr>
          <w:rFonts w:hint="eastAsia"/>
          <w:sz w:val="28"/>
          <w:szCs w:val="32"/>
        </w:rPr>
        <w:t>天与信息编辑部跟进干事沟通，并把</w:t>
      </w:r>
      <w:r>
        <w:rPr>
          <w:rFonts w:hint="eastAsia"/>
          <w:b/>
          <w:sz w:val="28"/>
          <w:szCs w:val="32"/>
        </w:rPr>
        <w:t>博文</w:t>
      </w:r>
      <w:r>
        <w:rPr>
          <w:rFonts w:hint="eastAsia"/>
          <w:sz w:val="28"/>
          <w:szCs w:val="32"/>
        </w:rPr>
        <w:t>和</w:t>
      </w:r>
      <w:r>
        <w:rPr>
          <w:rFonts w:hint="eastAsia"/>
          <w:b/>
          <w:sz w:val="28"/>
          <w:szCs w:val="32"/>
        </w:rPr>
        <w:t>相关照片、海报等图片资料</w:t>
      </w:r>
      <w:r>
        <w:rPr>
          <w:rFonts w:hint="eastAsia"/>
          <w:sz w:val="28"/>
          <w:szCs w:val="32"/>
        </w:rPr>
        <w:t>发给跟进干事，由跟进干事整合后按时发布；</w:t>
      </w:r>
    </w:p>
    <w:p>
      <w:pPr>
        <w:spacing w:line="360" w:lineRule="auto"/>
        <w:ind w:left="31680" w:hangingChars="200" w:firstLine="31680"/>
        <w:rPr>
          <w:sz w:val="28"/>
          <w:szCs w:val="32"/>
        </w:rPr>
      </w:pPr>
      <w:r>
        <w:rPr>
          <w:b/>
          <w:sz w:val="28"/>
          <w:szCs w:val="32"/>
        </w:rPr>
        <w:t>2</w:t>
      </w:r>
      <w:r>
        <w:rPr>
          <w:rFonts w:hint="eastAsia"/>
          <w:b/>
          <w:sz w:val="28"/>
          <w:szCs w:val="32"/>
        </w:rPr>
        <w:t>、</w:t>
      </w:r>
      <w:r>
        <w:rPr>
          <w:rFonts w:hint="eastAsia"/>
          <w:sz w:val="28"/>
          <w:szCs w:val="32"/>
        </w:rPr>
        <w:t>如相关部门委托信编供稿，且需在发布前对博文进行审核，需希望推送信息前</w:t>
      </w:r>
      <w:r>
        <w:rPr>
          <w:sz w:val="28"/>
          <w:szCs w:val="32"/>
        </w:rPr>
        <w:t>5</w:t>
      </w:r>
      <w:r>
        <w:rPr>
          <w:rFonts w:hint="eastAsia"/>
          <w:sz w:val="28"/>
          <w:szCs w:val="32"/>
        </w:rPr>
        <w:t>天，告知具体要求和注意事项，由信息编辑部整理写出初稿之后在推送日期前</w:t>
      </w:r>
      <w:r>
        <w:rPr>
          <w:sz w:val="28"/>
          <w:szCs w:val="32"/>
        </w:rPr>
        <w:t>3</w:t>
      </w:r>
      <w:r>
        <w:rPr>
          <w:rFonts w:hint="eastAsia"/>
          <w:sz w:val="28"/>
          <w:szCs w:val="32"/>
        </w:rPr>
        <w:t>天交回相关部门审核；</w:t>
      </w:r>
    </w:p>
    <w:p>
      <w:pPr>
        <w:spacing w:line="360" w:lineRule="auto"/>
        <w:ind w:left="31680" w:hangingChars="200" w:firstLine="31680"/>
        <w:rPr>
          <w:sz w:val="28"/>
          <w:szCs w:val="32"/>
        </w:rPr>
      </w:pPr>
      <w:r>
        <w:rPr>
          <w:b/>
          <w:sz w:val="28"/>
          <w:szCs w:val="32"/>
        </w:rPr>
        <w:t>3</w:t>
      </w:r>
      <w:r>
        <w:rPr>
          <w:rFonts w:hint="eastAsia"/>
          <w:b/>
          <w:sz w:val="28"/>
          <w:szCs w:val="32"/>
        </w:rPr>
        <w:t>、</w:t>
      </w:r>
      <w:r>
        <w:rPr>
          <w:rFonts w:hint="eastAsia"/>
          <w:sz w:val="28"/>
          <w:szCs w:val="32"/>
        </w:rPr>
        <w:t>若各部门需要在微信平台上开展转发朋友圈或集赞活动，需在转发或集赞开始前</w:t>
      </w:r>
      <w:r>
        <w:rPr>
          <w:sz w:val="28"/>
          <w:szCs w:val="32"/>
        </w:rPr>
        <w:t>3</w:t>
      </w:r>
      <w:r>
        <w:rPr>
          <w:rFonts w:hint="eastAsia"/>
          <w:sz w:val="28"/>
          <w:szCs w:val="32"/>
        </w:rPr>
        <w:t>天与信息编辑部跟进干事沟通，并把</w:t>
      </w:r>
      <w:r>
        <w:rPr>
          <w:rFonts w:hint="eastAsia"/>
          <w:b/>
          <w:sz w:val="28"/>
          <w:szCs w:val="32"/>
        </w:rPr>
        <w:t>文字内容</w:t>
      </w:r>
      <w:r>
        <w:rPr>
          <w:rFonts w:hint="eastAsia"/>
          <w:sz w:val="28"/>
          <w:szCs w:val="32"/>
        </w:rPr>
        <w:t>和</w:t>
      </w:r>
      <w:r>
        <w:rPr>
          <w:rFonts w:hint="eastAsia"/>
          <w:b/>
          <w:sz w:val="28"/>
          <w:szCs w:val="32"/>
        </w:rPr>
        <w:t>相关照片</w:t>
      </w:r>
      <w:r>
        <w:rPr>
          <w:rFonts w:hint="eastAsia"/>
          <w:sz w:val="28"/>
          <w:szCs w:val="32"/>
        </w:rPr>
        <w:t>发给跟进干事，由跟进干事整合后按时发布；</w:t>
      </w:r>
    </w:p>
    <w:p>
      <w:pPr>
        <w:spacing w:line="360" w:lineRule="auto"/>
        <w:ind w:left="31680" w:hangingChars="200" w:firstLine="31680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关于比赛、赛事：</w:t>
      </w:r>
    </w:p>
    <w:p>
      <w:pPr>
        <w:spacing w:line="360" w:lineRule="auto"/>
        <w:ind w:left="31680" w:leftChars="200"/>
        <w:rPr>
          <w:sz w:val="28"/>
          <w:szCs w:val="32"/>
        </w:rPr>
      </w:pPr>
      <w:r>
        <w:rPr>
          <w:rFonts w:hint="eastAsia"/>
          <w:sz w:val="28"/>
          <w:szCs w:val="32"/>
        </w:rPr>
        <w:t>赛事预告、赛程安排等需要提前至少</w:t>
      </w:r>
      <w:r>
        <w:rPr>
          <w:b/>
          <w:sz w:val="28"/>
          <w:szCs w:val="32"/>
        </w:rPr>
        <w:t>3</w:t>
      </w:r>
      <w:r>
        <w:rPr>
          <w:rFonts w:hint="eastAsia"/>
          <w:sz w:val="28"/>
          <w:szCs w:val="32"/>
        </w:rPr>
        <w:t>天告知信息编辑部干事，以进行提前三天发布赛事预告；赛事预告会在赛前每天转发一次；</w:t>
      </w:r>
    </w:p>
    <w:p>
      <w:pPr>
        <w:spacing w:line="360" w:lineRule="auto"/>
        <w:ind w:left="31680" w:hangingChars="200" w:firstLine="31680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关于视频：</w:t>
      </w:r>
    </w:p>
    <w:p>
      <w:pPr>
        <w:spacing w:line="360" w:lineRule="auto"/>
        <w:ind w:left="31680" w:hangingChars="200" w:firstLine="31680"/>
        <w:rPr>
          <w:sz w:val="28"/>
          <w:szCs w:val="32"/>
        </w:rPr>
      </w:pPr>
      <w:r>
        <w:rPr>
          <w:sz w:val="28"/>
          <w:szCs w:val="32"/>
        </w:rPr>
        <w:t>1</w:t>
      </w:r>
      <w:r>
        <w:rPr>
          <w:rFonts w:hint="eastAsia"/>
          <w:sz w:val="28"/>
          <w:szCs w:val="32"/>
        </w:rPr>
        <w:t>、活动宣传视频需提前</w:t>
      </w:r>
      <w:r>
        <w:rPr>
          <w:sz w:val="28"/>
          <w:szCs w:val="32"/>
        </w:rPr>
        <w:t>12</w:t>
      </w:r>
      <w:r>
        <w:rPr>
          <w:rFonts w:hint="eastAsia"/>
          <w:sz w:val="28"/>
          <w:szCs w:val="32"/>
        </w:rPr>
        <w:t>天通知跟进干事；</w:t>
      </w:r>
    </w:p>
    <w:p>
      <w:pPr>
        <w:spacing w:line="360" w:lineRule="auto"/>
        <w:ind w:left="31680" w:hangingChars="200" w:firstLine="31680"/>
        <w:rPr>
          <w:sz w:val="28"/>
          <w:szCs w:val="32"/>
        </w:rPr>
      </w:pPr>
      <w:r>
        <w:rPr>
          <w:sz w:val="28"/>
          <w:szCs w:val="32"/>
        </w:rPr>
        <w:t>2</w:t>
      </w:r>
      <w:r>
        <w:rPr>
          <w:rFonts w:hint="eastAsia"/>
          <w:sz w:val="28"/>
          <w:szCs w:val="32"/>
        </w:rPr>
        <w:t>、同时将视频所需照片压缩打包，连同写有视频风格、时长等要求的</w:t>
      </w:r>
      <w:r>
        <w:rPr>
          <w:sz w:val="28"/>
          <w:szCs w:val="32"/>
        </w:rPr>
        <w:t>word</w:t>
      </w:r>
      <w:r>
        <w:rPr>
          <w:rFonts w:hint="eastAsia"/>
          <w:sz w:val="28"/>
          <w:szCs w:val="32"/>
        </w:rPr>
        <w:t>文档一同交给跟进干事；</w:t>
      </w:r>
    </w:p>
    <w:p>
      <w:pPr>
        <w:spacing w:line="360" w:lineRule="auto"/>
        <w:ind w:left="31680" w:hangingChars="200" w:firstLine="31680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关于拍照：</w:t>
      </w:r>
    </w:p>
    <w:p>
      <w:pPr>
        <w:spacing w:line="360" w:lineRule="auto"/>
        <w:ind w:left="31680" w:leftChars="200"/>
        <w:rPr>
          <w:sz w:val="28"/>
          <w:szCs w:val="32"/>
        </w:rPr>
      </w:pPr>
      <w:r>
        <w:rPr>
          <w:rFonts w:hint="eastAsia"/>
          <w:sz w:val="28"/>
          <w:szCs w:val="32"/>
        </w:rPr>
        <w:t>活动或赛事拍照等需要提前</w:t>
      </w:r>
      <w:r>
        <w:rPr>
          <w:sz w:val="28"/>
          <w:szCs w:val="32"/>
        </w:rPr>
        <w:t>7</w:t>
      </w:r>
      <w:r>
        <w:rPr>
          <w:rFonts w:hint="eastAsia"/>
          <w:sz w:val="28"/>
          <w:szCs w:val="32"/>
        </w:rPr>
        <w:t>天将拍摄的具体时间、要求等告知跟进干事，以便安排任务；如遇特殊情况，也需提前</w:t>
      </w:r>
      <w:r>
        <w:rPr>
          <w:sz w:val="28"/>
          <w:szCs w:val="32"/>
        </w:rPr>
        <w:t>3</w:t>
      </w:r>
      <w:r>
        <w:rPr>
          <w:rFonts w:hint="eastAsia"/>
          <w:sz w:val="28"/>
          <w:szCs w:val="32"/>
        </w:rPr>
        <w:t>天将拍摄的具体时间、要求等告知跟进干事；</w:t>
      </w:r>
    </w:p>
    <w:p>
      <w:pPr>
        <w:spacing w:line="360" w:lineRule="auto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注意：</w:t>
      </w:r>
      <w:bookmarkStart w:id="0" w:name="_GoBack"/>
      <w:bookmarkEnd w:id="0"/>
    </w:p>
    <w:p>
      <w:pPr>
        <w:spacing w:line="360" w:lineRule="auto"/>
        <w:ind w:left="31680" w:hangingChars="200" w:firstLine="31680"/>
        <w:rPr>
          <w:sz w:val="28"/>
          <w:szCs w:val="32"/>
        </w:rPr>
      </w:pPr>
      <w:r>
        <w:rPr>
          <w:sz w:val="28"/>
          <w:szCs w:val="32"/>
        </w:rPr>
        <w:t>1</w:t>
      </w:r>
      <w:r>
        <w:rPr>
          <w:rFonts w:hint="eastAsia"/>
          <w:sz w:val="28"/>
          <w:szCs w:val="32"/>
        </w:rPr>
        <w:t>、博文注意措辞，避免错别字是最低要求；</w:t>
      </w:r>
    </w:p>
    <w:p>
      <w:pPr>
        <w:spacing w:line="360" w:lineRule="auto"/>
        <w:ind w:left="31680" w:hangingChars="200" w:firstLine="31680"/>
        <w:rPr>
          <w:sz w:val="28"/>
          <w:szCs w:val="32"/>
        </w:rPr>
      </w:pPr>
      <w:r>
        <w:rPr>
          <w:sz w:val="28"/>
          <w:szCs w:val="32"/>
        </w:rPr>
        <w:t>2</w:t>
      </w:r>
      <w:r>
        <w:rPr>
          <w:rFonts w:hint="eastAsia"/>
          <w:sz w:val="28"/>
          <w:szCs w:val="32"/>
        </w:rPr>
        <w:t>、对一些敏感时事，国家政府“和谐”的话题，尽量不涉及；</w:t>
      </w:r>
    </w:p>
    <w:p>
      <w:pPr>
        <w:spacing w:line="360" w:lineRule="auto"/>
        <w:ind w:left="31680" w:hangingChars="200" w:firstLine="31680"/>
        <w:rPr>
          <w:sz w:val="28"/>
          <w:szCs w:val="32"/>
        </w:rPr>
      </w:pPr>
      <w:r>
        <w:rPr>
          <w:sz w:val="28"/>
          <w:szCs w:val="32"/>
        </w:rPr>
        <w:t>3</w:t>
      </w:r>
      <w:r>
        <w:rPr>
          <w:rFonts w:hint="eastAsia"/>
          <w:sz w:val="28"/>
          <w:szCs w:val="32"/>
        </w:rPr>
        <w:t>、学院之间、学院内部、学生会内部发生的敏感事件或矛盾，像球赛发生口角黑哨事件、学院间的合作不愉快等，谨慎言行，管理者要明确官方平台的公正性，不得因为私人情感而对大众同学的评判产生导向。做到不断章取义地阐述事实，将评判的空间留给关注的同学。</w:t>
      </w:r>
    </w:p>
    <w:p>
      <w:pPr>
        <w:spacing w:line="360" w:lineRule="auto"/>
        <w:rPr>
          <w:sz w:val="28"/>
          <w:szCs w:val="32"/>
        </w:rPr>
      </w:pPr>
    </w:p>
    <w:p>
      <w:pPr>
        <w:spacing w:line="360" w:lineRule="auto"/>
        <w:rPr>
          <w:sz w:val="28"/>
          <w:szCs w:val="32"/>
        </w:rPr>
      </w:pPr>
      <w:r>
        <w:rPr>
          <w:rFonts w:hint="eastAsia"/>
          <w:sz w:val="28"/>
          <w:szCs w:val="32"/>
        </w:rPr>
        <w:t>（本协议最终解释权归电气信息学院信息编辑部。）</w:t>
      </w: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  <w:p>
    <w:pPr>
      <w:pStyle w:val="3"/>
    </w:pPr>
    <w:r>
      <w:fldChar w:fldCharType="begin"/>
    </w:r>
    <w:r>
      <w:instrText xml:space="preserve">HYPERLINK "mailto:dianqixinxixueyuan@yeah.net" </w:instrText>
    </w:r>
    <w:r>
      <w:fldChar w:fldCharType="separate"/>
    </w:r>
    <w:r>
      <w:rPr>
        <w:rStyle w:val="6"/>
        <w:rFonts w:ascii="Verdana"/>
        <w:shd w:val="clear" w:color="auto" w:fill="FFFEF0"/>
      </w:rPr>
      <w:t>dianqixinxixueyuan@yeah.net</w:t>
    </w:r>
    <w:r>
      <w:fldChar w:fldCharType="end"/>
    </w:r>
    <w:r>
      <w:rPr>
        <w:rFonts w:ascii="Verdana"/>
        <w:shd w:val="clear" w:color="auto" w:fill="FFFEF0"/>
      </w:rPr>
      <w:t xml:space="preserve">               </w:t>
    </w:r>
    <w:r>
      <w:rPr>
        <w:rFonts w:hint="eastAsia" w:ascii="Verdana"/>
        <w:b/>
        <w:shd w:val="clear" w:color="auto" w:fill="FFFEF0"/>
      </w:rPr>
      <w:t>心系你我，携手共进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tabs>
        <w:tab w:val="left" w:pos="1800"/>
      </w:tabs>
      <w:jc w:val="left"/>
      <w:rPr>
        <w:b/>
        <w:sz w:val="21"/>
        <w:szCs w:val="21"/>
      </w:rPr>
    </w:pPr>
    <w:r>
      <w:rPr>
        <w:rFonts w:ascii="Calibri" w:hAnsi="Calibri" w:eastAsia="宋体" w:cs="Times New Roman"/>
        <w:b/>
        <w:kern w:val="2"/>
        <w:sz w:val="21"/>
        <w:szCs w:val="21"/>
        <w:lang w:val="en-US" w:eastAsia="zh-CN" w:bidi="ar-SA"/>
      </w:rPr>
      <w:pict>
        <v:shape id="图片 3" o:spid="_x0000_s1025" type="#_x0000_t75" style="height:28.5pt;width:30.75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  <w:r>
      <w:rPr>
        <w:b/>
        <w:sz w:val="21"/>
        <w:szCs w:val="21"/>
      </w:rPr>
      <w:t xml:space="preserve">                   </w:t>
    </w:r>
    <w:r>
      <w:rPr>
        <w:rFonts w:hint="eastAsia"/>
        <w:b/>
        <w:sz w:val="21"/>
        <w:szCs w:val="21"/>
      </w:rPr>
      <w:t>暨南大学电气信息学院团委学生会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splitPgBreakAndParaMark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0" w:name="Normal Indent"/>
    <w:lsdException w:uiPriority="0" w:name="footnote text"/>
    <w:lsdException w:uiPriority="0" w:name="annotation text"/>
    <w:lsdException w:unhideWhenUsed="0" w:uiPriority="99" w:semiHidden="0" w:name="header"/>
    <w:lsdException w:unhideWhenUsed="0" w:uiPriority="99" w:semiHidden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unhideWhenUsed="0" w:uiPriority="99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iPriority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nhideWhenUsed="0"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99"/>
  </w:style>
  <w:style w:type="paragraph" w:styleId="2">
    <w:name w:val="Balloon Text"/>
    <w:basedOn w:val="1"/>
    <w:link w:val="9"/>
    <w:semiHidden/>
    <w:uiPriority w:val="99"/>
    <w:rPr>
      <w:sz w:val="18"/>
      <w:szCs w:val="18"/>
    </w:rPr>
  </w:style>
  <w:style w:type="paragraph" w:styleId="3">
    <w:name w:val="footer"/>
    <w:basedOn w:val="1"/>
    <w:link w:val="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iPriority w:val="99"/>
    <w:rPr>
      <w:rFonts w:cs="Times New Roman"/>
      <w:color w:val="0000FF"/>
      <w:u w:val="single"/>
    </w:rPr>
  </w:style>
  <w:style w:type="character" w:customStyle="1" w:styleId="7">
    <w:name w:val="Header Char"/>
    <w:basedOn w:val="5"/>
    <w:link w:val="4"/>
    <w:locked/>
    <w:uiPriority w:val="99"/>
    <w:rPr>
      <w:rFonts w:cs="Times New Roman"/>
      <w:sz w:val="18"/>
      <w:szCs w:val="18"/>
    </w:rPr>
  </w:style>
  <w:style w:type="character" w:customStyle="1" w:styleId="8">
    <w:name w:val="Footer Char"/>
    <w:basedOn w:val="5"/>
    <w:link w:val="3"/>
    <w:locked/>
    <w:uiPriority w:val="99"/>
    <w:rPr>
      <w:rFonts w:cs="Times New Roman"/>
      <w:sz w:val="18"/>
      <w:szCs w:val="18"/>
    </w:rPr>
  </w:style>
  <w:style w:type="character" w:customStyle="1" w:styleId="9">
    <w:name w:val="Balloon Text Char"/>
    <w:basedOn w:val="5"/>
    <w:link w:val="2"/>
    <w:semiHidden/>
    <w:locked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2</Pages>
  <Words>111</Words>
  <Characters>637</Characters>
  <Lines>0</Lines>
  <Paragraphs>0</Paragraphs>
  <TotalTime>0</TotalTime>
  <ScaleCrop>false</ScaleCrop>
  <LinksUpToDate>false</LinksUpToDate>
  <CharactersWithSpaces>0</CharactersWithSpaces>
  <Application>WPS Office 个人版_9.1.0.4764_{F1E327BC-269C-435d-A152-05C5408002CA}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2014-08-12T14:43:00Z</dcterms:created>
  <dc:creator>admin</dc:creator>
  <cp:lastModifiedBy>new</cp:lastModifiedBy>
  <dcterms:modified xsi:type="dcterms:W3CDTF">2014-08-13T12:08:54Z</dcterms:modified>
  <dc:title>部门间合作协议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2052-9.1.0.4764</vt:lpwstr>
  </property>
</Properties>
</file>