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8D7" w:rsidRPr="003018D7" w:rsidRDefault="003018D7" w:rsidP="003018D7">
      <w:pPr>
        <w:jc w:val="center"/>
        <w:rPr>
          <w:rFonts w:ascii="Times New Roman" w:hAnsi="Times New Roman" w:cs="Times New Roman"/>
          <w:b/>
          <w:sz w:val="32"/>
          <w:szCs w:val="32"/>
          <w:lang w:val="ru-RU"/>
        </w:rPr>
      </w:pPr>
      <w:r w:rsidRPr="003018D7">
        <w:rPr>
          <w:rFonts w:ascii="Times New Roman" w:hAnsi="Times New Roman" w:cs="Times New Roman"/>
          <w:b/>
          <w:sz w:val="32"/>
          <w:szCs w:val="32"/>
          <w:lang w:val="ru-RU"/>
        </w:rPr>
        <w:t>МИНОБРНАУКИ РОССИИ</w:t>
      </w:r>
    </w:p>
    <w:p w:rsidR="003018D7" w:rsidRPr="003018D7" w:rsidRDefault="003018D7" w:rsidP="003018D7">
      <w:pPr>
        <w:jc w:val="center"/>
        <w:rPr>
          <w:rFonts w:ascii="Times New Roman" w:hAnsi="Times New Roman" w:cs="Times New Roman"/>
          <w:b/>
          <w:sz w:val="32"/>
          <w:szCs w:val="32"/>
          <w:lang w:val="ru-RU"/>
        </w:rPr>
      </w:pPr>
      <w:r w:rsidRPr="003018D7">
        <w:rPr>
          <w:rFonts w:ascii="Times New Roman" w:hAnsi="Times New Roman" w:cs="Times New Roman"/>
          <w:b/>
          <w:sz w:val="32"/>
          <w:szCs w:val="32"/>
          <w:lang w:val="ru-RU"/>
        </w:rPr>
        <w:t>САНКТ-ПЕТЕРБУРГСКИЙ ГОСУДАРСТВЕННЫЙ</w:t>
      </w:r>
    </w:p>
    <w:p w:rsidR="003018D7" w:rsidRPr="003018D7" w:rsidRDefault="003018D7" w:rsidP="003018D7">
      <w:pPr>
        <w:jc w:val="center"/>
        <w:rPr>
          <w:rFonts w:ascii="Times New Roman" w:hAnsi="Times New Roman" w:cs="Times New Roman"/>
          <w:b/>
          <w:sz w:val="32"/>
          <w:szCs w:val="32"/>
          <w:lang w:val="ru-RU"/>
        </w:rPr>
      </w:pPr>
      <w:r w:rsidRPr="003018D7">
        <w:rPr>
          <w:rFonts w:ascii="Times New Roman" w:hAnsi="Times New Roman" w:cs="Times New Roman"/>
          <w:b/>
          <w:sz w:val="32"/>
          <w:szCs w:val="32"/>
          <w:lang w:val="ru-RU"/>
        </w:rPr>
        <w:t>ЭЛЕКТРОТЕХНИЧЕСКИЙ УНИВЕРСИТЕТ</w:t>
      </w:r>
    </w:p>
    <w:p w:rsidR="003018D7" w:rsidRPr="003018D7" w:rsidRDefault="003018D7" w:rsidP="003018D7">
      <w:pPr>
        <w:jc w:val="center"/>
        <w:rPr>
          <w:rFonts w:ascii="Times New Roman" w:hAnsi="Times New Roman" w:cs="Times New Roman"/>
          <w:b/>
          <w:sz w:val="32"/>
          <w:szCs w:val="32"/>
          <w:lang w:val="ru-RU"/>
        </w:rPr>
      </w:pPr>
      <w:r w:rsidRPr="003018D7">
        <w:rPr>
          <w:rFonts w:ascii="Times New Roman" w:hAnsi="Times New Roman" w:cs="Times New Roman"/>
          <w:b/>
          <w:sz w:val="32"/>
          <w:szCs w:val="32"/>
          <w:lang w:val="ru-RU"/>
        </w:rPr>
        <w:t>«ЛЭТИ» ИМ. В.И. УЛЬЯНОВА (ЛЕНИНА)</w:t>
      </w:r>
    </w:p>
    <w:p w:rsidR="003018D7" w:rsidRPr="003018D7" w:rsidRDefault="003018D7" w:rsidP="003018D7">
      <w:pPr>
        <w:jc w:val="center"/>
        <w:rPr>
          <w:rFonts w:ascii="Times New Roman" w:hAnsi="Times New Roman" w:cs="Times New Roman"/>
          <w:b/>
          <w:sz w:val="32"/>
          <w:szCs w:val="32"/>
          <w:lang w:val="ru-RU"/>
        </w:rPr>
      </w:pPr>
      <w:r w:rsidRPr="003018D7">
        <w:rPr>
          <w:rFonts w:ascii="Times New Roman" w:hAnsi="Times New Roman" w:cs="Times New Roman"/>
          <w:b/>
          <w:sz w:val="32"/>
          <w:szCs w:val="32"/>
          <w:lang w:val="ru-RU"/>
        </w:rPr>
        <w:t>Кафедра прикладной механики и инженерной графики</w:t>
      </w:r>
    </w:p>
    <w:p w:rsidR="001C50BF" w:rsidRDefault="003018D7">
      <w:pPr>
        <w:rPr>
          <w:lang w:val="ru-RU"/>
        </w:rPr>
      </w:pPr>
      <w:r>
        <w:rPr>
          <w:lang w:val="ru-RU"/>
        </w:rPr>
        <w:t xml:space="preserve"> </w:t>
      </w:r>
    </w:p>
    <w:p w:rsidR="003018D7" w:rsidRDefault="003018D7" w:rsidP="002558C7">
      <w:pPr>
        <w:jc w:val="center"/>
        <w:rPr>
          <w:lang w:val="ru-RU"/>
        </w:rPr>
      </w:pPr>
    </w:p>
    <w:p w:rsidR="002558C7" w:rsidRPr="002558C7" w:rsidRDefault="002558C7" w:rsidP="002558C7">
      <w:pPr>
        <w:jc w:val="center"/>
        <w:rPr>
          <w:rFonts w:ascii="Times New Roman" w:hAnsi="Times New Roman" w:cs="Times New Roman"/>
          <w:b/>
          <w:sz w:val="32"/>
          <w:szCs w:val="32"/>
          <w:lang w:val="ru-RU"/>
        </w:rPr>
      </w:pPr>
      <w:r w:rsidRPr="002558C7">
        <w:rPr>
          <w:rFonts w:ascii="Times New Roman" w:hAnsi="Times New Roman" w:cs="Times New Roman"/>
          <w:b/>
          <w:sz w:val="32"/>
          <w:szCs w:val="32"/>
          <w:lang w:val="ru-RU"/>
        </w:rPr>
        <w:t xml:space="preserve">КУРСОВАЯ РАБОТА </w:t>
      </w:r>
    </w:p>
    <w:p w:rsidR="002558C7" w:rsidRPr="002558C7" w:rsidRDefault="002558C7" w:rsidP="002558C7">
      <w:pPr>
        <w:jc w:val="center"/>
        <w:rPr>
          <w:rFonts w:ascii="Times New Roman" w:hAnsi="Times New Roman" w:cs="Times New Roman"/>
          <w:b/>
          <w:sz w:val="28"/>
          <w:szCs w:val="28"/>
          <w:lang w:val="ru-RU"/>
        </w:rPr>
      </w:pPr>
      <w:r w:rsidRPr="002558C7">
        <w:rPr>
          <w:rFonts w:ascii="Times New Roman" w:hAnsi="Times New Roman" w:cs="Times New Roman"/>
          <w:b/>
          <w:sz w:val="28"/>
          <w:szCs w:val="28"/>
          <w:lang w:val="ru-RU"/>
        </w:rPr>
        <w:t>по дисциплине «Инженерная и компьютерная графика»</w:t>
      </w:r>
    </w:p>
    <w:p w:rsidR="002558C7" w:rsidRDefault="002558C7" w:rsidP="002558C7">
      <w:pPr>
        <w:jc w:val="center"/>
        <w:rPr>
          <w:rFonts w:ascii="Times New Roman" w:hAnsi="Times New Roman" w:cs="Times New Roman"/>
          <w:b/>
          <w:sz w:val="28"/>
          <w:szCs w:val="28"/>
          <w:lang w:val="ru-RU"/>
        </w:rPr>
      </w:pPr>
      <w:r w:rsidRPr="002558C7">
        <w:rPr>
          <w:rFonts w:ascii="Times New Roman" w:hAnsi="Times New Roman" w:cs="Times New Roman"/>
          <w:b/>
          <w:sz w:val="28"/>
          <w:szCs w:val="28"/>
          <w:lang w:val="ru-RU"/>
        </w:rPr>
        <w:t xml:space="preserve">Тема: </w:t>
      </w:r>
      <w:r w:rsidR="00661DCA">
        <w:rPr>
          <w:rFonts w:ascii="Times New Roman" w:hAnsi="Times New Roman" w:cs="Times New Roman"/>
          <w:b/>
          <w:sz w:val="28"/>
          <w:szCs w:val="28"/>
          <w:lang w:val="ru-RU"/>
        </w:rPr>
        <w:t>Клапан предохранительный</w:t>
      </w:r>
    </w:p>
    <w:p w:rsidR="002558C7" w:rsidRPr="002558C7" w:rsidRDefault="002558C7" w:rsidP="002558C7">
      <w:pPr>
        <w:jc w:val="center"/>
        <w:rPr>
          <w:rFonts w:ascii="Times New Roman" w:hAnsi="Times New Roman" w:cs="Times New Roman"/>
          <w:b/>
          <w:sz w:val="28"/>
          <w:szCs w:val="28"/>
          <w:lang w:val="ru-RU"/>
        </w:rPr>
      </w:pPr>
      <w:r>
        <w:rPr>
          <w:rFonts w:ascii="Times New Roman" w:hAnsi="Times New Roman" w:cs="Times New Roman"/>
          <w:b/>
          <w:sz w:val="28"/>
          <w:szCs w:val="28"/>
          <w:lang w:val="ru-RU"/>
        </w:rPr>
        <w:t>Вариант 4</w:t>
      </w:r>
    </w:p>
    <w:p w:rsidR="003018D7" w:rsidRPr="002558C7" w:rsidRDefault="003018D7" w:rsidP="002558C7">
      <w:pPr>
        <w:jc w:val="center"/>
        <w:rPr>
          <w:rFonts w:ascii="Times New Roman" w:hAnsi="Times New Roman" w:cs="Times New Roman"/>
          <w:sz w:val="28"/>
          <w:szCs w:val="28"/>
          <w:lang w:val="ru-RU"/>
        </w:rPr>
      </w:pPr>
    </w:p>
    <w:p w:rsidR="003018D7" w:rsidRDefault="003018D7">
      <w:pPr>
        <w:rPr>
          <w:lang w:val="ru-RU"/>
        </w:rPr>
      </w:pPr>
    </w:p>
    <w:p w:rsidR="003018D7" w:rsidRDefault="003018D7">
      <w:pPr>
        <w:rPr>
          <w:lang w:val="ru-RU"/>
        </w:rPr>
      </w:pPr>
    </w:p>
    <w:p w:rsidR="003018D7" w:rsidRDefault="003018D7">
      <w:pPr>
        <w:rPr>
          <w:lang w:val="ru-RU"/>
        </w:rPr>
      </w:pPr>
    </w:p>
    <w:p w:rsidR="003018D7" w:rsidRDefault="003018D7">
      <w:pPr>
        <w:rPr>
          <w:lang w:val="ru-RU"/>
        </w:rPr>
      </w:pPr>
    </w:p>
    <w:p w:rsidR="003018D7" w:rsidRDefault="003018D7">
      <w:pPr>
        <w:rPr>
          <w:lang w:val="ru-RU"/>
        </w:rPr>
      </w:pPr>
    </w:p>
    <w:p w:rsidR="002558C7" w:rsidRPr="002558C7" w:rsidRDefault="002558C7" w:rsidP="002558C7">
      <w:pPr>
        <w:pStyle w:val="a3"/>
        <w:rPr>
          <w:color w:val="000000"/>
          <w:sz w:val="27"/>
          <w:szCs w:val="27"/>
          <w:lang w:val="ru-RU"/>
        </w:rPr>
      </w:pPr>
      <w:r>
        <w:rPr>
          <w:color w:val="000000"/>
          <w:sz w:val="27"/>
          <w:szCs w:val="27"/>
          <w:lang w:val="ru-RU"/>
        </w:rPr>
        <w:t>Студент гр. 24</w:t>
      </w:r>
      <w:r w:rsidR="00661DCA">
        <w:rPr>
          <w:color w:val="000000"/>
          <w:sz w:val="27"/>
          <w:szCs w:val="27"/>
          <w:lang w:val="ru-RU"/>
        </w:rPr>
        <w:t>01</w:t>
      </w:r>
      <w:r>
        <w:rPr>
          <w:color w:val="000000"/>
          <w:sz w:val="27"/>
          <w:szCs w:val="27"/>
          <w:lang w:val="ru-RU"/>
        </w:rPr>
        <w:t xml:space="preserve">                                                              __________  </w:t>
      </w:r>
      <w:r w:rsidRPr="002558C7">
        <w:rPr>
          <w:color w:val="000000"/>
          <w:sz w:val="27"/>
          <w:szCs w:val="27"/>
          <w:lang w:val="ru-RU"/>
        </w:rPr>
        <w:t xml:space="preserve"> </w:t>
      </w:r>
      <w:r w:rsidR="00661DCA">
        <w:rPr>
          <w:color w:val="000000"/>
          <w:sz w:val="27"/>
          <w:szCs w:val="27"/>
          <w:lang w:val="ru-RU"/>
        </w:rPr>
        <w:t>Дамбуев В. Б</w:t>
      </w:r>
      <w:r>
        <w:rPr>
          <w:color w:val="000000"/>
          <w:sz w:val="27"/>
          <w:szCs w:val="27"/>
          <w:lang w:val="ru-RU"/>
        </w:rPr>
        <w:t>.</w:t>
      </w:r>
    </w:p>
    <w:p w:rsidR="002558C7" w:rsidRPr="002558C7" w:rsidRDefault="002558C7" w:rsidP="002558C7">
      <w:pPr>
        <w:pStyle w:val="a3"/>
        <w:rPr>
          <w:color w:val="000000"/>
          <w:sz w:val="27"/>
          <w:szCs w:val="27"/>
          <w:lang w:val="ru-RU"/>
        </w:rPr>
      </w:pPr>
      <w:r w:rsidRPr="002558C7">
        <w:rPr>
          <w:color w:val="000000"/>
          <w:sz w:val="27"/>
          <w:szCs w:val="27"/>
          <w:lang w:val="ru-RU"/>
        </w:rPr>
        <w:t xml:space="preserve">Преподаватель </w:t>
      </w:r>
      <w:r>
        <w:rPr>
          <w:color w:val="000000"/>
          <w:sz w:val="27"/>
          <w:szCs w:val="27"/>
          <w:lang w:val="ru-RU"/>
        </w:rPr>
        <w:t xml:space="preserve">                                </w:t>
      </w:r>
      <w:r w:rsidR="00661DCA">
        <w:rPr>
          <w:color w:val="000000"/>
          <w:sz w:val="27"/>
          <w:szCs w:val="27"/>
          <w:lang w:val="ru-RU"/>
        </w:rPr>
        <w:t xml:space="preserve">                              </w:t>
      </w:r>
      <w:r>
        <w:rPr>
          <w:color w:val="000000"/>
          <w:sz w:val="27"/>
          <w:szCs w:val="27"/>
          <w:lang w:val="ru-RU"/>
        </w:rPr>
        <w:t xml:space="preserve">  </w:t>
      </w:r>
      <w:r>
        <w:rPr>
          <w:color w:val="000000"/>
          <w:sz w:val="27"/>
          <w:szCs w:val="27"/>
          <w:lang w:val="ru-RU"/>
        </w:rPr>
        <w:softHyphen/>
        <w:t>__________   Липьяйнен Т.С.</w:t>
      </w:r>
    </w:p>
    <w:p w:rsidR="002558C7" w:rsidRDefault="002558C7" w:rsidP="002558C7">
      <w:pPr>
        <w:pStyle w:val="a3"/>
        <w:rPr>
          <w:color w:val="000000"/>
          <w:sz w:val="27"/>
          <w:szCs w:val="27"/>
          <w:lang w:val="ru-RU"/>
        </w:rPr>
      </w:pPr>
    </w:p>
    <w:p w:rsidR="002558C7" w:rsidRDefault="002558C7" w:rsidP="002558C7">
      <w:pPr>
        <w:pStyle w:val="a3"/>
        <w:rPr>
          <w:color w:val="000000"/>
          <w:sz w:val="27"/>
          <w:szCs w:val="27"/>
          <w:lang w:val="ru-RU"/>
        </w:rPr>
      </w:pPr>
    </w:p>
    <w:p w:rsidR="002558C7" w:rsidRDefault="002558C7" w:rsidP="002558C7">
      <w:pPr>
        <w:pStyle w:val="a3"/>
        <w:jc w:val="center"/>
        <w:rPr>
          <w:color w:val="000000"/>
          <w:sz w:val="27"/>
          <w:szCs w:val="27"/>
          <w:lang w:val="ru-RU"/>
        </w:rPr>
      </w:pPr>
    </w:p>
    <w:p w:rsidR="002558C7" w:rsidRDefault="002558C7" w:rsidP="002558C7">
      <w:pPr>
        <w:pStyle w:val="a3"/>
        <w:jc w:val="center"/>
        <w:rPr>
          <w:color w:val="000000"/>
          <w:sz w:val="27"/>
          <w:szCs w:val="27"/>
          <w:lang w:val="ru-RU"/>
        </w:rPr>
      </w:pPr>
    </w:p>
    <w:p w:rsidR="002558C7" w:rsidRPr="002558C7" w:rsidRDefault="002558C7" w:rsidP="002558C7">
      <w:pPr>
        <w:pStyle w:val="a3"/>
        <w:jc w:val="center"/>
        <w:rPr>
          <w:color w:val="000000"/>
          <w:sz w:val="27"/>
          <w:szCs w:val="27"/>
          <w:lang w:val="ru-RU"/>
        </w:rPr>
      </w:pPr>
      <w:r w:rsidRPr="002558C7">
        <w:rPr>
          <w:color w:val="000000"/>
          <w:sz w:val="27"/>
          <w:szCs w:val="27"/>
          <w:lang w:val="ru-RU"/>
        </w:rPr>
        <w:t>Санкт-Петербург</w:t>
      </w:r>
    </w:p>
    <w:p w:rsidR="002558C7" w:rsidRDefault="002558C7" w:rsidP="002558C7">
      <w:pPr>
        <w:pStyle w:val="a3"/>
        <w:jc w:val="center"/>
        <w:rPr>
          <w:color w:val="000000"/>
          <w:sz w:val="27"/>
          <w:szCs w:val="27"/>
          <w:lang w:val="ru-RU"/>
        </w:rPr>
      </w:pPr>
      <w:r>
        <w:rPr>
          <w:color w:val="000000"/>
          <w:sz w:val="27"/>
          <w:szCs w:val="27"/>
          <w:lang w:val="ru-RU"/>
        </w:rPr>
        <w:t>2022</w:t>
      </w:r>
    </w:p>
    <w:p w:rsidR="003018D7" w:rsidRPr="002558C7" w:rsidRDefault="003018D7" w:rsidP="002558C7">
      <w:pPr>
        <w:pStyle w:val="a3"/>
        <w:jc w:val="center"/>
        <w:rPr>
          <w:color w:val="000000"/>
          <w:sz w:val="27"/>
          <w:szCs w:val="27"/>
          <w:lang w:val="ru-RU"/>
        </w:rPr>
      </w:pPr>
      <w:r w:rsidRPr="003018D7">
        <w:rPr>
          <w:b/>
          <w:sz w:val="36"/>
          <w:szCs w:val="36"/>
          <w:lang w:val="ru-RU"/>
        </w:rPr>
        <w:lastRenderedPageBreak/>
        <w:t>ЗАДАНИЕ</w:t>
      </w:r>
    </w:p>
    <w:p w:rsidR="003018D7" w:rsidRDefault="003018D7" w:rsidP="003018D7">
      <w:pPr>
        <w:jc w:val="center"/>
        <w:rPr>
          <w:rFonts w:ascii="Times New Roman" w:hAnsi="Times New Roman" w:cs="Times New Roman"/>
          <w:b/>
          <w:sz w:val="36"/>
          <w:szCs w:val="36"/>
          <w:lang w:val="ru-RU"/>
        </w:rPr>
      </w:pPr>
      <w:r w:rsidRPr="003018D7">
        <w:rPr>
          <w:rFonts w:ascii="Times New Roman" w:hAnsi="Times New Roman" w:cs="Times New Roman"/>
          <w:b/>
          <w:sz w:val="36"/>
          <w:szCs w:val="36"/>
          <w:lang w:val="ru-RU"/>
        </w:rPr>
        <w:t xml:space="preserve"> НА КУРСОВУЮ РАБОТУ</w:t>
      </w:r>
    </w:p>
    <w:p w:rsidR="003018D7" w:rsidRDefault="003018D7" w:rsidP="003018D7">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Студент </w:t>
      </w:r>
      <w:r w:rsidR="00661DCA">
        <w:rPr>
          <w:rFonts w:ascii="Times New Roman" w:hAnsi="Times New Roman" w:cs="Times New Roman"/>
          <w:sz w:val="28"/>
          <w:szCs w:val="28"/>
          <w:lang w:val="ru-RU"/>
        </w:rPr>
        <w:t>Дамбуев В.Б.</w:t>
      </w:r>
    </w:p>
    <w:p w:rsidR="003018D7" w:rsidRDefault="00661DCA" w:rsidP="003018D7">
      <w:pPr>
        <w:jc w:val="both"/>
        <w:rPr>
          <w:rFonts w:ascii="Times New Roman" w:hAnsi="Times New Roman" w:cs="Times New Roman"/>
          <w:sz w:val="28"/>
          <w:szCs w:val="28"/>
          <w:lang w:val="ru-RU"/>
        </w:rPr>
      </w:pPr>
      <w:r>
        <w:rPr>
          <w:rFonts w:ascii="Times New Roman" w:hAnsi="Times New Roman" w:cs="Times New Roman"/>
          <w:sz w:val="28"/>
          <w:szCs w:val="28"/>
          <w:lang w:val="ru-RU"/>
        </w:rPr>
        <w:t>Группа 2401</w:t>
      </w:r>
    </w:p>
    <w:p w:rsidR="003018D7" w:rsidRDefault="003018D7" w:rsidP="003018D7">
      <w:pPr>
        <w:jc w:val="both"/>
        <w:rPr>
          <w:rFonts w:ascii="Times New Roman" w:hAnsi="Times New Roman" w:cs="Times New Roman"/>
          <w:sz w:val="28"/>
          <w:szCs w:val="28"/>
          <w:lang w:val="ru-RU"/>
        </w:rPr>
      </w:pPr>
      <w:r>
        <w:rPr>
          <w:rFonts w:ascii="Times New Roman" w:hAnsi="Times New Roman" w:cs="Times New Roman"/>
          <w:sz w:val="28"/>
          <w:szCs w:val="28"/>
          <w:lang w:val="ru-RU"/>
        </w:rPr>
        <w:t>Тема работы</w:t>
      </w:r>
      <w:r w:rsidRPr="002558C7">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00661DCA">
        <w:rPr>
          <w:rFonts w:ascii="Times New Roman" w:hAnsi="Times New Roman" w:cs="Times New Roman"/>
          <w:sz w:val="28"/>
          <w:szCs w:val="28"/>
          <w:lang w:val="ru-RU"/>
        </w:rPr>
        <w:t>Клапан предохранительный</w:t>
      </w:r>
    </w:p>
    <w:p w:rsidR="003018D7" w:rsidRDefault="003018D7" w:rsidP="003018D7">
      <w:pPr>
        <w:jc w:val="both"/>
        <w:rPr>
          <w:rFonts w:ascii="Times New Roman" w:hAnsi="Times New Roman" w:cs="Times New Roman"/>
          <w:sz w:val="28"/>
          <w:szCs w:val="28"/>
          <w:lang w:val="ru-RU"/>
        </w:rPr>
      </w:pPr>
    </w:p>
    <w:p w:rsidR="003018D7" w:rsidRDefault="003018D7" w:rsidP="003018D7">
      <w:pPr>
        <w:jc w:val="both"/>
        <w:rPr>
          <w:rFonts w:ascii="Times New Roman" w:hAnsi="Times New Roman" w:cs="Times New Roman"/>
          <w:sz w:val="28"/>
          <w:szCs w:val="28"/>
          <w:lang w:val="ru-RU"/>
        </w:rPr>
      </w:pPr>
    </w:p>
    <w:p w:rsidR="003018D7" w:rsidRDefault="003018D7" w:rsidP="003018D7">
      <w:pPr>
        <w:jc w:val="both"/>
        <w:rPr>
          <w:rFonts w:ascii="Times New Roman" w:hAnsi="Times New Roman" w:cs="Times New Roman"/>
          <w:sz w:val="28"/>
          <w:szCs w:val="28"/>
          <w:lang w:val="ru-RU"/>
        </w:rPr>
      </w:pPr>
      <w:r>
        <w:rPr>
          <w:rFonts w:ascii="Times New Roman" w:hAnsi="Times New Roman" w:cs="Times New Roman"/>
          <w:sz w:val="28"/>
          <w:szCs w:val="28"/>
          <w:lang w:val="ru-RU"/>
        </w:rPr>
        <w:t>Исходные данные</w:t>
      </w:r>
      <w:r w:rsidRPr="002558C7">
        <w:rPr>
          <w:rFonts w:ascii="Times New Roman" w:hAnsi="Times New Roman" w:cs="Times New Roman"/>
          <w:sz w:val="28"/>
          <w:szCs w:val="28"/>
          <w:lang w:val="ru-RU"/>
        </w:rPr>
        <w:t>:</w:t>
      </w:r>
    </w:p>
    <w:p w:rsidR="003018D7" w:rsidRDefault="003018D7" w:rsidP="003018D7">
      <w:pPr>
        <w:jc w:val="both"/>
        <w:rPr>
          <w:rFonts w:ascii="Times New Roman" w:hAnsi="Times New Roman" w:cs="Times New Roman"/>
          <w:sz w:val="28"/>
          <w:szCs w:val="28"/>
          <w:lang w:val="ru-RU"/>
        </w:rPr>
      </w:pPr>
      <w:r>
        <w:rPr>
          <w:rFonts w:ascii="Times New Roman" w:hAnsi="Times New Roman" w:cs="Times New Roman"/>
          <w:sz w:val="28"/>
          <w:szCs w:val="28"/>
          <w:lang w:val="ru-RU"/>
        </w:rPr>
        <w:t>Чертеж разреза сборки без соответствующих креплений</w:t>
      </w:r>
    </w:p>
    <w:p w:rsidR="003018D7" w:rsidRDefault="003018D7" w:rsidP="003018D7">
      <w:pPr>
        <w:jc w:val="both"/>
        <w:rPr>
          <w:rFonts w:ascii="Times New Roman" w:hAnsi="Times New Roman" w:cs="Times New Roman"/>
          <w:sz w:val="28"/>
          <w:szCs w:val="28"/>
          <w:lang w:val="ru-RU"/>
        </w:rPr>
      </w:pPr>
    </w:p>
    <w:p w:rsidR="003018D7" w:rsidRPr="002558C7" w:rsidRDefault="003018D7" w:rsidP="003018D7">
      <w:pPr>
        <w:jc w:val="both"/>
        <w:rPr>
          <w:rFonts w:ascii="Times New Roman" w:hAnsi="Times New Roman" w:cs="Times New Roman"/>
          <w:sz w:val="28"/>
          <w:szCs w:val="28"/>
          <w:lang w:val="ru-RU"/>
        </w:rPr>
      </w:pPr>
      <w:r>
        <w:rPr>
          <w:rFonts w:ascii="Times New Roman" w:hAnsi="Times New Roman" w:cs="Times New Roman"/>
          <w:sz w:val="28"/>
          <w:szCs w:val="28"/>
          <w:lang w:val="ru-RU"/>
        </w:rPr>
        <w:t>Содержание пояснительной записки</w:t>
      </w:r>
      <w:r w:rsidRPr="002558C7">
        <w:rPr>
          <w:rFonts w:ascii="Times New Roman" w:hAnsi="Times New Roman" w:cs="Times New Roman"/>
          <w:sz w:val="28"/>
          <w:szCs w:val="28"/>
          <w:lang w:val="ru-RU"/>
        </w:rPr>
        <w:t>:</w:t>
      </w:r>
    </w:p>
    <w:p w:rsidR="003018D7" w:rsidRDefault="003018D7" w:rsidP="003018D7">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Бланк задания, ответ на вопрос, сборочный чертеж, спецификация, чертежи деталей, список использованной литературы. </w:t>
      </w:r>
    </w:p>
    <w:p w:rsidR="003018D7" w:rsidRDefault="003018D7" w:rsidP="003018D7">
      <w:pPr>
        <w:jc w:val="both"/>
        <w:rPr>
          <w:rFonts w:ascii="Times New Roman" w:hAnsi="Times New Roman" w:cs="Times New Roman"/>
          <w:sz w:val="28"/>
          <w:szCs w:val="28"/>
          <w:lang w:val="ru-RU"/>
        </w:rPr>
      </w:pPr>
    </w:p>
    <w:p w:rsidR="003018D7" w:rsidRDefault="003018D7" w:rsidP="003018D7">
      <w:pPr>
        <w:jc w:val="both"/>
        <w:rPr>
          <w:rFonts w:ascii="Times New Roman" w:hAnsi="Times New Roman" w:cs="Times New Roman"/>
          <w:sz w:val="28"/>
          <w:szCs w:val="28"/>
          <w:lang w:val="ru-RU"/>
        </w:rPr>
      </w:pPr>
    </w:p>
    <w:p w:rsidR="003018D7" w:rsidRPr="002558C7" w:rsidRDefault="003018D7" w:rsidP="003018D7">
      <w:pPr>
        <w:jc w:val="both"/>
        <w:rPr>
          <w:rFonts w:ascii="Times New Roman" w:hAnsi="Times New Roman" w:cs="Times New Roman"/>
          <w:sz w:val="28"/>
          <w:szCs w:val="28"/>
          <w:lang w:val="ru-RU"/>
        </w:rPr>
      </w:pPr>
      <w:r>
        <w:rPr>
          <w:rFonts w:ascii="Times New Roman" w:hAnsi="Times New Roman" w:cs="Times New Roman"/>
          <w:sz w:val="28"/>
          <w:szCs w:val="28"/>
          <w:lang w:val="ru-RU"/>
        </w:rPr>
        <w:t>Предполагаемый объем пояснительной записки</w:t>
      </w:r>
      <w:r w:rsidRPr="002558C7">
        <w:rPr>
          <w:rFonts w:ascii="Times New Roman" w:hAnsi="Times New Roman" w:cs="Times New Roman"/>
          <w:sz w:val="28"/>
          <w:szCs w:val="28"/>
          <w:lang w:val="ru-RU"/>
        </w:rPr>
        <w:t>:</w:t>
      </w:r>
    </w:p>
    <w:p w:rsidR="003018D7" w:rsidRDefault="003018D7" w:rsidP="003018D7">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Не менее </w:t>
      </w:r>
      <w:r w:rsidR="00547EE4">
        <w:rPr>
          <w:rFonts w:ascii="Times New Roman" w:hAnsi="Times New Roman" w:cs="Times New Roman"/>
          <w:sz w:val="28"/>
          <w:szCs w:val="28"/>
          <w:lang w:val="ru-RU"/>
        </w:rPr>
        <w:t xml:space="preserve"> 12</w:t>
      </w:r>
      <w:r>
        <w:rPr>
          <w:rFonts w:ascii="Times New Roman" w:hAnsi="Times New Roman" w:cs="Times New Roman"/>
          <w:sz w:val="28"/>
          <w:szCs w:val="28"/>
          <w:lang w:val="ru-RU"/>
        </w:rPr>
        <w:t xml:space="preserve">   страниц.</w:t>
      </w:r>
    </w:p>
    <w:p w:rsidR="003018D7" w:rsidRDefault="003018D7" w:rsidP="003018D7">
      <w:pPr>
        <w:jc w:val="both"/>
        <w:rPr>
          <w:rFonts w:ascii="Times New Roman" w:hAnsi="Times New Roman" w:cs="Times New Roman"/>
          <w:sz w:val="28"/>
          <w:szCs w:val="28"/>
          <w:lang w:val="ru-RU"/>
        </w:rPr>
      </w:pPr>
    </w:p>
    <w:p w:rsidR="003018D7" w:rsidRDefault="003018D7" w:rsidP="003018D7">
      <w:pPr>
        <w:jc w:val="both"/>
        <w:rPr>
          <w:rFonts w:ascii="Times New Roman" w:hAnsi="Times New Roman" w:cs="Times New Roman"/>
          <w:sz w:val="28"/>
          <w:szCs w:val="28"/>
          <w:lang w:val="ru-RU"/>
        </w:rPr>
      </w:pPr>
    </w:p>
    <w:p w:rsidR="003018D7" w:rsidRPr="002558C7" w:rsidRDefault="003018D7" w:rsidP="003018D7">
      <w:pPr>
        <w:jc w:val="both"/>
        <w:rPr>
          <w:rFonts w:ascii="Times New Roman" w:hAnsi="Times New Roman" w:cs="Times New Roman"/>
          <w:sz w:val="28"/>
          <w:szCs w:val="28"/>
          <w:lang w:val="ru-RU"/>
        </w:rPr>
      </w:pPr>
      <w:r>
        <w:rPr>
          <w:rFonts w:ascii="Times New Roman" w:hAnsi="Times New Roman" w:cs="Times New Roman"/>
          <w:sz w:val="28"/>
          <w:szCs w:val="28"/>
          <w:lang w:val="ru-RU"/>
        </w:rPr>
        <w:t>Дата выдачи задания</w:t>
      </w:r>
      <w:r w:rsidRPr="002558C7">
        <w:rPr>
          <w:rFonts w:ascii="Times New Roman" w:hAnsi="Times New Roman" w:cs="Times New Roman"/>
          <w:sz w:val="28"/>
          <w:szCs w:val="28"/>
          <w:lang w:val="ru-RU"/>
        </w:rPr>
        <w:t>:</w:t>
      </w:r>
    </w:p>
    <w:p w:rsidR="003018D7" w:rsidRPr="002558C7" w:rsidRDefault="003018D7" w:rsidP="003018D7">
      <w:pPr>
        <w:jc w:val="both"/>
        <w:rPr>
          <w:rFonts w:ascii="Times New Roman" w:hAnsi="Times New Roman" w:cs="Times New Roman"/>
          <w:sz w:val="28"/>
          <w:szCs w:val="28"/>
          <w:lang w:val="ru-RU"/>
        </w:rPr>
      </w:pPr>
      <w:r>
        <w:rPr>
          <w:rFonts w:ascii="Times New Roman" w:hAnsi="Times New Roman" w:cs="Times New Roman"/>
          <w:sz w:val="28"/>
          <w:szCs w:val="28"/>
          <w:lang w:val="ru-RU"/>
        </w:rPr>
        <w:t>Дата сдачи реферата</w:t>
      </w:r>
      <w:r w:rsidRPr="002558C7">
        <w:rPr>
          <w:rFonts w:ascii="Times New Roman" w:hAnsi="Times New Roman" w:cs="Times New Roman"/>
          <w:sz w:val="28"/>
          <w:szCs w:val="28"/>
          <w:lang w:val="ru-RU"/>
        </w:rPr>
        <w:t>:</w:t>
      </w:r>
    </w:p>
    <w:p w:rsidR="003018D7" w:rsidRPr="002558C7" w:rsidRDefault="003018D7" w:rsidP="003018D7">
      <w:pPr>
        <w:jc w:val="both"/>
        <w:rPr>
          <w:rFonts w:ascii="Times New Roman" w:hAnsi="Times New Roman" w:cs="Times New Roman"/>
          <w:sz w:val="28"/>
          <w:szCs w:val="28"/>
          <w:lang w:val="ru-RU"/>
        </w:rPr>
      </w:pPr>
      <w:r>
        <w:rPr>
          <w:rFonts w:ascii="Times New Roman" w:hAnsi="Times New Roman" w:cs="Times New Roman"/>
          <w:sz w:val="28"/>
          <w:szCs w:val="28"/>
          <w:lang w:val="ru-RU"/>
        </w:rPr>
        <w:t>Дата защиты реферата</w:t>
      </w:r>
      <w:r w:rsidRPr="002558C7">
        <w:rPr>
          <w:rFonts w:ascii="Times New Roman" w:hAnsi="Times New Roman" w:cs="Times New Roman"/>
          <w:sz w:val="28"/>
          <w:szCs w:val="28"/>
          <w:lang w:val="ru-RU"/>
        </w:rPr>
        <w:t>:</w:t>
      </w:r>
    </w:p>
    <w:p w:rsidR="003018D7" w:rsidRPr="002558C7" w:rsidRDefault="003018D7" w:rsidP="003018D7">
      <w:pPr>
        <w:jc w:val="both"/>
        <w:rPr>
          <w:rFonts w:ascii="Times New Roman" w:hAnsi="Times New Roman" w:cs="Times New Roman"/>
          <w:sz w:val="28"/>
          <w:szCs w:val="28"/>
          <w:lang w:val="ru-RU"/>
        </w:rPr>
      </w:pPr>
    </w:p>
    <w:p w:rsidR="003018D7" w:rsidRPr="002558C7" w:rsidRDefault="003018D7" w:rsidP="003018D7">
      <w:pPr>
        <w:jc w:val="both"/>
        <w:rPr>
          <w:rFonts w:ascii="Times New Roman" w:hAnsi="Times New Roman" w:cs="Times New Roman"/>
          <w:sz w:val="28"/>
          <w:szCs w:val="28"/>
          <w:lang w:val="ru-RU"/>
        </w:rPr>
      </w:pPr>
    </w:p>
    <w:p w:rsidR="003018D7" w:rsidRDefault="003018D7" w:rsidP="003018D7">
      <w:pPr>
        <w:jc w:val="both"/>
        <w:rPr>
          <w:rFonts w:ascii="Times New Roman" w:hAnsi="Times New Roman" w:cs="Times New Roman"/>
          <w:sz w:val="28"/>
          <w:szCs w:val="28"/>
          <w:lang w:val="ru-RU"/>
        </w:rPr>
      </w:pPr>
      <w:r>
        <w:rPr>
          <w:rFonts w:ascii="Times New Roman" w:hAnsi="Times New Roman" w:cs="Times New Roman"/>
          <w:sz w:val="28"/>
          <w:szCs w:val="28"/>
          <w:lang w:val="ru-RU"/>
        </w:rPr>
        <w:t>Ст</w:t>
      </w:r>
      <w:r w:rsidR="00661DCA">
        <w:rPr>
          <w:rFonts w:ascii="Times New Roman" w:hAnsi="Times New Roman" w:cs="Times New Roman"/>
          <w:sz w:val="28"/>
          <w:szCs w:val="28"/>
          <w:lang w:val="ru-RU"/>
        </w:rPr>
        <w:t xml:space="preserve">удент гр.2401           </w:t>
      </w:r>
      <w:r>
        <w:rPr>
          <w:rFonts w:ascii="Times New Roman" w:hAnsi="Times New Roman" w:cs="Times New Roman"/>
          <w:sz w:val="28"/>
          <w:szCs w:val="28"/>
          <w:lang w:val="ru-RU"/>
        </w:rPr>
        <w:t xml:space="preserve">                                 </w:t>
      </w:r>
      <w:r w:rsidR="00661DCA">
        <w:rPr>
          <w:rFonts w:ascii="Times New Roman" w:hAnsi="Times New Roman" w:cs="Times New Roman"/>
          <w:sz w:val="28"/>
          <w:szCs w:val="28"/>
          <w:lang w:val="ru-RU"/>
        </w:rPr>
        <w:t xml:space="preserve">  </w:t>
      </w:r>
      <w:r w:rsidR="00E62342">
        <w:rPr>
          <w:rFonts w:ascii="Times New Roman" w:hAnsi="Times New Roman" w:cs="Times New Roman"/>
          <w:sz w:val="28"/>
          <w:szCs w:val="28"/>
          <w:lang w:val="ru-RU"/>
        </w:rPr>
        <w:t xml:space="preserve">     _____________     </w:t>
      </w:r>
      <w:r w:rsidR="00661DCA">
        <w:rPr>
          <w:rFonts w:ascii="Times New Roman" w:hAnsi="Times New Roman" w:cs="Times New Roman"/>
          <w:sz w:val="28"/>
          <w:szCs w:val="28"/>
          <w:lang w:val="ru-RU"/>
        </w:rPr>
        <w:t>Дамбуев В.Б.</w:t>
      </w:r>
    </w:p>
    <w:p w:rsidR="00E62342" w:rsidRPr="003018D7" w:rsidRDefault="00E62342" w:rsidP="003018D7">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Преподаватель                </w:t>
      </w:r>
      <w:r w:rsidR="00661DCA">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       _____________    Липьяйнен Т.С.</w:t>
      </w:r>
    </w:p>
    <w:p w:rsidR="003018D7" w:rsidRPr="003018D7" w:rsidRDefault="003018D7" w:rsidP="003018D7">
      <w:pPr>
        <w:jc w:val="both"/>
        <w:rPr>
          <w:rFonts w:ascii="Times New Roman" w:hAnsi="Times New Roman" w:cs="Times New Roman"/>
          <w:sz w:val="28"/>
          <w:szCs w:val="28"/>
          <w:lang w:val="ru-RU"/>
        </w:rPr>
      </w:pPr>
    </w:p>
    <w:p w:rsidR="003018D7" w:rsidRDefault="00E62342" w:rsidP="00E62342">
      <w:pPr>
        <w:jc w:val="center"/>
        <w:rPr>
          <w:rFonts w:ascii="Times New Roman" w:hAnsi="Times New Roman" w:cs="Times New Roman"/>
          <w:b/>
          <w:sz w:val="36"/>
          <w:szCs w:val="36"/>
          <w:lang w:val="ru-RU"/>
        </w:rPr>
      </w:pPr>
      <w:r>
        <w:rPr>
          <w:rFonts w:ascii="Times New Roman" w:hAnsi="Times New Roman" w:cs="Times New Roman"/>
          <w:b/>
          <w:sz w:val="36"/>
          <w:szCs w:val="36"/>
          <w:lang w:val="ru-RU"/>
        </w:rPr>
        <w:t>СОДЕРЖАНИЕ</w:t>
      </w:r>
    </w:p>
    <w:p w:rsidR="00E62342" w:rsidRDefault="00E62342" w:rsidP="00E62342">
      <w:pPr>
        <w:jc w:val="both"/>
        <w:rPr>
          <w:rFonts w:ascii="Times New Roman" w:hAnsi="Times New Roman" w:cs="Times New Roman"/>
          <w:sz w:val="28"/>
          <w:szCs w:val="28"/>
          <w:lang w:val="ru-RU"/>
        </w:rPr>
      </w:pPr>
    </w:p>
    <w:p w:rsidR="00E62342" w:rsidRDefault="00E62342" w:rsidP="00E62342">
      <w:pPr>
        <w:jc w:val="both"/>
        <w:rPr>
          <w:rFonts w:ascii="Times New Roman" w:hAnsi="Times New Roman" w:cs="Times New Roman"/>
          <w:sz w:val="28"/>
          <w:szCs w:val="28"/>
          <w:lang w:val="ru-RU"/>
        </w:rPr>
      </w:pPr>
      <w:r>
        <w:rPr>
          <w:rFonts w:ascii="Times New Roman" w:hAnsi="Times New Roman" w:cs="Times New Roman"/>
          <w:sz w:val="28"/>
          <w:szCs w:val="28"/>
          <w:lang w:val="ru-RU"/>
        </w:rPr>
        <w:t>Описание кон</w:t>
      </w:r>
      <w:r w:rsidR="00661DCA">
        <w:rPr>
          <w:rFonts w:ascii="Times New Roman" w:hAnsi="Times New Roman" w:cs="Times New Roman"/>
          <w:sz w:val="28"/>
          <w:szCs w:val="28"/>
          <w:lang w:val="ru-RU"/>
        </w:rPr>
        <w:t>струкции…………………………………………………………</w:t>
      </w:r>
      <w:r w:rsidR="00354B05">
        <w:rPr>
          <w:rFonts w:ascii="Times New Roman" w:hAnsi="Times New Roman" w:cs="Times New Roman"/>
          <w:sz w:val="28"/>
          <w:szCs w:val="28"/>
          <w:lang w:val="ru-RU"/>
        </w:rPr>
        <w:t>……</w:t>
      </w:r>
      <w:r w:rsidR="00661DCA">
        <w:rPr>
          <w:rFonts w:ascii="Times New Roman" w:hAnsi="Times New Roman" w:cs="Times New Roman"/>
          <w:sz w:val="28"/>
          <w:szCs w:val="28"/>
          <w:lang w:val="ru-RU"/>
        </w:rPr>
        <w:t>4</w:t>
      </w:r>
    </w:p>
    <w:p w:rsidR="00E62342" w:rsidRDefault="00E62342" w:rsidP="00E62342">
      <w:pPr>
        <w:jc w:val="both"/>
        <w:rPr>
          <w:rFonts w:ascii="Times New Roman" w:hAnsi="Times New Roman" w:cs="Times New Roman"/>
          <w:sz w:val="28"/>
          <w:szCs w:val="28"/>
          <w:lang w:val="ru-RU"/>
        </w:rPr>
      </w:pPr>
      <w:r>
        <w:rPr>
          <w:rFonts w:ascii="Times New Roman" w:hAnsi="Times New Roman" w:cs="Times New Roman"/>
          <w:sz w:val="28"/>
          <w:szCs w:val="28"/>
          <w:lang w:val="ru-RU"/>
        </w:rPr>
        <w:t>Бланк задан</w:t>
      </w:r>
      <w:r w:rsidR="00661DCA">
        <w:rPr>
          <w:rFonts w:ascii="Times New Roman" w:hAnsi="Times New Roman" w:cs="Times New Roman"/>
          <w:sz w:val="28"/>
          <w:szCs w:val="28"/>
          <w:lang w:val="ru-RU"/>
        </w:rPr>
        <w:t>ия…………………………………………………………………</w:t>
      </w:r>
      <w:r w:rsidR="00354B05">
        <w:rPr>
          <w:rFonts w:ascii="Times New Roman" w:hAnsi="Times New Roman" w:cs="Times New Roman"/>
          <w:sz w:val="28"/>
          <w:szCs w:val="28"/>
          <w:lang w:val="ru-RU"/>
        </w:rPr>
        <w:t>……...</w:t>
      </w:r>
      <w:r w:rsidR="00661DCA">
        <w:rPr>
          <w:rFonts w:ascii="Times New Roman" w:hAnsi="Times New Roman" w:cs="Times New Roman"/>
          <w:sz w:val="28"/>
          <w:szCs w:val="28"/>
          <w:lang w:val="ru-RU"/>
        </w:rPr>
        <w:t>.5</w:t>
      </w:r>
    </w:p>
    <w:p w:rsidR="00E62342" w:rsidRDefault="00E62342" w:rsidP="00E62342">
      <w:pPr>
        <w:jc w:val="both"/>
        <w:rPr>
          <w:rFonts w:ascii="Times New Roman" w:hAnsi="Times New Roman" w:cs="Times New Roman"/>
          <w:sz w:val="28"/>
          <w:szCs w:val="28"/>
          <w:lang w:val="ru-RU"/>
        </w:rPr>
      </w:pPr>
      <w:r>
        <w:rPr>
          <w:rFonts w:ascii="Times New Roman" w:hAnsi="Times New Roman" w:cs="Times New Roman"/>
          <w:sz w:val="28"/>
          <w:szCs w:val="28"/>
          <w:lang w:val="ru-RU"/>
        </w:rPr>
        <w:t>Вопр</w:t>
      </w:r>
      <w:r w:rsidR="00661DCA">
        <w:rPr>
          <w:rFonts w:ascii="Times New Roman" w:hAnsi="Times New Roman" w:cs="Times New Roman"/>
          <w:sz w:val="28"/>
          <w:szCs w:val="28"/>
          <w:lang w:val="ru-RU"/>
        </w:rPr>
        <w:t>осы………………………………………………………………………</w:t>
      </w:r>
      <w:r w:rsidR="00354B05">
        <w:rPr>
          <w:rFonts w:ascii="Times New Roman" w:hAnsi="Times New Roman" w:cs="Times New Roman"/>
          <w:sz w:val="28"/>
          <w:szCs w:val="28"/>
          <w:lang w:val="ru-RU"/>
        </w:rPr>
        <w:t>…….</w:t>
      </w:r>
      <w:r w:rsidR="00661DCA">
        <w:rPr>
          <w:rFonts w:ascii="Times New Roman" w:hAnsi="Times New Roman" w:cs="Times New Roman"/>
          <w:sz w:val="28"/>
          <w:szCs w:val="28"/>
          <w:lang w:val="ru-RU"/>
        </w:rPr>
        <w:t>…7</w:t>
      </w:r>
    </w:p>
    <w:p w:rsidR="00E62342" w:rsidRDefault="00E62342" w:rsidP="00E62342">
      <w:pPr>
        <w:jc w:val="both"/>
        <w:rPr>
          <w:rFonts w:ascii="Times New Roman" w:hAnsi="Times New Roman" w:cs="Times New Roman"/>
          <w:sz w:val="28"/>
          <w:szCs w:val="28"/>
          <w:lang w:val="ru-RU"/>
        </w:rPr>
      </w:pPr>
      <w:r>
        <w:rPr>
          <w:rFonts w:ascii="Times New Roman" w:hAnsi="Times New Roman" w:cs="Times New Roman"/>
          <w:sz w:val="28"/>
          <w:szCs w:val="28"/>
          <w:lang w:val="ru-RU"/>
        </w:rPr>
        <w:t>Список использованной литературы</w:t>
      </w:r>
      <w:r w:rsidR="00661DCA">
        <w:rPr>
          <w:rFonts w:ascii="Times New Roman" w:hAnsi="Times New Roman" w:cs="Times New Roman"/>
          <w:sz w:val="28"/>
          <w:szCs w:val="28"/>
          <w:lang w:val="ru-RU"/>
        </w:rPr>
        <w:t>……………………………………</w:t>
      </w:r>
      <w:r w:rsidR="00354B05">
        <w:rPr>
          <w:rFonts w:ascii="Times New Roman" w:hAnsi="Times New Roman" w:cs="Times New Roman"/>
          <w:sz w:val="28"/>
          <w:szCs w:val="28"/>
          <w:lang w:val="ru-RU"/>
        </w:rPr>
        <w:t>...........</w:t>
      </w:r>
      <w:r w:rsidR="00661DCA">
        <w:rPr>
          <w:rFonts w:ascii="Times New Roman" w:hAnsi="Times New Roman" w:cs="Times New Roman"/>
          <w:sz w:val="28"/>
          <w:szCs w:val="28"/>
          <w:lang w:val="ru-RU"/>
        </w:rPr>
        <w:t>….</w:t>
      </w:r>
      <w:r w:rsidR="00354B05">
        <w:rPr>
          <w:rFonts w:ascii="Times New Roman" w:hAnsi="Times New Roman" w:cs="Times New Roman"/>
          <w:sz w:val="28"/>
          <w:szCs w:val="28"/>
          <w:lang w:val="ru-RU"/>
        </w:rPr>
        <w:t>20</w:t>
      </w:r>
    </w:p>
    <w:p w:rsidR="002558C7" w:rsidRDefault="002558C7" w:rsidP="00E62342">
      <w:pPr>
        <w:jc w:val="both"/>
        <w:rPr>
          <w:rFonts w:ascii="Times New Roman" w:hAnsi="Times New Roman" w:cs="Times New Roman"/>
          <w:sz w:val="28"/>
          <w:szCs w:val="28"/>
          <w:lang w:val="ru-RU"/>
        </w:rPr>
      </w:pPr>
    </w:p>
    <w:p w:rsidR="002558C7" w:rsidRDefault="002558C7" w:rsidP="00E62342">
      <w:pPr>
        <w:jc w:val="both"/>
        <w:rPr>
          <w:rFonts w:ascii="Times New Roman" w:hAnsi="Times New Roman" w:cs="Times New Roman"/>
          <w:sz w:val="28"/>
          <w:szCs w:val="28"/>
          <w:lang w:val="ru-RU"/>
        </w:rPr>
      </w:pPr>
    </w:p>
    <w:p w:rsidR="002558C7" w:rsidRDefault="002558C7" w:rsidP="00E62342">
      <w:pPr>
        <w:jc w:val="both"/>
        <w:rPr>
          <w:rFonts w:ascii="Times New Roman" w:hAnsi="Times New Roman" w:cs="Times New Roman"/>
          <w:sz w:val="28"/>
          <w:szCs w:val="28"/>
          <w:lang w:val="ru-RU"/>
        </w:rPr>
      </w:pPr>
      <w:r>
        <w:rPr>
          <w:rFonts w:ascii="Times New Roman" w:hAnsi="Times New Roman" w:cs="Times New Roman"/>
          <w:sz w:val="28"/>
          <w:szCs w:val="28"/>
          <w:lang w:val="ru-RU"/>
        </w:rPr>
        <w:t>Приложение</w:t>
      </w:r>
    </w:p>
    <w:p w:rsidR="00354B05" w:rsidRDefault="00354B05" w:rsidP="00E62342">
      <w:pPr>
        <w:jc w:val="both"/>
        <w:rPr>
          <w:rFonts w:ascii="Times New Roman" w:hAnsi="Times New Roman" w:cs="Times New Roman"/>
          <w:sz w:val="28"/>
          <w:szCs w:val="28"/>
          <w:lang w:val="ru-RU"/>
        </w:rPr>
      </w:pPr>
    </w:p>
    <w:p w:rsidR="002558C7" w:rsidRDefault="002558C7" w:rsidP="00354B05">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Сборочный чертёж</w:t>
      </w:r>
    </w:p>
    <w:p w:rsidR="002558C7" w:rsidRDefault="002558C7" w:rsidP="00354B05">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Спецификация</w:t>
      </w:r>
    </w:p>
    <w:p w:rsidR="00EA1D85" w:rsidRDefault="00EA1D85" w:rsidP="00354B05">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Корпус</w:t>
      </w:r>
    </w:p>
    <w:p w:rsidR="002558C7" w:rsidRPr="003E51C6" w:rsidRDefault="00CC3E1D" w:rsidP="00354B05">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Соединение шпилечное</w:t>
      </w:r>
    </w:p>
    <w:p w:rsidR="00EA1D85" w:rsidRDefault="00EA1D85" w:rsidP="00354B05">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Клапан</w:t>
      </w:r>
    </w:p>
    <w:p w:rsidR="002558C7" w:rsidRDefault="00EA1D85" w:rsidP="00354B05">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Фланец</w:t>
      </w:r>
    </w:p>
    <w:p w:rsidR="00EA1D85" w:rsidRDefault="00EA1D85" w:rsidP="00354B05">
      <w:pPr>
        <w:ind w:firstLine="567"/>
        <w:jc w:val="both"/>
        <w:rPr>
          <w:rFonts w:ascii="Times New Roman" w:hAnsi="Times New Roman" w:cs="Times New Roman"/>
          <w:sz w:val="28"/>
          <w:szCs w:val="28"/>
          <w:lang w:val="ru-RU"/>
        </w:rPr>
      </w:pPr>
      <w:bookmarkStart w:id="0" w:name="_GoBack"/>
      <w:bookmarkEnd w:id="0"/>
      <w:r>
        <w:rPr>
          <w:rFonts w:ascii="Times New Roman" w:hAnsi="Times New Roman" w:cs="Times New Roman"/>
          <w:sz w:val="28"/>
          <w:szCs w:val="28"/>
          <w:lang w:val="ru-RU"/>
        </w:rPr>
        <w:t>Фланец</w:t>
      </w:r>
    </w:p>
    <w:p w:rsidR="00EA1D85" w:rsidRDefault="00EA1D85" w:rsidP="00354B05">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Прокладка</w:t>
      </w:r>
    </w:p>
    <w:p w:rsidR="00EA1D85" w:rsidRDefault="00EA1D85" w:rsidP="00354B05">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Прокладка</w:t>
      </w:r>
    </w:p>
    <w:p w:rsidR="00354B05" w:rsidRDefault="00354B05" w:rsidP="00354B05">
      <w:pPr>
        <w:ind w:firstLine="567"/>
        <w:jc w:val="both"/>
        <w:rPr>
          <w:rFonts w:ascii="Times New Roman" w:hAnsi="Times New Roman" w:cs="Times New Roman"/>
          <w:sz w:val="28"/>
          <w:szCs w:val="28"/>
          <w:lang w:val="ru-RU"/>
        </w:rPr>
      </w:pPr>
    </w:p>
    <w:p w:rsidR="00354B05" w:rsidRDefault="00354B05" w:rsidP="00354B05">
      <w:pPr>
        <w:ind w:firstLine="567"/>
        <w:jc w:val="both"/>
        <w:rPr>
          <w:rFonts w:ascii="Times New Roman" w:hAnsi="Times New Roman" w:cs="Times New Roman"/>
          <w:sz w:val="28"/>
          <w:szCs w:val="28"/>
          <w:lang w:val="ru-RU"/>
        </w:rPr>
      </w:pPr>
    </w:p>
    <w:p w:rsidR="000C303D" w:rsidRDefault="000C303D" w:rsidP="00354B05">
      <w:pPr>
        <w:ind w:firstLine="567"/>
        <w:jc w:val="both"/>
        <w:rPr>
          <w:rFonts w:ascii="Times New Roman" w:hAnsi="Times New Roman" w:cs="Times New Roman"/>
          <w:sz w:val="28"/>
          <w:szCs w:val="28"/>
          <w:lang w:val="ru-RU"/>
        </w:rPr>
      </w:pPr>
    </w:p>
    <w:p w:rsidR="000C303D" w:rsidRDefault="000C303D" w:rsidP="00354B05">
      <w:pPr>
        <w:ind w:firstLine="567"/>
        <w:jc w:val="both"/>
        <w:rPr>
          <w:rFonts w:ascii="Times New Roman" w:hAnsi="Times New Roman" w:cs="Times New Roman"/>
          <w:sz w:val="28"/>
          <w:szCs w:val="28"/>
          <w:lang w:val="ru-RU"/>
        </w:rPr>
      </w:pPr>
    </w:p>
    <w:p w:rsidR="003018D7" w:rsidRDefault="006836CD" w:rsidP="006836CD">
      <w:pPr>
        <w:jc w:val="center"/>
        <w:rPr>
          <w:lang w:val="ru-RU"/>
        </w:rPr>
      </w:pPr>
      <w:r>
        <w:rPr>
          <w:rFonts w:ascii="Times New Roman" w:hAnsi="Times New Roman" w:cs="Times New Roman"/>
          <w:b/>
          <w:sz w:val="36"/>
          <w:szCs w:val="36"/>
          <w:lang w:val="ru-RU"/>
        </w:rPr>
        <w:t>ОТВЕТЫ НА ВОПРОСЫ</w:t>
      </w:r>
    </w:p>
    <w:p w:rsidR="003018D7" w:rsidRDefault="00CE4EBE">
      <w:pPr>
        <w:rPr>
          <w:rFonts w:ascii="Times New Roman" w:hAnsi="Times New Roman" w:cs="Times New Roman"/>
          <w:b/>
          <w:sz w:val="28"/>
          <w:szCs w:val="28"/>
          <w:lang w:val="ru-RU"/>
        </w:rPr>
      </w:pPr>
      <w:r>
        <w:rPr>
          <w:rFonts w:ascii="Times New Roman" w:hAnsi="Times New Roman" w:cs="Times New Roman"/>
          <w:b/>
          <w:sz w:val="28"/>
          <w:szCs w:val="28"/>
          <w:lang w:val="ru-RU"/>
        </w:rPr>
        <w:t>1.Виды разъёмных и неразъёмных соединений?</w:t>
      </w:r>
    </w:p>
    <w:p w:rsidR="00CE4EBE" w:rsidRPr="00CE4EBE" w:rsidRDefault="00CE4EBE">
      <w:pPr>
        <w:rPr>
          <w:rFonts w:ascii="Times New Roman" w:hAnsi="Times New Roman" w:cs="Times New Roman"/>
          <w:b/>
          <w:sz w:val="28"/>
          <w:szCs w:val="28"/>
          <w:lang w:val="ru-RU"/>
        </w:rPr>
      </w:pPr>
    </w:p>
    <w:p w:rsidR="003018D7" w:rsidRDefault="00CE4EBE" w:rsidP="00CE4EBE">
      <w:pPr>
        <w:rPr>
          <w:rFonts w:ascii="Times New Roman" w:hAnsi="Times New Roman" w:cs="Times New Roman"/>
          <w:sz w:val="28"/>
          <w:szCs w:val="28"/>
          <w:lang w:val="ru-RU"/>
        </w:rPr>
      </w:pPr>
      <w:r w:rsidRPr="00CE4EBE">
        <w:rPr>
          <w:rFonts w:ascii="Times New Roman" w:hAnsi="Times New Roman" w:cs="Times New Roman"/>
          <w:sz w:val="28"/>
          <w:szCs w:val="28"/>
          <w:lang w:val="ru-RU"/>
        </w:rPr>
        <w:t>Каждая машина, станок или любое другое изделие состоит из ряда деталей, соединенных между собой различными способами. Все соединения деталей разделяют на разъемные и неразъемные (рис. 2.50). Разъемными называются такие соединения, разборка которых возможна без повреждения деталей. Примерами разъемных соединений деталей являются соединения при помощи резьбы, болтов, шпилек, винтов, шпонок, штифтов, клиньев, шлицев и др. Соединения, разборка которых вызывает повреждение деталей, называются неразъемными. К ним относятся соединения деталей при помощи заклепок, сварки, пайки и др.</w:t>
      </w:r>
    </w:p>
    <w:p w:rsidR="00F461AC" w:rsidRPr="00F461AC" w:rsidRDefault="00F461AC" w:rsidP="00F461AC">
      <w:pPr>
        <w:rPr>
          <w:rFonts w:ascii="Times New Roman" w:hAnsi="Times New Roman" w:cs="Times New Roman"/>
          <w:sz w:val="28"/>
          <w:szCs w:val="28"/>
          <w:lang w:val="ru-RU"/>
        </w:rPr>
      </w:pPr>
      <w:r w:rsidRPr="00F461AC">
        <w:rPr>
          <w:rFonts w:ascii="Times New Roman" w:hAnsi="Times New Roman" w:cs="Times New Roman"/>
          <w:sz w:val="28"/>
          <w:szCs w:val="28"/>
          <w:lang w:val="ru-RU"/>
        </w:rPr>
        <w:t>Из разъемных наибольшее распространение получили резьбовые соединения, которые подразделяются на неподвижные и подвижные. К неподвижным относятся такие соединения, в которых скрепленные детали не могут переме- щаться одна относительно другой, например, в соединениях болтами, шпильками и винтами. К подвижным резьбовым соединениям относятся такие, в которых возможны взаимные перемещения скрепленных деталей, например, в винтовых передачах токарных станков, в винтовых домкратах и т.п. Неподвижные резьбовые соединения конструктивно могут быть выполнены непосредственным свинчиванием наружной и внутренней резьбы на соединяемых деталях (например, соединение двух труб) или при помощи стандартных крепежных деталей, называемых крепежными резьбовыми изделиями (болты, шпильки, гайки, винты). Соединения, осуществляемые при помощи этих деталей, называются болтовыми, шпилечными и винтовыми. Выбор того или иного вида соединения зависит от конструкции соединяемых деталей и от требований, предъявляемых к соединению. Крепежные изделия относятся к стандартным деталям. Если такие детали на чертеже общего вида и сборочном чертеже попадают в продольный разрез, то они изображаются неразрезанными.</w:t>
      </w:r>
    </w:p>
    <w:p w:rsidR="003018D7" w:rsidRDefault="003018D7">
      <w:pPr>
        <w:rPr>
          <w:lang w:val="ru-RU"/>
        </w:rPr>
      </w:pPr>
    </w:p>
    <w:p w:rsidR="003018D7" w:rsidRDefault="003018D7">
      <w:pPr>
        <w:rPr>
          <w:lang w:val="ru-RU"/>
        </w:rPr>
      </w:pPr>
    </w:p>
    <w:p w:rsidR="003018D7" w:rsidRDefault="003018D7">
      <w:pPr>
        <w:rPr>
          <w:lang w:val="ru-RU"/>
        </w:rPr>
      </w:pPr>
    </w:p>
    <w:p w:rsidR="003018D7" w:rsidRDefault="003018D7">
      <w:pPr>
        <w:rPr>
          <w:lang w:val="ru-RU"/>
        </w:rPr>
      </w:pPr>
    </w:p>
    <w:p w:rsidR="003018D7" w:rsidRDefault="00F461AC">
      <w:pPr>
        <w:rPr>
          <w:lang w:val="ru-RU"/>
        </w:rPr>
      </w:pPr>
      <w:r>
        <w:rPr>
          <w:noProof/>
          <w:lang w:val="ru-RU" w:eastAsia="ru-RU"/>
        </w:rPr>
        <w:lastRenderedPageBreak/>
        <w:drawing>
          <wp:inline distT="0" distB="0" distL="0" distR="0" wp14:anchorId="3C8B3E1D" wp14:editId="451339E6">
            <wp:extent cx="6152515" cy="4109720"/>
            <wp:effectExtent l="0" t="0" r="635"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2515" cy="4109720"/>
                    </a:xfrm>
                    <a:prstGeom prst="rect">
                      <a:avLst/>
                    </a:prstGeom>
                  </pic:spPr>
                </pic:pic>
              </a:graphicData>
            </a:graphic>
          </wp:inline>
        </w:drawing>
      </w:r>
    </w:p>
    <w:p w:rsidR="00F461AC" w:rsidRDefault="00F461AC" w:rsidP="00F461AC">
      <w:pPr>
        <w:rPr>
          <w:rFonts w:ascii="Times New Roman" w:hAnsi="Times New Roman" w:cs="Times New Roman"/>
          <w:sz w:val="28"/>
          <w:szCs w:val="28"/>
          <w:lang w:val="ru-RU"/>
        </w:rPr>
      </w:pPr>
      <w:r w:rsidRPr="00F461AC">
        <w:rPr>
          <w:rFonts w:ascii="Times New Roman" w:hAnsi="Times New Roman" w:cs="Times New Roman"/>
          <w:sz w:val="28"/>
          <w:szCs w:val="28"/>
          <w:lang w:val="ru-RU"/>
        </w:rPr>
        <w:t>Размеры, определяющие величину и резьбу крепежных деталей, на чертежах общего вида и сборочных чертежах не проставляют, а все данные о крепежных стандартных деталях заносят в спецификацию в соответствии с приняты</w:t>
      </w:r>
      <w:r>
        <w:rPr>
          <w:rFonts w:ascii="Times New Roman" w:hAnsi="Times New Roman" w:cs="Times New Roman"/>
          <w:sz w:val="28"/>
          <w:szCs w:val="28"/>
          <w:lang w:val="ru-RU"/>
        </w:rPr>
        <w:t xml:space="preserve">ми условными обозначениями. </w:t>
      </w:r>
    </w:p>
    <w:p w:rsidR="00F461AC" w:rsidRDefault="00F461AC" w:rsidP="00F461AC">
      <w:pPr>
        <w:rPr>
          <w:rFonts w:ascii="Times New Roman" w:hAnsi="Times New Roman" w:cs="Times New Roman"/>
          <w:sz w:val="28"/>
          <w:szCs w:val="28"/>
          <w:lang w:val="ru-RU"/>
        </w:rPr>
      </w:pPr>
      <w:r w:rsidRPr="00F461AC">
        <w:rPr>
          <w:rFonts w:ascii="Times New Roman" w:hAnsi="Times New Roman" w:cs="Times New Roman"/>
          <w:b/>
          <w:sz w:val="28"/>
          <w:szCs w:val="28"/>
          <w:lang w:val="ru-RU"/>
        </w:rPr>
        <w:t xml:space="preserve"> Резьбовые соединения</w:t>
      </w:r>
      <w:r>
        <w:rPr>
          <w:rFonts w:ascii="Times New Roman" w:hAnsi="Times New Roman" w:cs="Times New Roman"/>
          <w:sz w:val="28"/>
          <w:szCs w:val="28"/>
          <w:lang w:val="ru-RU"/>
        </w:rPr>
        <w:t>.</w:t>
      </w:r>
    </w:p>
    <w:p w:rsidR="00F461AC" w:rsidRPr="00F461AC" w:rsidRDefault="00F461AC" w:rsidP="00F461AC">
      <w:pPr>
        <w:rPr>
          <w:rFonts w:ascii="Times New Roman" w:hAnsi="Times New Roman" w:cs="Times New Roman"/>
          <w:sz w:val="28"/>
          <w:szCs w:val="28"/>
          <w:lang w:val="ru-RU"/>
        </w:rPr>
      </w:pPr>
      <w:r w:rsidRPr="00F461AC">
        <w:rPr>
          <w:rFonts w:ascii="Times New Roman" w:hAnsi="Times New Roman" w:cs="Times New Roman"/>
          <w:sz w:val="28"/>
          <w:szCs w:val="28"/>
          <w:lang w:val="ru-RU"/>
        </w:rPr>
        <w:t xml:space="preserve"> </w:t>
      </w:r>
      <w:r w:rsidRPr="00F461AC">
        <w:rPr>
          <w:rFonts w:ascii="Times New Roman" w:hAnsi="Times New Roman" w:cs="Times New Roman"/>
          <w:b/>
          <w:sz w:val="28"/>
          <w:szCs w:val="28"/>
          <w:lang w:val="ru-RU"/>
        </w:rPr>
        <w:t>Общие сведения о резьбе</w:t>
      </w:r>
      <w:r>
        <w:rPr>
          <w:rFonts w:ascii="Times New Roman" w:hAnsi="Times New Roman" w:cs="Times New Roman"/>
          <w:sz w:val="28"/>
          <w:szCs w:val="28"/>
          <w:lang w:val="ru-RU"/>
        </w:rPr>
        <w:t xml:space="preserve"> </w:t>
      </w:r>
      <w:r w:rsidRPr="00F461AC">
        <w:rPr>
          <w:rFonts w:ascii="Times New Roman" w:hAnsi="Times New Roman" w:cs="Times New Roman"/>
          <w:sz w:val="28"/>
          <w:szCs w:val="28"/>
          <w:lang w:val="ru-RU"/>
        </w:rPr>
        <w:t xml:space="preserve"> Резьбой называется винтовая поверхность на стержне или в отверстии детали. Резьба образуется при винтовом движении плоского контура, задающего профиль резьбы, расположенного в одной плоскости с осью поверхности вращения (осью резьбы). Резьбу, образованную движением одного профиля, называют однозаходной, образованную движением двух или трех одинаковых профилей, – многозаходной. По направлению винтовой поверхности резьбу разделяют на левую и правую. Резьба применяется как средство соединения, уплотнения или обеспечения заданных перемещений деталей машин, механизмов, приборов и т.д. Резьба может быть образована на цилиндрической или конической поверхности. Резьбу, образованную на наружной поверхности (на стержне), называют наружной, на внутренней поверхности (в отверстии) – внутренней. Основными параметрами </w:t>
      </w:r>
      <w:r w:rsidRPr="00F461AC">
        <w:rPr>
          <w:rFonts w:ascii="Times New Roman" w:hAnsi="Times New Roman" w:cs="Times New Roman"/>
          <w:sz w:val="28"/>
          <w:szCs w:val="28"/>
          <w:lang w:val="ru-RU"/>
        </w:rPr>
        <w:lastRenderedPageBreak/>
        <w:t xml:space="preserve">(размерами) резьбы являются: наружный диаметр </w:t>
      </w:r>
      <w:r w:rsidRPr="00F461AC">
        <w:rPr>
          <w:rFonts w:ascii="Times New Roman" w:hAnsi="Times New Roman" w:cs="Times New Roman"/>
          <w:sz w:val="28"/>
          <w:szCs w:val="28"/>
        </w:rPr>
        <w:t>d</w:t>
      </w:r>
      <w:r w:rsidRPr="00F461AC">
        <w:rPr>
          <w:rFonts w:ascii="Times New Roman" w:hAnsi="Times New Roman" w:cs="Times New Roman"/>
          <w:sz w:val="28"/>
          <w:szCs w:val="28"/>
          <w:lang w:val="ru-RU"/>
        </w:rPr>
        <w:t xml:space="preserve">, внутренний диаметр </w:t>
      </w:r>
      <w:r w:rsidRPr="00F461AC">
        <w:rPr>
          <w:rFonts w:ascii="Times New Roman" w:hAnsi="Times New Roman" w:cs="Times New Roman"/>
          <w:sz w:val="28"/>
          <w:szCs w:val="28"/>
        </w:rPr>
        <w:t>d</w:t>
      </w:r>
      <w:r w:rsidRPr="00F461AC">
        <w:rPr>
          <w:rFonts w:ascii="Times New Roman" w:hAnsi="Times New Roman" w:cs="Times New Roman"/>
          <w:sz w:val="28"/>
          <w:szCs w:val="28"/>
          <w:lang w:val="ru-RU"/>
        </w:rPr>
        <w:t xml:space="preserve">1, шаг </w:t>
      </w:r>
      <w:r w:rsidRPr="00F461AC">
        <w:rPr>
          <w:rFonts w:ascii="Times New Roman" w:hAnsi="Times New Roman" w:cs="Times New Roman"/>
          <w:sz w:val="28"/>
          <w:szCs w:val="28"/>
        </w:rPr>
        <w:t>P</w:t>
      </w:r>
      <w:r w:rsidRPr="00F461AC">
        <w:rPr>
          <w:rFonts w:ascii="Times New Roman" w:hAnsi="Times New Roman" w:cs="Times New Roman"/>
          <w:sz w:val="28"/>
          <w:szCs w:val="28"/>
          <w:lang w:val="ru-RU"/>
        </w:rPr>
        <w:t xml:space="preserve">, угол профиля </w:t>
      </w:r>
      <w:r w:rsidRPr="00F461AC">
        <w:rPr>
          <w:rFonts w:ascii="Times New Roman" w:hAnsi="Times New Roman" w:cs="Times New Roman"/>
          <w:sz w:val="28"/>
          <w:szCs w:val="28"/>
        </w:rPr>
        <w:sym w:font="Symbol" w:char="F061"/>
      </w:r>
      <w:r w:rsidRPr="00F461AC">
        <w:rPr>
          <w:rFonts w:ascii="Times New Roman" w:hAnsi="Times New Roman" w:cs="Times New Roman"/>
          <w:sz w:val="28"/>
          <w:szCs w:val="28"/>
          <w:lang w:val="ru-RU"/>
        </w:rPr>
        <w:t xml:space="preserve"> (рис. 2.51).</w:t>
      </w:r>
    </w:p>
    <w:p w:rsidR="003018D7" w:rsidRDefault="00F461AC" w:rsidP="00F461AC">
      <w:pPr>
        <w:rPr>
          <w:lang w:val="ru-RU"/>
        </w:rPr>
      </w:pPr>
      <w:r>
        <w:rPr>
          <w:noProof/>
          <w:lang w:val="ru-RU" w:eastAsia="ru-RU"/>
        </w:rPr>
        <w:drawing>
          <wp:inline distT="0" distB="0" distL="0" distR="0" wp14:anchorId="2067FAED" wp14:editId="2B9D8930">
            <wp:extent cx="6214796" cy="74295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66013" cy="7610273"/>
                    </a:xfrm>
                    <a:prstGeom prst="rect">
                      <a:avLst/>
                    </a:prstGeom>
                  </pic:spPr>
                </pic:pic>
              </a:graphicData>
            </a:graphic>
          </wp:inline>
        </w:drawing>
      </w:r>
    </w:p>
    <w:p w:rsidR="00F461AC" w:rsidRDefault="00F461AC">
      <w:pPr>
        <w:rPr>
          <w:lang w:val="ru-RU"/>
        </w:rPr>
      </w:pPr>
      <w:r>
        <w:rPr>
          <w:noProof/>
          <w:lang w:val="ru-RU" w:eastAsia="ru-RU"/>
        </w:rPr>
        <w:lastRenderedPageBreak/>
        <w:drawing>
          <wp:inline distT="0" distB="0" distL="0" distR="0" wp14:anchorId="5A42F729" wp14:editId="7B64839B">
            <wp:extent cx="6152515" cy="3605530"/>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2515" cy="3605530"/>
                    </a:xfrm>
                    <a:prstGeom prst="rect">
                      <a:avLst/>
                    </a:prstGeom>
                  </pic:spPr>
                </pic:pic>
              </a:graphicData>
            </a:graphic>
          </wp:inline>
        </w:drawing>
      </w:r>
    </w:p>
    <w:p w:rsidR="00F461AC" w:rsidRPr="00F461AC" w:rsidRDefault="00F461AC" w:rsidP="00F461AC">
      <w:pPr>
        <w:rPr>
          <w:rFonts w:ascii="Times New Roman" w:hAnsi="Times New Roman" w:cs="Times New Roman"/>
          <w:b/>
          <w:sz w:val="28"/>
          <w:szCs w:val="28"/>
          <w:lang w:val="ru-RU"/>
        </w:rPr>
      </w:pPr>
      <w:r w:rsidRPr="00F461AC">
        <w:rPr>
          <w:rFonts w:ascii="Times New Roman" w:hAnsi="Times New Roman" w:cs="Times New Roman"/>
          <w:b/>
          <w:sz w:val="28"/>
          <w:szCs w:val="28"/>
          <w:lang w:val="ru-RU"/>
        </w:rPr>
        <w:t xml:space="preserve">Изображение резьбы </w:t>
      </w:r>
    </w:p>
    <w:p w:rsidR="003018D7" w:rsidRPr="00F461AC" w:rsidRDefault="00F461AC" w:rsidP="00F461AC">
      <w:pPr>
        <w:rPr>
          <w:rFonts w:ascii="Times New Roman" w:hAnsi="Times New Roman" w:cs="Times New Roman"/>
          <w:sz w:val="28"/>
          <w:szCs w:val="28"/>
          <w:lang w:val="ru-RU"/>
        </w:rPr>
      </w:pPr>
      <w:r w:rsidRPr="00F461AC">
        <w:rPr>
          <w:rFonts w:ascii="Times New Roman" w:hAnsi="Times New Roman" w:cs="Times New Roman"/>
          <w:sz w:val="28"/>
          <w:szCs w:val="28"/>
          <w:lang w:val="ru-RU"/>
        </w:rPr>
        <w:t>Построение точного изображения резьбы требует большой затраты времени и усложняет работу по выполнению чертежей. Поэтому на технических чертежах резьбу изображают условно, согласно ГОСТ 2.211–68 и ГОСТ 2.317–69. На стержне резьбу изображают сплошными основными толстыми линиями по наружному диаметру резьбы и сплошными тонкими линиями по внутреннему диаметру, которые должны пересекать границу фаски. На изображениях, полученных проецированием на плоскость, перпендикулярную к оси стержня, по внутреннему диаметру резьбы проводят дугу, приблизительно равную ¾ окружности и разомкнутую в любом месте (рис. 2.53, а). В отверстии резьбу изображают сплошными основными толстыми линиями по внутреннему диаметру и сплошными тонкими по наружному. На изображениях, полученных проецированием на плоскость, перпендикулярную к оси отверстия, по наружному диаметру резьбы проводят тонкой линией дугу, приблизительно равную ¾ окружности, разомкнутую в любом месте (рис. 2.53, б). Сплошную тонкую линию при изображении резьбы наносят на расстоянии не менее 0,8 мм от основной линии и не более величины шага резьбы. Штриховку в разрезах следует доводить до сплошных основных толстых линий. Границу нарезки резьбы изображают сплошной основной толстой линией. Фаски на стержнях и в отверстиях с резьбой в проекции на плоскость, перпендикулярную к оси стержня или отверстия, не изображают.</w:t>
      </w:r>
    </w:p>
    <w:p w:rsidR="003018D7" w:rsidRDefault="00F461AC">
      <w:pPr>
        <w:rPr>
          <w:lang w:val="ru-RU"/>
        </w:rPr>
      </w:pPr>
      <w:r>
        <w:rPr>
          <w:noProof/>
          <w:lang w:val="ru-RU" w:eastAsia="ru-RU"/>
        </w:rPr>
        <w:lastRenderedPageBreak/>
        <w:drawing>
          <wp:inline distT="0" distB="0" distL="0" distR="0" wp14:anchorId="13225336" wp14:editId="191258E4">
            <wp:extent cx="6152515" cy="1419860"/>
            <wp:effectExtent l="0" t="0" r="635"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2515" cy="1419860"/>
                    </a:xfrm>
                    <a:prstGeom prst="rect">
                      <a:avLst/>
                    </a:prstGeom>
                  </pic:spPr>
                </pic:pic>
              </a:graphicData>
            </a:graphic>
          </wp:inline>
        </w:drawing>
      </w:r>
    </w:p>
    <w:p w:rsidR="003018D7" w:rsidRPr="00F461AC" w:rsidRDefault="003018D7" w:rsidP="00F461AC">
      <w:pPr>
        <w:jc w:val="center"/>
        <w:rPr>
          <w:sz w:val="24"/>
          <w:szCs w:val="24"/>
          <w:lang w:val="ru-RU"/>
        </w:rPr>
      </w:pPr>
    </w:p>
    <w:p w:rsidR="003018D7" w:rsidRPr="00080E7B" w:rsidRDefault="00F461AC" w:rsidP="00F461AC">
      <w:pPr>
        <w:jc w:val="center"/>
        <w:rPr>
          <w:rFonts w:ascii="Times New Roman" w:hAnsi="Times New Roman" w:cs="Times New Roman"/>
          <w:sz w:val="28"/>
          <w:szCs w:val="28"/>
          <w:lang w:val="ru-RU"/>
        </w:rPr>
      </w:pPr>
      <w:r w:rsidRPr="00080E7B">
        <w:rPr>
          <w:rFonts w:ascii="Times New Roman" w:hAnsi="Times New Roman" w:cs="Times New Roman"/>
          <w:sz w:val="28"/>
          <w:szCs w:val="28"/>
          <w:lang w:val="ru-RU"/>
        </w:rPr>
        <w:t>Рис 2.53 Изображение резьбы на стержне и в отверстии</w:t>
      </w:r>
    </w:p>
    <w:p w:rsidR="00F461AC" w:rsidRDefault="00F461AC" w:rsidP="00F461AC">
      <w:pPr>
        <w:jc w:val="both"/>
        <w:rPr>
          <w:rFonts w:ascii="Times New Roman" w:hAnsi="Times New Roman" w:cs="Times New Roman"/>
          <w:sz w:val="28"/>
          <w:szCs w:val="28"/>
          <w:lang w:val="ru-RU"/>
        </w:rPr>
      </w:pPr>
      <w:r w:rsidRPr="00F461AC">
        <w:rPr>
          <w:rFonts w:ascii="Times New Roman" w:hAnsi="Times New Roman" w:cs="Times New Roman"/>
          <w:sz w:val="28"/>
          <w:szCs w:val="28"/>
          <w:lang w:val="ru-RU"/>
        </w:rPr>
        <w:t xml:space="preserve">При изображении </w:t>
      </w:r>
      <w:r w:rsidRPr="00F461AC">
        <w:rPr>
          <w:rFonts w:ascii="Times New Roman" w:hAnsi="Times New Roman" w:cs="Times New Roman"/>
          <w:i/>
          <w:sz w:val="28"/>
          <w:szCs w:val="28"/>
          <w:lang w:val="ru-RU"/>
        </w:rPr>
        <w:t>резьбового соединения</w:t>
      </w:r>
      <w:r w:rsidRPr="00F461AC">
        <w:rPr>
          <w:rFonts w:ascii="Times New Roman" w:hAnsi="Times New Roman" w:cs="Times New Roman"/>
          <w:sz w:val="28"/>
          <w:szCs w:val="28"/>
          <w:lang w:val="ru-RU"/>
        </w:rPr>
        <w:t xml:space="preserve"> в разрезе резьбу по длине соединения изображают по правилу изображения резьбы на стержне. Часть резьбы в отверстии, не закрытую стержнем, изображают по правилу изображения резьбы в отверстии (рис. 2.54)</w:t>
      </w:r>
    </w:p>
    <w:p w:rsidR="00F461AC" w:rsidRDefault="00080E7B" w:rsidP="00F461AC">
      <w:pPr>
        <w:jc w:val="both"/>
        <w:rPr>
          <w:rFonts w:ascii="Times New Roman" w:hAnsi="Times New Roman" w:cs="Times New Roman"/>
          <w:sz w:val="28"/>
          <w:szCs w:val="28"/>
          <w:lang w:val="ru-RU"/>
        </w:rPr>
      </w:pPr>
      <w:r>
        <w:rPr>
          <w:noProof/>
          <w:lang w:val="ru-RU" w:eastAsia="ru-RU"/>
        </w:rPr>
        <w:drawing>
          <wp:inline distT="0" distB="0" distL="0" distR="0" wp14:anchorId="3CE3CF43" wp14:editId="60BBCC12">
            <wp:extent cx="3324225" cy="297180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4225" cy="2971800"/>
                    </a:xfrm>
                    <a:prstGeom prst="rect">
                      <a:avLst/>
                    </a:prstGeom>
                  </pic:spPr>
                </pic:pic>
              </a:graphicData>
            </a:graphic>
          </wp:inline>
        </w:drawing>
      </w:r>
    </w:p>
    <w:p w:rsidR="00080E7B" w:rsidRDefault="00080E7B" w:rsidP="00F461AC">
      <w:pPr>
        <w:jc w:val="both"/>
        <w:rPr>
          <w:rFonts w:ascii="Times New Roman" w:hAnsi="Times New Roman" w:cs="Times New Roman"/>
          <w:b/>
          <w:sz w:val="28"/>
          <w:szCs w:val="28"/>
          <w:lang w:val="ru-RU"/>
        </w:rPr>
      </w:pPr>
      <w:r w:rsidRPr="00080E7B">
        <w:rPr>
          <w:rFonts w:ascii="Times New Roman" w:hAnsi="Times New Roman" w:cs="Times New Roman"/>
          <w:b/>
          <w:sz w:val="28"/>
          <w:szCs w:val="28"/>
          <w:lang w:val="ru-RU"/>
        </w:rPr>
        <w:t>Болтовое соединение</w:t>
      </w:r>
      <w:r>
        <w:rPr>
          <w:rFonts w:ascii="Times New Roman" w:hAnsi="Times New Roman" w:cs="Times New Roman"/>
          <w:b/>
          <w:sz w:val="28"/>
          <w:szCs w:val="28"/>
          <w:lang w:val="ru-RU"/>
        </w:rPr>
        <w:t>.</w:t>
      </w:r>
    </w:p>
    <w:p w:rsidR="00080E7B" w:rsidRDefault="00080E7B" w:rsidP="00F461AC">
      <w:pPr>
        <w:jc w:val="both"/>
        <w:rPr>
          <w:rFonts w:ascii="Times New Roman" w:hAnsi="Times New Roman" w:cs="Times New Roman"/>
          <w:sz w:val="28"/>
          <w:szCs w:val="28"/>
          <w:lang w:val="ru-RU"/>
        </w:rPr>
      </w:pPr>
      <w:r w:rsidRPr="00080E7B">
        <w:rPr>
          <w:rFonts w:ascii="Times New Roman" w:hAnsi="Times New Roman" w:cs="Times New Roman"/>
          <w:sz w:val="28"/>
          <w:szCs w:val="28"/>
          <w:lang w:val="ru-RU"/>
        </w:rPr>
        <w:t xml:space="preserve"> Болтовое соединение применяется для скрепления двух и более деталей и представляет собой сборочную единицу, состоящую из скрепляемых деталей, болта, гайки и шайбы. Болт представляет собой цилиндрический стержень с резьбой на одном конце и головкой на другом. Существуют различные типы болтов, отличающиеся друг от друга по форме головки, шагу резьбы и исполнению. За длину болта принимают расстояние от опорной плоскости головки болта до торца стержня. Гайка имеет резьбовое отверстие для навинчивания на стержень болта или шпильки с такой же резьбой. Чаще всего применяют шестигранные гайки двух исполнений: исполнение 1 – с двумя </w:t>
      </w:r>
      <w:r w:rsidRPr="00080E7B">
        <w:rPr>
          <w:rFonts w:ascii="Times New Roman" w:hAnsi="Times New Roman" w:cs="Times New Roman"/>
          <w:sz w:val="28"/>
          <w:szCs w:val="28"/>
          <w:lang w:val="ru-RU"/>
        </w:rPr>
        <w:lastRenderedPageBreak/>
        <w:t xml:space="preserve">коническими фасками по наружной поверхности, исполнение 2 – с одной фаской. Шайбы подкладывают под гайки или под головки болтов и винтов для предохранения поверхности соединяемых деталей от повреждения и самоотвинчивания гаек. Болтовое соединение рассчитывается и вычерчивается по приводимым формулам в соответствии с чертежом (рис. 2.57). Исходными данными для вычерчивания болтового соединения являются величина наружного диаметра резьбы </w:t>
      </w:r>
      <w:r w:rsidRPr="00080E7B">
        <w:rPr>
          <w:rFonts w:ascii="Times New Roman" w:hAnsi="Times New Roman" w:cs="Times New Roman"/>
          <w:sz w:val="28"/>
          <w:szCs w:val="28"/>
        </w:rPr>
        <w:t>d</w:t>
      </w:r>
      <w:r w:rsidRPr="00080E7B">
        <w:rPr>
          <w:rFonts w:ascii="Times New Roman" w:hAnsi="Times New Roman" w:cs="Times New Roman"/>
          <w:sz w:val="28"/>
          <w:szCs w:val="28"/>
          <w:lang w:val="ru-RU"/>
        </w:rPr>
        <w:t xml:space="preserve"> и толщины соединяемых деталей </w:t>
      </w:r>
      <w:r w:rsidRPr="00080E7B">
        <w:rPr>
          <w:rFonts w:ascii="Times New Roman" w:hAnsi="Times New Roman" w:cs="Times New Roman"/>
          <w:sz w:val="28"/>
          <w:szCs w:val="28"/>
        </w:rPr>
        <w:t>b</w:t>
      </w:r>
      <w:r w:rsidRPr="00080E7B">
        <w:rPr>
          <w:rFonts w:ascii="Times New Roman" w:hAnsi="Times New Roman" w:cs="Times New Roman"/>
          <w:sz w:val="28"/>
          <w:szCs w:val="28"/>
          <w:lang w:val="ru-RU"/>
        </w:rPr>
        <w:t xml:space="preserve">1 и </w:t>
      </w:r>
      <w:r w:rsidRPr="00080E7B">
        <w:rPr>
          <w:rFonts w:ascii="Times New Roman" w:hAnsi="Times New Roman" w:cs="Times New Roman"/>
          <w:sz w:val="28"/>
          <w:szCs w:val="28"/>
        </w:rPr>
        <w:t>b</w:t>
      </w:r>
      <w:r w:rsidRPr="00080E7B">
        <w:rPr>
          <w:rFonts w:ascii="Times New Roman" w:hAnsi="Times New Roman" w:cs="Times New Roman"/>
          <w:sz w:val="28"/>
          <w:szCs w:val="28"/>
          <w:lang w:val="ru-RU"/>
        </w:rPr>
        <w:t xml:space="preserve">2 в миллиметрах. Длина болта </w:t>
      </w:r>
      <w:r w:rsidRPr="00080E7B">
        <w:rPr>
          <w:rFonts w:ascii="Times New Roman" w:hAnsi="Times New Roman" w:cs="Times New Roman"/>
          <w:sz w:val="28"/>
          <w:szCs w:val="28"/>
        </w:rPr>
        <w:t>l</w:t>
      </w:r>
      <w:r w:rsidRPr="00080E7B">
        <w:rPr>
          <w:rFonts w:ascii="Times New Roman" w:hAnsi="Times New Roman" w:cs="Times New Roman"/>
          <w:sz w:val="28"/>
          <w:szCs w:val="28"/>
          <w:lang w:val="ru-RU"/>
        </w:rPr>
        <w:t xml:space="preserve"> расч подсчитывается по формуле</w:t>
      </w:r>
    </w:p>
    <w:p w:rsidR="00080E7B" w:rsidRPr="002558C7" w:rsidRDefault="00080E7B" w:rsidP="00F461AC">
      <w:pPr>
        <w:jc w:val="both"/>
        <w:rPr>
          <w:rFonts w:ascii="Times New Roman" w:hAnsi="Times New Roman" w:cs="Times New Roman"/>
          <w:sz w:val="28"/>
          <w:szCs w:val="28"/>
          <w:lang w:val="ru-RU"/>
        </w:rPr>
      </w:pPr>
      <w:r w:rsidRPr="002558C7">
        <w:rPr>
          <w:rFonts w:ascii="Times New Roman" w:hAnsi="Times New Roman" w:cs="Times New Roman"/>
          <w:sz w:val="28"/>
          <w:szCs w:val="28"/>
          <w:lang w:val="ru-RU"/>
        </w:rPr>
        <w:t xml:space="preserve"> </w:t>
      </w:r>
      <w:r w:rsidRPr="00080E7B">
        <w:rPr>
          <w:rFonts w:ascii="Times New Roman" w:hAnsi="Times New Roman" w:cs="Times New Roman"/>
          <w:sz w:val="28"/>
          <w:szCs w:val="28"/>
        </w:rPr>
        <w:t>l</w:t>
      </w:r>
      <w:r w:rsidRPr="002558C7">
        <w:rPr>
          <w:rFonts w:ascii="Times New Roman" w:hAnsi="Times New Roman" w:cs="Times New Roman"/>
          <w:sz w:val="28"/>
          <w:szCs w:val="28"/>
          <w:lang w:val="ru-RU"/>
        </w:rPr>
        <w:t xml:space="preserve"> </w:t>
      </w:r>
      <w:r w:rsidRPr="00080E7B">
        <w:rPr>
          <w:rFonts w:ascii="Times New Roman" w:hAnsi="Times New Roman" w:cs="Times New Roman"/>
          <w:sz w:val="28"/>
          <w:szCs w:val="28"/>
          <w:lang w:val="ru-RU"/>
        </w:rPr>
        <w:t>расч</w:t>
      </w:r>
      <w:r w:rsidRPr="002558C7">
        <w:rPr>
          <w:rFonts w:ascii="Times New Roman" w:hAnsi="Times New Roman" w:cs="Times New Roman"/>
          <w:sz w:val="28"/>
          <w:szCs w:val="28"/>
          <w:lang w:val="ru-RU"/>
        </w:rPr>
        <w:t xml:space="preserve"> = </w:t>
      </w:r>
      <w:r w:rsidRPr="00080E7B">
        <w:rPr>
          <w:rFonts w:ascii="Times New Roman" w:hAnsi="Times New Roman" w:cs="Times New Roman"/>
          <w:sz w:val="28"/>
          <w:szCs w:val="28"/>
        </w:rPr>
        <w:t>b</w:t>
      </w:r>
      <w:r w:rsidRPr="002558C7">
        <w:rPr>
          <w:rFonts w:ascii="Times New Roman" w:hAnsi="Times New Roman" w:cs="Times New Roman"/>
          <w:sz w:val="28"/>
          <w:szCs w:val="28"/>
          <w:lang w:val="ru-RU"/>
        </w:rPr>
        <w:t xml:space="preserve">1 + </w:t>
      </w:r>
      <w:r w:rsidRPr="00080E7B">
        <w:rPr>
          <w:rFonts w:ascii="Times New Roman" w:hAnsi="Times New Roman" w:cs="Times New Roman"/>
          <w:sz w:val="28"/>
          <w:szCs w:val="28"/>
        </w:rPr>
        <w:t>b</w:t>
      </w:r>
      <w:r w:rsidRPr="002558C7">
        <w:rPr>
          <w:rFonts w:ascii="Times New Roman" w:hAnsi="Times New Roman" w:cs="Times New Roman"/>
          <w:sz w:val="28"/>
          <w:szCs w:val="28"/>
          <w:lang w:val="ru-RU"/>
        </w:rPr>
        <w:t xml:space="preserve">2 + </w:t>
      </w:r>
      <w:r w:rsidRPr="00080E7B">
        <w:rPr>
          <w:rFonts w:ascii="Times New Roman" w:hAnsi="Times New Roman" w:cs="Times New Roman"/>
          <w:sz w:val="28"/>
          <w:szCs w:val="28"/>
        </w:rPr>
        <w:t>S</w:t>
      </w:r>
      <w:r w:rsidRPr="002558C7">
        <w:rPr>
          <w:rFonts w:ascii="Times New Roman" w:hAnsi="Times New Roman" w:cs="Times New Roman"/>
          <w:sz w:val="28"/>
          <w:szCs w:val="28"/>
          <w:lang w:val="ru-RU"/>
        </w:rPr>
        <w:t xml:space="preserve"> + </w:t>
      </w:r>
      <w:r w:rsidRPr="00080E7B">
        <w:rPr>
          <w:rFonts w:ascii="Times New Roman" w:hAnsi="Times New Roman" w:cs="Times New Roman"/>
          <w:sz w:val="28"/>
          <w:szCs w:val="28"/>
        </w:rPr>
        <w:t>H</w:t>
      </w:r>
      <w:r w:rsidRPr="002558C7">
        <w:rPr>
          <w:rFonts w:ascii="Times New Roman" w:hAnsi="Times New Roman" w:cs="Times New Roman"/>
          <w:sz w:val="28"/>
          <w:szCs w:val="28"/>
          <w:lang w:val="ru-RU"/>
        </w:rPr>
        <w:t xml:space="preserve"> + </w:t>
      </w:r>
      <w:r w:rsidRPr="00080E7B">
        <w:rPr>
          <w:rFonts w:ascii="Times New Roman" w:hAnsi="Times New Roman" w:cs="Times New Roman"/>
          <w:sz w:val="28"/>
          <w:szCs w:val="28"/>
        </w:rPr>
        <w:t>K</w:t>
      </w:r>
      <w:r w:rsidRPr="002558C7">
        <w:rPr>
          <w:rFonts w:ascii="Times New Roman" w:hAnsi="Times New Roman" w:cs="Times New Roman"/>
          <w:sz w:val="28"/>
          <w:szCs w:val="28"/>
          <w:lang w:val="ru-RU"/>
        </w:rPr>
        <w:t>,</w:t>
      </w:r>
    </w:p>
    <w:p w:rsidR="00080E7B" w:rsidRDefault="00080E7B" w:rsidP="00F461AC">
      <w:pPr>
        <w:jc w:val="both"/>
        <w:rPr>
          <w:rFonts w:ascii="Times New Roman" w:hAnsi="Times New Roman" w:cs="Times New Roman"/>
          <w:sz w:val="28"/>
          <w:szCs w:val="28"/>
          <w:lang w:val="ru-RU"/>
        </w:rPr>
      </w:pPr>
      <w:r w:rsidRPr="002558C7">
        <w:rPr>
          <w:rFonts w:ascii="Times New Roman" w:hAnsi="Times New Roman" w:cs="Times New Roman"/>
          <w:sz w:val="28"/>
          <w:szCs w:val="28"/>
          <w:lang w:val="ru-RU"/>
        </w:rPr>
        <w:t xml:space="preserve"> </w:t>
      </w:r>
      <w:r w:rsidRPr="00080E7B">
        <w:rPr>
          <w:rFonts w:ascii="Times New Roman" w:hAnsi="Times New Roman" w:cs="Times New Roman"/>
          <w:sz w:val="28"/>
          <w:szCs w:val="28"/>
          <w:lang w:val="ru-RU"/>
        </w:rPr>
        <w:t xml:space="preserve">где </w:t>
      </w:r>
      <w:r w:rsidRPr="00080E7B">
        <w:rPr>
          <w:rFonts w:ascii="Times New Roman" w:hAnsi="Times New Roman" w:cs="Times New Roman"/>
          <w:sz w:val="28"/>
          <w:szCs w:val="28"/>
        </w:rPr>
        <w:t>b</w:t>
      </w:r>
      <w:r w:rsidRPr="00080E7B">
        <w:rPr>
          <w:rFonts w:ascii="Times New Roman" w:hAnsi="Times New Roman" w:cs="Times New Roman"/>
          <w:sz w:val="28"/>
          <w:szCs w:val="28"/>
          <w:lang w:val="ru-RU"/>
        </w:rPr>
        <w:t xml:space="preserve">1 , </w:t>
      </w:r>
      <w:r w:rsidRPr="00080E7B">
        <w:rPr>
          <w:rFonts w:ascii="Times New Roman" w:hAnsi="Times New Roman" w:cs="Times New Roman"/>
          <w:sz w:val="28"/>
          <w:szCs w:val="28"/>
        </w:rPr>
        <w:t>b</w:t>
      </w:r>
      <w:r w:rsidRPr="00080E7B">
        <w:rPr>
          <w:rFonts w:ascii="Times New Roman" w:hAnsi="Times New Roman" w:cs="Times New Roman"/>
          <w:sz w:val="28"/>
          <w:szCs w:val="28"/>
          <w:lang w:val="ru-RU"/>
        </w:rPr>
        <w:t xml:space="preserve">2. </w:t>
      </w:r>
      <w:r w:rsidRPr="00080E7B">
        <w:rPr>
          <w:rFonts w:ascii="Times New Roman" w:hAnsi="Times New Roman" w:cs="Times New Roman"/>
          <w:sz w:val="28"/>
          <w:szCs w:val="28"/>
        </w:rPr>
        <w:sym w:font="Symbol" w:char="F02D"/>
      </w:r>
      <w:r w:rsidRPr="00080E7B">
        <w:rPr>
          <w:rFonts w:ascii="Times New Roman" w:hAnsi="Times New Roman" w:cs="Times New Roman"/>
          <w:sz w:val="28"/>
          <w:szCs w:val="28"/>
          <w:lang w:val="ru-RU"/>
        </w:rPr>
        <w:t xml:space="preserve"> толщины соединяемых деталей; </w:t>
      </w:r>
      <w:r w:rsidRPr="00080E7B">
        <w:rPr>
          <w:rFonts w:ascii="Times New Roman" w:hAnsi="Times New Roman" w:cs="Times New Roman"/>
          <w:sz w:val="28"/>
          <w:szCs w:val="28"/>
        </w:rPr>
        <w:t>S</w:t>
      </w:r>
      <w:r w:rsidRPr="00080E7B">
        <w:rPr>
          <w:rFonts w:ascii="Times New Roman" w:hAnsi="Times New Roman" w:cs="Times New Roman"/>
          <w:sz w:val="28"/>
          <w:szCs w:val="28"/>
          <w:lang w:val="ru-RU"/>
        </w:rPr>
        <w:t xml:space="preserve"> </w:t>
      </w:r>
      <w:r w:rsidRPr="00080E7B">
        <w:rPr>
          <w:rFonts w:ascii="Times New Roman" w:hAnsi="Times New Roman" w:cs="Times New Roman"/>
          <w:sz w:val="28"/>
          <w:szCs w:val="28"/>
        </w:rPr>
        <w:sym w:font="Symbol" w:char="F02D"/>
      </w:r>
      <w:r w:rsidRPr="00080E7B">
        <w:rPr>
          <w:rFonts w:ascii="Times New Roman" w:hAnsi="Times New Roman" w:cs="Times New Roman"/>
          <w:sz w:val="28"/>
          <w:szCs w:val="28"/>
          <w:lang w:val="ru-RU"/>
        </w:rPr>
        <w:t xml:space="preserve"> толщина шайбы; Н </w:t>
      </w:r>
      <w:r w:rsidRPr="00080E7B">
        <w:rPr>
          <w:rFonts w:ascii="Times New Roman" w:hAnsi="Times New Roman" w:cs="Times New Roman"/>
          <w:sz w:val="28"/>
          <w:szCs w:val="28"/>
        </w:rPr>
        <w:sym w:font="Symbol" w:char="F02D"/>
      </w:r>
      <w:r w:rsidRPr="00080E7B">
        <w:rPr>
          <w:rFonts w:ascii="Times New Roman" w:hAnsi="Times New Roman" w:cs="Times New Roman"/>
          <w:sz w:val="28"/>
          <w:szCs w:val="28"/>
          <w:lang w:val="ru-RU"/>
        </w:rPr>
        <w:t xml:space="preserve"> высота гайки; </w:t>
      </w:r>
      <w:r w:rsidRPr="00080E7B">
        <w:rPr>
          <w:rFonts w:ascii="Times New Roman" w:hAnsi="Times New Roman" w:cs="Times New Roman"/>
          <w:sz w:val="28"/>
          <w:szCs w:val="28"/>
        </w:rPr>
        <w:t>K</w:t>
      </w:r>
      <w:r w:rsidRPr="00080E7B">
        <w:rPr>
          <w:rFonts w:ascii="Times New Roman" w:hAnsi="Times New Roman" w:cs="Times New Roman"/>
          <w:sz w:val="28"/>
          <w:szCs w:val="28"/>
          <w:lang w:val="ru-RU"/>
        </w:rPr>
        <w:t xml:space="preserve"> </w:t>
      </w:r>
      <w:r w:rsidRPr="00080E7B">
        <w:rPr>
          <w:rFonts w:ascii="Times New Roman" w:hAnsi="Times New Roman" w:cs="Times New Roman"/>
          <w:sz w:val="28"/>
          <w:szCs w:val="28"/>
        </w:rPr>
        <w:sym w:font="Symbol" w:char="F02D"/>
      </w:r>
      <w:r w:rsidRPr="00080E7B">
        <w:rPr>
          <w:rFonts w:ascii="Times New Roman" w:hAnsi="Times New Roman" w:cs="Times New Roman"/>
          <w:sz w:val="28"/>
          <w:szCs w:val="28"/>
          <w:lang w:val="ru-RU"/>
        </w:rPr>
        <w:t xml:space="preserve"> запас резьбы на выходе из гайки. Например, для болта с резьбой М30 при толщинах соединяемых деталей </w:t>
      </w:r>
      <w:r w:rsidRPr="00080E7B">
        <w:rPr>
          <w:rFonts w:ascii="Times New Roman" w:hAnsi="Times New Roman" w:cs="Times New Roman"/>
          <w:sz w:val="28"/>
          <w:szCs w:val="28"/>
        </w:rPr>
        <w:t>b</w:t>
      </w:r>
      <w:r w:rsidRPr="00080E7B">
        <w:rPr>
          <w:rFonts w:ascii="Times New Roman" w:hAnsi="Times New Roman" w:cs="Times New Roman"/>
          <w:sz w:val="28"/>
          <w:szCs w:val="28"/>
          <w:lang w:val="ru-RU"/>
        </w:rPr>
        <w:t xml:space="preserve">1 = 28 и </w:t>
      </w:r>
      <w:r w:rsidRPr="00080E7B">
        <w:rPr>
          <w:rFonts w:ascii="Times New Roman" w:hAnsi="Times New Roman" w:cs="Times New Roman"/>
          <w:sz w:val="28"/>
          <w:szCs w:val="28"/>
        </w:rPr>
        <w:t>b</w:t>
      </w:r>
      <w:r w:rsidRPr="00080E7B">
        <w:rPr>
          <w:rFonts w:ascii="Times New Roman" w:hAnsi="Times New Roman" w:cs="Times New Roman"/>
          <w:sz w:val="28"/>
          <w:szCs w:val="28"/>
          <w:lang w:val="ru-RU"/>
        </w:rPr>
        <w:t xml:space="preserve">2 = 20 </w:t>
      </w:r>
    </w:p>
    <w:p w:rsidR="00080E7B" w:rsidRDefault="00080E7B" w:rsidP="00F461AC">
      <w:pPr>
        <w:jc w:val="both"/>
        <w:rPr>
          <w:rFonts w:ascii="Times New Roman" w:hAnsi="Times New Roman" w:cs="Times New Roman"/>
          <w:sz w:val="28"/>
          <w:szCs w:val="28"/>
          <w:lang w:val="ru-RU"/>
        </w:rPr>
      </w:pPr>
      <w:r w:rsidRPr="00080E7B">
        <w:rPr>
          <w:rFonts w:ascii="Times New Roman" w:hAnsi="Times New Roman" w:cs="Times New Roman"/>
          <w:sz w:val="28"/>
          <w:szCs w:val="28"/>
        </w:rPr>
        <w:t>l</w:t>
      </w:r>
      <w:r w:rsidRPr="00080E7B">
        <w:rPr>
          <w:rFonts w:ascii="Times New Roman" w:hAnsi="Times New Roman" w:cs="Times New Roman"/>
          <w:sz w:val="28"/>
          <w:szCs w:val="28"/>
          <w:lang w:val="ru-RU"/>
        </w:rPr>
        <w:t xml:space="preserve"> расч = 28 + 20 + 4,5 + 24 + 12 = 88,5. </w:t>
      </w:r>
    </w:p>
    <w:p w:rsidR="00080E7B" w:rsidRPr="002558C7" w:rsidRDefault="00080E7B" w:rsidP="00F461AC">
      <w:pPr>
        <w:jc w:val="both"/>
        <w:rPr>
          <w:rFonts w:ascii="Times New Roman" w:hAnsi="Times New Roman" w:cs="Times New Roman"/>
          <w:sz w:val="28"/>
          <w:szCs w:val="28"/>
          <w:lang w:val="ru-RU"/>
        </w:rPr>
      </w:pPr>
      <w:r w:rsidRPr="00080E7B">
        <w:rPr>
          <w:rFonts w:ascii="Times New Roman" w:hAnsi="Times New Roman" w:cs="Times New Roman"/>
          <w:sz w:val="28"/>
          <w:szCs w:val="28"/>
          <w:lang w:val="ru-RU"/>
        </w:rPr>
        <w:t xml:space="preserve">Обычно эту величину сравнивают со стандартными длинами болтов по ГОСТ 7798-70 и выбирают длину болта 90 как ближайшую большую к подсчитанной величине. Длины болтов более 40 мм кратны 5. Длину нарезанной части стержня болта </w:t>
      </w:r>
      <w:r w:rsidRPr="00080E7B">
        <w:rPr>
          <w:rFonts w:ascii="Times New Roman" w:hAnsi="Times New Roman" w:cs="Times New Roman"/>
          <w:sz w:val="28"/>
          <w:szCs w:val="28"/>
        </w:rPr>
        <w:t>l</w:t>
      </w:r>
      <w:r w:rsidRPr="00080E7B">
        <w:rPr>
          <w:rFonts w:ascii="Times New Roman" w:hAnsi="Times New Roman" w:cs="Times New Roman"/>
          <w:sz w:val="28"/>
          <w:szCs w:val="28"/>
          <w:lang w:val="ru-RU"/>
        </w:rPr>
        <w:t>0 условно принимают равной 2</w:t>
      </w:r>
      <w:r w:rsidRPr="00080E7B">
        <w:rPr>
          <w:rFonts w:ascii="Times New Roman" w:hAnsi="Times New Roman" w:cs="Times New Roman"/>
          <w:sz w:val="28"/>
          <w:szCs w:val="28"/>
        </w:rPr>
        <w:t>d</w:t>
      </w:r>
      <w:r w:rsidRPr="00080E7B">
        <w:rPr>
          <w:rFonts w:ascii="Times New Roman" w:hAnsi="Times New Roman" w:cs="Times New Roman"/>
          <w:sz w:val="28"/>
          <w:szCs w:val="28"/>
          <w:lang w:val="ru-RU"/>
        </w:rPr>
        <w:t xml:space="preserve">. Порядок вычерчивания болтового соединения а б в 155 1. На плоскости, перпендикулярной оси болта, строят вспомогательную окружность радиусом </w:t>
      </w:r>
      <w:r w:rsidRPr="00080E7B">
        <w:rPr>
          <w:rFonts w:ascii="Times New Roman" w:hAnsi="Times New Roman" w:cs="Times New Roman"/>
          <w:sz w:val="28"/>
          <w:szCs w:val="28"/>
        </w:rPr>
        <w:t>D</w:t>
      </w:r>
      <w:r w:rsidRPr="00080E7B">
        <w:rPr>
          <w:rFonts w:ascii="Times New Roman" w:hAnsi="Times New Roman" w:cs="Times New Roman"/>
          <w:sz w:val="28"/>
          <w:szCs w:val="28"/>
          <w:lang w:val="ru-RU"/>
        </w:rPr>
        <w:t>/2 (</w:t>
      </w:r>
      <w:r w:rsidRPr="00080E7B">
        <w:rPr>
          <w:rFonts w:ascii="Times New Roman" w:hAnsi="Times New Roman" w:cs="Times New Roman"/>
          <w:sz w:val="28"/>
          <w:szCs w:val="28"/>
        </w:rPr>
        <w:t>D</w:t>
      </w:r>
      <w:r w:rsidRPr="00080E7B">
        <w:rPr>
          <w:rFonts w:ascii="Times New Roman" w:hAnsi="Times New Roman" w:cs="Times New Roman"/>
          <w:sz w:val="28"/>
          <w:szCs w:val="28"/>
          <w:lang w:val="ru-RU"/>
        </w:rPr>
        <w:t xml:space="preserve"> = 2</w:t>
      </w:r>
      <w:r w:rsidRPr="00080E7B">
        <w:rPr>
          <w:rFonts w:ascii="Times New Roman" w:hAnsi="Times New Roman" w:cs="Times New Roman"/>
          <w:sz w:val="28"/>
          <w:szCs w:val="28"/>
        </w:rPr>
        <w:t>d</w:t>
      </w:r>
      <w:r w:rsidRPr="00080E7B">
        <w:rPr>
          <w:rFonts w:ascii="Times New Roman" w:hAnsi="Times New Roman" w:cs="Times New Roman"/>
          <w:sz w:val="28"/>
          <w:szCs w:val="28"/>
          <w:lang w:val="ru-RU"/>
        </w:rPr>
        <w:t xml:space="preserve">) и вписывают в неё правильный шестиугольник. 2. Вписывают окружность, касательную к сторонам шестиугольника, которая, пересекаясь с осью симметрии, определяет проекции точек 1 и 2. Проводят на этой же плоскости окружность заданного диаметра </w:t>
      </w:r>
      <w:r w:rsidRPr="00080E7B">
        <w:rPr>
          <w:rFonts w:ascii="Times New Roman" w:hAnsi="Times New Roman" w:cs="Times New Roman"/>
          <w:sz w:val="28"/>
          <w:szCs w:val="28"/>
        </w:rPr>
        <w:t>d</w:t>
      </w:r>
      <w:r w:rsidRPr="00080E7B">
        <w:rPr>
          <w:rFonts w:ascii="Times New Roman" w:hAnsi="Times New Roman" w:cs="Times New Roman"/>
          <w:sz w:val="28"/>
          <w:szCs w:val="28"/>
          <w:lang w:val="ru-RU"/>
        </w:rPr>
        <w:t xml:space="preserve"> и 3/4 дуги окружности, соответствующую внутреннему диаметру резьбы болта </w:t>
      </w:r>
      <w:r w:rsidRPr="00080E7B">
        <w:rPr>
          <w:rFonts w:ascii="Times New Roman" w:hAnsi="Times New Roman" w:cs="Times New Roman"/>
          <w:sz w:val="28"/>
          <w:szCs w:val="28"/>
        </w:rPr>
        <w:t>d</w:t>
      </w:r>
      <w:r w:rsidRPr="00080E7B">
        <w:rPr>
          <w:rFonts w:ascii="Times New Roman" w:hAnsi="Times New Roman" w:cs="Times New Roman"/>
          <w:sz w:val="28"/>
          <w:szCs w:val="28"/>
          <w:lang w:val="ru-RU"/>
        </w:rPr>
        <w:t>1 = 0,85</w:t>
      </w:r>
      <w:r w:rsidRPr="00080E7B">
        <w:rPr>
          <w:rFonts w:ascii="Times New Roman" w:hAnsi="Times New Roman" w:cs="Times New Roman"/>
          <w:sz w:val="28"/>
          <w:szCs w:val="28"/>
        </w:rPr>
        <w:t>d</w:t>
      </w:r>
      <w:r w:rsidRPr="00080E7B">
        <w:rPr>
          <w:rFonts w:ascii="Times New Roman" w:hAnsi="Times New Roman" w:cs="Times New Roman"/>
          <w:sz w:val="28"/>
          <w:szCs w:val="28"/>
          <w:lang w:val="ru-RU"/>
        </w:rPr>
        <w:t xml:space="preserve">. Там же проводят окружность, соответствующую наружному диаметру шайбы </w:t>
      </w:r>
      <w:r w:rsidRPr="00080E7B">
        <w:rPr>
          <w:rFonts w:ascii="Times New Roman" w:hAnsi="Times New Roman" w:cs="Times New Roman"/>
          <w:sz w:val="28"/>
          <w:szCs w:val="28"/>
        </w:rPr>
        <w:t>D</w:t>
      </w:r>
      <w:r w:rsidRPr="00080E7B">
        <w:rPr>
          <w:rFonts w:ascii="Times New Roman" w:hAnsi="Times New Roman" w:cs="Times New Roman"/>
          <w:sz w:val="28"/>
          <w:szCs w:val="28"/>
          <w:lang w:val="ru-RU"/>
        </w:rPr>
        <w:t>ш = 2,2</w:t>
      </w:r>
      <w:r w:rsidRPr="00080E7B">
        <w:rPr>
          <w:rFonts w:ascii="Times New Roman" w:hAnsi="Times New Roman" w:cs="Times New Roman"/>
          <w:sz w:val="28"/>
          <w:szCs w:val="28"/>
        </w:rPr>
        <w:t>d</w:t>
      </w:r>
      <w:r w:rsidRPr="00080E7B">
        <w:rPr>
          <w:rFonts w:ascii="Times New Roman" w:hAnsi="Times New Roman" w:cs="Times New Roman"/>
          <w:sz w:val="28"/>
          <w:szCs w:val="28"/>
          <w:lang w:val="ru-RU"/>
        </w:rPr>
        <w:t xml:space="preserve">. 3. Строят фронтальный разрез и вид слева, исходя из следующего: высота головки болта </w:t>
      </w:r>
      <w:r w:rsidRPr="00080E7B">
        <w:rPr>
          <w:rFonts w:ascii="Times New Roman" w:hAnsi="Times New Roman" w:cs="Times New Roman"/>
          <w:sz w:val="28"/>
          <w:szCs w:val="28"/>
        </w:rPr>
        <w:t>h</w:t>
      </w:r>
      <w:r w:rsidRPr="00080E7B">
        <w:rPr>
          <w:rFonts w:ascii="Times New Roman" w:hAnsi="Times New Roman" w:cs="Times New Roman"/>
          <w:sz w:val="28"/>
          <w:szCs w:val="28"/>
          <w:lang w:val="ru-RU"/>
        </w:rPr>
        <w:t xml:space="preserve"> = 0,7</w:t>
      </w:r>
      <w:r w:rsidRPr="00080E7B">
        <w:rPr>
          <w:rFonts w:ascii="Times New Roman" w:hAnsi="Times New Roman" w:cs="Times New Roman"/>
          <w:sz w:val="28"/>
          <w:szCs w:val="28"/>
        </w:rPr>
        <w:t>d</w:t>
      </w:r>
      <w:r w:rsidRPr="00080E7B">
        <w:rPr>
          <w:rFonts w:ascii="Times New Roman" w:hAnsi="Times New Roman" w:cs="Times New Roman"/>
          <w:sz w:val="28"/>
          <w:szCs w:val="28"/>
          <w:lang w:val="ru-RU"/>
        </w:rPr>
        <w:t xml:space="preserve"> , высота гайки </w:t>
      </w:r>
      <w:r w:rsidRPr="00080E7B">
        <w:rPr>
          <w:rFonts w:ascii="Times New Roman" w:hAnsi="Times New Roman" w:cs="Times New Roman"/>
          <w:sz w:val="28"/>
          <w:szCs w:val="28"/>
        </w:rPr>
        <w:t>H</w:t>
      </w:r>
      <w:r w:rsidRPr="00080E7B">
        <w:rPr>
          <w:rFonts w:ascii="Times New Roman" w:hAnsi="Times New Roman" w:cs="Times New Roman"/>
          <w:sz w:val="28"/>
          <w:szCs w:val="28"/>
          <w:lang w:val="ru-RU"/>
        </w:rPr>
        <w:t xml:space="preserve"> = 0,8</w:t>
      </w:r>
      <w:r w:rsidRPr="00080E7B">
        <w:rPr>
          <w:rFonts w:ascii="Times New Roman" w:hAnsi="Times New Roman" w:cs="Times New Roman"/>
          <w:sz w:val="28"/>
          <w:szCs w:val="28"/>
        </w:rPr>
        <w:t>d</w:t>
      </w:r>
      <w:r w:rsidRPr="00080E7B">
        <w:rPr>
          <w:rFonts w:ascii="Times New Roman" w:hAnsi="Times New Roman" w:cs="Times New Roman"/>
          <w:sz w:val="28"/>
          <w:szCs w:val="28"/>
          <w:lang w:val="ru-RU"/>
        </w:rPr>
        <w:t xml:space="preserve">, радиус дуг для средней грани гайки и головки болта </w:t>
      </w:r>
      <w:r w:rsidRPr="00080E7B">
        <w:rPr>
          <w:rFonts w:ascii="Times New Roman" w:hAnsi="Times New Roman" w:cs="Times New Roman"/>
          <w:sz w:val="28"/>
          <w:szCs w:val="28"/>
        </w:rPr>
        <w:t>R</w:t>
      </w:r>
      <w:r w:rsidRPr="00080E7B">
        <w:rPr>
          <w:rFonts w:ascii="Times New Roman" w:hAnsi="Times New Roman" w:cs="Times New Roman"/>
          <w:sz w:val="28"/>
          <w:szCs w:val="28"/>
          <w:lang w:val="ru-RU"/>
        </w:rPr>
        <w:t xml:space="preserve"> = 1,5</w:t>
      </w:r>
      <w:r w:rsidRPr="00080E7B">
        <w:rPr>
          <w:rFonts w:ascii="Times New Roman" w:hAnsi="Times New Roman" w:cs="Times New Roman"/>
          <w:sz w:val="28"/>
          <w:szCs w:val="28"/>
        </w:rPr>
        <w:t>d</w:t>
      </w:r>
      <w:r w:rsidRPr="00080E7B">
        <w:rPr>
          <w:rFonts w:ascii="Times New Roman" w:hAnsi="Times New Roman" w:cs="Times New Roman"/>
          <w:sz w:val="28"/>
          <w:szCs w:val="28"/>
          <w:lang w:val="ru-RU"/>
        </w:rPr>
        <w:t xml:space="preserve"> . Для определения радиуса </w:t>
      </w:r>
      <w:r w:rsidRPr="00080E7B">
        <w:rPr>
          <w:rFonts w:ascii="Times New Roman" w:hAnsi="Times New Roman" w:cs="Times New Roman"/>
          <w:sz w:val="28"/>
          <w:szCs w:val="28"/>
        </w:rPr>
        <w:t>r</w:t>
      </w:r>
      <w:r w:rsidRPr="00080E7B">
        <w:rPr>
          <w:rFonts w:ascii="Times New Roman" w:hAnsi="Times New Roman" w:cs="Times New Roman"/>
          <w:sz w:val="28"/>
          <w:szCs w:val="28"/>
          <w:lang w:val="ru-RU"/>
        </w:rPr>
        <w:t xml:space="preserve"> дуг боковых граней необходимо продолжить дуги средней грани до их пересечения с крайними ребрами боковых граней и провести линию, перпендикулярную к оси болта, до пересечения ее с линией, делящей боковую грань пополам. 4. Определяют на главном виде проекции 1' точек 1 (на гайке и головке болта) под углом 30°, через точки 1 проводят фронтальные проекции контура фаски. Радиус скругления гайки и головки болта на виде слева </w:t>
      </w:r>
      <w:r w:rsidRPr="00080E7B">
        <w:rPr>
          <w:rFonts w:ascii="Times New Roman" w:hAnsi="Times New Roman" w:cs="Times New Roman"/>
          <w:sz w:val="28"/>
          <w:szCs w:val="28"/>
        </w:rPr>
        <w:t>R</w:t>
      </w:r>
      <w:r w:rsidRPr="00080E7B">
        <w:rPr>
          <w:rFonts w:ascii="Times New Roman" w:hAnsi="Times New Roman" w:cs="Times New Roman"/>
          <w:sz w:val="28"/>
          <w:szCs w:val="28"/>
          <w:lang w:val="ru-RU"/>
        </w:rPr>
        <w:t xml:space="preserve">1 = </w:t>
      </w:r>
      <w:r w:rsidRPr="00080E7B">
        <w:rPr>
          <w:rFonts w:ascii="Times New Roman" w:hAnsi="Times New Roman" w:cs="Times New Roman"/>
          <w:sz w:val="28"/>
          <w:szCs w:val="28"/>
        </w:rPr>
        <w:t>d</w:t>
      </w:r>
      <w:r w:rsidRPr="00080E7B">
        <w:rPr>
          <w:rFonts w:ascii="Times New Roman" w:hAnsi="Times New Roman" w:cs="Times New Roman"/>
          <w:sz w:val="28"/>
          <w:szCs w:val="28"/>
          <w:lang w:val="ru-RU"/>
        </w:rPr>
        <w:t xml:space="preserve">. Болт, гайка и шайба, попадающие в продольный разрез плоскостью, проходящей через ось болта, условно изображаются неразрезанными. Соединяемые детали в разрезе штрихуются в разные стороны. Плотность (частота) и направление </w:t>
      </w:r>
      <w:r w:rsidRPr="00080E7B">
        <w:rPr>
          <w:rFonts w:ascii="Times New Roman" w:hAnsi="Times New Roman" w:cs="Times New Roman"/>
          <w:sz w:val="28"/>
          <w:szCs w:val="28"/>
          <w:lang w:val="ru-RU"/>
        </w:rPr>
        <w:lastRenderedPageBreak/>
        <w:t>штриховки для одной и той же детали должны быть одинаковыми на всех изображениях. Примеры условного обозначения крепежных деталей на учебных чертежах</w:t>
      </w:r>
      <w:r w:rsidRPr="002558C7">
        <w:rPr>
          <w:rFonts w:ascii="Times New Roman" w:hAnsi="Times New Roman" w:cs="Times New Roman"/>
          <w:sz w:val="28"/>
          <w:szCs w:val="28"/>
          <w:lang w:val="ru-RU"/>
        </w:rPr>
        <w:t>:</w:t>
      </w:r>
    </w:p>
    <w:p w:rsidR="00080E7B" w:rsidRDefault="00080E7B" w:rsidP="00F461AC">
      <w:pPr>
        <w:jc w:val="both"/>
        <w:rPr>
          <w:rFonts w:ascii="Times New Roman" w:hAnsi="Times New Roman" w:cs="Times New Roman"/>
          <w:sz w:val="28"/>
          <w:szCs w:val="28"/>
          <w:lang w:val="ru-RU"/>
        </w:rPr>
      </w:pPr>
      <w:r w:rsidRPr="00080E7B">
        <w:rPr>
          <w:rFonts w:ascii="Times New Roman" w:hAnsi="Times New Roman" w:cs="Times New Roman"/>
          <w:sz w:val="28"/>
          <w:szCs w:val="28"/>
          <w:lang w:val="ru-RU"/>
        </w:rPr>
        <w:t xml:space="preserve"> 1. Болт с диаметром резьбы </w:t>
      </w:r>
      <w:r w:rsidRPr="00080E7B">
        <w:rPr>
          <w:rFonts w:ascii="Times New Roman" w:hAnsi="Times New Roman" w:cs="Times New Roman"/>
          <w:sz w:val="28"/>
          <w:szCs w:val="28"/>
        </w:rPr>
        <w:t>d</w:t>
      </w:r>
      <w:r w:rsidRPr="00080E7B">
        <w:rPr>
          <w:rFonts w:ascii="Times New Roman" w:hAnsi="Times New Roman" w:cs="Times New Roman"/>
          <w:sz w:val="28"/>
          <w:szCs w:val="28"/>
          <w:lang w:val="ru-RU"/>
        </w:rPr>
        <w:t xml:space="preserve"> = 12 мм, длиной 60 мм с крупным шагом резьбы обозначается так: болт М 12х60 ГОСТ 7798–70. То же, с мелким шагом резьбы: болт М 12х1,25х60 ГОСТ 7798–70. </w:t>
      </w:r>
    </w:p>
    <w:p w:rsidR="00080E7B" w:rsidRDefault="00080E7B" w:rsidP="00F461AC">
      <w:pPr>
        <w:jc w:val="both"/>
        <w:rPr>
          <w:rFonts w:ascii="Times New Roman" w:hAnsi="Times New Roman" w:cs="Times New Roman"/>
          <w:sz w:val="28"/>
          <w:szCs w:val="28"/>
          <w:lang w:val="ru-RU"/>
        </w:rPr>
      </w:pPr>
      <w:r w:rsidRPr="00080E7B">
        <w:rPr>
          <w:rFonts w:ascii="Times New Roman" w:hAnsi="Times New Roman" w:cs="Times New Roman"/>
          <w:sz w:val="28"/>
          <w:szCs w:val="28"/>
          <w:lang w:val="ru-RU"/>
        </w:rPr>
        <w:t xml:space="preserve">2. Гайка с диаметром резьбы </w:t>
      </w:r>
      <w:r w:rsidRPr="00080E7B">
        <w:rPr>
          <w:rFonts w:ascii="Times New Roman" w:hAnsi="Times New Roman" w:cs="Times New Roman"/>
          <w:sz w:val="28"/>
          <w:szCs w:val="28"/>
        </w:rPr>
        <w:t>d</w:t>
      </w:r>
      <w:r w:rsidRPr="00080E7B">
        <w:rPr>
          <w:rFonts w:ascii="Times New Roman" w:hAnsi="Times New Roman" w:cs="Times New Roman"/>
          <w:sz w:val="28"/>
          <w:szCs w:val="28"/>
          <w:lang w:val="ru-RU"/>
        </w:rPr>
        <w:t xml:space="preserve"> = 12 мм исполнения 1 с крупным шагом резьбы: гайка М 12 ГОСТ 5915–70. То же с мелким шагом резьбы исполнения 2: гайка 2 М 12х1,25 ГОСТ 5915–70. </w:t>
      </w:r>
    </w:p>
    <w:p w:rsidR="00080E7B" w:rsidRDefault="00080E7B" w:rsidP="00F461AC">
      <w:pPr>
        <w:jc w:val="both"/>
        <w:rPr>
          <w:rFonts w:ascii="Times New Roman" w:hAnsi="Times New Roman" w:cs="Times New Roman"/>
          <w:sz w:val="28"/>
          <w:szCs w:val="28"/>
          <w:lang w:val="ru-RU"/>
        </w:rPr>
      </w:pPr>
      <w:r w:rsidRPr="00080E7B">
        <w:rPr>
          <w:rFonts w:ascii="Times New Roman" w:hAnsi="Times New Roman" w:cs="Times New Roman"/>
          <w:sz w:val="28"/>
          <w:szCs w:val="28"/>
          <w:lang w:val="ru-RU"/>
        </w:rPr>
        <w:t>3. Шайба круглая, диаметр резьбы стержня болта (шпильки, винта) 20 мм, исполнение 1: шайба 20 ГОСТ 11371–78</w:t>
      </w:r>
      <w:r>
        <w:rPr>
          <w:rFonts w:ascii="Times New Roman" w:hAnsi="Times New Roman" w:cs="Times New Roman"/>
          <w:sz w:val="28"/>
          <w:szCs w:val="28"/>
          <w:lang w:val="ru-RU"/>
        </w:rPr>
        <w:t>.</w:t>
      </w:r>
    </w:p>
    <w:p w:rsidR="00080E7B" w:rsidRPr="00080E7B" w:rsidRDefault="00080E7B" w:rsidP="00F461AC">
      <w:pPr>
        <w:jc w:val="both"/>
        <w:rPr>
          <w:rFonts w:ascii="Times New Roman" w:hAnsi="Times New Roman" w:cs="Times New Roman"/>
          <w:sz w:val="28"/>
          <w:szCs w:val="28"/>
          <w:lang w:val="ru-RU"/>
        </w:rPr>
      </w:pPr>
    </w:p>
    <w:p w:rsidR="00080E7B" w:rsidRPr="00080E7B" w:rsidRDefault="00080E7B" w:rsidP="00F461AC">
      <w:pPr>
        <w:jc w:val="both"/>
        <w:rPr>
          <w:rFonts w:ascii="Times New Roman" w:hAnsi="Times New Roman" w:cs="Times New Roman"/>
          <w:sz w:val="28"/>
          <w:szCs w:val="28"/>
          <w:lang w:val="ru-RU"/>
        </w:rPr>
      </w:pPr>
      <w:r>
        <w:rPr>
          <w:noProof/>
          <w:lang w:val="ru-RU" w:eastAsia="ru-RU"/>
        </w:rPr>
        <w:drawing>
          <wp:inline distT="0" distB="0" distL="0" distR="0" wp14:anchorId="54D48DA4" wp14:editId="46C32D0E">
            <wp:extent cx="6152515" cy="5301615"/>
            <wp:effectExtent l="0" t="0" r="63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2515" cy="5301615"/>
                    </a:xfrm>
                    <a:prstGeom prst="rect">
                      <a:avLst/>
                    </a:prstGeom>
                  </pic:spPr>
                </pic:pic>
              </a:graphicData>
            </a:graphic>
          </wp:inline>
        </w:drawing>
      </w:r>
    </w:p>
    <w:p w:rsidR="003018D7" w:rsidRDefault="003018D7">
      <w:pPr>
        <w:rPr>
          <w:lang w:val="ru-RU"/>
        </w:rPr>
      </w:pPr>
    </w:p>
    <w:p w:rsidR="00080E7B" w:rsidRPr="00080E7B" w:rsidRDefault="00080E7B" w:rsidP="00080E7B">
      <w:pPr>
        <w:rPr>
          <w:rFonts w:ascii="Times New Roman" w:hAnsi="Times New Roman" w:cs="Times New Roman"/>
          <w:b/>
          <w:sz w:val="28"/>
          <w:szCs w:val="28"/>
          <w:lang w:val="ru-RU"/>
        </w:rPr>
      </w:pPr>
      <w:r w:rsidRPr="00080E7B">
        <w:rPr>
          <w:rFonts w:ascii="Times New Roman" w:hAnsi="Times New Roman" w:cs="Times New Roman"/>
          <w:b/>
          <w:sz w:val="28"/>
          <w:szCs w:val="28"/>
          <w:lang w:val="ru-RU"/>
        </w:rPr>
        <w:t>Шпилечное соединение</w:t>
      </w:r>
    </w:p>
    <w:p w:rsidR="00080E7B" w:rsidRPr="00080E7B" w:rsidRDefault="00080E7B" w:rsidP="00080E7B">
      <w:pPr>
        <w:rPr>
          <w:rFonts w:ascii="Times New Roman" w:hAnsi="Times New Roman" w:cs="Times New Roman"/>
          <w:sz w:val="28"/>
          <w:szCs w:val="28"/>
          <w:lang w:val="ru-RU"/>
        </w:rPr>
      </w:pPr>
      <w:r w:rsidRPr="00080E7B">
        <w:rPr>
          <w:rFonts w:ascii="Times New Roman" w:hAnsi="Times New Roman" w:cs="Times New Roman"/>
          <w:sz w:val="28"/>
          <w:szCs w:val="28"/>
          <w:lang w:val="ru-RU"/>
        </w:rPr>
        <w:t xml:space="preserve">Шпилька представляет собой цилиндрический стержень с резьбой на обоих </w:t>
      </w:r>
    </w:p>
    <w:p w:rsidR="00080E7B" w:rsidRPr="00080E7B" w:rsidRDefault="00080E7B" w:rsidP="00080E7B">
      <w:pPr>
        <w:rPr>
          <w:rFonts w:ascii="Times New Roman" w:hAnsi="Times New Roman" w:cs="Times New Roman"/>
          <w:sz w:val="28"/>
          <w:szCs w:val="28"/>
          <w:lang w:val="ru-RU"/>
        </w:rPr>
      </w:pPr>
      <w:r w:rsidRPr="00080E7B">
        <w:rPr>
          <w:rFonts w:ascii="Times New Roman" w:hAnsi="Times New Roman" w:cs="Times New Roman"/>
          <w:sz w:val="28"/>
          <w:szCs w:val="28"/>
          <w:lang w:val="ru-RU"/>
        </w:rPr>
        <w:t>концах.</w:t>
      </w:r>
    </w:p>
    <w:p w:rsidR="00080E7B" w:rsidRPr="00080E7B" w:rsidRDefault="00080E7B" w:rsidP="00080E7B">
      <w:pPr>
        <w:rPr>
          <w:rFonts w:ascii="Times New Roman" w:hAnsi="Times New Roman" w:cs="Times New Roman"/>
          <w:sz w:val="28"/>
          <w:szCs w:val="28"/>
          <w:lang w:val="ru-RU"/>
        </w:rPr>
      </w:pPr>
      <w:r w:rsidRPr="00080E7B">
        <w:rPr>
          <w:rFonts w:ascii="Times New Roman" w:hAnsi="Times New Roman" w:cs="Times New Roman"/>
          <w:sz w:val="28"/>
          <w:szCs w:val="28"/>
          <w:lang w:val="ru-RU"/>
        </w:rPr>
        <w:t xml:space="preserve">В шпилечное соединение входят: шпилька, гайка, шайба и соединяемые </w:t>
      </w:r>
    </w:p>
    <w:p w:rsidR="00080E7B" w:rsidRPr="00080E7B" w:rsidRDefault="00080E7B" w:rsidP="00080E7B">
      <w:pPr>
        <w:rPr>
          <w:rFonts w:ascii="Times New Roman" w:hAnsi="Times New Roman" w:cs="Times New Roman"/>
          <w:sz w:val="28"/>
          <w:szCs w:val="28"/>
          <w:lang w:val="ru-RU"/>
        </w:rPr>
      </w:pPr>
      <w:r w:rsidRPr="00080E7B">
        <w:rPr>
          <w:rFonts w:ascii="Times New Roman" w:hAnsi="Times New Roman" w:cs="Times New Roman"/>
          <w:sz w:val="28"/>
          <w:szCs w:val="28"/>
          <w:lang w:val="ru-RU"/>
        </w:rPr>
        <w:t xml:space="preserve">детали. Изображение шпилечного соединения складывается из изображений </w:t>
      </w:r>
    </w:p>
    <w:p w:rsidR="00080E7B" w:rsidRPr="00080E7B" w:rsidRDefault="00080E7B" w:rsidP="00080E7B">
      <w:pPr>
        <w:rPr>
          <w:rFonts w:ascii="Times New Roman" w:hAnsi="Times New Roman" w:cs="Times New Roman"/>
          <w:sz w:val="28"/>
          <w:szCs w:val="28"/>
          <w:lang w:val="ru-RU"/>
        </w:rPr>
      </w:pPr>
      <w:r w:rsidRPr="00080E7B">
        <w:rPr>
          <w:rFonts w:ascii="Times New Roman" w:hAnsi="Times New Roman" w:cs="Times New Roman"/>
          <w:sz w:val="28"/>
          <w:szCs w:val="28"/>
          <w:lang w:val="ru-RU"/>
        </w:rPr>
        <w:t xml:space="preserve">деталей, перечисленных выше, и выполняется по тем же правилам, что и болтовое </w:t>
      </w:r>
    </w:p>
    <w:p w:rsidR="00080E7B" w:rsidRPr="00080E7B" w:rsidRDefault="00080E7B" w:rsidP="00080E7B">
      <w:pPr>
        <w:rPr>
          <w:rFonts w:ascii="Times New Roman" w:hAnsi="Times New Roman" w:cs="Times New Roman"/>
          <w:sz w:val="28"/>
          <w:szCs w:val="28"/>
          <w:lang w:val="ru-RU"/>
        </w:rPr>
      </w:pPr>
      <w:r w:rsidRPr="00080E7B">
        <w:rPr>
          <w:rFonts w:ascii="Times New Roman" w:hAnsi="Times New Roman" w:cs="Times New Roman"/>
          <w:sz w:val="28"/>
          <w:szCs w:val="28"/>
          <w:lang w:val="ru-RU"/>
        </w:rPr>
        <w:t>соединение (рис. 2.58).</w:t>
      </w:r>
    </w:p>
    <w:p w:rsidR="00080E7B" w:rsidRPr="00080E7B" w:rsidRDefault="00080E7B" w:rsidP="00080E7B">
      <w:pPr>
        <w:rPr>
          <w:rFonts w:ascii="Times New Roman" w:hAnsi="Times New Roman" w:cs="Times New Roman"/>
          <w:sz w:val="28"/>
          <w:szCs w:val="28"/>
          <w:lang w:val="ru-RU"/>
        </w:rPr>
      </w:pPr>
      <w:r w:rsidRPr="00080E7B">
        <w:rPr>
          <w:rFonts w:ascii="Times New Roman" w:hAnsi="Times New Roman" w:cs="Times New Roman"/>
          <w:sz w:val="28"/>
          <w:szCs w:val="28"/>
          <w:lang w:val="ru-RU"/>
        </w:rPr>
        <w:t xml:space="preserve"> При соединении деталей шпилька одним концом l1 ввинчивается в резьбовое </w:t>
      </w:r>
    </w:p>
    <w:p w:rsidR="00080E7B" w:rsidRPr="00080E7B" w:rsidRDefault="00080E7B" w:rsidP="00080E7B">
      <w:pPr>
        <w:rPr>
          <w:rFonts w:ascii="Times New Roman" w:hAnsi="Times New Roman" w:cs="Times New Roman"/>
          <w:sz w:val="28"/>
          <w:szCs w:val="28"/>
          <w:lang w:val="ru-RU"/>
        </w:rPr>
      </w:pPr>
      <w:r w:rsidRPr="00080E7B">
        <w:rPr>
          <w:rFonts w:ascii="Times New Roman" w:hAnsi="Times New Roman" w:cs="Times New Roman"/>
          <w:sz w:val="28"/>
          <w:szCs w:val="28"/>
          <w:lang w:val="ru-RU"/>
        </w:rPr>
        <w:t xml:space="preserve">отверстие детали. Длина ввинчиваемого конца l1 зависит от материала детали, в </w:t>
      </w:r>
    </w:p>
    <w:p w:rsidR="00080E7B" w:rsidRPr="00080E7B" w:rsidRDefault="00080E7B" w:rsidP="00080E7B">
      <w:pPr>
        <w:rPr>
          <w:rFonts w:ascii="Times New Roman" w:hAnsi="Times New Roman" w:cs="Times New Roman"/>
          <w:sz w:val="28"/>
          <w:szCs w:val="28"/>
          <w:lang w:val="ru-RU"/>
        </w:rPr>
      </w:pPr>
      <w:r w:rsidRPr="00080E7B">
        <w:rPr>
          <w:rFonts w:ascii="Times New Roman" w:hAnsi="Times New Roman" w:cs="Times New Roman"/>
          <w:sz w:val="28"/>
          <w:szCs w:val="28"/>
          <w:lang w:val="ru-RU"/>
        </w:rPr>
        <w:t>которой выполнено резьбовое отверстие:</w:t>
      </w:r>
    </w:p>
    <w:p w:rsidR="00080E7B" w:rsidRPr="00080E7B" w:rsidRDefault="00080E7B" w:rsidP="00080E7B">
      <w:pPr>
        <w:rPr>
          <w:rFonts w:ascii="Times New Roman" w:hAnsi="Times New Roman" w:cs="Times New Roman"/>
          <w:sz w:val="28"/>
          <w:szCs w:val="28"/>
          <w:lang w:val="ru-RU"/>
        </w:rPr>
      </w:pPr>
      <w:r w:rsidRPr="00080E7B">
        <w:rPr>
          <w:rFonts w:ascii="Times New Roman" w:hAnsi="Times New Roman" w:cs="Times New Roman"/>
          <w:sz w:val="28"/>
          <w:szCs w:val="28"/>
          <w:lang w:val="ru-RU"/>
        </w:rPr>
        <w:t>l1 = d (сталь, бронза, латунь, сплавы титана), ГОСТ 22032–76;</w:t>
      </w:r>
    </w:p>
    <w:p w:rsidR="00080E7B" w:rsidRPr="00080E7B" w:rsidRDefault="00080E7B" w:rsidP="00080E7B">
      <w:pPr>
        <w:rPr>
          <w:rFonts w:ascii="Times New Roman" w:hAnsi="Times New Roman" w:cs="Times New Roman"/>
          <w:sz w:val="28"/>
          <w:szCs w:val="28"/>
          <w:lang w:val="ru-RU"/>
        </w:rPr>
      </w:pPr>
      <w:r w:rsidRPr="00080E7B">
        <w:rPr>
          <w:rFonts w:ascii="Times New Roman" w:hAnsi="Times New Roman" w:cs="Times New Roman"/>
          <w:sz w:val="28"/>
          <w:szCs w:val="28"/>
          <w:lang w:val="ru-RU"/>
        </w:rPr>
        <w:t>l1 = 1,25d (серый и ковкий чугун), ГОСТ 22034–76;</w:t>
      </w:r>
    </w:p>
    <w:p w:rsidR="00080E7B" w:rsidRPr="00080E7B" w:rsidRDefault="00080E7B" w:rsidP="00080E7B">
      <w:pPr>
        <w:rPr>
          <w:rFonts w:ascii="Times New Roman" w:hAnsi="Times New Roman" w:cs="Times New Roman"/>
          <w:sz w:val="28"/>
          <w:szCs w:val="28"/>
          <w:lang w:val="ru-RU"/>
        </w:rPr>
      </w:pPr>
      <w:r w:rsidRPr="00080E7B">
        <w:rPr>
          <w:rFonts w:ascii="Times New Roman" w:hAnsi="Times New Roman" w:cs="Times New Roman"/>
          <w:sz w:val="28"/>
          <w:szCs w:val="28"/>
          <w:lang w:val="ru-RU"/>
        </w:rPr>
        <w:t xml:space="preserve">l1= 2d (легкие сплавы), ГОСТ 22038–76. </w:t>
      </w:r>
    </w:p>
    <w:p w:rsidR="00080E7B" w:rsidRPr="00080E7B" w:rsidRDefault="00080E7B" w:rsidP="00080E7B">
      <w:pPr>
        <w:rPr>
          <w:rFonts w:ascii="Times New Roman" w:hAnsi="Times New Roman" w:cs="Times New Roman"/>
          <w:sz w:val="28"/>
          <w:szCs w:val="28"/>
          <w:lang w:val="ru-RU"/>
        </w:rPr>
      </w:pPr>
      <w:r w:rsidRPr="00080E7B">
        <w:rPr>
          <w:rFonts w:ascii="Times New Roman" w:hAnsi="Times New Roman" w:cs="Times New Roman"/>
          <w:sz w:val="28"/>
          <w:szCs w:val="28"/>
          <w:lang w:val="ru-RU"/>
        </w:rPr>
        <w:t xml:space="preserve">На резьбу гаечного конца l0 навинчивается гайка. </w:t>
      </w:r>
    </w:p>
    <w:p w:rsidR="00080E7B" w:rsidRPr="00080E7B" w:rsidRDefault="00080E7B" w:rsidP="00080E7B">
      <w:pPr>
        <w:rPr>
          <w:rFonts w:ascii="Times New Roman" w:hAnsi="Times New Roman" w:cs="Times New Roman"/>
          <w:sz w:val="28"/>
          <w:szCs w:val="28"/>
          <w:lang w:val="ru-RU"/>
        </w:rPr>
      </w:pPr>
      <w:r w:rsidRPr="00080E7B">
        <w:rPr>
          <w:rFonts w:ascii="Times New Roman" w:hAnsi="Times New Roman" w:cs="Times New Roman"/>
          <w:sz w:val="28"/>
          <w:szCs w:val="28"/>
          <w:lang w:val="ru-RU"/>
        </w:rPr>
        <w:t xml:space="preserve">Длина шпильки l (без ввинчиваемого конца) определяется аналогично длине </w:t>
      </w:r>
    </w:p>
    <w:p w:rsidR="00080E7B" w:rsidRPr="00080E7B" w:rsidRDefault="00080E7B" w:rsidP="00080E7B">
      <w:pPr>
        <w:rPr>
          <w:rFonts w:ascii="Times New Roman" w:hAnsi="Times New Roman" w:cs="Times New Roman"/>
          <w:sz w:val="28"/>
          <w:szCs w:val="28"/>
          <w:lang w:val="ru-RU"/>
        </w:rPr>
      </w:pPr>
      <w:r w:rsidRPr="00080E7B">
        <w:rPr>
          <w:rFonts w:ascii="Times New Roman" w:hAnsi="Times New Roman" w:cs="Times New Roman"/>
          <w:sz w:val="28"/>
          <w:szCs w:val="28"/>
          <w:lang w:val="ru-RU"/>
        </w:rPr>
        <w:t>болта: l расч = b + S + H + K ,</w:t>
      </w:r>
    </w:p>
    <w:p w:rsidR="00080E7B" w:rsidRPr="00080E7B" w:rsidRDefault="00080E7B" w:rsidP="00080E7B">
      <w:pPr>
        <w:rPr>
          <w:rFonts w:ascii="Times New Roman" w:hAnsi="Times New Roman" w:cs="Times New Roman"/>
          <w:sz w:val="28"/>
          <w:szCs w:val="28"/>
          <w:lang w:val="ru-RU"/>
        </w:rPr>
      </w:pPr>
      <w:r>
        <w:rPr>
          <w:rFonts w:ascii="Times New Roman" w:hAnsi="Times New Roman" w:cs="Times New Roman"/>
          <w:sz w:val="28"/>
          <w:szCs w:val="28"/>
          <w:lang w:val="ru-RU"/>
        </w:rPr>
        <w:t>где b -</w:t>
      </w:r>
      <w:r w:rsidRPr="00080E7B">
        <w:rPr>
          <w:rFonts w:ascii="Times New Roman" w:hAnsi="Times New Roman" w:cs="Times New Roman"/>
          <w:sz w:val="28"/>
          <w:szCs w:val="28"/>
          <w:lang w:val="ru-RU"/>
        </w:rPr>
        <w:t xml:space="preserve"> толщина скрепляемой детали;</w:t>
      </w:r>
    </w:p>
    <w:p w:rsidR="00080E7B" w:rsidRPr="00080E7B" w:rsidRDefault="00080E7B" w:rsidP="00080E7B">
      <w:pPr>
        <w:rPr>
          <w:rFonts w:ascii="Times New Roman" w:hAnsi="Times New Roman" w:cs="Times New Roman"/>
          <w:sz w:val="28"/>
          <w:szCs w:val="28"/>
          <w:lang w:val="ru-RU"/>
        </w:rPr>
      </w:pPr>
      <w:r>
        <w:rPr>
          <w:rFonts w:ascii="Times New Roman" w:hAnsi="Times New Roman" w:cs="Times New Roman"/>
          <w:sz w:val="28"/>
          <w:szCs w:val="28"/>
          <w:lang w:val="ru-RU"/>
        </w:rPr>
        <w:t xml:space="preserve"> S -</w:t>
      </w:r>
      <w:r w:rsidRPr="00080E7B">
        <w:rPr>
          <w:rFonts w:ascii="Times New Roman" w:hAnsi="Times New Roman" w:cs="Times New Roman"/>
          <w:sz w:val="28"/>
          <w:szCs w:val="28"/>
          <w:lang w:val="ru-RU"/>
        </w:rPr>
        <w:t xml:space="preserve"> толщина шайбы;</w:t>
      </w:r>
    </w:p>
    <w:p w:rsidR="00080E7B" w:rsidRPr="00080E7B" w:rsidRDefault="00080E7B" w:rsidP="00080E7B">
      <w:pPr>
        <w:rPr>
          <w:rFonts w:ascii="Times New Roman" w:hAnsi="Times New Roman" w:cs="Times New Roman"/>
          <w:sz w:val="28"/>
          <w:szCs w:val="28"/>
          <w:lang w:val="ru-RU"/>
        </w:rPr>
      </w:pPr>
      <w:r>
        <w:rPr>
          <w:rFonts w:ascii="Times New Roman" w:hAnsi="Times New Roman" w:cs="Times New Roman"/>
          <w:sz w:val="28"/>
          <w:szCs w:val="28"/>
          <w:lang w:val="ru-RU"/>
        </w:rPr>
        <w:t xml:space="preserve"> H - высота гайки;</w:t>
      </w:r>
    </w:p>
    <w:p w:rsidR="00080E7B" w:rsidRPr="00080E7B" w:rsidRDefault="00080E7B" w:rsidP="00080E7B">
      <w:pPr>
        <w:rPr>
          <w:rFonts w:ascii="Times New Roman" w:hAnsi="Times New Roman" w:cs="Times New Roman"/>
          <w:sz w:val="28"/>
          <w:szCs w:val="28"/>
          <w:lang w:val="ru-RU"/>
        </w:rPr>
      </w:pPr>
      <w:r>
        <w:rPr>
          <w:rFonts w:ascii="Times New Roman" w:hAnsi="Times New Roman" w:cs="Times New Roman"/>
          <w:sz w:val="28"/>
          <w:szCs w:val="28"/>
          <w:lang w:val="ru-RU"/>
        </w:rPr>
        <w:t xml:space="preserve"> K -</w:t>
      </w:r>
      <w:r w:rsidRPr="00080E7B">
        <w:rPr>
          <w:rFonts w:ascii="Times New Roman" w:hAnsi="Times New Roman" w:cs="Times New Roman"/>
          <w:sz w:val="28"/>
          <w:szCs w:val="28"/>
          <w:lang w:val="ru-RU"/>
        </w:rPr>
        <w:t>запас резьбы на выходе из гайки.</w:t>
      </w:r>
    </w:p>
    <w:p w:rsidR="00080E7B" w:rsidRPr="00080E7B" w:rsidRDefault="00080E7B" w:rsidP="00080E7B">
      <w:pPr>
        <w:rPr>
          <w:rFonts w:ascii="Times New Roman" w:hAnsi="Times New Roman" w:cs="Times New Roman"/>
          <w:sz w:val="28"/>
          <w:szCs w:val="28"/>
          <w:lang w:val="ru-RU"/>
        </w:rPr>
      </w:pPr>
      <w:r w:rsidRPr="00080E7B">
        <w:rPr>
          <w:rFonts w:ascii="Times New Roman" w:hAnsi="Times New Roman" w:cs="Times New Roman"/>
          <w:sz w:val="28"/>
          <w:szCs w:val="28"/>
          <w:lang w:val="ru-RU"/>
        </w:rPr>
        <w:t xml:space="preserve"> Полученную величину сравнивают со стандартными значениями длин </w:t>
      </w:r>
    </w:p>
    <w:p w:rsidR="00080E7B" w:rsidRPr="00080E7B" w:rsidRDefault="00080E7B" w:rsidP="00080E7B">
      <w:pPr>
        <w:rPr>
          <w:rFonts w:ascii="Times New Roman" w:hAnsi="Times New Roman" w:cs="Times New Roman"/>
          <w:sz w:val="28"/>
          <w:szCs w:val="28"/>
          <w:lang w:val="ru-RU"/>
        </w:rPr>
      </w:pPr>
      <w:r w:rsidRPr="00080E7B">
        <w:rPr>
          <w:rFonts w:ascii="Times New Roman" w:hAnsi="Times New Roman" w:cs="Times New Roman"/>
          <w:sz w:val="28"/>
          <w:szCs w:val="28"/>
          <w:lang w:val="ru-RU"/>
        </w:rPr>
        <w:t>шпилек и выбирают длину, ближайшую к расчетной.</w:t>
      </w:r>
    </w:p>
    <w:p w:rsidR="00080E7B" w:rsidRPr="00080E7B" w:rsidRDefault="00080E7B" w:rsidP="00080E7B">
      <w:pPr>
        <w:rPr>
          <w:rFonts w:ascii="Times New Roman" w:hAnsi="Times New Roman" w:cs="Times New Roman"/>
          <w:sz w:val="28"/>
          <w:szCs w:val="28"/>
          <w:lang w:val="ru-RU"/>
        </w:rPr>
      </w:pPr>
      <w:r w:rsidRPr="00080E7B">
        <w:rPr>
          <w:rFonts w:ascii="Times New Roman" w:hAnsi="Times New Roman" w:cs="Times New Roman"/>
          <w:sz w:val="28"/>
          <w:szCs w:val="28"/>
          <w:lang w:val="ru-RU"/>
        </w:rPr>
        <w:t xml:space="preserve"> Длину нарезанной части гаечного конца вычисляют по формуле: </w:t>
      </w:r>
    </w:p>
    <w:p w:rsidR="00080E7B" w:rsidRPr="00080E7B" w:rsidRDefault="00080E7B" w:rsidP="00080E7B">
      <w:pPr>
        <w:rPr>
          <w:rFonts w:ascii="Times New Roman" w:hAnsi="Times New Roman" w:cs="Times New Roman"/>
          <w:sz w:val="28"/>
          <w:szCs w:val="28"/>
          <w:lang w:val="ru-RU"/>
        </w:rPr>
      </w:pPr>
      <w:r w:rsidRPr="00080E7B">
        <w:rPr>
          <w:rFonts w:ascii="Times New Roman" w:hAnsi="Times New Roman" w:cs="Times New Roman"/>
          <w:sz w:val="28"/>
          <w:szCs w:val="28"/>
          <w:lang w:val="ru-RU"/>
        </w:rPr>
        <w:t xml:space="preserve">l0 = S + H + K + 0,5d . </w:t>
      </w:r>
    </w:p>
    <w:p w:rsidR="00080E7B" w:rsidRPr="00080E7B" w:rsidRDefault="00080E7B" w:rsidP="00080E7B">
      <w:pPr>
        <w:rPr>
          <w:rFonts w:ascii="Times New Roman" w:hAnsi="Times New Roman" w:cs="Times New Roman"/>
          <w:sz w:val="28"/>
          <w:szCs w:val="28"/>
          <w:lang w:val="ru-RU"/>
        </w:rPr>
      </w:pPr>
      <w:r w:rsidRPr="00080E7B">
        <w:rPr>
          <w:rFonts w:ascii="Times New Roman" w:hAnsi="Times New Roman" w:cs="Times New Roman"/>
          <w:sz w:val="28"/>
          <w:szCs w:val="28"/>
          <w:lang w:val="ru-RU"/>
        </w:rPr>
        <w:t xml:space="preserve"> Пример упрощенного условного обозначения шпильки с диаметром резьбы d</w:t>
      </w:r>
    </w:p>
    <w:p w:rsidR="00080E7B" w:rsidRPr="00080E7B" w:rsidRDefault="00080E7B" w:rsidP="00080E7B">
      <w:pPr>
        <w:rPr>
          <w:rFonts w:ascii="Times New Roman" w:hAnsi="Times New Roman" w:cs="Times New Roman"/>
          <w:sz w:val="28"/>
          <w:szCs w:val="28"/>
          <w:lang w:val="ru-RU"/>
        </w:rPr>
      </w:pPr>
      <w:r w:rsidRPr="00080E7B">
        <w:rPr>
          <w:rFonts w:ascii="Times New Roman" w:hAnsi="Times New Roman" w:cs="Times New Roman"/>
          <w:sz w:val="28"/>
          <w:szCs w:val="28"/>
          <w:lang w:val="ru-RU"/>
        </w:rPr>
        <w:lastRenderedPageBreak/>
        <w:t xml:space="preserve">= 16 мм, крупным шагом P = 2, длиной l = 120 мм, ввинчиваемой в стальное </w:t>
      </w:r>
    </w:p>
    <w:p w:rsidR="00080E7B" w:rsidRPr="00080E7B" w:rsidRDefault="00080E7B" w:rsidP="00080E7B">
      <w:pPr>
        <w:rPr>
          <w:rFonts w:ascii="Times New Roman" w:hAnsi="Times New Roman" w:cs="Times New Roman"/>
          <w:sz w:val="28"/>
          <w:szCs w:val="28"/>
          <w:lang w:val="ru-RU"/>
        </w:rPr>
      </w:pPr>
      <w:r w:rsidRPr="00080E7B">
        <w:rPr>
          <w:rFonts w:ascii="Times New Roman" w:hAnsi="Times New Roman" w:cs="Times New Roman"/>
          <w:sz w:val="28"/>
          <w:szCs w:val="28"/>
          <w:lang w:val="ru-RU"/>
        </w:rPr>
        <w:t xml:space="preserve">резьбовое отверстие: шпилька М 16х120 ГОСТ 22032–76. </w:t>
      </w:r>
    </w:p>
    <w:p w:rsidR="003018D7" w:rsidRDefault="00080E7B" w:rsidP="00080E7B">
      <w:pPr>
        <w:rPr>
          <w:rFonts w:ascii="Times New Roman" w:hAnsi="Times New Roman" w:cs="Times New Roman"/>
          <w:sz w:val="28"/>
          <w:szCs w:val="28"/>
          <w:lang w:val="ru-RU"/>
        </w:rPr>
      </w:pPr>
      <w:r w:rsidRPr="00080E7B">
        <w:rPr>
          <w:rFonts w:ascii="Times New Roman" w:hAnsi="Times New Roman" w:cs="Times New Roman"/>
          <w:sz w:val="28"/>
          <w:szCs w:val="28"/>
          <w:lang w:val="ru-RU"/>
        </w:rPr>
        <w:t xml:space="preserve"> То же с мелким шагом p = 1,5 мм: шпилька М 16х1,5х120 ГОСТ 22032–76.</w:t>
      </w:r>
    </w:p>
    <w:p w:rsidR="00080E7B" w:rsidRDefault="00080E7B" w:rsidP="00080E7B">
      <w:pPr>
        <w:rPr>
          <w:rFonts w:ascii="Times New Roman" w:hAnsi="Times New Roman" w:cs="Times New Roman"/>
          <w:sz w:val="28"/>
          <w:szCs w:val="28"/>
          <w:lang w:val="ru-RU"/>
        </w:rPr>
      </w:pPr>
      <w:r>
        <w:rPr>
          <w:noProof/>
          <w:lang w:val="ru-RU" w:eastAsia="ru-RU"/>
        </w:rPr>
        <w:drawing>
          <wp:inline distT="0" distB="0" distL="0" distR="0" wp14:anchorId="7547B580" wp14:editId="22313F43">
            <wp:extent cx="5038725" cy="30099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8725" cy="3009900"/>
                    </a:xfrm>
                    <a:prstGeom prst="rect">
                      <a:avLst/>
                    </a:prstGeom>
                  </pic:spPr>
                </pic:pic>
              </a:graphicData>
            </a:graphic>
          </wp:inline>
        </w:drawing>
      </w:r>
    </w:p>
    <w:p w:rsidR="00080E7B" w:rsidRPr="00080E7B" w:rsidRDefault="00080E7B" w:rsidP="00080E7B">
      <w:pPr>
        <w:rPr>
          <w:rFonts w:ascii="Times New Roman" w:hAnsi="Times New Roman" w:cs="Times New Roman"/>
          <w:b/>
          <w:sz w:val="28"/>
          <w:szCs w:val="28"/>
          <w:lang w:val="ru-RU"/>
        </w:rPr>
      </w:pPr>
      <w:r w:rsidRPr="00080E7B">
        <w:rPr>
          <w:rFonts w:ascii="Times New Roman" w:hAnsi="Times New Roman" w:cs="Times New Roman"/>
          <w:b/>
          <w:sz w:val="28"/>
          <w:szCs w:val="28"/>
          <w:lang w:val="ru-RU"/>
        </w:rPr>
        <w:t>Винтовое соединение</w:t>
      </w:r>
    </w:p>
    <w:p w:rsidR="00080E7B" w:rsidRPr="00080E7B" w:rsidRDefault="00080E7B" w:rsidP="00080E7B">
      <w:pPr>
        <w:rPr>
          <w:rFonts w:ascii="Times New Roman" w:hAnsi="Times New Roman" w:cs="Times New Roman"/>
          <w:sz w:val="28"/>
          <w:szCs w:val="28"/>
          <w:lang w:val="ru-RU"/>
        </w:rPr>
      </w:pPr>
      <w:r w:rsidRPr="00080E7B">
        <w:rPr>
          <w:rFonts w:ascii="Times New Roman" w:hAnsi="Times New Roman" w:cs="Times New Roman"/>
          <w:sz w:val="28"/>
          <w:szCs w:val="28"/>
          <w:lang w:val="ru-RU"/>
        </w:rPr>
        <w:t xml:space="preserve">Винтовое соединение аналогично соединению шпилькой: винт </w:t>
      </w:r>
    </w:p>
    <w:p w:rsidR="00080E7B" w:rsidRPr="00080E7B" w:rsidRDefault="00080E7B" w:rsidP="00080E7B">
      <w:pPr>
        <w:rPr>
          <w:rFonts w:ascii="Times New Roman" w:hAnsi="Times New Roman" w:cs="Times New Roman"/>
          <w:sz w:val="28"/>
          <w:szCs w:val="28"/>
          <w:lang w:val="ru-RU"/>
        </w:rPr>
      </w:pPr>
      <w:r w:rsidRPr="00080E7B">
        <w:rPr>
          <w:rFonts w:ascii="Times New Roman" w:hAnsi="Times New Roman" w:cs="Times New Roman"/>
          <w:sz w:val="28"/>
          <w:szCs w:val="28"/>
          <w:lang w:val="ru-RU"/>
        </w:rPr>
        <w:t>завинчивается в одну из скрепляемых деталей (см. рис. 2.59).</w:t>
      </w:r>
    </w:p>
    <w:p w:rsidR="00080E7B" w:rsidRPr="00080E7B" w:rsidRDefault="00080E7B" w:rsidP="00080E7B">
      <w:pPr>
        <w:rPr>
          <w:rFonts w:ascii="Times New Roman" w:hAnsi="Times New Roman" w:cs="Times New Roman"/>
          <w:sz w:val="28"/>
          <w:szCs w:val="28"/>
          <w:lang w:val="ru-RU"/>
        </w:rPr>
      </w:pPr>
      <w:r w:rsidRPr="00080E7B">
        <w:rPr>
          <w:rFonts w:ascii="Times New Roman" w:hAnsi="Times New Roman" w:cs="Times New Roman"/>
          <w:sz w:val="28"/>
          <w:szCs w:val="28"/>
          <w:lang w:val="ru-RU"/>
        </w:rPr>
        <w:t xml:space="preserve">На учебных чертежах рекомендуется вычерчивать соединения по размерам, </w:t>
      </w:r>
    </w:p>
    <w:p w:rsidR="00080E7B" w:rsidRPr="00080E7B" w:rsidRDefault="00080E7B" w:rsidP="00080E7B">
      <w:pPr>
        <w:rPr>
          <w:rFonts w:ascii="Times New Roman" w:hAnsi="Times New Roman" w:cs="Times New Roman"/>
          <w:sz w:val="28"/>
          <w:szCs w:val="28"/>
          <w:lang w:val="ru-RU"/>
        </w:rPr>
      </w:pPr>
      <w:r w:rsidRPr="00080E7B">
        <w:rPr>
          <w:rFonts w:ascii="Times New Roman" w:hAnsi="Times New Roman" w:cs="Times New Roman"/>
          <w:sz w:val="28"/>
          <w:szCs w:val="28"/>
          <w:lang w:val="ru-RU"/>
        </w:rPr>
        <w:t>определяемым в зависимости от наружного диаметра резьбы d.</w:t>
      </w:r>
    </w:p>
    <w:p w:rsidR="00080E7B" w:rsidRPr="00080E7B" w:rsidRDefault="00080E7B" w:rsidP="00080E7B">
      <w:pPr>
        <w:rPr>
          <w:rFonts w:ascii="Times New Roman" w:hAnsi="Times New Roman" w:cs="Times New Roman"/>
          <w:sz w:val="28"/>
          <w:szCs w:val="28"/>
          <w:lang w:val="ru-RU"/>
        </w:rPr>
      </w:pPr>
      <w:r w:rsidRPr="00080E7B">
        <w:rPr>
          <w:rFonts w:ascii="Times New Roman" w:hAnsi="Times New Roman" w:cs="Times New Roman"/>
          <w:sz w:val="28"/>
          <w:szCs w:val="28"/>
          <w:lang w:val="ru-RU"/>
        </w:rPr>
        <w:t>l – длина винта, l = b + l1;</w:t>
      </w:r>
    </w:p>
    <w:p w:rsidR="00080E7B" w:rsidRPr="00080E7B" w:rsidRDefault="00080E7B" w:rsidP="00080E7B">
      <w:pPr>
        <w:rPr>
          <w:rFonts w:ascii="Times New Roman" w:hAnsi="Times New Roman" w:cs="Times New Roman"/>
          <w:sz w:val="28"/>
          <w:szCs w:val="28"/>
          <w:lang w:val="ru-RU"/>
        </w:rPr>
      </w:pPr>
      <w:r w:rsidRPr="00080E7B">
        <w:rPr>
          <w:rFonts w:ascii="Times New Roman" w:hAnsi="Times New Roman" w:cs="Times New Roman"/>
          <w:sz w:val="28"/>
          <w:szCs w:val="28"/>
          <w:lang w:val="ru-RU"/>
        </w:rPr>
        <w:t>l 1 – длина ввинчиваемого резьбового конца, l1 = 2d;</w:t>
      </w:r>
    </w:p>
    <w:p w:rsidR="00080E7B" w:rsidRPr="00080E7B" w:rsidRDefault="00080E7B" w:rsidP="00080E7B">
      <w:pPr>
        <w:rPr>
          <w:rFonts w:ascii="Times New Roman" w:hAnsi="Times New Roman" w:cs="Times New Roman"/>
          <w:sz w:val="28"/>
          <w:szCs w:val="28"/>
          <w:lang w:val="ru-RU"/>
        </w:rPr>
      </w:pPr>
      <w:r w:rsidRPr="00080E7B">
        <w:rPr>
          <w:rFonts w:ascii="Times New Roman" w:hAnsi="Times New Roman" w:cs="Times New Roman"/>
          <w:sz w:val="28"/>
          <w:szCs w:val="28"/>
          <w:lang w:val="ru-RU"/>
        </w:rPr>
        <w:t>l 0 – длина нарезанной части винта, l0 = 2d.</w:t>
      </w:r>
    </w:p>
    <w:p w:rsidR="00080E7B" w:rsidRPr="00080E7B" w:rsidRDefault="00080E7B" w:rsidP="00080E7B">
      <w:pPr>
        <w:rPr>
          <w:rFonts w:ascii="Times New Roman" w:hAnsi="Times New Roman" w:cs="Times New Roman"/>
          <w:sz w:val="28"/>
          <w:szCs w:val="28"/>
          <w:lang w:val="ru-RU"/>
        </w:rPr>
      </w:pPr>
      <w:r w:rsidRPr="00080E7B">
        <w:rPr>
          <w:rFonts w:ascii="Times New Roman" w:hAnsi="Times New Roman" w:cs="Times New Roman"/>
          <w:sz w:val="28"/>
          <w:szCs w:val="28"/>
          <w:lang w:val="ru-RU"/>
        </w:rPr>
        <w:t xml:space="preserve">Наибольшее распространение в машиностроении имеют крепежные винты </w:t>
      </w:r>
    </w:p>
    <w:p w:rsidR="00080E7B" w:rsidRPr="00080E7B" w:rsidRDefault="00080E7B" w:rsidP="00080E7B">
      <w:pPr>
        <w:rPr>
          <w:rFonts w:ascii="Times New Roman" w:hAnsi="Times New Roman" w:cs="Times New Roman"/>
          <w:sz w:val="28"/>
          <w:szCs w:val="28"/>
          <w:lang w:val="ru-RU"/>
        </w:rPr>
      </w:pPr>
      <w:r w:rsidRPr="00080E7B">
        <w:rPr>
          <w:rFonts w:ascii="Times New Roman" w:hAnsi="Times New Roman" w:cs="Times New Roman"/>
          <w:sz w:val="28"/>
          <w:szCs w:val="28"/>
          <w:lang w:val="ru-RU"/>
        </w:rPr>
        <w:t>для металлов, которые изготовляют с различными головками:</w:t>
      </w:r>
    </w:p>
    <w:p w:rsidR="00080E7B" w:rsidRPr="00080E7B" w:rsidRDefault="00080E7B" w:rsidP="00080E7B">
      <w:pPr>
        <w:rPr>
          <w:rFonts w:ascii="Times New Roman" w:hAnsi="Times New Roman" w:cs="Times New Roman"/>
          <w:sz w:val="28"/>
          <w:szCs w:val="28"/>
          <w:lang w:val="ru-RU"/>
        </w:rPr>
      </w:pPr>
      <w:r>
        <w:rPr>
          <w:rFonts w:ascii="Times New Roman" w:hAnsi="Times New Roman" w:cs="Times New Roman"/>
          <w:sz w:val="28"/>
          <w:szCs w:val="28"/>
          <w:lang w:val="ru-RU"/>
        </w:rPr>
        <w:t>цилиндрической -</w:t>
      </w:r>
      <w:r w:rsidRPr="00080E7B">
        <w:rPr>
          <w:rFonts w:ascii="Times New Roman" w:hAnsi="Times New Roman" w:cs="Times New Roman"/>
          <w:sz w:val="28"/>
          <w:szCs w:val="28"/>
          <w:lang w:val="ru-RU"/>
        </w:rPr>
        <w:t>ГОСТ 1491–80 (рис. 2.59, а);</w:t>
      </w:r>
    </w:p>
    <w:p w:rsidR="00080E7B" w:rsidRPr="00080E7B" w:rsidRDefault="00080E7B" w:rsidP="00080E7B">
      <w:pPr>
        <w:rPr>
          <w:rFonts w:ascii="Times New Roman" w:hAnsi="Times New Roman" w:cs="Times New Roman"/>
          <w:sz w:val="28"/>
          <w:szCs w:val="28"/>
          <w:lang w:val="ru-RU"/>
        </w:rPr>
      </w:pPr>
      <w:r>
        <w:rPr>
          <w:rFonts w:ascii="Times New Roman" w:hAnsi="Times New Roman" w:cs="Times New Roman"/>
          <w:sz w:val="28"/>
          <w:szCs w:val="28"/>
          <w:lang w:val="ru-RU"/>
        </w:rPr>
        <w:t>полукруглой -</w:t>
      </w:r>
      <w:r w:rsidRPr="00080E7B">
        <w:rPr>
          <w:rFonts w:ascii="Times New Roman" w:hAnsi="Times New Roman" w:cs="Times New Roman"/>
          <w:sz w:val="28"/>
          <w:szCs w:val="28"/>
          <w:lang w:val="ru-RU"/>
        </w:rPr>
        <w:t xml:space="preserve"> ГОСТ 17473–80 (рис. 2.59, б);</w:t>
      </w:r>
    </w:p>
    <w:p w:rsidR="00080E7B" w:rsidRPr="00080E7B" w:rsidRDefault="00080E7B" w:rsidP="00080E7B">
      <w:pPr>
        <w:rPr>
          <w:rFonts w:ascii="Times New Roman" w:hAnsi="Times New Roman" w:cs="Times New Roman"/>
          <w:sz w:val="28"/>
          <w:szCs w:val="28"/>
          <w:lang w:val="ru-RU"/>
        </w:rPr>
      </w:pPr>
      <w:r>
        <w:rPr>
          <w:rFonts w:ascii="Times New Roman" w:hAnsi="Times New Roman" w:cs="Times New Roman"/>
          <w:sz w:val="28"/>
          <w:szCs w:val="28"/>
          <w:lang w:val="ru-RU"/>
        </w:rPr>
        <w:t xml:space="preserve"> потайной -</w:t>
      </w:r>
      <w:r w:rsidRPr="00080E7B">
        <w:rPr>
          <w:rFonts w:ascii="Times New Roman" w:hAnsi="Times New Roman" w:cs="Times New Roman"/>
          <w:sz w:val="28"/>
          <w:szCs w:val="28"/>
          <w:lang w:val="ru-RU"/>
        </w:rPr>
        <w:t xml:space="preserve"> ГОСТ 17475–80 (рис. 2.59, в).</w:t>
      </w:r>
    </w:p>
    <w:p w:rsidR="00080E7B" w:rsidRPr="00080E7B" w:rsidRDefault="00080E7B" w:rsidP="00080E7B">
      <w:pPr>
        <w:rPr>
          <w:rFonts w:ascii="Times New Roman" w:hAnsi="Times New Roman" w:cs="Times New Roman"/>
          <w:sz w:val="28"/>
          <w:szCs w:val="28"/>
          <w:lang w:val="ru-RU"/>
        </w:rPr>
      </w:pPr>
      <w:r w:rsidRPr="00080E7B">
        <w:rPr>
          <w:rFonts w:ascii="Times New Roman" w:hAnsi="Times New Roman" w:cs="Times New Roman"/>
          <w:sz w:val="28"/>
          <w:szCs w:val="28"/>
          <w:lang w:val="ru-RU"/>
        </w:rPr>
        <w:t>Примеры условных обозначений винтов</w:t>
      </w:r>
    </w:p>
    <w:p w:rsidR="00080E7B" w:rsidRPr="00080E7B" w:rsidRDefault="00080E7B" w:rsidP="00080E7B">
      <w:pPr>
        <w:rPr>
          <w:rFonts w:ascii="Times New Roman" w:hAnsi="Times New Roman" w:cs="Times New Roman"/>
          <w:sz w:val="28"/>
          <w:szCs w:val="28"/>
          <w:lang w:val="ru-RU"/>
        </w:rPr>
      </w:pPr>
      <w:r w:rsidRPr="00080E7B">
        <w:rPr>
          <w:rFonts w:ascii="Times New Roman" w:hAnsi="Times New Roman" w:cs="Times New Roman"/>
          <w:sz w:val="28"/>
          <w:szCs w:val="28"/>
          <w:lang w:val="ru-RU"/>
        </w:rPr>
        <w:lastRenderedPageBreak/>
        <w:t xml:space="preserve">1. Винт с цилиндрической головкой, диаметр резьбы 20 мм, шаг резьбы </w:t>
      </w:r>
    </w:p>
    <w:p w:rsidR="00080E7B" w:rsidRPr="00080E7B" w:rsidRDefault="00080E7B" w:rsidP="00080E7B">
      <w:pPr>
        <w:rPr>
          <w:rFonts w:ascii="Times New Roman" w:hAnsi="Times New Roman" w:cs="Times New Roman"/>
          <w:sz w:val="28"/>
          <w:szCs w:val="28"/>
          <w:lang w:val="ru-RU"/>
        </w:rPr>
      </w:pPr>
      <w:r w:rsidRPr="00080E7B">
        <w:rPr>
          <w:rFonts w:ascii="Times New Roman" w:hAnsi="Times New Roman" w:cs="Times New Roman"/>
          <w:sz w:val="28"/>
          <w:szCs w:val="28"/>
          <w:lang w:val="ru-RU"/>
        </w:rPr>
        <w:t xml:space="preserve">мелкий 1,5 мм, длина винта 80 мм (l – длина винта без головки), ГОСТ 1491–80: </w:t>
      </w:r>
    </w:p>
    <w:p w:rsidR="00080E7B" w:rsidRPr="00080E7B" w:rsidRDefault="00080E7B" w:rsidP="00080E7B">
      <w:pPr>
        <w:rPr>
          <w:rFonts w:ascii="Times New Roman" w:hAnsi="Times New Roman" w:cs="Times New Roman"/>
          <w:sz w:val="28"/>
          <w:szCs w:val="28"/>
          <w:lang w:val="ru-RU"/>
        </w:rPr>
      </w:pPr>
      <w:r w:rsidRPr="00080E7B">
        <w:rPr>
          <w:rFonts w:ascii="Times New Roman" w:hAnsi="Times New Roman" w:cs="Times New Roman"/>
          <w:sz w:val="28"/>
          <w:szCs w:val="28"/>
          <w:lang w:val="ru-RU"/>
        </w:rPr>
        <w:t>винт М20х1,5х80 ГОСТ 1491–80.</w:t>
      </w:r>
    </w:p>
    <w:p w:rsidR="00080E7B" w:rsidRPr="00080E7B" w:rsidRDefault="00080E7B" w:rsidP="00080E7B">
      <w:pPr>
        <w:rPr>
          <w:rFonts w:ascii="Times New Roman" w:hAnsi="Times New Roman" w:cs="Times New Roman"/>
          <w:sz w:val="28"/>
          <w:szCs w:val="28"/>
          <w:lang w:val="ru-RU"/>
        </w:rPr>
      </w:pPr>
      <w:r w:rsidRPr="00080E7B">
        <w:rPr>
          <w:rFonts w:ascii="Times New Roman" w:hAnsi="Times New Roman" w:cs="Times New Roman"/>
          <w:sz w:val="28"/>
          <w:szCs w:val="28"/>
          <w:lang w:val="ru-RU"/>
        </w:rPr>
        <w:t xml:space="preserve">2. Винт с потайной головкой, диаметр резьбы 12 мм, шаг резьбы крупный, </w:t>
      </w:r>
    </w:p>
    <w:p w:rsidR="00080E7B" w:rsidRPr="00080E7B" w:rsidRDefault="00080E7B" w:rsidP="00080E7B">
      <w:pPr>
        <w:rPr>
          <w:rFonts w:ascii="Times New Roman" w:hAnsi="Times New Roman" w:cs="Times New Roman"/>
          <w:sz w:val="28"/>
          <w:szCs w:val="28"/>
          <w:lang w:val="ru-RU"/>
        </w:rPr>
      </w:pPr>
      <w:r w:rsidRPr="00080E7B">
        <w:rPr>
          <w:rFonts w:ascii="Times New Roman" w:hAnsi="Times New Roman" w:cs="Times New Roman"/>
          <w:sz w:val="28"/>
          <w:szCs w:val="28"/>
          <w:lang w:val="ru-RU"/>
        </w:rPr>
        <w:t xml:space="preserve">длина винта 50 мм (для винтов с потайной головкой длина включает длину стержня </w:t>
      </w:r>
    </w:p>
    <w:p w:rsidR="00080E7B" w:rsidRPr="00080E7B" w:rsidRDefault="00080E7B" w:rsidP="00080E7B">
      <w:pPr>
        <w:rPr>
          <w:rFonts w:ascii="Times New Roman" w:hAnsi="Times New Roman" w:cs="Times New Roman"/>
          <w:sz w:val="28"/>
          <w:szCs w:val="28"/>
          <w:lang w:val="ru-RU"/>
        </w:rPr>
      </w:pPr>
      <w:r w:rsidRPr="00080E7B">
        <w:rPr>
          <w:rFonts w:ascii="Times New Roman" w:hAnsi="Times New Roman" w:cs="Times New Roman"/>
          <w:sz w:val="28"/>
          <w:szCs w:val="28"/>
          <w:lang w:val="ru-RU"/>
        </w:rPr>
        <w:t>и высоту головки), ГОСТ 17475–80: винт М 12х50 ГОСТ 17475–80.</w:t>
      </w:r>
    </w:p>
    <w:p w:rsidR="003018D7" w:rsidRDefault="00080E7B">
      <w:pPr>
        <w:rPr>
          <w:rFonts w:ascii="Times New Roman" w:hAnsi="Times New Roman" w:cs="Times New Roman"/>
          <w:sz w:val="28"/>
          <w:szCs w:val="28"/>
          <w:lang w:val="ru-RU"/>
        </w:rPr>
      </w:pPr>
      <w:r>
        <w:rPr>
          <w:noProof/>
          <w:lang w:val="ru-RU" w:eastAsia="ru-RU"/>
        </w:rPr>
        <w:drawing>
          <wp:inline distT="0" distB="0" distL="0" distR="0" wp14:anchorId="3B0F64C0" wp14:editId="6BC44695">
            <wp:extent cx="6152515" cy="5626100"/>
            <wp:effectExtent l="0" t="0" r="63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52515" cy="5626100"/>
                    </a:xfrm>
                    <a:prstGeom prst="rect">
                      <a:avLst/>
                    </a:prstGeom>
                  </pic:spPr>
                </pic:pic>
              </a:graphicData>
            </a:graphic>
          </wp:inline>
        </w:drawing>
      </w:r>
    </w:p>
    <w:p w:rsidR="00080E7B" w:rsidRPr="00080E7B" w:rsidRDefault="00080E7B" w:rsidP="00080E7B">
      <w:pPr>
        <w:rPr>
          <w:rFonts w:ascii="Times New Roman" w:hAnsi="Times New Roman" w:cs="Times New Roman"/>
          <w:b/>
          <w:sz w:val="28"/>
          <w:szCs w:val="28"/>
          <w:lang w:val="ru-RU"/>
        </w:rPr>
      </w:pPr>
      <w:r w:rsidRPr="00080E7B">
        <w:rPr>
          <w:rFonts w:ascii="Times New Roman" w:hAnsi="Times New Roman" w:cs="Times New Roman"/>
          <w:b/>
          <w:sz w:val="28"/>
          <w:szCs w:val="28"/>
          <w:lang w:val="ru-RU"/>
        </w:rPr>
        <w:t>Шпоночные соединения</w:t>
      </w:r>
    </w:p>
    <w:p w:rsidR="00080E7B" w:rsidRPr="00080E7B" w:rsidRDefault="00080E7B" w:rsidP="00080E7B">
      <w:pPr>
        <w:rPr>
          <w:rFonts w:ascii="Times New Roman" w:hAnsi="Times New Roman" w:cs="Times New Roman"/>
          <w:sz w:val="28"/>
          <w:szCs w:val="28"/>
          <w:lang w:val="ru-RU"/>
        </w:rPr>
      </w:pPr>
      <w:r w:rsidRPr="00080E7B">
        <w:rPr>
          <w:rFonts w:ascii="Times New Roman" w:hAnsi="Times New Roman" w:cs="Times New Roman"/>
          <w:sz w:val="28"/>
          <w:szCs w:val="28"/>
          <w:lang w:val="ru-RU"/>
        </w:rPr>
        <w:t xml:space="preserve">Шпоночное соединение состоит, как правило, из вала, зубчатого колеса </w:t>
      </w:r>
    </w:p>
    <w:p w:rsidR="00080E7B" w:rsidRPr="00080E7B" w:rsidRDefault="00080E7B" w:rsidP="00080E7B">
      <w:pPr>
        <w:rPr>
          <w:rFonts w:ascii="Times New Roman" w:hAnsi="Times New Roman" w:cs="Times New Roman"/>
          <w:sz w:val="28"/>
          <w:szCs w:val="28"/>
          <w:lang w:val="ru-RU"/>
        </w:rPr>
      </w:pPr>
      <w:r w:rsidRPr="00080E7B">
        <w:rPr>
          <w:rFonts w:ascii="Times New Roman" w:hAnsi="Times New Roman" w:cs="Times New Roman"/>
          <w:sz w:val="28"/>
          <w:szCs w:val="28"/>
          <w:lang w:val="ru-RU"/>
        </w:rPr>
        <w:lastRenderedPageBreak/>
        <w:t xml:space="preserve">(или шкива) и шпонки. Наиболее распространенными являются шпонки </w:t>
      </w:r>
    </w:p>
    <w:p w:rsidR="00080E7B" w:rsidRPr="00080E7B" w:rsidRDefault="00080E7B" w:rsidP="00080E7B">
      <w:pPr>
        <w:rPr>
          <w:rFonts w:ascii="Times New Roman" w:hAnsi="Times New Roman" w:cs="Times New Roman"/>
          <w:sz w:val="28"/>
          <w:szCs w:val="28"/>
          <w:lang w:val="ru-RU"/>
        </w:rPr>
      </w:pPr>
      <w:r w:rsidRPr="00080E7B">
        <w:rPr>
          <w:rFonts w:ascii="Times New Roman" w:hAnsi="Times New Roman" w:cs="Times New Roman"/>
          <w:sz w:val="28"/>
          <w:szCs w:val="28"/>
          <w:lang w:val="ru-RU"/>
        </w:rPr>
        <w:t>призматические и сегментные (рис. 2.60, 2.61).</w:t>
      </w:r>
    </w:p>
    <w:p w:rsidR="00080E7B" w:rsidRPr="00080E7B" w:rsidRDefault="00080E7B" w:rsidP="00080E7B">
      <w:pPr>
        <w:rPr>
          <w:rFonts w:ascii="Times New Roman" w:hAnsi="Times New Roman" w:cs="Times New Roman"/>
          <w:sz w:val="28"/>
          <w:szCs w:val="28"/>
          <w:lang w:val="ru-RU"/>
        </w:rPr>
      </w:pPr>
      <w:r w:rsidRPr="00080E7B">
        <w:rPr>
          <w:rFonts w:ascii="Times New Roman" w:hAnsi="Times New Roman" w:cs="Times New Roman"/>
          <w:sz w:val="28"/>
          <w:szCs w:val="28"/>
          <w:lang w:val="ru-RU"/>
        </w:rPr>
        <w:t xml:space="preserve">Передача крутящего момента осуществляется боковыми гранями шпонки. </w:t>
      </w:r>
    </w:p>
    <w:p w:rsidR="00080E7B" w:rsidRPr="00080E7B" w:rsidRDefault="00080E7B" w:rsidP="00080E7B">
      <w:pPr>
        <w:rPr>
          <w:rFonts w:ascii="Times New Roman" w:hAnsi="Times New Roman" w:cs="Times New Roman"/>
          <w:sz w:val="28"/>
          <w:szCs w:val="28"/>
          <w:lang w:val="ru-RU"/>
        </w:rPr>
      </w:pPr>
      <w:r w:rsidRPr="00080E7B">
        <w:rPr>
          <w:rFonts w:ascii="Times New Roman" w:hAnsi="Times New Roman" w:cs="Times New Roman"/>
          <w:sz w:val="28"/>
          <w:szCs w:val="28"/>
          <w:lang w:val="ru-RU"/>
        </w:rPr>
        <w:t>Между пазом ступицы и верхней гранью шпонки имеется небольшой зазор</w:t>
      </w:r>
    </w:p>
    <w:p w:rsidR="00080E7B" w:rsidRPr="00080E7B" w:rsidRDefault="00080E7B" w:rsidP="00080E7B">
      <w:pPr>
        <w:rPr>
          <w:rFonts w:ascii="Times New Roman" w:hAnsi="Times New Roman" w:cs="Times New Roman"/>
          <w:sz w:val="28"/>
          <w:szCs w:val="28"/>
          <w:lang w:val="ru-RU"/>
        </w:rPr>
      </w:pPr>
      <w:r>
        <w:rPr>
          <w:rFonts w:ascii="Times New Roman" w:hAnsi="Times New Roman" w:cs="Times New Roman"/>
          <w:sz w:val="28"/>
          <w:szCs w:val="28"/>
          <w:lang w:val="ru-RU"/>
        </w:rPr>
        <w:t>S = 2 b, где b -</w:t>
      </w:r>
      <w:r w:rsidRPr="00080E7B">
        <w:rPr>
          <w:rFonts w:ascii="Times New Roman" w:hAnsi="Times New Roman" w:cs="Times New Roman"/>
          <w:sz w:val="28"/>
          <w:szCs w:val="28"/>
          <w:lang w:val="ru-RU"/>
        </w:rPr>
        <w:t xml:space="preserve"> толщина сплошной основной линии. Длина призматической </w:t>
      </w:r>
    </w:p>
    <w:p w:rsidR="00080E7B" w:rsidRPr="00080E7B" w:rsidRDefault="00080E7B" w:rsidP="00080E7B">
      <w:pPr>
        <w:rPr>
          <w:rFonts w:ascii="Times New Roman" w:hAnsi="Times New Roman" w:cs="Times New Roman"/>
          <w:sz w:val="28"/>
          <w:szCs w:val="28"/>
          <w:lang w:val="ru-RU"/>
        </w:rPr>
      </w:pPr>
      <w:r w:rsidRPr="00080E7B">
        <w:rPr>
          <w:rFonts w:ascii="Times New Roman" w:hAnsi="Times New Roman" w:cs="Times New Roman"/>
          <w:sz w:val="28"/>
          <w:szCs w:val="28"/>
          <w:lang w:val="ru-RU"/>
        </w:rPr>
        <w:t>шпонки обычно меньше длины ступицы на 8</w:t>
      </w:r>
      <w:r w:rsidRPr="00080E7B">
        <w:rPr>
          <w:rFonts w:ascii="Times New Roman" w:hAnsi="Times New Roman" w:cs="Times New Roman"/>
          <w:sz w:val="28"/>
          <w:szCs w:val="28"/>
          <w:lang w:val="ru-RU"/>
        </w:rPr>
        <w:t xml:space="preserve">10 мм. Шпонки в продольном разрезе </w:t>
      </w:r>
    </w:p>
    <w:p w:rsidR="00080E7B" w:rsidRDefault="00080E7B" w:rsidP="00080E7B">
      <w:pPr>
        <w:rPr>
          <w:rFonts w:ascii="Times New Roman" w:hAnsi="Times New Roman" w:cs="Times New Roman"/>
          <w:sz w:val="28"/>
          <w:szCs w:val="28"/>
          <w:lang w:val="ru-RU"/>
        </w:rPr>
      </w:pPr>
      <w:r w:rsidRPr="00080E7B">
        <w:rPr>
          <w:rFonts w:ascii="Times New Roman" w:hAnsi="Times New Roman" w:cs="Times New Roman"/>
          <w:sz w:val="28"/>
          <w:szCs w:val="28"/>
          <w:lang w:val="ru-RU"/>
        </w:rPr>
        <w:t>показывают незаштрихованными.</w:t>
      </w:r>
    </w:p>
    <w:p w:rsidR="00080E7B" w:rsidRDefault="00EC448C" w:rsidP="00080E7B">
      <w:pPr>
        <w:rPr>
          <w:rFonts w:ascii="Times New Roman" w:hAnsi="Times New Roman" w:cs="Times New Roman"/>
          <w:sz w:val="28"/>
          <w:szCs w:val="28"/>
          <w:lang w:val="ru-RU"/>
        </w:rPr>
      </w:pPr>
      <w:r>
        <w:rPr>
          <w:noProof/>
          <w:lang w:val="ru-RU" w:eastAsia="ru-RU"/>
        </w:rPr>
        <w:drawing>
          <wp:inline distT="0" distB="0" distL="0" distR="0" wp14:anchorId="14305D6D" wp14:editId="1490968C">
            <wp:extent cx="6152515" cy="5106035"/>
            <wp:effectExtent l="0" t="0" r="63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2515" cy="5106035"/>
                    </a:xfrm>
                    <a:prstGeom prst="rect">
                      <a:avLst/>
                    </a:prstGeom>
                  </pic:spPr>
                </pic:pic>
              </a:graphicData>
            </a:graphic>
          </wp:inline>
        </w:drawing>
      </w:r>
    </w:p>
    <w:p w:rsidR="00EC448C" w:rsidRPr="00EC448C" w:rsidRDefault="00EC448C" w:rsidP="00EC448C">
      <w:pPr>
        <w:rPr>
          <w:rFonts w:ascii="Times New Roman" w:hAnsi="Times New Roman" w:cs="Times New Roman"/>
          <w:b/>
          <w:sz w:val="28"/>
          <w:szCs w:val="28"/>
          <w:lang w:val="ru-RU"/>
        </w:rPr>
      </w:pPr>
      <w:r w:rsidRPr="00EC448C">
        <w:rPr>
          <w:rFonts w:ascii="Times New Roman" w:hAnsi="Times New Roman" w:cs="Times New Roman"/>
          <w:b/>
          <w:sz w:val="28"/>
          <w:szCs w:val="28"/>
          <w:lang w:val="ru-RU"/>
        </w:rPr>
        <w:t>Шлицевые соединения</w:t>
      </w:r>
    </w:p>
    <w:p w:rsidR="00EC448C" w:rsidRPr="00EC448C" w:rsidRDefault="00EC448C" w:rsidP="00EC448C">
      <w:pPr>
        <w:jc w:val="both"/>
        <w:rPr>
          <w:rFonts w:ascii="Times New Roman" w:hAnsi="Times New Roman" w:cs="Times New Roman"/>
          <w:sz w:val="28"/>
          <w:szCs w:val="28"/>
          <w:lang w:val="ru-RU"/>
        </w:rPr>
      </w:pPr>
      <w:r w:rsidRPr="00EC448C">
        <w:rPr>
          <w:rFonts w:ascii="Times New Roman" w:hAnsi="Times New Roman" w:cs="Times New Roman"/>
          <w:sz w:val="28"/>
          <w:szCs w:val="28"/>
          <w:lang w:val="ru-RU"/>
        </w:rPr>
        <w:t xml:space="preserve">Зубчатое (шлицевое) соединение – соединение вала и втулки, </w:t>
      </w:r>
    </w:p>
    <w:p w:rsidR="00EC448C" w:rsidRPr="00EC448C" w:rsidRDefault="00EC448C" w:rsidP="00EC448C">
      <w:pPr>
        <w:jc w:val="both"/>
        <w:rPr>
          <w:rFonts w:ascii="Times New Roman" w:hAnsi="Times New Roman" w:cs="Times New Roman"/>
          <w:sz w:val="28"/>
          <w:szCs w:val="28"/>
          <w:lang w:val="ru-RU"/>
        </w:rPr>
      </w:pPr>
      <w:r w:rsidRPr="00EC448C">
        <w:rPr>
          <w:rFonts w:ascii="Times New Roman" w:hAnsi="Times New Roman" w:cs="Times New Roman"/>
          <w:sz w:val="28"/>
          <w:szCs w:val="28"/>
          <w:lang w:val="ru-RU"/>
        </w:rPr>
        <w:t xml:space="preserve">осуществляемое с помощью зубьев (шлицев) и впадин (пазов), выполненных на </w:t>
      </w:r>
    </w:p>
    <w:p w:rsidR="00EC448C" w:rsidRPr="00EC448C" w:rsidRDefault="00EC448C" w:rsidP="00EC448C">
      <w:pPr>
        <w:jc w:val="both"/>
        <w:rPr>
          <w:rFonts w:ascii="Times New Roman" w:hAnsi="Times New Roman" w:cs="Times New Roman"/>
          <w:sz w:val="28"/>
          <w:szCs w:val="28"/>
          <w:lang w:val="ru-RU"/>
        </w:rPr>
      </w:pPr>
      <w:r w:rsidRPr="00EC448C">
        <w:rPr>
          <w:rFonts w:ascii="Times New Roman" w:hAnsi="Times New Roman" w:cs="Times New Roman"/>
          <w:sz w:val="28"/>
          <w:szCs w:val="28"/>
          <w:lang w:val="ru-RU"/>
        </w:rPr>
        <w:lastRenderedPageBreak/>
        <w:t xml:space="preserve">валу и в отверстии втулки. Зубчатое соединение обладает большей прочностью по </w:t>
      </w:r>
    </w:p>
    <w:p w:rsidR="00EC448C" w:rsidRPr="00EC448C" w:rsidRDefault="00EC448C" w:rsidP="00EC448C">
      <w:pPr>
        <w:jc w:val="both"/>
        <w:rPr>
          <w:rFonts w:ascii="Times New Roman" w:hAnsi="Times New Roman" w:cs="Times New Roman"/>
          <w:sz w:val="28"/>
          <w:szCs w:val="28"/>
          <w:lang w:val="ru-RU"/>
        </w:rPr>
      </w:pPr>
      <w:r w:rsidRPr="00EC448C">
        <w:rPr>
          <w:rFonts w:ascii="Times New Roman" w:hAnsi="Times New Roman" w:cs="Times New Roman"/>
          <w:sz w:val="28"/>
          <w:szCs w:val="28"/>
          <w:lang w:val="ru-RU"/>
        </w:rPr>
        <w:t xml:space="preserve">сравнению со шпоночным, передает большие крутящие моменты, обеспечивает </w:t>
      </w:r>
    </w:p>
    <w:p w:rsidR="00EC448C" w:rsidRPr="00EC448C" w:rsidRDefault="00EC448C" w:rsidP="00EC448C">
      <w:pPr>
        <w:jc w:val="both"/>
        <w:rPr>
          <w:rFonts w:ascii="Times New Roman" w:hAnsi="Times New Roman" w:cs="Times New Roman"/>
          <w:sz w:val="28"/>
          <w:szCs w:val="28"/>
          <w:lang w:val="ru-RU"/>
        </w:rPr>
      </w:pPr>
      <w:r w:rsidRPr="00EC448C">
        <w:rPr>
          <w:rFonts w:ascii="Times New Roman" w:hAnsi="Times New Roman" w:cs="Times New Roman"/>
          <w:sz w:val="28"/>
          <w:szCs w:val="28"/>
          <w:lang w:val="ru-RU"/>
        </w:rPr>
        <w:t xml:space="preserve">хорошее центрирование и легкость перемещения деталей вдоль оси вала. </w:t>
      </w:r>
    </w:p>
    <w:p w:rsidR="00EC448C" w:rsidRPr="00EC448C" w:rsidRDefault="00EC448C" w:rsidP="00EC448C">
      <w:pPr>
        <w:jc w:val="both"/>
        <w:rPr>
          <w:rFonts w:ascii="Times New Roman" w:hAnsi="Times New Roman" w:cs="Times New Roman"/>
          <w:sz w:val="28"/>
          <w:szCs w:val="28"/>
          <w:lang w:val="ru-RU"/>
        </w:rPr>
      </w:pPr>
      <w:r w:rsidRPr="00EC448C">
        <w:rPr>
          <w:rFonts w:ascii="Times New Roman" w:hAnsi="Times New Roman" w:cs="Times New Roman"/>
          <w:sz w:val="28"/>
          <w:szCs w:val="28"/>
          <w:lang w:val="ru-RU"/>
        </w:rPr>
        <w:t xml:space="preserve">Стандартизированы соединения с прямобочным и эвольвентным профилем зубьев. </w:t>
      </w:r>
    </w:p>
    <w:p w:rsidR="00EC448C" w:rsidRPr="00EC448C" w:rsidRDefault="00EC448C" w:rsidP="00EC448C">
      <w:pPr>
        <w:jc w:val="both"/>
        <w:rPr>
          <w:rFonts w:ascii="Times New Roman" w:hAnsi="Times New Roman" w:cs="Times New Roman"/>
          <w:sz w:val="28"/>
          <w:szCs w:val="28"/>
          <w:lang w:val="ru-RU"/>
        </w:rPr>
      </w:pPr>
      <w:r w:rsidRPr="00EC448C">
        <w:rPr>
          <w:rFonts w:ascii="Times New Roman" w:hAnsi="Times New Roman" w:cs="Times New Roman"/>
          <w:sz w:val="28"/>
          <w:szCs w:val="28"/>
          <w:lang w:val="ru-RU"/>
        </w:rPr>
        <w:t>Наиболее широко применяют первое соединение.</w:t>
      </w:r>
    </w:p>
    <w:p w:rsidR="00EC448C" w:rsidRPr="00EC448C" w:rsidRDefault="00EC448C" w:rsidP="00EC448C">
      <w:pPr>
        <w:jc w:val="both"/>
        <w:rPr>
          <w:rFonts w:ascii="Times New Roman" w:hAnsi="Times New Roman" w:cs="Times New Roman"/>
          <w:sz w:val="28"/>
          <w:szCs w:val="28"/>
          <w:lang w:val="ru-RU"/>
        </w:rPr>
      </w:pPr>
      <w:r w:rsidRPr="00EC448C">
        <w:rPr>
          <w:rFonts w:ascii="Times New Roman" w:hAnsi="Times New Roman" w:cs="Times New Roman"/>
          <w:sz w:val="28"/>
          <w:szCs w:val="28"/>
          <w:lang w:val="ru-RU"/>
        </w:rPr>
        <w:t xml:space="preserve">Размеры прямобочных шлицевых соединений установлены ГОСТ </w:t>
      </w:r>
    </w:p>
    <w:p w:rsidR="00EC448C" w:rsidRPr="00EC448C" w:rsidRDefault="00EC448C" w:rsidP="00EC448C">
      <w:pPr>
        <w:jc w:val="both"/>
        <w:rPr>
          <w:rFonts w:ascii="Times New Roman" w:hAnsi="Times New Roman" w:cs="Times New Roman"/>
          <w:sz w:val="28"/>
          <w:szCs w:val="28"/>
          <w:lang w:val="ru-RU"/>
        </w:rPr>
      </w:pPr>
      <w:r w:rsidRPr="00EC448C">
        <w:rPr>
          <w:rFonts w:ascii="Times New Roman" w:hAnsi="Times New Roman" w:cs="Times New Roman"/>
          <w:sz w:val="28"/>
          <w:szCs w:val="28"/>
          <w:lang w:val="ru-RU"/>
        </w:rPr>
        <w:t>1139–80.</w:t>
      </w:r>
    </w:p>
    <w:p w:rsidR="00EC448C" w:rsidRPr="00EC448C" w:rsidRDefault="00EC448C" w:rsidP="00EC448C">
      <w:pPr>
        <w:jc w:val="both"/>
        <w:rPr>
          <w:rFonts w:ascii="Times New Roman" w:hAnsi="Times New Roman" w:cs="Times New Roman"/>
          <w:sz w:val="28"/>
          <w:szCs w:val="28"/>
          <w:lang w:val="ru-RU"/>
        </w:rPr>
      </w:pPr>
      <w:r w:rsidRPr="00EC448C">
        <w:rPr>
          <w:rFonts w:ascii="Times New Roman" w:hAnsi="Times New Roman" w:cs="Times New Roman"/>
          <w:sz w:val="28"/>
          <w:szCs w:val="28"/>
          <w:lang w:val="ru-RU"/>
        </w:rPr>
        <w:t xml:space="preserve">Основные параметры: число зубьев z, внутренний диаметр d, наружный диметр D, </w:t>
      </w:r>
    </w:p>
    <w:p w:rsidR="00EC448C" w:rsidRPr="00EC448C" w:rsidRDefault="00EC448C" w:rsidP="00EC448C">
      <w:pPr>
        <w:jc w:val="both"/>
        <w:rPr>
          <w:rFonts w:ascii="Times New Roman" w:hAnsi="Times New Roman" w:cs="Times New Roman"/>
          <w:sz w:val="28"/>
          <w:szCs w:val="28"/>
          <w:lang w:val="ru-RU"/>
        </w:rPr>
      </w:pPr>
      <w:r w:rsidRPr="00EC448C">
        <w:rPr>
          <w:rFonts w:ascii="Times New Roman" w:hAnsi="Times New Roman" w:cs="Times New Roman"/>
          <w:sz w:val="28"/>
          <w:szCs w:val="28"/>
          <w:lang w:val="ru-RU"/>
        </w:rPr>
        <w:t xml:space="preserve">ширина зуба b. </w:t>
      </w:r>
    </w:p>
    <w:p w:rsidR="00EC448C" w:rsidRPr="00EC448C" w:rsidRDefault="00EC448C" w:rsidP="00EC448C">
      <w:pPr>
        <w:jc w:val="both"/>
        <w:rPr>
          <w:rFonts w:ascii="Times New Roman" w:hAnsi="Times New Roman" w:cs="Times New Roman"/>
          <w:sz w:val="28"/>
          <w:szCs w:val="28"/>
          <w:lang w:val="ru-RU"/>
        </w:rPr>
      </w:pPr>
      <w:r w:rsidRPr="00EC448C">
        <w:rPr>
          <w:rFonts w:ascii="Times New Roman" w:hAnsi="Times New Roman" w:cs="Times New Roman"/>
          <w:sz w:val="28"/>
          <w:szCs w:val="28"/>
          <w:lang w:val="ru-RU"/>
        </w:rPr>
        <w:t xml:space="preserve">Поверхности зубьев вала и втулки могут соприкасаться (центрироваться) по </w:t>
      </w:r>
    </w:p>
    <w:p w:rsidR="00EC448C" w:rsidRPr="00EC448C" w:rsidRDefault="00EC448C" w:rsidP="00EC448C">
      <w:pPr>
        <w:jc w:val="both"/>
        <w:rPr>
          <w:rFonts w:ascii="Times New Roman" w:hAnsi="Times New Roman" w:cs="Times New Roman"/>
          <w:sz w:val="28"/>
          <w:szCs w:val="28"/>
          <w:lang w:val="ru-RU"/>
        </w:rPr>
      </w:pPr>
      <w:r w:rsidRPr="00EC448C">
        <w:rPr>
          <w:rFonts w:ascii="Times New Roman" w:hAnsi="Times New Roman" w:cs="Times New Roman"/>
          <w:sz w:val="28"/>
          <w:szCs w:val="28"/>
          <w:lang w:val="ru-RU"/>
        </w:rPr>
        <w:t xml:space="preserve">внешнему диаметру D (с зазором по внутреннему диаметру, рис. 2.62, а), по </w:t>
      </w:r>
    </w:p>
    <w:p w:rsidR="00EC448C" w:rsidRPr="00EC448C" w:rsidRDefault="00EC448C" w:rsidP="00EC448C">
      <w:pPr>
        <w:jc w:val="both"/>
        <w:rPr>
          <w:rFonts w:ascii="Times New Roman" w:hAnsi="Times New Roman" w:cs="Times New Roman"/>
          <w:sz w:val="28"/>
          <w:szCs w:val="28"/>
          <w:lang w:val="ru-RU"/>
        </w:rPr>
      </w:pPr>
      <w:r w:rsidRPr="00EC448C">
        <w:rPr>
          <w:rFonts w:ascii="Times New Roman" w:hAnsi="Times New Roman" w:cs="Times New Roman"/>
          <w:sz w:val="28"/>
          <w:szCs w:val="28"/>
          <w:lang w:val="ru-RU"/>
        </w:rPr>
        <w:t>внутреннему диаметру d (с зазором по наруж</w:t>
      </w:r>
      <w:r>
        <w:rPr>
          <w:rFonts w:ascii="Times New Roman" w:hAnsi="Times New Roman" w:cs="Times New Roman"/>
          <w:sz w:val="28"/>
          <w:szCs w:val="28"/>
          <w:lang w:val="ru-RU"/>
        </w:rPr>
        <w:t xml:space="preserve">ному диаметру, рис. 2.62, б) и </w:t>
      </w:r>
    </w:p>
    <w:p w:rsidR="00EC448C" w:rsidRPr="00EC448C" w:rsidRDefault="00EC448C" w:rsidP="00EC448C">
      <w:pPr>
        <w:jc w:val="both"/>
        <w:rPr>
          <w:rFonts w:ascii="Times New Roman" w:hAnsi="Times New Roman" w:cs="Times New Roman"/>
          <w:sz w:val="28"/>
          <w:szCs w:val="28"/>
          <w:lang w:val="ru-RU"/>
        </w:rPr>
      </w:pPr>
      <w:r w:rsidRPr="00EC448C">
        <w:rPr>
          <w:rFonts w:ascii="Times New Roman" w:hAnsi="Times New Roman" w:cs="Times New Roman"/>
          <w:sz w:val="28"/>
          <w:szCs w:val="28"/>
          <w:lang w:val="ru-RU"/>
        </w:rPr>
        <w:t xml:space="preserve">боковыми сторонами зубьев (с зазором по наружному и внутреннему диаметрам, </w:t>
      </w:r>
    </w:p>
    <w:p w:rsidR="00EC448C" w:rsidRPr="00EC448C" w:rsidRDefault="00EC448C" w:rsidP="00EC448C">
      <w:pPr>
        <w:jc w:val="both"/>
        <w:rPr>
          <w:rFonts w:ascii="Times New Roman" w:hAnsi="Times New Roman" w:cs="Times New Roman"/>
          <w:sz w:val="28"/>
          <w:szCs w:val="28"/>
          <w:lang w:val="ru-RU"/>
        </w:rPr>
      </w:pPr>
      <w:r w:rsidRPr="00EC448C">
        <w:rPr>
          <w:rFonts w:ascii="Times New Roman" w:hAnsi="Times New Roman" w:cs="Times New Roman"/>
          <w:sz w:val="28"/>
          <w:szCs w:val="28"/>
          <w:lang w:val="ru-RU"/>
        </w:rPr>
        <w:t xml:space="preserve">рис. 2.62, в). Окружности и образующие поверхностей выступов зубьев вала </w:t>
      </w:r>
    </w:p>
    <w:p w:rsidR="00EC448C" w:rsidRPr="00EC448C" w:rsidRDefault="00EC448C" w:rsidP="00EC448C">
      <w:pPr>
        <w:jc w:val="both"/>
        <w:rPr>
          <w:rFonts w:ascii="Times New Roman" w:hAnsi="Times New Roman" w:cs="Times New Roman"/>
          <w:sz w:val="28"/>
          <w:szCs w:val="28"/>
          <w:lang w:val="ru-RU"/>
        </w:rPr>
      </w:pPr>
      <w:r w:rsidRPr="00EC448C">
        <w:rPr>
          <w:rFonts w:ascii="Times New Roman" w:hAnsi="Times New Roman" w:cs="Times New Roman"/>
          <w:sz w:val="28"/>
          <w:szCs w:val="28"/>
          <w:lang w:val="ru-RU"/>
        </w:rPr>
        <w:t>показывают на всем протяжении сплошными то</w:t>
      </w:r>
      <w:r>
        <w:rPr>
          <w:rFonts w:ascii="Times New Roman" w:hAnsi="Times New Roman" w:cs="Times New Roman"/>
          <w:sz w:val="28"/>
          <w:szCs w:val="28"/>
          <w:lang w:val="ru-RU"/>
        </w:rPr>
        <w:t xml:space="preserve">лстыми основными линиями (рис. </w:t>
      </w:r>
      <w:r w:rsidRPr="00EC448C">
        <w:rPr>
          <w:rFonts w:ascii="Times New Roman" w:hAnsi="Times New Roman" w:cs="Times New Roman"/>
          <w:sz w:val="28"/>
          <w:szCs w:val="28"/>
          <w:lang w:val="ru-RU"/>
        </w:rPr>
        <w:t xml:space="preserve">2.61). Окружности и образующие поверхностей впадин на изображениях зубчатого </w:t>
      </w:r>
    </w:p>
    <w:p w:rsidR="00EC448C" w:rsidRPr="00EC448C" w:rsidRDefault="00EC448C" w:rsidP="00EC448C">
      <w:pPr>
        <w:jc w:val="both"/>
        <w:rPr>
          <w:rFonts w:ascii="Times New Roman" w:hAnsi="Times New Roman" w:cs="Times New Roman"/>
          <w:sz w:val="28"/>
          <w:szCs w:val="28"/>
          <w:lang w:val="ru-RU"/>
        </w:rPr>
      </w:pPr>
      <w:r w:rsidRPr="00EC448C">
        <w:rPr>
          <w:rFonts w:ascii="Times New Roman" w:hAnsi="Times New Roman" w:cs="Times New Roman"/>
          <w:sz w:val="28"/>
          <w:szCs w:val="28"/>
          <w:lang w:val="ru-RU"/>
        </w:rPr>
        <w:t xml:space="preserve">вала показывают сплошными тонкими линиями. Сплошная тонкая линия </w:t>
      </w:r>
    </w:p>
    <w:p w:rsidR="00EC448C" w:rsidRPr="00EC448C" w:rsidRDefault="00EC448C" w:rsidP="00EC448C">
      <w:pPr>
        <w:jc w:val="both"/>
        <w:rPr>
          <w:rFonts w:ascii="Times New Roman" w:hAnsi="Times New Roman" w:cs="Times New Roman"/>
          <w:sz w:val="28"/>
          <w:szCs w:val="28"/>
          <w:lang w:val="ru-RU"/>
        </w:rPr>
      </w:pPr>
      <w:r w:rsidRPr="00EC448C">
        <w:rPr>
          <w:rFonts w:ascii="Times New Roman" w:hAnsi="Times New Roman" w:cs="Times New Roman"/>
          <w:sz w:val="28"/>
          <w:szCs w:val="28"/>
          <w:lang w:val="ru-RU"/>
        </w:rPr>
        <w:t xml:space="preserve">поверхности впадин на проекции вала на плоскость, параллельную его оси, должна </w:t>
      </w:r>
    </w:p>
    <w:p w:rsidR="00EC448C" w:rsidRPr="00EC448C" w:rsidRDefault="00EC448C" w:rsidP="00EC448C">
      <w:pPr>
        <w:jc w:val="both"/>
        <w:rPr>
          <w:rFonts w:ascii="Times New Roman" w:hAnsi="Times New Roman" w:cs="Times New Roman"/>
          <w:sz w:val="28"/>
          <w:szCs w:val="28"/>
          <w:lang w:val="ru-RU"/>
        </w:rPr>
      </w:pPr>
      <w:r w:rsidRPr="00EC448C">
        <w:rPr>
          <w:rFonts w:ascii="Times New Roman" w:hAnsi="Times New Roman" w:cs="Times New Roman"/>
          <w:sz w:val="28"/>
          <w:szCs w:val="28"/>
          <w:lang w:val="ru-RU"/>
        </w:rPr>
        <w:t xml:space="preserve">пересекать линию границы фаски. Границу зубчатой поверхности вала, а также </w:t>
      </w:r>
    </w:p>
    <w:p w:rsidR="00EC448C" w:rsidRPr="00EC448C" w:rsidRDefault="00EC448C" w:rsidP="00EC448C">
      <w:pPr>
        <w:jc w:val="both"/>
        <w:rPr>
          <w:rFonts w:ascii="Times New Roman" w:hAnsi="Times New Roman" w:cs="Times New Roman"/>
          <w:sz w:val="28"/>
          <w:szCs w:val="28"/>
          <w:lang w:val="ru-RU"/>
        </w:rPr>
      </w:pPr>
      <w:r w:rsidRPr="00EC448C">
        <w:rPr>
          <w:rFonts w:ascii="Times New Roman" w:hAnsi="Times New Roman" w:cs="Times New Roman"/>
          <w:sz w:val="28"/>
          <w:szCs w:val="28"/>
          <w:lang w:val="ru-RU"/>
        </w:rPr>
        <w:t xml:space="preserve">границу между зубьями полного профиля и сбегом показывают сплошной тонкой </w:t>
      </w:r>
    </w:p>
    <w:p w:rsidR="00EC448C" w:rsidRDefault="00EC448C" w:rsidP="00EC448C">
      <w:pPr>
        <w:jc w:val="both"/>
        <w:rPr>
          <w:rFonts w:ascii="Times New Roman" w:hAnsi="Times New Roman" w:cs="Times New Roman"/>
          <w:sz w:val="28"/>
          <w:szCs w:val="28"/>
          <w:lang w:val="ru-RU"/>
        </w:rPr>
      </w:pPr>
      <w:r w:rsidRPr="00EC448C">
        <w:rPr>
          <w:rFonts w:ascii="Times New Roman" w:hAnsi="Times New Roman" w:cs="Times New Roman"/>
          <w:sz w:val="28"/>
          <w:szCs w:val="28"/>
          <w:lang w:val="ru-RU"/>
        </w:rPr>
        <w:t>линией.</w:t>
      </w:r>
    </w:p>
    <w:p w:rsidR="00EC448C" w:rsidRDefault="00EC448C" w:rsidP="00EC448C">
      <w:pPr>
        <w:jc w:val="both"/>
        <w:rPr>
          <w:rFonts w:ascii="Times New Roman" w:hAnsi="Times New Roman" w:cs="Times New Roman"/>
          <w:sz w:val="28"/>
          <w:szCs w:val="28"/>
          <w:lang w:val="ru-RU"/>
        </w:rPr>
      </w:pPr>
    </w:p>
    <w:p w:rsidR="00EC448C" w:rsidRDefault="00EC448C" w:rsidP="00EC448C">
      <w:pPr>
        <w:jc w:val="both"/>
        <w:rPr>
          <w:rFonts w:ascii="Times New Roman" w:hAnsi="Times New Roman" w:cs="Times New Roman"/>
          <w:sz w:val="28"/>
          <w:szCs w:val="28"/>
          <w:lang w:val="ru-RU"/>
        </w:rPr>
      </w:pPr>
    </w:p>
    <w:p w:rsidR="00EC448C" w:rsidRDefault="00EC448C" w:rsidP="00EC448C">
      <w:pPr>
        <w:jc w:val="both"/>
        <w:rPr>
          <w:rFonts w:ascii="Times New Roman" w:hAnsi="Times New Roman" w:cs="Times New Roman"/>
          <w:sz w:val="28"/>
          <w:szCs w:val="28"/>
          <w:lang w:val="ru-RU"/>
        </w:rPr>
      </w:pPr>
    </w:p>
    <w:p w:rsidR="00EC448C" w:rsidRDefault="00EC448C" w:rsidP="00EC448C">
      <w:pPr>
        <w:jc w:val="both"/>
        <w:rPr>
          <w:rFonts w:ascii="Times New Roman" w:hAnsi="Times New Roman" w:cs="Times New Roman"/>
          <w:sz w:val="28"/>
          <w:szCs w:val="28"/>
          <w:lang w:val="ru-RU"/>
        </w:rPr>
      </w:pPr>
      <w:r>
        <w:rPr>
          <w:noProof/>
          <w:lang w:val="ru-RU" w:eastAsia="ru-RU"/>
        </w:rPr>
        <w:drawing>
          <wp:inline distT="0" distB="0" distL="0" distR="0" wp14:anchorId="4B4EF356" wp14:editId="63A9FF62">
            <wp:extent cx="6152515" cy="4696460"/>
            <wp:effectExtent l="0" t="0" r="635" b="889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52515" cy="4696460"/>
                    </a:xfrm>
                    <a:prstGeom prst="rect">
                      <a:avLst/>
                    </a:prstGeom>
                  </pic:spPr>
                </pic:pic>
              </a:graphicData>
            </a:graphic>
          </wp:inline>
        </w:drawing>
      </w:r>
    </w:p>
    <w:p w:rsidR="00EC448C" w:rsidRPr="00EC448C" w:rsidRDefault="00EC448C" w:rsidP="00EC448C">
      <w:pPr>
        <w:jc w:val="both"/>
        <w:rPr>
          <w:rFonts w:ascii="Times New Roman" w:hAnsi="Times New Roman" w:cs="Times New Roman"/>
          <w:sz w:val="28"/>
          <w:szCs w:val="28"/>
          <w:lang w:val="ru-RU"/>
        </w:rPr>
      </w:pPr>
      <w:r>
        <w:rPr>
          <w:rFonts w:ascii="Times New Roman" w:hAnsi="Times New Roman" w:cs="Times New Roman"/>
          <w:sz w:val="28"/>
          <w:szCs w:val="28"/>
          <w:lang w:val="ru-RU"/>
        </w:rPr>
        <w:t>ГОСТ 2.409-</w:t>
      </w:r>
      <w:r w:rsidRPr="00EC448C">
        <w:rPr>
          <w:rFonts w:ascii="Times New Roman" w:hAnsi="Times New Roman" w:cs="Times New Roman"/>
          <w:sz w:val="28"/>
          <w:szCs w:val="28"/>
          <w:lang w:val="ru-RU"/>
        </w:rPr>
        <w:t xml:space="preserve">74* устанавливает правила выполнения чертежей зубчатых </w:t>
      </w:r>
    </w:p>
    <w:p w:rsidR="00EC448C" w:rsidRPr="00EC448C" w:rsidRDefault="00EC448C" w:rsidP="00EC448C">
      <w:pPr>
        <w:jc w:val="both"/>
        <w:rPr>
          <w:rFonts w:ascii="Times New Roman" w:hAnsi="Times New Roman" w:cs="Times New Roman"/>
          <w:sz w:val="28"/>
          <w:szCs w:val="28"/>
          <w:lang w:val="ru-RU"/>
        </w:rPr>
      </w:pPr>
      <w:r w:rsidRPr="00EC448C">
        <w:rPr>
          <w:rFonts w:ascii="Times New Roman" w:hAnsi="Times New Roman" w:cs="Times New Roman"/>
          <w:sz w:val="28"/>
          <w:szCs w:val="28"/>
          <w:lang w:val="ru-RU"/>
        </w:rPr>
        <w:t xml:space="preserve">валов. На рис. 2.63 приведен чертеж зубчатого вала с прямобочным профилем </w:t>
      </w:r>
    </w:p>
    <w:p w:rsidR="00EC448C" w:rsidRPr="00EC448C" w:rsidRDefault="00EC448C" w:rsidP="00EC448C">
      <w:pPr>
        <w:jc w:val="both"/>
        <w:rPr>
          <w:rFonts w:ascii="Times New Roman" w:hAnsi="Times New Roman" w:cs="Times New Roman"/>
          <w:sz w:val="28"/>
          <w:szCs w:val="28"/>
          <w:lang w:val="ru-RU"/>
        </w:rPr>
      </w:pPr>
      <w:r w:rsidRPr="00EC448C">
        <w:rPr>
          <w:rFonts w:ascii="Times New Roman" w:hAnsi="Times New Roman" w:cs="Times New Roman"/>
          <w:sz w:val="28"/>
          <w:szCs w:val="28"/>
          <w:lang w:val="ru-RU"/>
        </w:rPr>
        <w:t xml:space="preserve">зубьев. На изображении вала, полученном проецированием на плоскость, </w:t>
      </w:r>
    </w:p>
    <w:p w:rsidR="00EC448C" w:rsidRPr="00EC448C" w:rsidRDefault="00EC448C" w:rsidP="00EC448C">
      <w:pPr>
        <w:jc w:val="both"/>
        <w:rPr>
          <w:rFonts w:ascii="Times New Roman" w:hAnsi="Times New Roman" w:cs="Times New Roman"/>
          <w:sz w:val="28"/>
          <w:szCs w:val="28"/>
          <w:lang w:val="ru-RU"/>
        </w:rPr>
      </w:pPr>
      <w:r w:rsidRPr="00EC448C">
        <w:rPr>
          <w:rFonts w:ascii="Times New Roman" w:hAnsi="Times New Roman" w:cs="Times New Roman"/>
          <w:sz w:val="28"/>
          <w:szCs w:val="28"/>
          <w:lang w:val="ru-RU"/>
        </w:rPr>
        <w:t xml:space="preserve">параллельную оси, указывают длину l1 зубьев полного профиля до сбега, радиус </w:t>
      </w:r>
    </w:p>
    <w:p w:rsidR="00EC448C" w:rsidRPr="00EC448C" w:rsidRDefault="00EC448C" w:rsidP="00EC448C">
      <w:pPr>
        <w:jc w:val="both"/>
        <w:rPr>
          <w:rFonts w:ascii="Times New Roman" w:hAnsi="Times New Roman" w:cs="Times New Roman"/>
          <w:sz w:val="28"/>
          <w:szCs w:val="28"/>
          <w:lang w:val="ru-RU"/>
        </w:rPr>
      </w:pPr>
      <w:r w:rsidRPr="00EC448C">
        <w:rPr>
          <w:rFonts w:ascii="Times New Roman" w:hAnsi="Times New Roman" w:cs="Times New Roman"/>
          <w:sz w:val="28"/>
          <w:szCs w:val="28"/>
          <w:lang w:val="ru-RU"/>
        </w:rPr>
        <w:t>инструмента (фрезы) Rф, а также основные пар</w:t>
      </w:r>
      <w:r>
        <w:rPr>
          <w:rFonts w:ascii="Times New Roman" w:hAnsi="Times New Roman" w:cs="Times New Roman"/>
          <w:sz w:val="28"/>
          <w:szCs w:val="28"/>
          <w:lang w:val="ru-RU"/>
        </w:rPr>
        <w:t>аметры шлицевого соединения: d=8x36x40x</w:t>
      </w:r>
      <w:r w:rsidRPr="00EC448C">
        <w:rPr>
          <w:rFonts w:ascii="Times New Roman" w:hAnsi="Times New Roman" w:cs="Times New Roman"/>
          <w:sz w:val="28"/>
          <w:szCs w:val="28"/>
          <w:lang w:val="ru-RU"/>
        </w:rPr>
        <w:t xml:space="preserve">7, где d – вид центрирования; 8 – число зубьев; 36 – внутренний диаметр; </w:t>
      </w:r>
    </w:p>
    <w:p w:rsidR="00EC448C" w:rsidRPr="00EC448C" w:rsidRDefault="00EC448C" w:rsidP="00EC448C">
      <w:pPr>
        <w:jc w:val="both"/>
        <w:rPr>
          <w:rFonts w:ascii="Times New Roman" w:hAnsi="Times New Roman" w:cs="Times New Roman"/>
          <w:sz w:val="28"/>
          <w:szCs w:val="28"/>
          <w:lang w:val="ru-RU"/>
        </w:rPr>
      </w:pPr>
      <w:r w:rsidRPr="00EC448C">
        <w:rPr>
          <w:rFonts w:ascii="Times New Roman" w:hAnsi="Times New Roman" w:cs="Times New Roman"/>
          <w:sz w:val="28"/>
          <w:szCs w:val="28"/>
          <w:lang w:val="ru-RU"/>
        </w:rPr>
        <w:t xml:space="preserve">40 – наружный диаметр; 7 – ширина зуба. На сборочном чертеже ограничиваются </w:t>
      </w:r>
    </w:p>
    <w:p w:rsidR="00EC448C" w:rsidRPr="00EC448C" w:rsidRDefault="00EC448C" w:rsidP="00EC448C">
      <w:pPr>
        <w:jc w:val="both"/>
        <w:rPr>
          <w:rFonts w:ascii="Times New Roman" w:hAnsi="Times New Roman" w:cs="Times New Roman"/>
          <w:sz w:val="28"/>
          <w:szCs w:val="28"/>
          <w:lang w:val="ru-RU"/>
        </w:rPr>
      </w:pPr>
      <w:r w:rsidRPr="00EC448C">
        <w:rPr>
          <w:rFonts w:ascii="Times New Roman" w:hAnsi="Times New Roman" w:cs="Times New Roman"/>
          <w:sz w:val="28"/>
          <w:szCs w:val="28"/>
          <w:lang w:val="ru-RU"/>
        </w:rPr>
        <w:t xml:space="preserve">указанием вида центрирования, числа зубьев, размеров внутреннего и наружного </w:t>
      </w:r>
    </w:p>
    <w:p w:rsidR="00EC448C" w:rsidRPr="00EC448C" w:rsidRDefault="00EC448C" w:rsidP="00EC448C">
      <w:pPr>
        <w:jc w:val="both"/>
        <w:rPr>
          <w:rFonts w:ascii="Times New Roman" w:hAnsi="Times New Roman" w:cs="Times New Roman"/>
          <w:sz w:val="28"/>
          <w:szCs w:val="28"/>
          <w:lang w:val="ru-RU"/>
        </w:rPr>
      </w:pPr>
      <w:r w:rsidRPr="00EC448C">
        <w:rPr>
          <w:rFonts w:ascii="Times New Roman" w:hAnsi="Times New Roman" w:cs="Times New Roman"/>
          <w:sz w:val="28"/>
          <w:szCs w:val="28"/>
          <w:lang w:val="ru-RU"/>
        </w:rPr>
        <w:t>диа</w:t>
      </w:r>
      <w:r>
        <w:rPr>
          <w:rFonts w:ascii="Times New Roman" w:hAnsi="Times New Roman" w:cs="Times New Roman"/>
          <w:sz w:val="28"/>
          <w:szCs w:val="28"/>
          <w:lang w:val="ru-RU"/>
        </w:rPr>
        <w:t>метров и ширины зуба: d=8x36x40x</w:t>
      </w:r>
      <w:r w:rsidRPr="00EC448C">
        <w:rPr>
          <w:rFonts w:ascii="Times New Roman" w:hAnsi="Times New Roman" w:cs="Times New Roman"/>
          <w:sz w:val="28"/>
          <w:szCs w:val="28"/>
          <w:lang w:val="ru-RU"/>
        </w:rPr>
        <w:t>7 (рис. 2.64).</w:t>
      </w:r>
    </w:p>
    <w:p w:rsidR="003018D7" w:rsidRDefault="003018D7">
      <w:pPr>
        <w:rPr>
          <w:lang w:val="ru-RU"/>
        </w:rPr>
      </w:pPr>
    </w:p>
    <w:p w:rsidR="00EC448C" w:rsidRPr="00EC448C" w:rsidRDefault="00EC448C" w:rsidP="00EC448C">
      <w:pPr>
        <w:rPr>
          <w:rFonts w:ascii="Times New Roman" w:hAnsi="Times New Roman" w:cs="Times New Roman"/>
          <w:b/>
          <w:sz w:val="28"/>
          <w:szCs w:val="28"/>
          <w:lang w:val="ru-RU"/>
        </w:rPr>
      </w:pPr>
      <w:r w:rsidRPr="00EC448C">
        <w:rPr>
          <w:rFonts w:ascii="Times New Roman" w:hAnsi="Times New Roman" w:cs="Times New Roman"/>
          <w:b/>
          <w:sz w:val="28"/>
          <w:szCs w:val="28"/>
          <w:lang w:val="ru-RU"/>
        </w:rPr>
        <w:lastRenderedPageBreak/>
        <w:t>Сварные соединения</w:t>
      </w:r>
    </w:p>
    <w:p w:rsidR="00EC448C" w:rsidRPr="00EC448C" w:rsidRDefault="00EC448C" w:rsidP="00EC448C">
      <w:pPr>
        <w:jc w:val="both"/>
        <w:rPr>
          <w:rFonts w:ascii="Times New Roman" w:hAnsi="Times New Roman" w:cs="Times New Roman"/>
          <w:sz w:val="28"/>
          <w:szCs w:val="28"/>
          <w:lang w:val="ru-RU"/>
        </w:rPr>
      </w:pPr>
      <w:r w:rsidRPr="00EC448C">
        <w:rPr>
          <w:rFonts w:ascii="Times New Roman" w:hAnsi="Times New Roman" w:cs="Times New Roman"/>
          <w:sz w:val="28"/>
          <w:szCs w:val="28"/>
          <w:lang w:val="ru-RU"/>
        </w:rPr>
        <w:t>Сварным соединением называют неразъёмное соединение, выполненное</w:t>
      </w:r>
    </w:p>
    <w:p w:rsidR="00EC448C" w:rsidRPr="00EC448C" w:rsidRDefault="00EC448C" w:rsidP="00EC448C">
      <w:pPr>
        <w:jc w:val="both"/>
        <w:rPr>
          <w:rFonts w:ascii="Times New Roman" w:hAnsi="Times New Roman" w:cs="Times New Roman"/>
          <w:sz w:val="28"/>
          <w:szCs w:val="28"/>
          <w:lang w:val="ru-RU"/>
        </w:rPr>
      </w:pPr>
      <w:r>
        <w:rPr>
          <w:rFonts w:ascii="Times New Roman" w:hAnsi="Times New Roman" w:cs="Times New Roman"/>
          <w:sz w:val="28"/>
          <w:szCs w:val="28"/>
          <w:lang w:val="ru-RU"/>
        </w:rPr>
        <w:t>сваркой.</w:t>
      </w:r>
    </w:p>
    <w:p w:rsidR="00EC448C" w:rsidRPr="00EC448C" w:rsidRDefault="00EC448C" w:rsidP="00EC448C">
      <w:pPr>
        <w:jc w:val="both"/>
        <w:rPr>
          <w:rFonts w:ascii="Times New Roman" w:hAnsi="Times New Roman" w:cs="Times New Roman"/>
          <w:sz w:val="28"/>
          <w:szCs w:val="28"/>
          <w:lang w:val="ru-RU"/>
        </w:rPr>
      </w:pPr>
      <w:r>
        <w:rPr>
          <w:rFonts w:ascii="Times New Roman" w:hAnsi="Times New Roman" w:cs="Times New Roman"/>
          <w:sz w:val="28"/>
          <w:szCs w:val="28"/>
          <w:lang w:val="ru-RU"/>
        </w:rPr>
        <w:t>Сварка -</w:t>
      </w:r>
      <w:r w:rsidRPr="00EC448C">
        <w:rPr>
          <w:rFonts w:ascii="Times New Roman" w:hAnsi="Times New Roman" w:cs="Times New Roman"/>
          <w:sz w:val="28"/>
          <w:szCs w:val="28"/>
          <w:lang w:val="ru-RU"/>
        </w:rPr>
        <w:t xml:space="preserve"> процесс получения неразъёмного соединения деталей путем</w:t>
      </w:r>
    </w:p>
    <w:p w:rsidR="00EC448C" w:rsidRPr="00EC448C" w:rsidRDefault="00EC448C" w:rsidP="00EC448C">
      <w:pPr>
        <w:jc w:val="both"/>
        <w:rPr>
          <w:rFonts w:ascii="Times New Roman" w:hAnsi="Times New Roman" w:cs="Times New Roman"/>
          <w:sz w:val="28"/>
          <w:szCs w:val="28"/>
          <w:lang w:val="ru-RU"/>
        </w:rPr>
      </w:pPr>
      <w:r w:rsidRPr="00EC448C">
        <w:rPr>
          <w:rFonts w:ascii="Times New Roman" w:hAnsi="Times New Roman" w:cs="Times New Roman"/>
          <w:sz w:val="28"/>
          <w:szCs w:val="28"/>
          <w:lang w:val="ru-RU"/>
        </w:rPr>
        <w:t>местного нагрева их до расплавленного или пластичного состояния.</w:t>
      </w:r>
    </w:p>
    <w:p w:rsidR="00EC448C" w:rsidRPr="00EC448C" w:rsidRDefault="00EC448C" w:rsidP="00EC448C">
      <w:pPr>
        <w:jc w:val="both"/>
        <w:rPr>
          <w:rFonts w:ascii="Times New Roman" w:hAnsi="Times New Roman" w:cs="Times New Roman"/>
          <w:sz w:val="28"/>
          <w:szCs w:val="28"/>
          <w:lang w:val="ru-RU"/>
        </w:rPr>
      </w:pPr>
      <w:r w:rsidRPr="00EC448C">
        <w:rPr>
          <w:rFonts w:ascii="Times New Roman" w:hAnsi="Times New Roman" w:cs="Times New Roman"/>
          <w:sz w:val="28"/>
          <w:szCs w:val="28"/>
          <w:lang w:val="ru-RU"/>
        </w:rPr>
        <w:t>Сварка плавлением характерна тем, что поверхности кромок свариваемых</w:t>
      </w:r>
    </w:p>
    <w:p w:rsidR="00EC448C" w:rsidRPr="00EC448C" w:rsidRDefault="00EC448C" w:rsidP="00EC448C">
      <w:pPr>
        <w:jc w:val="both"/>
        <w:rPr>
          <w:rFonts w:ascii="Times New Roman" w:hAnsi="Times New Roman" w:cs="Times New Roman"/>
          <w:sz w:val="28"/>
          <w:szCs w:val="28"/>
          <w:lang w:val="ru-RU"/>
        </w:rPr>
      </w:pPr>
      <w:r w:rsidRPr="00EC448C">
        <w:rPr>
          <w:rFonts w:ascii="Times New Roman" w:hAnsi="Times New Roman" w:cs="Times New Roman"/>
          <w:sz w:val="28"/>
          <w:szCs w:val="28"/>
          <w:lang w:val="ru-RU"/>
        </w:rPr>
        <w:t>деталей плавятся и после остывания образуют прочный сварной шов. Чаще всего</w:t>
      </w:r>
    </w:p>
    <w:p w:rsidR="00EC448C" w:rsidRPr="00EC448C" w:rsidRDefault="00EC448C" w:rsidP="00EC448C">
      <w:pPr>
        <w:jc w:val="both"/>
        <w:rPr>
          <w:rFonts w:ascii="Times New Roman" w:hAnsi="Times New Roman" w:cs="Times New Roman"/>
          <w:sz w:val="28"/>
          <w:szCs w:val="28"/>
          <w:lang w:val="ru-RU"/>
        </w:rPr>
      </w:pPr>
      <w:r w:rsidRPr="00EC448C">
        <w:rPr>
          <w:rFonts w:ascii="Times New Roman" w:hAnsi="Times New Roman" w:cs="Times New Roman"/>
          <w:sz w:val="28"/>
          <w:szCs w:val="28"/>
          <w:lang w:val="ru-RU"/>
        </w:rPr>
        <w:t>сварку плавлением осуществляют газовой или дуговой сваркой.</w:t>
      </w:r>
    </w:p>
    <w:p w:rsidR="00EC448C" w:rsidRPr="00EC448C" w:rsidRDefault="00EC448C" w:rsidP="00EC448C">
      <w:pPr>
        <w:jc w:val="both"/>
        <w:rPr>
          <w:rFonts w:ascii="Times New Roman" w:hAnsi="Times New Roman" w:cs="Times New Roman"/>
          <w:sz w:val="28"/>
          <w:szCs w:val="28"/>
          <w:lang w:val="ru-RU"/>
        </w:rPr>
      </w:pPr>
      <w:r w:rsidRPr="00EC448C">
        <w:rPr>
          <w:rFonts w:ascii="Times New Roman" w:hAnsi="Times New Roman" w:cs="Times New Roman"/>
          <w:sz w:val="28"/>
          <w:szCs w:val="28"/>
          <w:lang w:val="ru-RU"/>
        </w:rPr>
        <w:t>Сварные швы разделяются по следующ</w:t>
      </w:r>
      <w:r>
        <w:rPr>
          <w:rFonts w:ascii="Times New Roman" w:hAnsi="Times New Roman" w:cs="Times New Roman"/>
          <w:sz w:val="28"/>
          <w:szCs w:val="28"/>
          <w:lang w:val="ru-RU"/>
        </w:rPr>
        <w:t>им признакам: по протяженности -</w:t>
      </w:r>
    </w:p>
    <w:p w:rsidR="00EC448C" w:rsidRPr="00EC448C" w:rsidRDefault="00EC448C" w:rsidP="00EC448C">
      <w:pPr>
        <w:jc w:val="both"/>
        <w:rPr>
          <w:rFonts w:ascii="Times New Roman" w:hAnsi="Times New Roman" w:cs="Times New Roman"/>
          <w:sz w:val="28"/>
          <w:szCs w:val="28"/>
          <w:lang w:val="ru-RU"/>
        </w:rPr>
      </w:pPr>
      <w:r w:rsidRPr="00EC448C">
        <w:rPr>
          <w:rFonts w:ascii="Times New Roman" w:hAnsi="Times New Roman" w:cs="Times New Roman"/>
          <w:sz w:val="28"/>
          <w:szCs w:val="28"/>
          <w:lang w:val="ru-RU"/>
        </w:rPr>
        <w:t>непрерывные и пре</w:t>
      </w:r>
      <w:r>
        <w:rPr>
          <w:rFonts w:ascii="Times New Roman" w:hAnsi="Times New Roman" w:cs="Times New Roman"/>
          <w:sz w:val="28"/>
          <w:szCs w:val="28"/>
          <w:lang w:val="ru-RU"/>
        </w:rPr>
        <w:t>рывистые; по внешней форме шва -</w:t>
      </w:r>
      <w:r w:rsidRPr="00EC448C">
        <w:rPr>
          <w:rFonts w:ascii="Times New Roman" w:hAnsi="Times New Roman" w:cs="Times New Roman"/>
          <w:sz w:val="28"/>
          <w:szCs w:val="28"/>
          <w:lang w:val="ru-RU"/>
        </w:rPr>
        <w:t xml:space="preserve"> усиленные и ослабленные;</w:t>
      </w:r>
    </w:p>
    <w:p w:rsidR="00EC448C" w:rsidRPr="00EC448C" w:rsidRDefault="00EC448C" w:rsidP="00EC448C">
      <w:pPr>
        <w:jc w:val="both"/>
        <w:rPr>
          <w:rFonts w:ascii="Times New Roman" w:hAnsi="Times New Roman" w:cs="Times New Roman"/>
          <w:sz w:val="28"/>
          <w:szCs w:val="28"/>
          <w:lang w:val="ru-RU"/>
        </w:rPr>
      </w:pPr>
      <w:r w:rsidRPr="00EC448C">
        <w:rPr>
          <w:rFonts w:ascii="Times New Roman" w:hAnsi="Times New Roman" w:cs="Times New Roman"/>
          <w:sz w:val="28"/>
          <w:szCs w:val="28"/>
          <w:lang w:val="ru-RU"/>
        </w:rPr>
        <w:t>по форме по</w:t>
      </w:r>
      <w:r>
        <w:rPr>
          <w:rFonts w:ascii="Times New Roman" w:hAnsi="Times New Roman" w:cs="Times New Roman"/>
          <w:sz w:val="28"/>
          <w:szCs w:val="28"/>
          <w:lang w:val="ru-RU"/>
        </w:rPr>
        <w:t>дготовленных для сварки кромок -</w:t>
      </w:r>
      <w:r w:rsidRPr="00EC448C">
        <w:rPr>
          <w:rFonts w:ascii="Times New Roman" w:hAnsi="Times New Roman" w:cs="Times New Roman"/>
          <w:sz w:val="28"/>
          <w:szCs w:val="28"/>
          <w:lang w:val="ru-RU"/>
        </w:rPr>
        <w:t xml:space="preserve"> со скосом и без скоса кромок; по</w:t>
      </w:r>
    </w:p>
    <w:p w:rsidR="00EC448C" w:rsidRPr="00EC448C" w:rsidRDefault="00EC448C" w:rsidP="00EC448C">
      <w:pPr>
        <w:jc w:val="both"/>
        <w:rPr>
          <w:rFonts w:ascii="Times New Roman" w:hAnsi="Times New Roman" w:cs="Times New Roman"/>
          <w:sz w:val="28"/>
          <w:szCs w:val="28"/>
          <w:lang w:val="ru-RU"/>
        </w:rPr>
      </w:pPr>
      <w:r w:rsidRPr="00EC448C">
        <w:rPr>
          <w:rFonts w:ascii="Times New Roman" w:hAnsi="Times New Roman" w:cs="Times New Roman"/>
          <w:sz w:val="28"/>
          <w:szCs w:val="28"/>
          <w:lang w:val="ru-RU"/>
        </w:rPr>
        <w:t>характеру (типу) наполнения шва – одно- и двусторонний.</w:t>
      </w:r>
    </w:p>
    <w:p w:rsidR="00EC448C" w:rsidRPr="00EC448C" w:rsidRDefault="00EC448C" w:rsidP="00EC448C">
      <w:pPr>
        <w:jc w:val="both"/>
        <w:rPr>
          <w:rFonts w:ascii="Times New Roman" w:hAnsi="Times New Roman" w:cs="Times New Roman"/>
          <w:sz w:val="28"/>
          <w:szCs w:val="28"/>
          <w:lang w:val="ru-RU"/>
        </w:rPr>
      </w:pPr>
      <w:r w:rsidRPr="00EC448C">
        <w:rPr>
          <w:rFonts w:ascii="Times New Roman" w:hAnsi="Times New Roman" w:cs="Times New Roman"/>
          <w:sz w:val="28"/>
          <w:szCs w:val="28"/>
          <w:lang w:val="ru-RU"/>
        </w:rPr>
        <w:t>В зависимости от расположения свариваемых деталей различают следующие</w:t>
      </w:r>
    </w:p>
    <w:p w:rsidR="00EC448C" w:rsidRPr="00EC448C" w:rsidRDefault="00EC448C" w:rsidP="00EC448C">
      <w:pPr>
        <w:jc w:val="both"/>
        <w:rPr>
          <w:rFonts w:ascii="Times New Roman" w:hAnsi="Times New Roman" w:cs="Times New Roman"/>
          <w:sz w:val="28"/>
          <w:szCs w:val="28"/>
          <w:lang w:val="ru-RU"/>
        </w:rPr>
      </w:pPr>
      <w:r w:rsidRPr="00EC448C">
        <w:rPr>
          <w:rFonts w:ascii="Times New Roman" w:hAnsi="Times New Roman" w:cs="Times New Roman"/>
          <w:sz w:val="28"/>
          <w:szCs w:val="28"/>
          <w:lang w:val="ru-RU"/>
        </w:rPr>
        <w:t>виды соединений (табл. 2.6):</w:t>
      </w:r>
    </w:p>
    <w:p w:rsidR="00EC448C" w:rsidRPr="00EC448C" w:rsidRDefault="00EC448C" w:rsidP="00EC448C">
      <w:pPr>
        <w:jc w:val="both"/>
        <w:rPr>
          <w:rFonts w:ascii="Times New Roman" w:hAnsi="Times New Roman" w:cs="Times New Roman"/>
          <w:sz w:val="28"/>
          <w:szCs w:val="28"/>
          <w:lang w:val="ru-RU"/>
        </w:rPr>
      </w:pPr>
      <w:r>
        <w:rPr>
          <w:rFonts w:ascii="Times New Roman" w:hAnsi="Times New Roman" w:cs="Times New Roman"/>
          <w:sz w:val="28"/>
          <w:szCs w:val="28"/>
          <w:lang w:val="ru-RU"/>
        </w:rPr>
        <w:t>1) стыковое соединение (С) -</w:t>
      </w:r>
      <w:r w:rsidRPr="00EC448C">
        <w:rPr>
          <w:rFonts w:ascii="Times New Roman" w:hAnsi="Times New Roman" w:cs="Times New Roman"/>
          <w:sz w:val="28"/>
          <w:szCs w:val="28"/>
          <w:lang w:val="ru-RU"/>
        </w:rPr>
        <w:t xml:space="preserve"> сварное соединение элементов,</w:t>
      </w:r>
    </w:p>
    <w:p w:rsidR="00EC448C" w:rsidRPr="00EC448C" w:rsidRDefault="00EC448C" w:rsidP="00EC448C">
      <w:pPr>
        <w:jc w:val="both"/>
        <w:rPr>
          <w:rFonts w:ascii="Times New Roman" w:hAnsi="Times New Roman" w:cs="Times New Roman"/>
          <w:sz w:val="28"/>
          <w:szCs w:val="28"/>
          <w:lang w:val="ru-RU"/>
        </w:rPr>
      </w:pPr>
      <w:r w:rsidRPr="00EC448C">
        <w:rPr>
          <w:rFonts w:ascii="Times New Roman" w:hAnsi="Times New Roman" w:cs="Times New Roman"/>
          <w:sz w:val="28"/>
          <w:szCs w:val="28"/>
          <w:lang w:val="ru-RU"/>
        </w:rPr>
        <w:t>расположенных в одной плоскости или на одной поверхности;</w:t>
      </w:r>
    </w:p>
    <w:p w:rsidR="00EC448C" w:rsidRPr="00EC448C" w:rsidRDefault="00EC448C" w:rsidP="00EC448C">
      <w:pPr>
        <w:jc w:val="both"/>
        <w:rPr>
          <w:rFonts w:ascii="Times New Roman" w:hAnsi="Times New Roman" w:cs="Times New Roman"/>
          <w:sz w:val="28"/>
          <w:szCs w:val="28"/>
          <w:lang w:val="ru-RU"/>
        </w:rPr>
      </w:pPr>
      <w:r w:rsidRPr="00EC448C">
        <w:rPr>
          <w:rFonts w:ascii="Times New Roman" w:hAnsi="Times New Roman" w:cs="Times New Roman"/>
          <w:sz w:val="28"/>
          <w:szCs w:val="28"/>
          <w:lang w:val="ru-RU"/>
        </w:rPr>
        <w:t>2) тавровое соед</w:t>
      </w:r>
      <w:r>
        <w:rPr>
          <w:rFonts w:ascii="Times New Roman" w:hAnsi="Times New Roman" w:cs="Times New Roman"/>
          <w:sz w:val="28"/>
          <w:szCs w:val="28"/>
          <w:lang w:val="ru-RU"/>
        </w:rPr>
        <w:t>инение (Т) -</w:t>
      </w:r>
      <w:r w:rsidRPr="00EC448C">
        <w:rPr>
          <w:rFonts w:ascii="Times New Roman" w:hAnsi="Times New Roman" w:cs="Times New Roman"/>
          <w:sz w:val="28"/>
          <w:szCs w:val="28"/>
          <w:lang w:val="ru-RU"/>
        </w:rPr>
        <w:t xml:space="preserve"> сварное соединение, в котором к боковой</w:t>
      </w:r>
    </w:p>
    <w:p w:rsidR="00EC448C" w:rsidRPr="00EC448C" w:rsidRDefault="00EC448C" w:rsidP="00EC448C">
      <w:pPr>
        <w:jc w:val="both"/>
        <w:rPr>
          <w:rFonts w:ascii="Times New Roman" w:hAnsi="Times New Roman" w:cs="Times New Roman"/>
          <w:sz w:val="28"/>
          <w:szCs w:val="28"/>
          <w:lang w:val="ru-RU"/>
        </w:rPr>
      </w:pPr>
      <w:r w:rsidRPr="00EC448C">
        <w:rPr>
          <w:rFonts w:ascii="Times New Roman" w:hAnsi="Times New Roman" w:cs="Times New Roman"/>
          <w:sz w:val="28"/>
          <w:szCs w:val="28"/>
          <w:lang w:val="ru-RU"/>
        </w:rPr>
        <w:t>поверхности одного элемента примыкает под углом и приварен торцом другой</w:t>
      </w:r>
    </w:p>
    <w:p w:rsidR="00EC448C" w:rsidRPr="00EC448C" w:rsidRDefault="00EC448C" w:rsidP="00EC448C">
      <w:pPr>
        <w:jc w:val="both"/>
        <w:rPr>
          <w:rFonts w:ascii="Times New Roman" w:hAnsi="Times New Roman" w:cs="Times New Roman"/>
          <w:sz w:val="28"/>
          <w:szCs w:val="28"/>
          <w:lang w:val="ru-RU"/>
        </w:rPr>
      </w:pPr>
      <w:r w:rsidRPr="00EC448C">
        <w:rPr>
          <w:rFonts w:ascii="Times New Roman" w:hAnsi="Times New Roman" w:cs="Times New Roman"/>
          <w:sz w:val="28"/>
          <w:szCs w:val="28"/>
          <w:lang w:val="ru-RU"/>
        </w:rPr>
        <w:t>элемент;</w:t>
      </w:r>
    </w:p>
    <w:p w:rsidR="00EC448C" w:rsidRPr="00EC448C" w:rsidRDefault="00EC448C" w:rsidP="00EC448C">
      <w:pPr>
        <w:jc w:val="both"/>
        <w:rPr>
          <w:rFonts w:ascii="Times New Roman" w:hAnsi="Times New Roman" w:cs="Times New Roman"/>
          <w:sz w:val="28"/>
          <w:szCs w:val="28"/>
          <w:lang w:val="ru-RU"/>
        </w:rPr>
      </w:pPr>
      <w:r>
        <w:rPr>
          <w:rFonts w:ascii="Times New Roman" w:hAnsi="Times New Roman" w:cs="Times New Roman"/>
          <w:sz w:val="28"/>
          <w:szCs w:val="28"/>
          <w:lang w:val="ru-RU"/>
        </w:rPr>
        <w:t>3) угловое соединение (У) -</w:t>
      </w:r>
      <w:r w:rsidRPr="00EC448C">
        <w:rPr>
          <w:rFonts w:ascii="Times New Roman" w:hAnsi="Times New Roman" w:cs="Times New Roman"/>
          <w:sz w:val="28"/>
          <w:szCs w:val="28"/>
          <w:lang w:val="ru-RU"/>
        </w:rPr>
        <w:t xml:space="preserve"> сварное соединение двух элементов,</w:t>
      </w:r>
    </w:p>
    <w:p w:rsidR="00EC448C" w:rsidRPr="00EC448C" w:rsidRDefault="00EC448C" w:rsidP="00EC448C">
      <w:pPr>
        <w:jc w:val="both"/>
        <w:rPr>
          <w:rFonts w:ascii="Times New Roman" w:hAnsi="Times New Roman" w:cs="Times New Roman"/>
          <w:sz w:val="28"/>
          <w:szCs w:val="28"/>
          <w:lang w:val="ru-RU"/>
        </w:rPr>
      </w:pPr>
      <w:r w:rsidRPr="00EC448C">
        <w:rPr>
          <w:rFonts w:ascii="Times New Roman" w:hAnsi="Times New Roman" w:cs="Times New Roman"/>
          <w:sz w:val="28"/>
          <w:szCs w:val="28"/>
          <w:lang w:val="ru-RU"/>
        </w:rPr>
        <w:t>расположенных под прямым углом и свариваемых в месте примыкания их</w:t>
      </w:r>
    </w:p>
    <w:p w:rsidR="00EC448C" w:rsidRPr="00EC448C" w:rsidRDefault="00EC448C" w:rsidP="00EC448C">
      <w:pPr>
        <w:jc w:val="both"/>
        <w:rPr>
          <w:rFonts w:ascii="Times New Roman" w:hAnsi="Times New Roman" w:cs="Times New Roman"/>
          <w:sz w:val="28"/>
          <w:szCs w:val="28"/>
          <w:lang w:val="ru-RU"/>
        </w:rPr>
      </w:pPr>
      <w:r w:rsidRPr="00EC448C">
        <w:rPr>
          <w:rFonts w:ascii="Times New Roman" w:hAnsi="Times New Roman" w:cs="Times New Roman"/>
          <w:sz w:val="28"/>
          <w:szCs w:val="28"/>
          <w:lang w:val="ru-RU"/>
        </w:rPr>
        <w:t>углов;</w:t>
      </w:r>
    </w:p>
    <w:p w:rsidR="00EC448C" w:rsidRPr="00EC448C" w:rsidRDefault="00EC448C" w:rsidP="00EC448C">
      <w:pPr>
        <w:jc w:val="both"/>
        <w:rPr>
          <w:rFonts w:ascii="Times New Roman" w:hAnsi="Times New Roman" w:cs="Times New Roman"/>
          <w:sz w:val="28"/>
          <w:szCs w:val="28"/>
          <w:lang w:val="ru-RU"/>
        </w:rPr>
      </w:pPr>
      <w:r w:rsidRPr="00EC448C">
        <w:rPr>
          <w:rFonts w:ascii="Times New Roman" w:hAnsi="Times New Roman" w:cs="Times New Roman"/>
          <w:sz w:val="28"/>
          <w:szCs w:val="28"/>
          <w:lang w:val="ru-RU"/>
        </w:rPr>
        <w:t>4</w:t>
      </w:r>
      <w:r>
        <w:rPr>
          <w:rFonts w:ascii="Times New Roman" w:hAnsi="Times New Roman" w:cs="Times New Roman"/>
          <w:sz w:val="28"/>
          <w:szCs w:val="28"/>
          <w:lang w:val="ru-RU"/>
        </w:rPr>
        <w:t>) нахлесточное соединение (Н) -</w:t>
      </w:r>
      <w:r w:rsidRPr="00EC448C">
        <w:rPr>
          <w:rFonts w:ascii="Times New Roman" w:hAnsi="Times New Roman" w:cs="Times New Roman"/>
          <w:sz w:val="28"/>
          <w:szCs w:val="28"/>
          <w:lang w:val="ru-RU"/>
        </w:rPr>
        <w:t>сварное соединение, в котором</w:t>
      </w:r>
    </w:p>
    <w:p w:rsidR="00EC448C" w:rsidRPr="00EC448C" w:rsidRDefault="00EC448C" w:rsidP="00EC448C">
      <w:pPr>
        <w:jc w:val="both"/>
        <w:rPr>
          <w:rFonts w:ascii="Times New Roman" w:hAnsi="Times New Roman" w:cs="Times New Roman"/>
          <w:sz w:val="28"/>
          <w:szCs w:val="28"/>
          <w:lang w:val="ru-RU"/>
        </w:rPr>
      </w:pPr>
      <w:r w:rsidRPr="00EC448C">
        <w:rPr>
          <w:rFonts w:ascii="Times New Roman" w:hAnsi="Times New Roman" w:cs="Times New Roman"/>
          <w:sz w:val="28"/>
          <w:szCs w:val="28"/>
          <w:lang w:val="ru-RU"/>
        </w:rPr>
        <w:t>свариваемые элементы расположены параллельно и перекрывают друг друга.</w:t>
      </w:r>
    </w:p>
    <w:p w:rsidR="00EC448C" w:rsidRPr="00EC448C" w:rsidRDefault="00EC448C" w:rsidP="00EC448C">
      <w:pPr>
        <w:jc w:val="both"/>
        <w:rPr>
          <w:rFonts w:ascii="Times New Roman" w:hAnsi="Times New Roman" w:cs="Times New Roman"/>
          <w:sz w:val="28"/>
          <w:szCs w:val="28"/>
          <w:lang w:val="ru-RU"/>
        </w:rPr>
      </w:pPr>
      <w:r w:rsidRPr="00EC448C">
        <w:rPr>
          <w:rFonts w:ascii="Times New Roman" w:hAnsi="Times New Roman" w:cs="Times New Roman"/>
          <w:sz w:val="28"/>
          <w:szCs w:val="28"/>
          <w:lang w:val="ru-RU"/>
        </w:rPr>
        <w:t>Независимо от способа сварки швы сварного соединения по ГОСТ</w:t>
      </w:r>
    </w:p>
    <w:p w:rsidR="00EC448C" w:rsidRPr="00EC448C" w:rsidRDefault="00EC448C" w:rsidP="00EC448C">
      <w:pPr>
        <w:jc w:val="both"/>
        <w:rPr>
          <w:rFonts w:ascii="Times New Roman" w:hAnsi="Times New Roman" w:cs="Times New Roman"/>
          <w:sz w:val="28"/>
          <w:szCs w:val="28"/>
          <w:lang w:val="ru-RU"/>
        </w:rPr>
      </w:pPr>
      <w:r>
        <w:rPr>
          <w:rFonts w:ascii="Times New Roman" w:hAnsi="Times New Roman" w:cs="Times New Roman"/>
          <w:sz w:val="28"/>
          <w:szCs w:val="28"/>
          <w:lang w:val="ru-RU"/>
        </w:rPr>
        <w:t>2.312–72 изображают: видимый -</w:t>
      </w:r>
      <w:r w:rsidRPr="00EC448C">
        <w:rPr>
          <w:rFonts w:ascii="Times New Roman" w:hAnsi="Times New Roman" w:cs="Times New Roman"/>
          <w:sz w:val="28"/>
          <w:szCs w:val="28"/>
          <w:lang w:val="ru-RU"/>
        </w:rPr>
        <w:t xml:space="preserve"> сплошн</w:t>
      </w:r>
      <w:r>
        <w:rPr>
          <w:rFonts w:ascii="Times New Roman" w:hAnsi="Times New Roman" w:cs="Times New Roman"/>
          <w:sz w:val="28"/>
          <w:szCs w:val="28"/>
          <w:lang w:val="ru-RU"/>
        </w:rPr>
        <w:t>ой основной линией, невидимый -</w:t>
      </w:r>
    </w:p>
    <w:p w:rsidR="00EC448C" w:rsidRPr="00EC448C" w:rsidRDefault="00EC448C" w:rsidP="00EC448C">
      <w:pPr>
        <w:jc w:val="both"/>
        <w:rPr>
          <w:rFonts w:ascii="Times New Roman" w:hAnsi="Times New Roman" w:cs="Times New Roman"/>
          <w:sz w:val="28"/>
          <w:szCs w:val="28"/>
          <w:lang w:val="ru-RU"/>
        </w:rPr>
      </w:pPr>
      <w:r w:rsidRPr="00EC448C">
        <w:rPr>
          <w:rFonts w:ascii="Times New Roman" w:hAnsi="Times New Roman" w:cs="Times New Roman"/>
          <w:sz w:val="28"/>
          <w:szCs w:val="28"/>
          <w:lang w:val="ru-RU"/>
        </w:rPr>
        <w:lastRenderedPageBreak/>
        <w:t>штриховой линией (рис. 2.65). На изображении сварного шва различают лицевую</w:t>
      </w:r>
    </w:p>
    <w:p w:rsidR="003018D7" w:rsidRPr="00EC448C" w:rsidRDefault="00EC448C" w:rsidP="00EC448C">
      <w:pPr>
        <w:jc w:val="both"/>
        <w:rPr>
          <w:rFonts w:ascii="Times New Roman" w:hAnsi="Times New Roman" w:cs="Times New Roman"/>
          <w:sz w:val="28"/>
          <w:szCs w:val="28"/>
          <w:lang w:val="ru-RU"/>
        </w:rPr>
      </w:pPr>
      <w:r w:rsidRPr="00EC448C">
        <w:rPr>
          <w:rFonts w:ascii="Times New Roman" w:hAnsi="Times New Roman" w:cs="Times New Roman"/>
          <w:sz w:val="28"/>
          <w:szCs w:val="28"/>
          <w:lang w:val="ru-RU"/>
        </w:rPr>
        <w:t>и оборотную стороны.</w:t>
      </w:r>
    </w:p>
    <w:p w:rsidR="003018D7" w:rsidRDefault="00EC448C">
      <w:pPr>
        <w:rPr>
          <w:lang w:val="ru-RU"/>
        </w:rPr>
      </w:pPr>
      <w:r>
        <w:rPr>
          <w:noProof/>
          <w:lang w:val="ru-RU" w:eastAsia="ru-RU"/>
        </w:rPr>
        <w:drawing>
          <wp:inline distT="0" distB="0" distL="0" distR="0" wp14:anchorId="648AD947" wp14:editId="17A2625A">
            <wp:extent cx="6152515" cy="1769110"/>
            <wp:effectExtent l="0" t="0" r="635" b="254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52515" cy="1769110"/>
                    </a:xfrm>
                    <a:prstGeom prst="rect">
                      <a:avLst/>
                    </a:prstGeom>
                  </pic:spPr>
                </pic:pic>
              </a:graphicData>
            </a:graphic>
          </wp:inline>
        </w:drawing>
      </w:r>
    </w:p>
    <w:p w:rsidR="00EC448C" w:rsidRPr="00EC448C" w:rsidRDefault="00EC448C">
      <w:pPr>
        <w:rPr>
          <w:b/>
          <w:lang w:val="ru-RU"/>
        </w:rPr>
      </w:pPr>
    </w:p>
    <w:p w:rsidR="00EC448C" w:rsidRPr="00EC448C" w:rsidRDefault="00EC448C" w:rsidP="00EC448C">
      <w:pPr>
        <w:rPr>
          <w:rFonts w:ascii="Times New Roman" w:hAnsi="Times New Roman" w:cs="Times New Roman"/>
          <w:b/>
          <w:sz w:val="28"/>
          <w:szCs w:val="28"/>
          <w:lang w:val="ru-RU"/>
        </w:rPr>
      </w:pPr>
      <w:r w:rsidRPr="00EC448C">
        <w:rPr>
          <w:rFonts w:ascii="Times New Roman" w:hAnsi="Times New Roman" w:cs="Times New Roman"/>
          <w:b/>
          <w:sz w:val="28"/>
          <w:szCs w:val="28"/>
          <w:lang w:val="ru-RU"/>
        </w:rPr>
        <w:t>Паяные соединения</w:t>
      </w:r>
    </w:p>
    <w:p w:rsidR="00EC448C" w:rsidRPr="00EC448C" w:rsidRDefault="00EC448C" w:rsidP="00EC448C">
      <w:pPr>
        <w:rPr>
          <w:rFonts w:ascii="Times New Roman" w:hAnsi="Times New Roman" w:cs="Times New Roman"/>
          <w:sz w:val="28"/>
          <w:szCs w:val="28"/>
          <w:lang w:val="ru-RU"/>
        </w:rPr>
      </w:pPr>
      <w:r w:rsidRPr="00EC448C">
        <w:rPr>
          <w:rFonts w:ascii="Times New Roman" w:hAnsi="Times New Roman" w:cs="Times New Roman"/>
          <w:sz w:val="28"/>
          <w:szCs w:val="28"/>
          <w:lang w:val="ru-RU"/>
        </w:rPr>
        <w:t xml:space="preserve">Соединения пайкой нашли широкое применение в электронике и </w:t>
      </w:r>
    </w:p>
    <w:p w:rsidR="00EC448C" w:rsidRPr="00EC448C" w:rsidRDefault="00EC448C" w:rsidP="00EC448C">
      <w:pPr>
        <w:rPr>
          <w:rFonts w:ascii="Times New Roman" w:hAnsi="Times New Roman" w:cs="Times New Roman"/>
          <w:sz w:val="28"/>
          <w:szCs w:val="28"/>
          <w:lang w:val="ru-RU"/>
        </w:rPr>
      </w:pPr>
      <w:r w:rsidRPr="00EC448C">
        <w:rPr>
          <w:rFonts w:ascii="Times New Roman" w:hAnsi="Times New Roman" w:cs="Times New Roman"/>
          <w:sz w:val="28"/>
          <w:szCs w:val="28"/>
          <w:lang w:val="ru-RU"/>
        </w:rPr>
        <w:t xml:space="preserve">радиотехнике, приборостроении. Согласно ГОСТ 17349–79 припой на видах и в </w:t>
      </w:r>
    </w:p>
    <w:p w:rsidR="00EC448C" w:rsidRPr="00EC448C" w:rsidRDefault="00EC448C" w:rsidP="00EC448C">
      <w:pPr>
        <w:rPr>
          <w:rFonts w:ascii="Times New Roman" w:hAnsi="Times New Roman" w:cs="Times New Roman"/>
          <w:sz w:val="28"/>
          <w:szCs w:val="28"/>
          <w:lang w:val="ru-RU"/>
        </w:rPr>
      </w:pPr>
      <w:r w:rsidRPr="00EC448C">
        <w:rPr>
          <w:rFonts w:ascii="Times New Roman" w:hAnsi="Times New Roman" w:cs="Times New Roman"/>
          <w:sz w:val="28"/>
          <w:szCs w:val="28"/>
          <w:lang w:val="ru-RU"/>
        </w:rPr>
        <w:t xml:space="preserve">разрезах изображают сплошной линией толщиной 2s. Для обозначения пайки </w:t>
      </w:r>
    </w:p>
    <w:p w:rsidR="00EC448C" w:rsidRPr="00EC448C" w:rsidRDefault="00EC448C" w:rsidP="00EC448C">
      <w:pPr>
        <w:rPr>
          <w:rFonts w:ascii="Times New Roman" w:hAnsi="Times New Roman" w:cs="Times New Roman"/>
          <w:sz w:val="28"/>
          <w:szCs w:val="28"/>
          <w:lang w:val="ru-RU"/>
        </w:rPr>
      </w:pPr>
      <w:r w:rsidRPr="00EC448C">
        <w:rPr>
          <w:rFonts w:ascii="Times New Roman" w:hAnsi="Times New Roman" w:cs="Times New Roman"/>
          <w:sz w:val="28"/>
          <w:szCs w:val="28"/>
          <w:lang w:val="ru-RU"/>
        </w:rPr>
        <w:t xml:space="preserve">используют знак (рис. 2.66) – дугу выпуклостью к стрелке, который чертят на </w:t>
      </w:r>
    </w:p>
    <w:p w:rsidR="00EC448C" w:rsidRPr="00EC448C" w:rsidRDefault="00EC448C" w:rsidP="00EC448C">
      <w:pPr>
        <w:rPr>
          <w:rFonts w:ascii="Times New Roman" w:hAnsi="Times New Roman" w:cs="Times New Roman"/>
          <w:sz w:val="28"/>
          <w:szCs w:val="28"/>
          <w:lang w:val="ru-RU"/>
        </w:rPr>
      </w:pPr>
      <w:r w:rsidRPr="00EC448C">
        <w:rPr>
          <w:rFonts w:ascii="Times New Roman" w:hAnsi="Times New Roman" w:cs="Times New Roman"/>
          <w:sz w:val="28"/>
          <w:szCs w:val="28"/>
          <w:lang w:val="ru-RU"/>
        </w:rPr>
        <w:t xml:space="preserve">линии- выноске, указывающей паяный шов. Если шов выполняется по периметру, </w:t>
      </w:r>
    </w:p>
    <w:p w:rsidR="00EC448C" w:rsidRPr="00EC448C" w:rsidRDefault="00EC448C" w:rsidP="00EC448C">
      <w:pPr>
        <w:rPr>
          <w:rFonts w:ascii="Times New Roman" w:hAnsi="Times New Roman" w:cs="Times New Roman"/>
          <w:sz w:val="28"/>
          <w:szCs w:val="28"/>
          <w:lang w:val="ru-RU"/>
        </w:rPr>
      </w:pPr>
      <w:r w:rsidRPr="00EC448C">
        <w:rPr>
          <w:rFonts w:ascii="Times New Roman" w:hAnsi="Times New Roman" w:cs="Times New Roman"/>
          <w:sz w:val="28"/>
          <w:szCs w:val="28"/>
          <w:lang w:val="ru-RU"/>
        </w:rPr>
        <w:t>то линию-выноску заканчивают окружностью.</w:t>
      </w:r>
      <w:r>
        <w:rPr>
          <w:rFonts w:ascii="Times New Roman" w:hAnsi="Times New Roman" w:cs="Times New Roman"/>
          <w:sz w:val="28"/>
          <w:szCs w:val="28"/>
          <w:lang w:val="ru-RU"/>
        </w:rPr>
        <w:t xml:space="preserve"> Номера швов указывают на линии-</w:t>
      </w:r>
      <w:r w:rsidRPr="00EC448C">
        <w:rPr>
          <w:rFonts w:ascii="Times New Roman" w:hAnsi="Times New Roman" w:cs="Times New Roman"/>
          <w:sz w:val="28"/>
          <w:szCs w:val="28"/>
          <w:lang w:val="ru-RU"/>
        </w:rPr>
        <w:t>выноске.</w:t>
      </w:r>
    </w:p>
    <w:p w:rsidR="00EC448C" w:rsidRPr="00EC448C" w:rsidRDefault="00EC448C" w:rsidP="00EC448C">
      <w:pPr>
        <w:rPr>
          <w:rFonts w:ascii="Times New Roman" w:hAnsi="Times New Roman" w:cs="Times New Roman"/>
          <w:b/>
          <w:sz w:val="28"/>
          <w:szCs w:val="28"/>
          <w:lang w:val="ru-RU"/>
        </w:rPr>
      </w:pPr>
      <w:r w:rsidRPr="00EC448C">
        <w:rPr>
          <w:rFonts w:ascii="Times New Roman" w:hAnsi="Times New Roman" w:cs="Times New Roman"/>
          <w:b/>
          <w:sz w:val="28"/>
          <w:szCs w:val="28"/>
          <w:lang w:val="ru-RU"/>
        </w:rPr>
        <w:t xml:space="preserve">  Клеевые соединения</w:t>
      </w:r>
    </w:p>
    <w:p w:rsidR="00EC448C" w:rsidRPr="00EC448C" w:rsidRDefault="00EC448C" w:rsidP="00EC448C">
      <w:pPr>
        <w:rPr>
          <w:rFonts w:ascii="Times New Roman" w:hAnsi="Times New Roman" w:cs="Times New Roman"/>
          <w:sz w:val="28"/>
          <w:szCs w:val="28"/>
          <w:lang w:val="ru-RU"/>
        </w:rPr>
      </w:pPr>
      <w:r w:rsidRPr="00EC448C">
        <w:rPr>
          <w:rFonts w:ascii="Times New Roman" w:hAnsi="Times New Roman" w:cs="Times New Roman"/>
          <w:sz w:val="28"/>
          <w:szCs w:val="28"/>
          <w:lang w:val="ru-RU"/>
        </w:rPr>
        <w:t xml:space="preserve">Клеевые соединения позволяют соединять разнородные материалы. Клеевой </w:t>
      </w:r>
    </w:p>
    <w:p w:rsidR="003018D7" w:rsidRPr="00EC448C" w:rsidRDefault="00EC448C" w:rsidP="00EC448C">
      <w:pPr>
        <w:rPr>
          <w:rFonts w:ascii="Times New Roman" w:hAnsi="Times New Roman" w:cs="Times New Roman"/>
          <w:sz w:val="28"/>
          <w:szCs w:val="28"/>
          <w:lang w:val="ru-RU"/>
        </w:rPr>
      </w:pPr>
      <w:r w:rsidRPr="00EC448C">
        <w:rPr>
          <w:rFonts w:ascii="Times New Roman" w:hAnsi="Times New Roman" w:cs="Times New Roman"/>
          <w:sz w:val="28"/>
          <w:szCs w:val="28"/>
          <w:lang w:val="ru-RU"/>
        </w:rPr>
        <w:t>шов, как и паяный, изображается сплошн</w:t>
      </w:r>
      <w:r>
        <w:rPr>
          <w:rFonts w:ascii="Times New Roman" w:hAnsi="Times New Roman" w:cs="Times New Roman"/>
          <w:sz w:val="28"/>
          <w:szCs w:val="28"/>
          <w:lang w:val="ru-RU"/>
        </w:rPr>
        <w:t>ой линией толщиной 2s. На линии-</w:t>
      </w:r>
      <w:r w:rsidRPr="00EC448C">
        <w:rPr>
          <w:rFonts w:ascii="Times New Roman" w:hAnsi="Times New Roman" w:cs="Times New Roman"/>
          <w:sz w:val="28"/>
          <w:szCs w:val="28"/>
          <w:lang w:val="ru-RU"/>
        </w:rPr>
        <w:t>выноске чертится условный знак (рис. 2.67), напоминающий букву К</w:t>
      </w:r>
    </w:p>
    <w:p w:rsidR="003018D7" w:rsidRDefault="003018D7">
      <w:pPr>
        <w:rPr>
          <w:lang w:val="ru-RU"/>
        </w:rPr>
      </w:pPr>
    </w:p>
    <w:p w:rsidR="003018D7" w:rsidRDefault="00EC448C">
      <w:pPr>
        <w:rPr>
          <w:lang w:val="ru-RU"/>
        </w:rPr>
      </w:pPr>
      <w:r>
        <w:rPr>
          <w:noProof/>
          <w:lang w:val="ru-RU" w:eastAsia="ru-RU"/>
        </w:rPr>
        <w:lastRenderedPageBreak/>
        <w:drawing>
          <wp:inline distT="0" distB="0" distL="0" distR="0" wp14:anchorId="305E8B64" wp14:editId="600B5282">
            <wp:extent cx="6152515" cy="2145665"/>
            <wp:effectExtent l="0" t="0" r="635" b="69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52515" cy="2145665"/>
                    </a:xfrm>
                    <a:prstGeom prst="rect">
                      <a:avLst/>
                    </a:prstGeom>
                  </pic:spPr>
                </pic:pic>
              </a:graphicData>
            </a:graphic>
          </wp:inline>
        </w:drawing>
      </w:r>
    </w:p>
    <w:p w:rsidR="006836CD" w:rsidRDefault="006836CD" w:rsidP="006836CD">
      <w:pPr>
        <w:spacing w:before="100" w:beforeAutospacing="1" w:after="100" w:afterAutospacing="1" w:line="240" w:lineRule="auto"/>
        <w:rPr>
          <w:rFonts w:ascii="Times New Roman" w:eastAsia="Times New Roman" w:hAnsi="Times New Roman" w:cs="Times New Roman"/>
          <w:color w:val="000000"/>
          <w:sz w:val="27"/>
          <w:szCs w:val="27"/>
          <w:lang w:val="ru-RU"/>
        </w:rPr>
      </w:pPr>
    </w:p>
    <w:p w:rsidR="006836CD" w:rsidRDefault="006836CD" w:rsidP="006836CD">
      <w:pPr>
        <w:spacing w:before="100" w:beforeAutospacing="1" w:after="100" w:afterAutospacing="1" w:line="240" w:lineRule="auto"/>
        <w:rPr>
          <w:rFonts w:ascii="Times New Roman" w:eastAsia="Times New Roman" w:hAnsi="Times New Roman" w:cs="Times New Roman"/>
          <w:color w:val="000000"/>
          <w:sz w:val="27"/>
          <w:szCs w:val="27"/>
          <w:lang w:val="ru-RU"/>
        </w:rPr>
      </w:pPr>
    </w:p>
    <w:p w:rsidR="006836CD" w:rsidRDefault="006836CD" w:rsidP="006836CD">
      <w:pPr>
        <w:spacing w:before="100" w:beforeAutospacing="1" w:after="100" w:afterAutospacing="1" w:line="240" w:lineRule="auto"/>
        <w:rPr>
          <w:rFonts w:ascii="Times New Roman" w:eastAsia="Times New Roman" w:hAnsi="Times New Roman" w:cs="Times New Roman"/>
          <w:color w:val="000000"/>
          <w:sz w:val="27"/>
          <w:szCs w:val="27"/>
          <w:lang w:val="ru-RU"/>
        </w:rPr>
      </w:pPr>
    </w:p>
    <w:p w:rsidR="006836CD" w:rsidRDefault="006836CD" w:rsidP="006836CD">
      <w:pPr>
        <w:spacing w:before="100" w:beforeAutospacing="1" w:after="100" w:afterAutospacing="1" w:line="240" w:lineRule="auto"/>
        <w:rPr>
          <w:rFonts w:ascii="Times New Roman" w:eastAsia="Times New Roman" w:hAnsi="Times New Roman" w:cs="Times New Roman"/>
          <w:color w:val="000000"/>
          <w:sz w:val="27"/>
          <w:szCs w:val="27"/>
          <w:lang w:val="ru-RU"/>
        </w:rPr>
      </w:pPr>
    </w:p>
    <w:p w:rsidR="006836CD" w:rsidRDefault="006836CD" w:rsidP="006836CD">
      <w:pPr>
        <w:spacing w:before="100" w:beforeAutospacing="1" w:after="100" w:afterAutospacing="1" w:line="240" w:lineRule="auto"/>
        <w:rPr>
          <w:rFonts w:ascii="Times New Roman" w:eastAsia="Times New Roman" w:hAnsi="Times New Roman" w:cs="Times New Roman"/>
          <w:color w:val="000000"/>
          <w:sz w:val="27"/>
          <w:szCs w:val="27"/>
          <w:lang w:val="ru-RU"/>
        </w:rPr>
      </w:pPr>
    </w:p>
    <w:p w:rsidR="006836CD" w:rsidRDefault="006836CD" w:rsidP="006836CD">
      <w:pPr>
        <w:spacing w:before="100" w:beforeAutospacing="1" w:after="100" w:afterAutospacing="1" w:line="240" w:lineRule="auto"/>
        <w:rPr>
          <w:rFonts w:ascii="Times New Roman" w:eastAsia="Times New Roman" w:hAnsi="Times New Roman" w:cs="Times New Roman"/>
          <w:color w:val="000000"/>
          <w:sz w:val="27"/>
          <w:szCs w:val="27"/>
          <w:lang w:val="ru-RU"/>
        </w:rPr>
      </w:pPr>
    </w:p>
    <w:p w:rsidR="006836CD" w:rsidRDefault="006836CD" w:rsidP="006836CD">
      <w:pPr>
        <w:spacing w:before="100" w:beforeAutospacing="1" w:after="100" w:afterAutospacing="1" w:line="240" w:lineRule="auto"/>
        <w:rPr>
          <w:rFonts w:ascii="Times New Roman" w:eastAsia="Times New Roman" w:hAnsi="Times New Roman" w:cs="Times New Roman"/>
          <w:color w:val="000000"/>
          <w:sz w:val="27"/>
          <w:szCs w:val="27"/>
          <w:lang w:val="ru-RU"/>
        </w:rPr>
      </w:pPr>
    </w:p>
    <w:p w:rsidR="006836CD" w:rsidRDefault="006836CD" w:rsidP="006836CD">
      <w:pPr>
        <w:spacing w:before="100" w:beforeAutospacing="1" w:after="100" w:afterAutospacing="1" w:line="240" w:lineRule="auto"/>
        <w:rPr>
          <w:rFonts w:ascii="Times New Roman" w:eastAsia="Times New Roman" w:hAnsi="Times New Roman" w:cs="Times New Roman"/>
          <w:color w:val="000000"/>
          <w:sz w:val="27"/>
          <w:szCs w:val="27"/>
          <w:lang w:val="ru-RU"/>
        </w:rPr>
      </w:pPr>
    </w:p>
    <w:p w:rsidR="006836CD" w:rsidRDefault="006836CD" w:rsidP="006836CD">
      <w:pPr>
        <w:spacing w:before="100" w:beforeAutospacing="1" w:after="100" w:afterAutospacing="1" w:line="240" w:lineRule="auto"/>
        <w:rPr>
          <w:rFonts w:ascii="Times New Roman" w:eastAsia="Times New Roman" w:hAnsi="Times New Roman" w:cs="Times New Roman"/>
          <w:color w:val="000000"/>
          <w:sz w:val="27"/>
          <w:szCs w:val="27"/>
          <w:lang w:val="ru-RU"/>
        </w:rPr>
      </w:pPr>
    </w:p>
    <w:p w:rsidR="006836CD" w:rsidRDefault="006836CD" w:rsidP="006836CD">
      <w:pPr>
        <w:spacing w:before="100" w:beforeAutospacing="1" w:after="100" w:afterAutospacing="1" w:line="240" w:lineRule="auto"/>
        <w:rPr>
          <w:rFonts w:ascii="Times New Roman" w:eastAsia="Times New Roman" w:hAnsi="Times New Roman" w:cs="Times New Roman"/>
          <w:color w:val="000000"/>
          <w:sz w:val="27"/>
          <w:szCs w:val="27"/>
          <w:lang w:val="ru-RU"/>
        </w:rPr>
      </w:pPr>
    </w:p>
    <w:p w:rsidR="006836CD" w:rsidRDefault="006836CD" w:rsidP="006836CD">
      <w:pPr>
        <w:spacing w:before="100" w:beforeAutospacing="1" w:after="100" w:afterAutospacing="1" w:line="240" w:lineRule="auto"/>
        <w:rPr>
          <w:rFonts w:ascii="Times New Roman" w:eastAsia="Times New Roman" w:hAnsi="Times New Roman" w:cs="Times New Roman"/>
          <w:color w:val="000000"/>
          <w:sz w:val="27"/>
          <w:szCs w:val="27"/>
          <w:lang w:val="ru-RU"/>
        </w:rPr>
      </w:pPr>
    </w:p>
    <w:p w:rsidR="006836CD" w:rsidRDefault="006836CD" w:rsidP="006836CD">
      <w:pPr>
        <w:spacing w:before="100" w:beforeAutospacing="1" w:after="100" w:afterAutospacing="1" w:line="240" w:lineRule="auto"/>
        <w:rPr>
          <w:rFonts w:ascii="Times New Roman" w:eastAsia="Times New Roman" w:hAnsi="Times New Roman" w:cs="Times New Roman"/>
          <w:color w:val="000000"/>
          <w:sz w:val="27"/>
          <w:szCs w:val="27"/>
          <w:lang w:val="ru-RU"/>
        </w:rPr>
      </w:pPr>
    </w:p>
    <w:p w:rsidR="006836CD" w:rsidRDefault="006836CD" w:rsidP="006836CD">
      <w:pPr>
        <w:spacing w:before="100" w:beforeAutospacing="1" w:after="100" w:afterAutospacing="1" w:line="240" w:lineRule="auto"/>
        <w:rPr>
          <w:rFonts w:ascii="Times New Roman" w:eastAsia="Times New Roman" w:hAnsi="Times New Roman" w:cs="Times New Roman"/>
          <w:color w:val="000000"/>
          <w:sz w:val="27"/>
          <w:szCs w:val="27"/>
          <w:lang w:val="ru-RU"/>
        </w:rPr>
      </w:pPr>
    </w:p>
    <w:p w:rsidR="006836CD" w:rsidRDefault="006836CD" w:rsidP="006836CD">
      <w:pPr>
        <w:spacing w:before="100" w:beforeAutospacing="1" w:after="100" w:afterAutospacing="1" w:line="240" w:lineRule="auto"/>
        <w:rPr>
          <w:rFonts w:ascii="Times New Roman" w:eastAsia="Times New Roman" w:hAnsi="Times New Roman" w:cs="Times New Roman"/>
          <w:color w:val="000000"/>
          <w:sz w:val="27"/>
          <w:szCs w:val="27"/>
          <w:lang w:val="ru-RU"/>
        </w:rPr>
      </w:pPr>
    </w:p>
    <w:p w:rsidR="006836CD" w:rsidRDefault="006836CD" w:rsidP="006836CD">
      <w:pPr>
        <w:spacing w:before="100" w:beforeAutospacing="1" w:after="100" w:afterAutospacing="1" w:line="240" w:lineRule="auto"/>
        <w:rPr>
          <w:rFonts w:ascii="Times New Roman" w:eastAsia="Times New Roman" w:hAnsi="Times New Roman" w:cs="Times New Roman"/>
          <w:color w:val="000000"/>
          <w:sz w:val="27"/>
          <w:szCs w:val="27"/>
          <w:lang w:val="ru-RU"/>
        </w:rPr>
      </w:pPr>
    </w:p>
    <w:p w:rsidR="006836CD" w:rsidRDefault="006836CD" w:rsidP="006836CD">
      <w:pPr>
        <w:spacing w:before="100" w:beforeAutospacing="1" w:after="100" w:afterAutospacing="1" w:line="240" w:lineRule="auto"/>
        <w:rPr>
          <w:rFonts w:ascii="Times New Roman" w:eastAsia="Times New Roman" w:hAnsi="Times New Roman" w:cs="Times New Roman"/>
          <w:color w:val="000000"/>
          <w:sz w:val="27"/>
          <w:szCs w:val="27"/>
          <w:lang w:val="ru-RU"/>
        </w:rPr>
      </w:pPr>
    </w:p>
    <w:p w:rsidR="003018D7" w:rsidRDefault="003018D7" w:rsidP="009144C2">
      <w:pPr>
        <w:spacing w:before="100" w:beforeAutospacing="1" w:after="100" w:afterAutospacing="1" w:line="240" w:lineRule="auto"/>
        <w:rPr>
          <w:rFonts w:ascii="Times New Roman" w:eastAsia="Times New Roman" w:hAnsi="Times New Roman" w:cs="Times New Roman"/>
          <w:color w:val="000000"/>
          <w:sz w:val="27"/>
          <w:szCs w:val="27"/>
          <w:lang w:val="ru-RU"/>
        </w:rPr>
      </w:pPr>
    </w:p>
    <w:p w:rsidR="003E049B" w:rsidRPr="006836CD" w:rsidRDefault="003E049B" w:rsidP="003E049B">
      <w:pPr>
        <w:spacing w:before="100" w:beforeAutospacing="1" w:after="100" w:afterAutospacing="1" w:line="240" w:lineRule="auto"/>
        <w:jc w:val="center"/>
        <w:rPr>
          <w:rFonts w:ascii="Times New Roman" w:eastAsia="Times New Roman" w:hAnsi="Times New Roman" w:cs="Times New Roman"/>
          <w:b/>
          <w:color w:val="000000"/>
          <w:sz w:val="36"/>
          <w:szCs w:val="36"/>
          <w:lang w:val="ru-RU"/>
        </w:rPr>
      </w:pPr>
      <w:r w:rsidRPr="006836CD">
        <w:rPr>
          <w:rFonts w:ascii="Times New Roman" w:eastAsia="Times New Roman" w:hAnsi="Times New Roman" w:cs="Times New Roman"/>
          <w:b/>
          <w:color w:val="000000"/>
          <w:sz w:val="36"/>
          <w:szCs w:val="36"/>
          <w:lang w:val="ru-RU"/>
        </w:rPr>
        <w:lastRenderedPageBreak/>
        <w:t>СПИСОК ИСПОЛЬЗОВАННЫХ ИСТОЧНИКОВ</w:t>
      </w:r>
    </w:p>
    <w:p w:rsidR="003E049B" w:rsidRPr="006836CD" w:rsidRDefault="003E049B" w:rsidP="003E049B">
      <w:pPr>
        <w:spacing w:before="100" w:beforeAutospacing="1" w:after="100" w:afterAutospacing="1" w:line="240" w:lineRule="auto"/>
        <w:rPr>
          <w:rFonts w:ascii="Times New Roman" w:eastAsia="Times New Roman" w:hAnsi="Times New Roman" w:cs="Times New Roman"/>
          <w:color w:val="000000"/>
          <w:sz w:val="27"/>
          <w:szCs w:val="27"/>
          <w:lang w:val="ru-RU"/>
        </w:rPr>
      </w:pPr>
      <w:r w:rsidRPr="006836CD">
        <w:rPr>
          <w:rFonts w:ascii="Times New Roman" w:eastAsia="Times New Roman" w:hAnsi="Times New Roman" w:cs="Times New Roman"/>
          <w:color w:val="000000"/>
          <w:sz w:val="27"/>
          <w:szCs w:val="27"/>
          <w:lang w:val="ru-RU"/>
        </w:rPr>
        <w:t>1. Большаков В.П., Чагина А.В. Выполнение в Компас-3</w:t>
      </w:r>
      <w:r w:rsidRPr="006836CD">
        <w:rPr>
          <w:rFonts w:ascii="Times New Roman" w:eastAsia="Times New Roman" w:hAnsi="Times New Roman" w:cs="Times New Roman"/>
          <w:color w:val="000000"/>
          <w:sz w:val="27"/>
          <w:szCs w:val="27"/>
        </w:rPr>
        <w:t>D</w:t>
      </w:r>
      <w:r w:rsidRPr="006836CD">
        <w:rPr>
          <w:rFonts w:ascii="Times New Roman" w:eastAsia="Times New Roman" w:hAnsi="Times New Roman" w:cs="Times New Roman"/>
          <w:color w:val="000000"/>
          <w:sz w:val="27"/>
          <w:szCs w:val="27"/>
          <w:lang w:val="ru-RU"/>
        </w:rPr>
        <w:t xml:space="preserve"> конструкторской документации изделий с резьбовыми соединениями: учеб. пособие. СПб: СПбГУ ИТМО, 2011, – 166 с.</w:t>
      </w:r>
    </w:p>
    <w:p w:rsidR="003E049B" w:rsidRPr="006836CD" w:rsidRDefault="003E049B" w:rsidP="003E049B">
      <w:pPr>
        <w:spacing w:before="100" w:beforeAutospacing="1" w:after="100" w:afterAutospacing="1" w:line="240" w:lineRule="auto"/>
        <w:rPr>
          <w:rFonts w:ascii="Times New Roman" w:eastAsia="Times New Roman" w:hAnsi="Times New Roman" w:cs="Times New Roman"/>
          <w:color w:val="000000"/>
          <w:sz w:val="27"/>
          <w:szCs w:val="27"/>
          <w:lang w:val="ru-RU"/>
        </w:rPr>
      </w:pPr>
      <w:r w:rsidRPr="006836CD">
        <w:rPr>
          <w:rFonts w:ascii="Times New Roman" w:eastAsia="Times New Roman" w:hAnsi="Times New Roman" w:cs="Times New Roman"/>
          <w:color w:val="000000"/>
          <w:sz w:val="27"/>
          <w:szCs w:val="27"/>
          <w:lang w:val="ru-RU"/>
        </w:rPr>
        <w:t>2. Большаков В. П. Создание трехмерных моделей и конструкторской документации в системе КОМПАС-3</w:t>
      </w:r>
      <w:r w:rsidRPr="006836CD">
        <w:rPr>
          <w:rFonts w:ascii="Times New Roman" w:eastAsia="Times New Roman" w:hAnsi="Times New Roman" w:cs="Times New Roman"/>
          <w:color w:val="000000"/>
          <w:sz w:val="27"/>
          <w:szCs w:val="27"/>
        </w:rPr>
        <w:t>D</w:t>
      </w:r>
      <w:r w:rsidRPr="006836CD">
        <w:rPr>
          <w:rFonts w:ascii="Times New Roman" w:eastAsia="Times New Roman" w:hAnsi="Times New Roman" w:cs="Times New Roman"/>
          <w:color w:val="000000"/>
          <w:sz w:val="27"/>
          <w:szCs w:val="27"/>
          <w:lang w:val="ru-RU"/>
        </w:rPr>
        <w:t xml:space="preserve">. Практикум. — СПб.: БХВ-Петербург, 2010. — 496 с.: ил. + </w:t>
      </w:r>
      <w:r w:rsidRPr="006836CD">
        <w:rPr>
          <w:rFonts w:ascii="Times New Roman" w:eastAsia="Times New Roman" w:hAnsi="Times New Roman" w:cs="Times New Roman"/>
          <w:color w:val="000000"/>
          <w:sz w:val="27"/>
          <w:szCs w:val="27"/>
        </w:rPr>
        <w:t>DVD</w:t>
      </w:r>
      <w:r w:rsidRPr="006836CD">
        <w:rPr>
          <w:rFonts w:ascii="Times New Roman" w:eastAsia="Times New Roman" w:hAnsi="Times New Roman" w:cs="Times New Roman"/>
          <w:color w:val="000000"/>
          <w:sz w:val="27"/>
          <w:szCs w:val="27"/>
          <w:lang w:val="ru-RU"/>
        </w:rPr>
        <w:t xml:space="preserve"> — (Учебное пособие)</w:t>
      </w:r>
    </w:p>
    <w:p w:rsidR="003E049B" w:rsidRDefault="003E049B" w:rsidP="003E049B">
      <w:pPr>
        <w:spacing w:before="100" w:beforeAutospacing="1" w:after="100" w:afterAutospacing="1" w:line="240" w:lineRule="auto"/>
        <w:rPr>
          <w:rFonts w:ascii="Times New Roman" w:eastAsia="Times New Roman" w:hAnsi="Times New Roman" w:cs="Times New Roman"/>
          <w:color w:val="000000"/>
          <w:sz w:val="27"/>
          <w:szCs w:val="27"/>
          <w:lang w:val="ru-RU"/>
        </w:rPr>
      </w:pPr>
      <w:r w:rsidRPr="006836CD">
        <w:rPr>
          <w:rFonts w:ascii="Times New Roman" w:eastAsia="Times New Roman" w:hAnsi="Times New Roman" w:cs="Times New Roman"/>
          <w:color w:val="000000"/>
          <w:sz w:val="27"/>
          <w:szCs w:val="27"/>
          <w:lang w:val="ru-RU"/>
        </w:rPr>
        <w:t xml:space="preserve">3. Бурлуцкая Н.Б., Ильченко Т. В., Максимова О. В. Трехмерное моделирование и конструкторская документация резьбового соединения. </w:t>
      </w:r>
      <w:r w:rsidRPr="006836CD">
        <w:rPr>
          <w:rFonts w:ascii="Times New Roman" w:eastAsia="Times New Roman" w:hAnsi="Times New Roman" w:cs="Times New Roman"/>
          <w:color w:val="000000"/>
          <w:sz w:val="27"/>
          <w:szCs w:val="27"/>
        </w:rPr>
        <w:t>Учебно-методическое пособие. СПб.: Изд-во СПбГЭТУ «ЛЭТИ», 201</w:t>
      </w:r>
      <w:r>
        <w:rPr>
          <w:rFonts w:ascii="Times New Roman" w:eastAsia="Times New Roman" w:hAnsi="Times New Roman" w:cs="Times New Roman"/>
          <w:color w:val="000000"/>
          <w:sz w:val="27"/>
          <w:szCs w:val="27"/>
        </w:rPr>
        <w:t>8</w:t>
      </w:r>
      <w:r>
        <w:rPr>
          <w:rFonts w:ascii="Times New Roman" w:eastAsia="Times New Roman" w:hAnsi="Times New Roman" w:cs="Times New Roman"/>
          <w:color w:val="000000"/>
          <w:sz w:val="27"/>
          <w:szCs w:val="27"/>
          <w:lang w:val="ru-RU"/>
        </w:rPr>
        <w:t>.</w:t>
      </w:r>
    </w:p>
    <w:p w:rsidR="003018D7" w:rsidRDefault="003018D7" w:rsidP="009144C2">
      <w:pPr>
        <w:spacing w:before="100" w:beforeAutospacing="1" w:after="100" w:afterAutospacing="1" w:line="240" w:lineRule="auto"/>
        <w:rPr>
          <w:rFonts w:ascii="Times New Roman" w:eastAsia="Times New Roman" w:hAnsi="Times New Roman" w:cs="Times New Roman"/>
          <w:color w:val="000000"/>
          <w:sz w:val="27"/>
          <w:szCs w:val="27"/>
          <w:lang w:val="ru-RU"/>
        </w:rPr>
      </w:pPr>
    </w:p>
    <w:p w:rsidR="009144C2" w:rsidRPr="009144C2" w:rsidRDefault="009144C2" w:rsidP="009144C2">
      <w:pPr>
        <w:spacing w:before="100" w:beforeAutospacing="1" w:after="100" w:afterAutospacing="1" w:line="240" w:lineRule="auto"/>
        <w:rPr>
          <w:rFonts w:ascii="Times New Roman" w:eastAsia="Times New Roman" w:hAnsi="Times New Roman" w:cs="Times New Roman"/>
          <w:color w:val="000000"/>
          <w:sz w:val="27"/>
          <w:szCs w:val="27"/>
          <w:lang w:val="ru-RU"/>
        </w:rPr>
      </w:pPr>
    </w:p>
    <w:p w:rsidR="003018D7" w:rsidRDefault="003018D7">
      <w:pPr>
        <w:rPr>
          <w:lang w:val="ru-RU"/>
        </w:rPr>
      </w:pPr>
    </w:p>
    <w:p w:rsidR="003018D7" w:rsidRDefault="003018D7">
      <w:pPr>
        <w:rPr>
          <w:lang w:val="ru-RU"/>
        </w:rPr>
      </w:pPr>
    </w:p>
    <w:p w:rsidR="003018D7" w:rsidRDefault="003018D7">
      <w:pPr>
        <w:rPr>
          <w:lang w:val="ru-RU"/>
        </w:rPr>
      </w:pPr>
    </w:p>
    <w:p w:rsidR="003018D7" w:rsidRDefault="003018D7">
      <w:pPr>
        <w:rPr>
          <w:lang w:val="ru-RU"/>
        </w:rPr>
      </w:pPr>
    </w:p>
    <w:p w:rsidR="003018D7" w:rsidRDefault="003018D7">
      <w:pPr>
        <w:rPr>
          <w:lang w:val="ru-RU"/>
        </w:rPr>
      </w:pPr>
    </w:p>
    <w:p w:rsidR="003018D7" w:rsidRDefault="003018D7">
      <w:pPr>
        <w:rPr>
          <w:lang w:val="ru-RU"/>
        </w:rPr>
      </w:pPr>
    </w:p>
    <w:p w:rsidR="003018D7" w:rsidRDefault="003018D7">
      <w:pPr>
        <w:rPr>
          <w:lang w:val="ru-RU"/>
        </w:rPr>
      </w:pPr>
    </w:p>
    <w:p w:rsidR="003018D7" w:rsidRDefault="003018D7">
      <w:pPr>
        <w:rPr>
          <w:lang w:val="ru-RU"/>
        </w:rPr>
      </w:pPr>
    </w:p>
    <w:p w:rsidR="003018D7" w:rsidRDefault="003018D7">
      <w:pPr>
        <w:rPr>
          <w:lang w:val="ru-RU"/>
        </w:rPr>
      </w:pPr>
    </w:p>
    <w:p w:rsidR="003018D7" w:rsidRDefault="003018D7">
      <w:pPr>
        <w:rPr>
          <w:lang w:val="ru-RU"/>
        </w:rPr>
      </w:pPr>
    </w:p>
    <w:p w:rsidR="003018D7" w:rsidRDefault="003018D7">
      <w:pPr>
        <w:rPr>
          <w:lang w:val="ru-RU"/>
        </w:rPr>
      </w:pPr>
    </w:p>
    <w:p w:rsidR="003018D7" w:rsidRDefault="003018D7">
      <w:pPr>
        <w:rPr>
          <w:lang w:val="ru-RU"/>
        </w:rPr>
      </w:pPr>
    </w:p>
    <w:p w:rsidR="003018D7" w:rsidRDefault="003018D7">
      <w:pPr>
        <w:rPr>
          <w:lang w:val="ru-RU"/>
        </w:rPr>
      </w:pPr>
    </w:p>
    <w:p w:rsidR="003018D7" w:rsidRDefault="003018D7">
      <w:pPr>
        <w:rPr>
          <w:lang w:val="ru-RU"/>
        </w:rPr>
      </w:pPr>
    </w:p>
    <w:p w:rsidR="003018D7" w:rsidRDefault="003018D7">
      <w:pPr>
        <w:rPr>
          <w:lang w:val="ru-RU"/>
        </w:rPr>
      </w:pPr>
    </w:p>
    <w:p w:rsidR="003018D7" w:rsidRDefault="003018D7">
      <w:pPr>
        <w:rPr>
          <w:lang w:val="ru-RU"/>
        </w:rPr>
      </w:pPr>
    </w:p>
    <w:p w:rsidR="003018D7" w:rsidRDefault="003018D7">
      <w:pPr>
        <w:rPr>
          <w:lang w:val="ru-RU"/>
        </w:rPr>
      </w:pPr>
    </w:p>
    <w:p w:rsidR="003018D7" w:rsidRDefault="003018D7">
      <w:pPr>
        <w:rPr>
          <w:lang w:val="ru-RU"/>
        </w:rPr>
      </w:pPr>
    </w:p>
    <w:p w:rsidR="003018D7" w:rsidRDefault="003018D7">
      <w:pPr>
        <w:rPr>
          <w:lang w:val="ru-RU"/>
        </w:rPr>
      </w:pPr>
    </w:p>
    <w:p w:rsidR="003018D7" w:rsidRDefault="003018D7">
      <w:pPr>
        <w:rPr>
          <w:lang w:val="ru-RU"/>
        </w:rPr>
      </w:pPr>
    </w:p>
    <w:p w:rsidR="003018D7" w:rsidRDefault="003018D7">
      <w:pPr>
        <w:rPr>
          <w:lang w:val="ru-RU"/>
        </w:rPr>
      </w:pPr>
    </w:p>
    <w:p w:rsidR="003018D7" w:rsidRPr="003018D7" w:rsidRDefault="003018D7">
      <w:pPr>
        <w:rPr>
          <w:lang w:val="ru-RU"/>
        </w:rPr>
      </w:pPr>
    </w:p>
    <w:sectPr w:rsidR="003018D7" w:rsidRPr="003018D7">
      <w:footerReference w:type="default" r:id="rId19"/>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7C4B" w:rsidRDefault="003A7C4B" w:rsidP="002558C7">
      <w:pPr>
        <w:spacing w:after="0" w:line="240" w:lineRule="auto"/>
      </w:pPr>
      <w:r>
        <w:separator/>
      </w:r>
    </w:p>
  </w:endnote>
  <w:endnote w:type="continuationSeparator" w:id="0">
    <w:p w:rsidR="003A7C4B" w:rsidRDefault="003A7C4B" w:rsidP="00255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8C7" w:rsidRDefault="002558C7">
    <w:pPr>
      <w:pStyle w:val="a8"/>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302EAD" w:rsidRPr="00302EAD">
      <w:rPr>
        <w:caps/>
        <w:noProof/>
        <w:color w:val="5B9BD5" w:themeColor="accent1"/>
        <w:lang w:val="ru-RU"/>
      </w:rPr>
      <w:t>4</w:t>
    </w:r>
    <w:r>
      <w:rPr>
        <w:caps/>
        <w:color w:val="5B9BD5" w:themeColor="accent1"/>
      </w:rPr>
      <w:fldChar w:fldCharType="end"/>
    </w:r>
  </w:p>
  <w:p w:rsidR="002558C7" w:rsidRDefault="002558C7">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7C4B" w:rsidRDefault="003A7C4B" w:rsidP="002558C7">
      <w:pPr>
        <w:spacing w:after="0" w:line="240" w:lineRule="auto"/>
      </w:pPr>
      <w:r>
        <w:separator/>
      </w:r>
    </w:p>
  </w:footnote>
  <w:footnote w:type="continuationSeparator" w:id="0">
    <w:p w:rsidR="003A7C4B" w:rsidRDefault="003A7C4B" w:rsidP="002558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307"/>
    <w:rsid w:val="00080E7B"/>
    <w:rsid w:val="000C303D"/>
    <w:rsid w:val="00114EB9"/>
    <w:rsid w:val="00194D75"/>
    <w:rsid w:val="001C50BF"/>
    <w:rsid w:val="001F2523"/>
    <w:rsid w:val="002558C7"/>
    <w:rsid w:val="003018D7"/>
    <w:rsid w:val="00302EAD"/>
    <w:rsid w:val="003149F9"/>
    <w:rsid w:val="003268B9"/>
    <w:rsid w:val="00354B05"/>
    <w:rsid w:val="00383BD9"/>
    <w:rsid w:val="003A7C4B"/>
    <w:rsid w:val="003E049B"/>
    <w:rsid w:val="003E51C6"/>
    <w:rsid w:val="00547EE4"/>
    <w:rsid w:val="00661DCA"/>
    <w:rsid w:val="00672E95"/>
    <w:rsid w:val="006836CD"/>
    <w:rsid w:val="009144C2"/>
    <w:rsid w:val="00A00B2D"/>
    <w:rsid w:val="00A47307"/>
    <w:rsid w:val="00AD2852"/>
    <w:rsid w:val="00CC3E1D"/>
    <w:rsid w:val="00CE4EBE"/>
    <w:rsid w:val="00E62342"/>
    <w:rsid w:val="00EA1D85"/>
    <w:rsid w:val="00EC448C"/>
    <w:rsid w:val="00F461AC"/>
    <w:rsid w:val="00F61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DFF69C-73ED-4C5B-832A-57562B62D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018D7"/>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unhideWhenUsed/>
    <w:rsid w:val="00E62342"/>
    <w:rPr>
      <w:color w:val="0563C1" w:themeColor="hyperlink"/>
      <w:u w:val="single"/>
    </w:rPr>
  </w:style>
  <w:style w:type="paragraph" w:styleId="a5">
    <w:name w:val="caption"/>
    <w:basedOn w:val="a"/>
    <w:next w:val="a"/>
    <w:uiPriority w:val="35"/>
    <w:unhideWhenUsed/>
    <w:qFormat/>
    <w:rsid w:val="00CE4EBE"/>
    <w:pPr>
      <w:spacing w:after="200" w:line="240" w:lineRule="auto"/>
    </w:pPr>
    <w:rPr>
      <w:i/>
      <w:iCs/>
      <w:color w:val="44546A" w:themeColor="text2"/>
      <w:sz w:val="18"/>
      <w:szCs w:val="18"/>
    </w:rPr>
  </w:style>
  <w:style w:type="paragraph" w:styleId="a6">
    <w:name w:val="header"/>
    <w:basedOn w:val="a"/>
    <w:link w:val="a7"/>
    <w:uiPriority w:val="99"/>
    <w:unhideWhenUsed/>
    <w:rsid w:val="002558C7"/>
    <w:pPr>
      <w:tabs>
        <w:tab w:val="center" w:pos="4844"/>
        <w:tab w:val="right" w:pos="9689"/>
      </w:tabs>
      <w:spacing w:after="0" w:line="240" w:lineRule="auto"/>
    </w:pPr>
  </w:style>
  <w:style w:type="character" w:customStyle="1" w:styleId="a7">
    <w:name w:val="Верхний колонтитул Знак"/>
    <w:basedOn w:val="a0"/>
    <w:link w:val="a6"/>
    <w:uiPriority w:val="99"/>
    <w:rsid w:val="002558C7"/>
  </w:style>
  <w:style w:type="paragraph" w:styleId="a8">
    <w:name w:val="footer"/>
    <w:basedOn w:val="a"/>
    <w:link w:val="a9"/>
    <w:uiPriority w:val="99"/>
    <w:unhideWhenUsed/>
    <w:rsid w:val="002558C7"/>
    <w:pPr>
      <w:tabs>
        <w:tab w:val="center" w:pos="4844"/>
        <w:tab w:val="right" w:pos="9689"/>
      </w:tabs>
      <w:spacing w:after="0" w:line="240" w:lineRule="auto"/>
    </w:pPr>
  </w:style>
  <w:style w:type="character" w:customStyle="1" w:styleId="a9">
    <w:name w:val="Нижний колонтитул Знак"/>
    <w:basedOn w:val="a0"/>
    <w:link w:val="a8"/>
    <w:uiPriority w:val="99"/>
    <w:rsid w:val="002558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09253">
      <w:bodyDiv w:val="1"/>
      <w:marLeft w:val="0"/>
      <w:marRight w:val="0"/>
      <w:marTop w:val="0"/>
      <w:marBottom w:val="0"/>
      <w:divBdr>
        <w:top w:val="none" w:sz="0" w:space="0" w:color="auto"/>
        <w:left w:val="none" w:sz="0" w:space="0" w:color="auto"/>
        <w:bottom w:val="none" w:sz="0" w:space="0" w:color="auto"/>
        <w:right w:val="none" w:sz="0" w:space="0" w:color="auto"/>
      </w:divBdr>
    </w:div>
    <w:div w:id="362248487">
      <w:bodyDiv w:val="1"/>
      <w:marLeft w:val="0"/>
      <w:marRight w:val="0"/>
      <w:marTop w:val="0"/>
      <w:marBottom w:val="0"/>
      <w:divBdr>
        <w:top w:val="none" w:sz="0" w:space="0" w:color="auto"/>
        <w:left w:val="none" w:sz="0" w:space="0" w:color="auto"/>
        <w:bottom w:val="none" w:sz="0" w:space="0" w:color="auto"/>
        <w:right w:val="none" w:sz="0" w:space="0" w:color="auto"/>
      </w:divBdr>
    </w:div>
    <w:div w:id="460730534">
      <w:bodyDiv w:val="1"/>
      <w:marLeft w:val="0"/>
      <w:marRight w:val="0"/>
      <w:marTop w:val="0"/>
      <w:marBottom w:val="0"/>
      <w:divBdr>
        <w:top w:val="none" w:sz="0" w:space="0" w:color="auto"/>
        <w:left w:val="none" w:sz="0" w:space="0" w:color="auto"/>
        <w:bottom w:val="none" w:sz="0" w:space="0" w:color="auto"/>
        <w:right w:val="none" w:sz="0" w:space="0" w:color="auto"/>
      </w:divBdr>
    </w:div>
    <w:div w:id="463668553">
      <w:bodyDiv w:val="1"/>
      <w:marLeft w:val="0"/>
      <w:marRight w:val="0"/>
      <w:marTop w:val="0"/>
      <w:marBottom w:val="0"/>
      <w:divBdr>
        <w:top w:val="none" w:sz="0" w:space="0" w:color="auto"/>
        <w:left w:val="none" w:sz="0" w:space="0" w:color="auto"/>
        <w:bottom w:val="none" w:sz="0" w:space="0" w:color="auto"/>
        <w:right w:val="none" w:sz="0" w:space="0" w:color="auto"/>
      </w:divBdr>
    </w:div>
    <w:div w:id="473984450">
      <w:bodyDiv w:val="1"/>
      <w:marLeft w:val="0"/>
      <w:marRight w:val="0"/>
      <w:marTop w:val="0"/>
      <w:marBottom w:val="0"/>
      <w:divBdr>
        <w:top w:val="none" w:sz="0" w:space="0" w:color="auto"/>
        <w:left w:val="none" w:sz="0" w:space="0" w:color="auto"/>
        <w:bottom w:val="none" w:sz="0" w:space="0" w:color="auto"/>
        <w:right w:val="none" w:sz="0" w:space="0" w:color="auto"/>
      </w:divBdr>
    </w:div>
    <w:div w:id="536046390">
      <w:bodyDiv w:val="1"/>
      <w:marLeft w:val="0"/>
      <w:marRight w:val="0"/>
      <w:marTop w:val="0"/>
      <w:marBottom w:val="0"/>
      <w:divBdr>
        <w:top w:val="none" w:sz="0" w:space="0" w:color="auto"/>
        <w:left w:val="none" w:sz="0" w:space="0" w:color="auto"/>
        <w:bottom w:val="none" w:sz="0" w:space="0" w:color="auto"/>
        <w:right w:val="none" w:sz="0" w:space="0" w:color="auto"/>
      </w:divBdr>
    </w:div>
    <w:div w:id="980429607">
      <w:bodyDiv w:val="1"/>
      <w:marLeft w:val="0"/>
      <w:marRight w:val="0"/>
      <w:marTop w:val="0"/>
      <w:marBottom w:val="0"/>
      <w:divBdr>
        <w:top w:val="none" w:sz="0" w:space="0" w:color="auto"/>
        <w:left w:val="none" w:sz="0" w:space="0" w:color="auto"/>
        <w:bottom w:val="none" w:sz="0" w:space="0" w:color="auto"/>
        <w:right w:val="none" w:sz="0" w:space="0" w:color="auto"/>
      </w:divBdr>
    </w:div>
    <w:div w:id="1265304513">
      <w:bodyDiv w:val="1"/>
      <w:marLeft w:val="0"/>
      <w:marRight w:val="0"/>
      <w:marTop w:val="0"/>
      <w:marBottom w:val="0"/>
      <w:divBdr>
        <w:top w:val="none" w:sz="0" w:space="0" w:color="auto"/>
        <w:left w:val="none" w:sz="0" w:space="0" w:color="auto"/>
        <w:bottom w:val="none" w:sz="0" w:space="0" w:color="auto"/>
        <w:right w:val="none" w:sz="0" w:space="0" w:color="auto"/>
      </w:divBdr>
    </w:div>
    <w:div w:id="148060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63AEF-BD14-4EC0-8B13-5D39C0118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2696</Words>
  <Characters>15368</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Victus</dc:creator>
  <cp:keywords/>
  <dc:description/>
  <cp:lastModifiedBy>Пользователь</cp:lastModifiedBy>
  <cp:revision>2</cp:revision>
  <dcterms:created xsi:type="dcterms:W3CDTF">2022-12-18T22:10:00Z</dcterms:created>
  <dcterms:modified xsi:type="dcterms:W3CDTF">2022-12-18T22:10:00Z</dcterms:modified>
</cp:coreProperties>
</file>