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5CBDB" w14:textId="217BEC78" w:rsidR="005B258A" w:rsidRPr="003D3799" w:rsidRDefault="005B258A" w:rsidP="005B258A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t xml:space="preserve">    </w:t>
      </w:r>
      <w:r w:rsidRPr="003D379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1C37510" wp14:editId="726EDE8C">
            <wp:simplePos x="0" y="0"/>
            <wp:positionH relativeFrom="column">
              <wp:posOffset>-495300</wp:posOffset>
            </wp:positionH>
            <wp:positionV relativeFrom="paragraph">
              <wp:posOffset>-10795</wp:posOffset>
            </wp:positionV>
            <wp:extent cx="1319530" cy="1316355"/>
            <wp:effectExtent l="0" t="0" r="0" b="0"/>
            <wp:wrapNone/>
            <wp:docPr id="11" name="Рисунок 8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3799">
        <w:rPr>
          <w:rFonts w:ascii="Times New Roman" w:hAnsi="Times New Roman" w:cs="Times New Roman"/>
          <w:b/>
          <w:bCs/>
          <w:sz w:val="20"/>
          <w:szCs w:val="20"/>
        </w:rPr>
        <w:t>МИНОБРНАУКИ РОССИИ</w:t>
      </w:r>
    </w:p>
    <w:p w14:paraId="65EA84D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14:paraId="70F74F12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высшего образования</w:t>
      </w:r>
    </w:p>
    <w:p w14:paraId="5AA1685D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«САНКТ-ПЕТЕРБУРГСКИЙ ГОСУДАРСТВЕННЫЙ ЭКОНОМИЧЕСКИЙ</w:t>
      </w:r>
    </w:p>
    <w:p w14:paraId="7D2D9751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УНИВЕРСИТЕТ»</w:t>
      </w:r>
    </w:p>
    <w:p w14:paraId="5912EEF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3D3799">
        <w:rPr>
          <w:rFonts w:ascii="Times New Roman" w:hAnsi="Times New Roman" w:cs="Times New Roman"/>
          <w:b/>
          <w:bCs/>
        </w:rPr>
        <w:t>(</w:t>
      </w:r>
      <w:proofErr w:type="spellStart"/>
      <w:r w:rsidRPr="003D3799">
        <w:rPr>
          <w:rFonts w:ascii="Times New Roman" w:hAnsi="Times New Roman" w:cs="Times New Roman"/>
          <w:b/>
          <w:bCs/>
        </w:rPr>
        <w:t>СПбГЭУ</w:t>
      </w:r>
      <w:proofErr w:type="spellEnd"/>
      <w:r w:rsidRPr="003D3799">
        <w:rPr>
          <w:rFonts w:ascii="Times New Roman" w:hAnsi="Times New Roman" w:cs="Times New Roman"/>
          <w:b/>
          <w:bCs/>
        </w:rPr>
        <w:t>)</w:t>
      </w:r>
    </w:p>
    <w:p w14:paraId="46667357" w14:textId="77777777" w:rsidR="005B258A" w:rsidRPr="003D3799" w:rsidRDefault="005B258A" w:rsidP="005B258A">
      <w:pPr>
        <w:tabs>
          <w:tab w:val="left" w:pos="579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3A2E0" w14:textId="77777777" w:rsidR="005B258A" w:rsidRPr="003D3799" w:rsidRDefault="005B258A" w:rsidP="005B25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6C5627" w14:textId="77777777" w:rsidR="005B258A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2B22FB5A" w14:textId="0AC67818" w:rsidR="005B258A" w:rsidRPr="00461181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Pr="00461181">
        <w:rPr>
          <w:rFonts w:ascii="Times New Roman" w:hAnsi="Times New Roman" w:cs="Times New Roman"/>
          <w:b/>
          <w:iCs/>
          <w:sz w:val="28"/>
          <w:szCs w:val="28"/>
        </w:rPr>
        <w:t>Производственной практике</w:t>
      </w:r>
    </w:p>
    <w:p w14:paraId="781166F6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A7DF35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2AC734" w14:textId="77777777" w:rsidR="005B258A" w:rsidRPr="003D3799" w:rsidRDefault="005B258A" w:rsidP="005B258A">
      <w:pPr>
        <w:pStyle w:val="a8"/>
        <w:tabs>
          <w:tab w:val="right" w:leader="underscore" w:pos="7356"/>
        </w:tabs>
        <w:ind w:firstLine="0"/>
        <w:rPr>
          <w:sz w:val="28"/>
          <w:szCs w:val="28"/>
        </w:rPr>
      </w:pPr>
      <w:r w:rsidRPr="003D3799">
        <w:rPr>
          <w:sz w:val="28"/>
          <w:szCs w:val="28"/>
        </w:rPr>
        <w:t>Наименование организации прохождения практи</w:t>
      </w:r>
      <w:r>
        <w:rPr>
          <w:sz w:val="28"/>
          <w:szCs w:val="28"/>
        </w:rPr>
        <w:t>ческой подготовки</w:t>
      </w:r>
      <w:r w:rsidRPr="003D3799">
        <w:rPr>
          <w:sz w:val="28"/>
          <w:szCs w:val="28"/>
        </w:rPr>
        <w:t xml:space="preserve">: </w:t>
      </w:r>
    </w:p>
    <w:p w14:paraId="1928CC4B" w14:textId="77777777" w:rsidR="005B258A" w:rsidRDefault="005B258A" w:rsidP="005B25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ООО «Актив-Инвест»</w:t>
      </w:r>
    </w:p>
    <w:p w14:paraId="4D3207C7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3D3799">
        <w:rPr>
          <w:rFonts w:ascii="Times New Roman" w:hAnsi="Times New Roman" w:cs="Times New Roman"/>
          <w:i/>
        </w:rPr>
        <w:t xml:space="preserve"> (наименование организации)</w:t>
      </w:r>
    </w:p>
    <w:p w14:paraId="13612F6B" w14:textId="77777777" w:rsidR="005B258A" w:rsidRPr="003D3799" w:rsidRDefault="005B258A" w:rsidP="005B258A">
      <w:pPr>
        <w:pStyle w:val="a8"/>
        <w:ind w:firstLine="0"/>
        <w:jc w:val="left"/>
        <w:rPr>
          <w:b/>
          <w:sz w:val="28"/>
          <w:szCs w:val="28"/>
        </w:rPr>
      </w:pPr>
    </w:p>
    <w:p w14:paraId="1264D259" w14:textId="77777777" w:rsidR="005B258A" w:rsidRPr="003D3799" w:rsidRDefault="005B258A" w:rsidP="005B258A">
      <w:pPr>
        <w:pStyle w:val="a8"/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931A89">
        <w:rPr>
          <w:b/>
          <w:sz w:val="28"/>
          <w:szCs w:val="28"/>
          <w:u w:val="single"/>
        </w:rPr>
        <w:t>38.03.01 «Экономика»</w:t>
      </w:r>
    </w:p>
    <w:p w14:paraId="40E655D5" w14:textId="77777777" w:rsidR="005B258A" w:rsidRPr="003D3799" w:rsidRDefault="005B258A" w:rsidP="005B258A">
      <w:pPr>
        <w:pStyle w:val="a8"/>
        <w:ind w:firstLine="0"/>
        <w:jc w:val="left"/>
        <w:rPr>
          <w:i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D3799">
        <w:rPr>
          <w:i/>
          <w:iCs/>
          <w:sz w:val="24"/>
          <w:szCs w:val="24"/>
        </w:rPr>
        <w:t>(шифр, наименование</w:t>
      </w:r>
      <w:r w:rsidRPr="003D3799">
        <w:rPr>
          <w:i/>
          <w:sz w:val="24"/>
          <w:szCs w:val="24"/>
        </w:rPr>
        <w:t>)</w:t>
      </w:r>
    </w:p>
    <w:p w14:paraId="5F779A61" w14:textId="77777777" w:rsidR="005B258A" w:rsidRPr="003D3799" w:rsidRDefault="005B258A" w:rsidP="005B258A">
      <w:pPr>
        <w:pStyle w:val="CM35"/>
        <w:spacing w:after="0"/>
        <w:rPr>
          <w:i/>
        </w:rPr>
      </w:pPr>
      <w:r w:rsidRPr="003D3799">
        <w:rPr>
          <w:sz w:val="28"/>
          <w:szCs w:val="28"/>
        </w:rPr>
        <w:t>Направл</w:t>
      </w:r>
      <w:r>
        <w:rPr>
          <w:sz w:val="28"/>
          <w:szCs w:val="28"/>
        </w:rPr>
        <w:t xml:space="preserve">енность: </w:t>
      </w:r>
      <w:r w:rsidRPr="00931A89">
        <w:rPr>
          <w:b/>
          <w:sz w:val="28"/>
          <w:szCs w:val="28"/>
          <w:u w:val="single"/>
        </w:rPr>
        <w:t>Математическ</w:t>
      </w:r>
      <w:r>
        <w:rPr>
          <w:b/>
          <w:sz w:val="28"/>
          <w:szCs w:val="28"/>
          <w:u w:val="single"/>
        </w:rPr>
        <w:t>ое</w:t>
      </w:r>
      <w:r w:rsidRPr="00931A89">
        <w:rPr>
          <w:b/>
          <w:sz w:val="28"/>
          <w:szCs w:val="28"/>
          <w:u w:val="single"/>
        </w:rPr>
        <w:t xml:space="preserve"> м</w:t>
      </w:r>
      <w:r>
        <w:rPr>
          <w:b/>
          <w:sz w:val="28"/>
          <w:szCs w:val="28"/>
          <w:u w:val="single"/>
        </w:rPr>
        <w:t>оделирование</w:t>
      </w:r>
      <w:r w:rsidRPr="00931A89">
        <w:rPr>
          <w:b/>
          <w:sz w:val="28"/>
          <w:szCs w:val="28"/>
          <w:u w:val="single"/>
        </w:rPr>
        <w:t xml:space="preserve"> и анализ</w:t>
      </w:r>
      <w:r>
        <w:rPr>
          <w:b/>
          <w:sz w:val="28"/>
          <w:szCs w:val="28"/>
          <w:u w:val="single"/>
        </w:rPr>
        <w:t xml:space="preserve"> данных в экономике</w:t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i/>
          <w:iCs/>
        </w:rPr>
        <w:t>(наименование</w:t>
      </w:r>
      <w:r w:rsidRPr="003D3799">
        <w:rPr>
          <w:i/>
        </w:rPr>
        <w:t>)</w:t>
      </w:r>
    </w:p>
    <w:p w14:paraId="0A6A5874" w14:textId="77777777" w:rsidR="005B258A" w:rsidRDefault="005B258A" w:rsidP="005B258A">
      <w:pPr>
        <w:pStyle w:val="CM35"/>
        <w:spacing w:after="0"/>
        <w:ind w:right="-436"/>
        <w:rPr>
          <w:b/>
          <w:sz w:val="28"/>
          <w:szCs w:val="28"/>
        </w:rPr>
      </w:pPr>
    </w:p>
    <w:p w14:paraId="2CD00C1F" w14:textId="77777777" w:rsidR="005B258A" w:rsidRPr="00EC7DCE" w:rsidRDefault="005B258A" w:rsidP="005B258A">
      <w:pPr>
        <w:rPr>
          <w:lang w:eastAsia="ru-RU"/>
        </w:rPr>
      </w:pPr>
    </w:p>
    <w:p w14:paraId="446DBAA8" w14:textId="77777777" w:rsidR="005B258A" w:rsidRPr="00461181" w:rsidRDefault="005B258A" w:rsidP="005B258A">
      <w:pPr>
        <w:pStyle w:val="CM35"/>
        <w:spacing w:after="0"/>
        <w:ind w:right="-436"/>
        <w:rPr>
          <w:sz w:val="28"/>
          <w:szCs w:val="28"/>
        </w:rPr>
      </w:pPr>
      <w:r w:rsidRPr="00461181">
        <w:rPr>
          <w:sz w:val="28"/>
          <w:szCs w:val="28"/>
        </w:rPr>
        <w:t>Обучающ</w:t>
      </w:r>
      <w:r>
        <w:rPr>
          <w:sz w:val="28"/>
          <w:szCs w:val="28"/>
        </w:rPr>
        <w:t>ий</w:t>
      </w:r>
      <w:r w:rsidRPr="00461181">
        <w:rPr>
          <w:sz w:val="28"/>
          <w:szCs w:val="28"/>
        </w:rPr>
        <w:t xml:space="preserve">ся    </w:t>
      </w:r>
      <w:r>
        <w:rPr>
          <w:b/>
          <w:sz w:val="28"/>
          <w:szCs w:val="28"/>
          <w:u w:val="single"/>
        </w:rPr>
        <w:t>Дмитриев Александр Ростиславович</w:t>
      </w:r>
    </w:p>
    <w:p w14:paraId="409E9E1E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rPr>
          <w:i/>
          <w:iCs/>
          <w:sz w:val="24"/>
          <w:szCs w:val="24"/>
        </w:rPr>
      </w:pPr>
      <w:r w:rsidRPr="00461181">
        <w:rPr>
          <w:i/>
          <w:iCs/>
          <w:sz w:val="24"/>
          <w:szCs w:val="24"/>
        </w:rPr>
        <w:t xml:space="preserve">                                      (Ф.И.О. полностью)</w:t>
      </w:r>
    </w:p>
    <w:p w14:paraId="2024ABA2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jc w:val="center"/>
        <w:rPr>
          <w:i/>
          <w:iCs/>
          <w:sz w:val="24"/>
          <w:szCs w:val="24"/>
        </w:rPr>
      </w:pPr>
    </w:p>
    <w:p w14:paraId="39D92B50" w14:textId="77777777" w:rsidR="005B258A" w:rsidRPr="003D3799" w:rsidRDefault="005B258A" w:rsidP="005B258A">
      <w:pPr>
        <w:pStyle w:val="Default"/>
        <w:jc w:val="both"/>
        <w:rPr>
          <w:sz w:val="28"/>
          <w:szCs w:val="28"/>
        </w:rPr>
      </w:pPr>
      <w:r w:rsidRPr="00461181">
        <w:rPr>
          <w:sz w:val="28"/>
          <w:szCs w:val="28"/>
        </w:rPr>
        <w:t xml:space="preserve">Группа </w:t>
      </w:r>
      <w:r w:rsidRPr="00461181">
        <w:rPr>
          <w:rFonts w:eastAsia="Times New Roman"/>
          <w:b/>
          <w:sz w:val="28"/>
          <w:szCs w:val="28"/>
          <w:u w:val="single"/>
        </w:rPr>
        <w:t>Э-2010</w:t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  <w:t>Подпись________________</w:t>
      </w:r>
    </w:p>
    <w:p w14:paraId="5B5F5E26" w14:textId="77777777" w:rsidR="005B258A" w:rsidRPr="003D3799" w:rsidRDefault="005B258A" w:rsidP="005B258A">
      <w:pPr>
        <w:pStyle w:val="Default"/>
        <w:ind w:firstLine="720"/>
        <w:rPr>
          <w:i/>
        </w:rPr>
      </w:pPr>
      <w:r w:rsidRPr="003D3799">
        <w:rPr>
          <w:i/>
        </w:rPr>
        <w:t xml:space="preserve">  (номер группы)</w:t>
      </w:r>
    </w:p>
    <w:p w14:paraId="74ABB995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7AFB8AE7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1F0CB0D6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 xml:space="preserve">Руководитель </w:t>
      </w:r>
    </w:p>
    <w:p w14:paraId="44E8D1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по практической подготовке</w:t>
      </w:r>
      <w:r w:rsidRPr="003D3799">
        <w:rPr>
          <w:sz w:val="28"/>
          <w:szCs w:val="28"/>
        </w:rPr>
        <w:t xml:space="preserve"> от </w:t>
      </w:r>
      <w:proofErr w:type="spellStart"/>
      <w:r w:rsidRPr="003D3799">
        <w:rPr>
          <w:sz w:val="28"/>
          <w:szCs w:val="28"/>
        </w:rPr>
        <w:t>СПбГЭУ</w:t>
      </w:r>
      <w:proofErr w:type="spellEnd"/>
      <w:r w:rsidRPr="003D3799">
        <w:rPr>
          <w:sz w:val="28"/>
          <w:szCs w:val="28"/>
        </w:rPr>
        <w:t xml:space="preserve"> </w:t>
      </w:r>
    </w:p>
    <w:p w14:paraId="32B5C6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>
        <w:rPr>
          <w:b/>
          <w:iCs/>
          <w:sz w:val="28"/>
          <w:szCs w:val="28"/>
          <w:u w:val="single"/>
        </w:rPr>
        <w:t>Полякова Светлана Петровна</w:t>
      </w:r>
      <w:r>
        <w:rPr>
          <w:iCs/>
          <w:sz w:val="28"/>
          <w:szCs w:val="28"/>
        </w:rPr>
        <w:t xml:space="preserve">, </w:t>
      </w:r>
      <w:r w:rsidRPr="00931A89">
        <w:rPr>
          <w:b/>
          <w:iCs/>
          <w:sz w:val="28"/>
          <w:szCs w:val="28"/>
          <w:u w:val="single"/>
        </w:rPr>
        <w:t>к.э.н., доцент</w:t>
      </w:r>
      <w:r>
        <w:rPr>
          <w:b/>
          <w:iCs/>
          <w:sz w:val="28"/>
          <w:szCs w:val="28"/>
          <w:u w:val="single"/>
        </w:rPr>
        <w:t>, доц.</w:t>
      </w:r>
      <w:r w:rsidRPr="00EC7DCE">
        <w:rPr>
          <w:noProof/>
          <w:vertAlign w:val="superscript"/>
        </w:rPr>
        <w:t xml:space="preserve"> </w:t>
      </w:r>
      <w:r>
        <w:rPr>
          <w:i/>
          <w:iCs/>
          <w:sz w:val="24"/>
          <w:szCs w:val="24"/>
        </w:rPr>
        <w:t xml:space="preserve"> </w:t>
      </w:r>
    </w:p>
    <w:p w14:paraId="0288B4BC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 w:rsidRPr="003D3799">
        <w:rPr>
          <w:i/>
          <w:iCs/>
          <w:sz w:val="24"/>
          <w:szCs w:val="24"/>
        </w:rPr>
        <w:t>(Ф.И.О., ученая степень</w:t>
      </w:r>
      <w:r w:rsidRPr="00E84E2A">
        <w:rPr>
          <w:i/>
          <w:iCs/>
          <w:sz w:val="24"/>
          <w:szCs w:val="24"/>
        </w:rPr>
        <w:t>, должность,</w:t>
      </w:r>
      <w:r w:rsidRPr="003D3799">
        <w:rPr>
          <w:i/>
          <w:iCs/>
          <w:sz w:val="24"/>
          <w:szCs w:val="24"/>
        </w:rPr>
        <w:t xml:space="preserve"> ученое </w:t>
      </w:r>
      <w:proofErr w:type="gramStart"/>
      <w:r w:rsidRPr="003D3799">
        <w:rPr>
          <w:i/>
          <w:iCs/>
          <w:sz w:val="24"/>
          <w:szCs w:val="24"/>
        </w:rPr>
        <w:t>звание</w:t>
      </w:r>
      <w:r w:rsidRPr="00461181">
        <w:rPr>
          <w:i/>
          <w:iCs/>
          <w:sz w:val="24"/>
          <w:szCs w:val="24"/>
        </w:rPr>
        <w:t xml:space="preserve">)   </w:t>
      </w:r>
      <w:proofErr w:type="gramEnd"/>
      <w:r w:rsidRPr="00461181">
        <w:rPr>
          <w:i/>
          <w:iCs/>
          <w:sz w:val="24"/>
          <w:szCs w:val="24"/>
        </w:rPr>
        <w:t xml:space="preserve">                  </w:t>
      </w:r>
      <w:r w:rsidRPr="00461181">
        <w:rPr>
          <w:sz w:val="28"/>
          <w:szCs w:val="28"/>
        </w:rPr>
        <w:t xml:space="preserve"> ________________</w:t>
      </w:r>
    </w:p>
    <w:p w14:paraId="518A51EF" w14:textId="77777777" w:rsidR="005B258A" w:rsidRDefault="005B258A" w:rsidP="005B258A">
      <w:pPr>
        <w:pStyle w:val="a8"/>
        <w:tabs>
          <w:tab w:val="right" w:leader="underscore" w:pos="9072"/>
        </w:tabs>
        <w:ind w:left="6946"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i/>
          <w:sz w:val="28"/>
          <w:szCs w:val="28"/>
          <w:vertAlign w:val="superscript"/>
        </w:rPr>
        <w:t>(подпись руководителя)</w:t>
      </w:r>
    </w:p>
    <w:p w14:paraId="42761C29" w14:textId="77777777" w:rsidR="005B258A" w:rsidRDefault="005B258A" w:rsidP="005B258A">
      <w:pPr>
        <w:pStyle w:val="a8"/>
        <w:tabs>
          <w:tab w:val="right" w:leader="underscore" w:pos="9072"/>
        </w:tabs>
        <w:ind w:left="7371" w:firstLine="0"/>
        <w:rPr>
          <w:i/>
          <w:sz w:val="28"/>
          <w:szCs w:val="28"/>
          <w:vertAlign w:val="superscript"/>
        </w:rPr>
      </w:pPr>
    </w:p>
    <w:p w14:paraId="482335AC" w14:textId="77777777" w:rsidR="005B258A" w:rsidRPr="003D3799" w:rsidRDefault="005B258A" w:rsidP="005B258A">
      <w:pPr>
        <w:pStyle w:val="a8"/>
        <w:tabs>
          <w:tab w:val="right" w:leader="underscore" w:pos="9072"/>
        </w:tabs>
        <w:ind w:left="7371" w:firstLine="0"/>
        <w:rPr>
          <w:iCs/>
          <w:sz w:val="28"/>
          <w:szCs w:val="28"/>
        </w:rPr>
      </w:pPr>
    </w:p>
    <w:p w14:paraId="09CEED17" w14:textId="77777777" w:rsidR="005B258A" w:rsidRPr="003D3799" w:rsidRDefault="005B258A" w:rsidP="005B258A">
      <w:pPr>
        <w:pStyle w:val="a8"/>
        <w:ind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sz w:val="28"/>
          <w:szCs w:val="28"/>
        </w:rPr>
        <w:t>Оценка по итогам защиты отчета________________________</w:t>
      </w:r>
    </w:p>
    <w:p w14:paraId="626A4A85" w14:textId="77777777" w:rsidR="005B258A" w:rsidRPr="003D3799" w:rsidRDefault="005B258A" w:rsidP="005B258A">
      <w:pPr>
        <w:pStyle w:val="a8"/>
        <w:tabs>
          <w:tab w:val="left" w:pos="6062"/>
        </w:tabs>
        <w:ind w:left="108"/>
        <w:jc w:val="left"/>
        <w:rPr>
          <w:sz w:val="28"/>
          <w:szCs w:val="28"/>
        </w:rPr>
      </w:pPr>
    </w:p>
    <w:p w14:paraId="22B9AEE1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0B66BD65" w14:textId="77777777" w:rsidR="005B258A" w:rsidRDefault="005B258A" w:rsidP="005B258A">
      <w:pPr>
        <w:pStyle w:val="a8"/>
        <w:ind w:firstLine="0"/>
        <w:rPr>
          <w:bCs/>
          <w:sz w:val="28"/>
          <w:szCs w:val="28"/>
        </w:rPr>
      </w:pPr>
    </w:p>
    <w:p w14:paraId="7F7C8B27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67F35199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7C8E534A" w14:textId="77777777" w:rsidR="005B258A" w:rsidRPr="003D3799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Санкт-Петербург</w:t>
      </w:r>
    </w:p>
    <w:p w14:paraId="7B1E2F9F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 xml:space="preserve">24 </w:t>
      </w:r>
      <w:r w:rsidRPr="003D3799">
        <w:rPr>
          <w:bCs/>
          <w:sz w:val="28"/>
          <w:szCs w:val="28"/>
        </w:rPr>
        <w:t>г.</w:t>
      </w:r>
    </w:p>
    <w:p w14:paraId="748EA544" w14:textId="5015DCC6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36135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722F5" w14:textId="1CE2D5D5" w:rsidR="002C06A2" w:rsidRPr="002C06A2" w:rsidRDefault="002C06A2" w:rsidP="002C06A2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C06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7F7CEE7" w14:textId="5CB341A1" w:rsidR="002C06A2" w:rsidRPr="002C06A2" w:rsidRDefault="002C06A2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4382372" w:history="1">
            <w:r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_Toc164382372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94A02" w14:textId="63FC895C" w:rsidR="002C06A2" w:rsidRPr="002C06A2" w:rsidRDefault="00000000" w:rsidP="002C06A2">
          <w:pPr>
            <w:pStyle w:val="11"/>
            <w:tabs>
              <w:tab w:val="left" w:pos="44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3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ДАННЫМИ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_Toc164382373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9239D" w14:textId="5460891B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4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 И ОПРЕДЕЛЕНИЕ ИСТОЧНИКА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_Toc164382374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825A9" w14:textId="7D342534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5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СБОР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_Toc164382375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A640" w14:textId="381664A9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6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ОБРАБОТКА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_Toc164382376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BC7C9" w14:textId="7BBA147B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7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КООРДИНАТНЫМИ ДАННЫМИ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_Toc164382377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C1806" w14:textId="165B4C8C" w:rsidR="002C06A2" w:rsidRPr="002C06A2" w:rsidRDefault="00000000" w:rsidP="002C06A2">
          <w:pPr>
            <w:pStyle w:val="11"/>
            <w:tabs>
              <w:tab w:val="left" w:pos="44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8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ДАННЫХ И МАШИННОЕ ОБУЧЕНИЕ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_Toc164382378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28C40" w14:textId="23C5F1A1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9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ГЕОГРАФИЧЕСКИЙ АНАЛИЗ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_Toc164382379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B4693" w14:textId="53B70AF2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0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ЗНАЧИМОСТИ ПАРАМЕТРОВ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_Toc164382380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F2847" w14:textId="07E44251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1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ОБРАБОТКА ДАННЫХ И ПОДГОТОВКА К ПОСТРОЕНИЮ МОДЕЛЕЙ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_Toc164382381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91271" w14:textId="274A19BC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2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ВИЗУАЛИЗАЦИЯ ОСОБЕННОСТЕЙ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_Toc164382382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57390" w14:textId="08D9BBB9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3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 МОДЕЛЕЙ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_Toc164382383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F0E31" w14:textId="1C82261D" w:rsidR="002C06A2" w:rsidRPr="002C06A2" w:rsidRDefault="00000000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4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_Toc164382384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2E18" w14:textId="6C061C56" w:rsidR="002C06A2" w:rsidRPr="002C06A2" w:rsidRDefault="00000000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5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ИСТОЧНИКОВ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_Toc164382385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4D137" w14:textId="1DC4FC5B" w:rsidR="002C06A2" w:rsidRDefault="002C06A2" w:rsidP="002C06A2">
          <w:pPr>
            <w:spacing w:line="360" w:lineRule="auto"/>
            <w:jc w:val="both"/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E31223" w14:textId="2BD2816C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756A153F" w14:textId="4045127D" w:rsidR="00C6242E" w:rsidRDefault="00C6242E" w:rsidP="00C6242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382372"/>
      <w:r w:rsidRPr="00C6242E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2C8BDCD4" w14:textId="77777777" w:rsidR="005B258A" w:rsidRPr="005B258A" w:rsidRDefault="005B258A" w:rsidP="005B258A"/>
    <w:p w14:paraId="5CFB18C7" w14:textId="62920610" w:rsidR="00C6242E" w:rsidRP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6242E">
        <w:rPr>
          <w:rFonts w:ascii="Times New Roman" w:hAnsi="Times New Roman" w:cs="Times New Roman"/>
          <w:sz w:val="28"/>
          <w:szCs w:val="28"/>
        </w:rPr>
        <w:t xml:space="preserve"> условиях современной экономики, </w:t>
      </w:r>
      <w:r w:rsidR="00AD53C7">
        <w:rPr>
          <w:rFonts w:ascii="Times New Roman" w:hAnsi="Times New Roman" w:cs="Times New Roman"/>
          <w:sz w:val="28"/>
          <w:szCs w:val="28"/>
        </w:rPr>
        <w:t xml:space="preserve">роль </w:t>
      </w:r>
      <w:r w:rsidRPr="00C6242E">
        <w:rPr>
          <w:rFonts w:ascii="Times New Roman" w:hAnsi="Times New Roman" w:cs="Times New Roman"/>
          <w:sz w:val="28"/>
          <w:szCs w:val="28"/>
        </w:rPr>
        <w:t xml:space="preserve">рынка коммерческой недвижимости несомненна. Она обусловлена </w:t>
      </w:r>
      <w:r>
        <w:rPr>
          <w:rFonts w:ascii="Times New Roman" w:hAnsi="Times New Roman" w:cs="Times New Roman"/>
          <w:sz w:val="28"/>
          <w:szCs w:val="28"/>
        </w:rPr>
        <w:t>динамичным развитием рынка последние годы, только за 2023 год объем инвестиций вырос в 1,5 раза по всему коммерческому сектору недвижимости, по торговой – в 2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Эффективное управление активами, </w:t>
      </w:r>
      <w:r>
        <w:rPr>
          <w:rFonts w:ascii="Times New Roman" w:hAnsi="Times New Roman" w:cs="Times New Roman"/>
          <w:sz w:val="28"/>
          <w:szCs w:val="28"/>
        </w:rPr>
        <w:t>точная и объективная</w:t>
      </w:r>
      <w:r w:rsidRPr="00C6242E">
        <w:rPr>
          <w:rFonts w:ascii="Times New Roman" w:hAnsi="Times New Roman" w:cs="Times New Roman"/>
          <w:sz w:val="28"/>
          <w:szCs w:val="28"/>
        </w:rPr>
        <w:t xml:space="preserve"> оценка и прогнозирование стоимости коммерческой недвижимости могут значительно повысить инвестиционную привлекательность и экономическую стабильность компаний и частных инвесторов</w:t>
      </w:r>
      <w:r>
        <w:rPr>
          <w:rFonts w:ascii="Times New Roman" w:hAnsi="Times New Roman" w:cs="Times New Roman"/>
          <w:sz w:val="28"/>
          <w:szCs w:val="28"/>
        </w:rPr>
        <w:t>, не говоря уже об улучшении качества оказываемых предприятиями услуг в рамках работы с недвижимостью</w:t>
      </w:r>
      <w:r w:rsidRPr="00C6242E">
        <w:rPr>
          <w:rFonts w:ascii="Times New Roman" w:hAnsi="Times New Roman" w:cs="Times New Roman"/>
          <w:sz w:val="28"/>
          <w:szCs w:val="28"/>
        </w:rPr>
        <w:t>. Сбор данных</w:t>
      </w:r>
      <w:r w:rsidR="00AD53C7">
        <w:rPr>
          <w:rFonts w:ascii="Times New Roman" w:hAnsi="Times New Roman" w:cs="Times New Roman"/>
          <w:sz w:val="28"/>
          <w:szCs w:val="28"/>
        </w:rPr>
        <w:t>, их анализ</w:t>
      </w:r>
      <w:r w:rsidRPr="00C6242E">
        <w:rPr>
          <w:rFonts w:ascii="Times New Roman" w:hAnsi="Times New Roman" w:cs="Times New Roman"/>
          <w:sz w:val="28"/>
          <w:szCs w:val="28"/>
        </w:rPr>
        <w:t xml:space="preserve"> и построение адекватных моделей прогнозирования являются ключевыми для обоснования инвестиционных решений и оптимизации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Pr="00C6242E">
        <w:rPr>
          <w:rFonts w:ascii="Times New Roman" w:hAnsi="Times New Roman" w:cs="Times New Roman"/>
          <w:sz w:val="28"/>
          <w:szCs w:val="28"/>
        </w:rPr>
        <w:t>портфел</w:t>
      </w:r>
      <w:r w:rsidR="00AD53C7">
        <w:rPr>
          <w:rFonts w:ascii="Times New Roman" w:hAnsi="Times New Roman" w:cs="Times New Roman"/>
          <w:sz w:val="28"/>
          <w:szCs w:val="28"/>
        </w:rPr>
        <w:t xml:space="preserve">ей </w:t>
      </w:r>
      <w:r w:rsidRPr="00C6242E">
        <w:rPr>
          <w:rFonts w:ascii="Times New Roman" w:hAnsi="Times New Roman" w:cs="Times New Roman"/>
          <w:sz w:val="28"/>
          <w:szCs w:val="28"/>
        </w:rPr>
        <w:t>недвижимости.</w:t>
      </w:r>
    </w:p>
    <w:p w14:paraId="1C7EE0E2" w14:textId="6E4FEE1D" w:rsidR="00C6242E" w:rsidRP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Развитие навыков и компетенций в области анализа, оценки и прогнозирования стоимости коммерческой торговой недвижимости</w:t>
      </w:r>
      <w:r>
        <w:rPr>
          <w:rFonts w:ascii="Times New Roman" w:hAnsi="Times New Roman" w:cs="Times New Roman"/>
          <w:sz w:val="28"/>
          <w:szCs w:val="28"/>
        </w:rPr>
        <w:t xml:space="preserve"> являются одними из основополагающих целей практики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Это включает в себя освоение </w:t>
      </w:r>
      <w:r>
        <w:rPr>
          <w:rFonts w:ascii="Times New Roman" w:hAnsi="Times New Roman" w:cs="Times New Roman"/>
          <w:sz w:val="28"/>
          <w:szCs w:val="28"/>
        </w:rPr>
        <w:t xml:space="preserve">на практике </w:t>
      </w:r>
      <w:r w:rsidRPr="00C6242E">
        <w:rPr>
          <w:rFonts w:ascii="Times New Roman" w:hAnsi="Times New Roman" w:cs="Times New Roman"/>
          <w:sz w:val="28"/>
          <w:szCs w:val="28"/>
        </w:rPr>
        <w:t>методик сбора и анализа данных, работы с экономическ</w:t>
      </w:r>
      <w:r>
        <w:rPr>
          <w:rFonts w:ascii="Times New Roman" w:hAnsi="Times New Roman" w:cs="Times New Roman"/>
          <w:sz w:val="28"/>
          <w:szCs w:val="28"/>
        </w:rPr>
        <w:t>ой интерпретацией</w:t>
      </w:r>
      <w:r w:rsidRPr="00C6242E">
        <w:rPr>
          <w:rFonts w:ascii="Times New Roman" w:hAnsi="Times New Roman" w:cs="Times New Roman"/>
          <w:sz w:val="28"/>
          <w:szCs w:val="28"/>
        </w:rPr>
        <w:t xml:space="preserve">, а также применение статистических и аналитических инструментов для </w:t>
      </w:r>
      <w:r>
        <w:rPr>
          <w:rFonts w:ascii="Times New Roman" w:hAnsi="Times New Roman" w:cs="Times New Roman"/>
          <w:sz w:val="28"/>
          <w:szCs w:val="28"/>
        </w:rPr>
        <w:t>работы над созданием</w:t>
      </w:r>
      <w:r w:rsidRPr="00C6242E">
        <w:rPr>
          <w:rFonts w:ascii="Times New Roman" w:hAnsi="Times New Roman" w:cs="Times New Roman"/>
          <w:sz w:val="28"/>
          <w:szCs w:val="28"/>
        </w:rPr>
        <w:t xml:space="preserve"> надежных моделей прогнозирования. Практика направлена на получение реального опыта работы в специализированном отделе, умение анализировать рынок, делать обоснованные выводы и рекомендации для внутренних и внешних клиентов.</w:t>
      </w:r>
    </w:p>
    <w:p w14:paraId="50120234" w14:textId="77777777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 xml:space="preserve">Предметом практики </w:t>
      </w:r>
      <w:r>
        <w:rPr>
          <w:rFonts w:ascii="Times New Roman" w:hAnsi="Times New Roman" w:cs="Times New Roman"/>
          <w:sz w:val="28"/>
          <w:szCs w:val="28"/>
        </w:rPr>
        <w:t>стоит понимать</w:t>
      </w:r>
      <w:r w:rsidRPr="00C6242E">
        <w:rPr>
          <w:rFonts w:ascii="Times New Roman" w:hAnsi="Times New Roman" w:cs="Times New Roman"/>
          <w:sz w:val="28"/>
          <w:szCs w:val="28"/>
        </w:rPr>
        <w:t xml:space="preserve"> анализ и оценк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6242E">
        <w:rPr>
          <w:rFonts w:ascii="Times New Roman" w:hAnsi="Times New Roman" w:cs="Times New Roman"/>
          <w:sz w:val="28"/>
          <w:szCs w:val="28"/>
        </w:rPr>
        <w:t xml:space="preserve"> рынка коммерческой торговой недвижимости. Это включает в себя изучение структуры и динамики рынка, анализ спроса и предложения, изучение факторов, влияющих на стоимость недвижимости, а также применение </w:t>
      </w:r>
      <w:r w:rsidRPr="00C6242E">
        <w:rPr>
          <w:rFonts w:ascii="Times New Roman" w:hAnsi="Times New Roman" w:cs="Times New Roman"/>
          <w:sz w:val="28"/>
          <w:szCs w:val="28"/>
        </w:rPr>
        <w:lastRenderedPageBreak/>
        <w:t>статистических методов для анализа и прогнозирования цен на объекты коммерческой недвижимости.</w:t>
      </w:r>
    </w:p>
    <w:p w14:paraId="68000F05" w14:textId="0CB84264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Объектом практики</w:t>
      </w:r>
      <w:r>
        <w:rPr>
          <w:rFonts w:ascii="Times New Roman" w:hAnsi="Times New Roman" w:cs="Times New Roman"/>
          <w:sz w:val="28"/>
          <w:szCs w:val="28"/>
        </w:rPr>
        <w:t xml:space="preserve"> же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является коммерческая торговая недвижимость. В ходе практики основное внимание уделяется объектам торговой недвижимости, таким как </w:t>
      </w:r>
      <w:r>
        <w:rPr>
          <w:rFonts w:ascii="Times New Roman" w:hAnsi="Times New Roman" w:cs="Times New Roman"/>
          <w:sz w:val="28"/>
          <w:szCs w:val="28"/>
        </w:rPr>
        <w:t>помещения свободного типа</w:t>
      </w:r>
      <w:r w:rsidRPr="00C624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будущие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магазины и </w:t>
      </w:r>
      <w:r>
        <w:rPr>
          <w:rFonts w:ascii="Times New Roman" w:hAnsi="Times New Roman" w:cs="Times New Roman"/>
          <w:sz w:val="28"/>
          <w:szCs w:val="28"/>
        </w:rPr>
        <w:t xml:space="preserve">помещения в </w:t>
      </w:r>
      <w:r w:rsidRPr="00C6242E">
        <w:rPr>
          <w:rFonts w:ascii="Times New Roman" w:hAnsi="Times New Roman" w:cs="Times New Roman"/>
          <w:sz w:val="28"/>
          <w:szCs w:val="28"/>
        </w:rPr>
        <w:t>коммерчески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C6242E">
        <w:rPr>
          <w:rFonts w:ascii="Times New Roman" w:hAnsi="Times New Roman" w:cs="Times New Roman"/>
          <w:sz w:val="28"/>
          <w:szCs w:val="28"/>
        </w:rPr>
        <w:t xml:space="preserve"> комплекс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Работа включает анализ различных параметров этих объектов, таких как </w:t>
      </w:r>
      <w:r>
        <w:rPr>
          <w:rFonts w:ascii="Times New Roman" w:hAnsi="Times New Roman" w:cs="Times New Roman"/>
          <w:sz w:val="28"/>
          <w:szCs w:val="28"/>
        </w:rPr>
        <w:t xml:space="preserve">координатное </w:t>
      </w:r>
      <w:r w:rsidRPr="00C6242E">
        <w:rPr>
          <w:rFonts w:ascii="Times New Roman" w:hAnsi="Times New Roman" w:cs="Times New Roman"/>
          <w:sz w:val="28"/>
          <w:szCs w:val="28"/>
        </w:rPr>
        <w:t xml:space="preserve">местоположение, </w:t>
      </w:r>
      <w:r>
        <w:rPr>
          <w:rFonts w:ascii="Times New Roman" w:hAnsi="Times New Roman" w:cs="Times New Roman"/>
          <w:sz w:val="28"/>
          <w:szCs w:val="28"/>
        </w:rPr>
        <w:t>характеристика здания и объекта</w:t>
      </w:r>
      <w:r w:rsidRPr="00C624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удаленность от определенных точек</w:t>
      </w:r>
      <w:r w:rsidRPr="00C6242E">
        <w:rPr>
          <w:rFonts w:ascii="Times New Roman" w:hAnsi="Times New Roman" w:cs="Times New Roman"/>
          <w:sz w:val="28"/>
          <w:szCs w:val="28"/>
        </w:rPr>
        <w:t>, размеры, текущее состояние рынка, что в итоге позволяет формировать базу данных для моделей оценки стоимости.</w:t>
      </w:r>
    </w:p>
    <w:p w14:paraId="3D550968" w14:textId="16FF7D77" w:rsidR="00082746" w:rsidRDefault="00082746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 для проведения такого рода анализов осуществить доскональное изучение доступных источников данных, провести полноценный анализ сферы коммерческой недвижимости и принципов оценки объектов. </w:t>
      </w:r>
    </w:p>
    <w:p w14:paraId="6465752C" w14:textId="77777777" w:rsidR="000E533B" w:rsidRDefault="000E533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" w:name="_Toc164382373"/>
      <w:r>
        <w:rPr>
          <w:rFonts w:ascii="Times New Roman" w:hAnsi="Times New Roman" w:cs="Times New Roman"/>
          <w:b/>
          <w:bCs/>
        </w:rPr>
        <w:br w:type="page"/>
      </w:r>
    </w:p>
    <w:p w14:paraId="6EF836EC" w14:textId="52280570" w:rsidR="00AD53C7" w:rsidRDefault="00AD53C7" w:rsidP="00AD53C7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РАБОТА С</w:t>
      </w:r>
      <w:r w:rsidRPr="00AD53C7">
        <w:rPr>
          <w:rFonts w:ascii="Times New Roman" w:hAnsi="Times New Roman" w:cs="Times New Roman"/>
          <w:b/>
          <w:bCs/>
          <w:color w:val="auto"/>
        </w:rPr>
        <w:t xml:space="preserve"> ДАННЫ</w:t>
      </w:r>
      <w:r>
        <w:rPr>
          <w:rFonts w:ascii="Times New Roman" w:hAnsi="Times New Roman" w:cs="Times New Roman"/>
          <w:b/>
          <w:bCs/>
          <w:color w:val="auto"/>
        </w:rPr>
        <w:t>МИ</w:t>
      </w:r>
      <w:bookmarkEnd w:id="1"/>
    </w:p>
    <w:p w14:paraId="58F67B64" w14:textId="77777777" w:rsidR="005B258A" w:rsidRPr="005B258A" w:rsidRDefault="005B258A" w:rsidP="005B258A"/>
    <w:p w14:paraId="3419CF34" w14:textId="6B9F0F12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4382374"/>
      <w:r w:rsidRPr="00AD53C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 И ОПРЕДЕЛЕНИЕ ИСТОЧНИКА ДАННЫХ</w:t>
      </w:r>
      <w:bookmarkEnd w:id="2"/>
    </w:p>
    <w:p w14:paraId="12EF9A80" w14:textId="77777777" w:rsidR="005B258A" w:rsidRPr="005B258A" w:rsidRDefault="005B258A" w:rsidP="005B258A"/>
    <w:p w14:paraId="71FFE1E5" w14:textId="490293A5" w:rsidR="00AD060B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рынка и построения в дальнейшем модели – необходимо собрать основную базу данных недвижимости. В организации, как правило, используется собственная база данных, однако в рамках конфиденциальности собственности компании возникает необходимость использовать данные с открытых источников, тем не менее, в самой компании регулярно практикуется сбор и использование открытых источников, в особенности для обновления базы данных и понимания функционирования рынка.</w:t>
      </w:r>
      <w:r w:rsidR="00FF245E">
        <w:rPr>
          <w:rFonts w:ascii="Times New Roman" w:hAnsi="Times New Roman" w:cs="Times New Roman"/>
          <w:sz w:val="28"/>
          <w:szCs w:val="28"/>
        </w:rPr>
        <w:t xml:space="preserve"> Также, стоит отметить, в рамках работы будут использованы данные именно по Санкт-Петербургу и ближайшей части Ленинградской области, но это не отменяет возможностей использования данного подхода к любой местности, при наличии основных параметров.</w:t>
      </w:r>
    </w:p>
    <w:p w14:paraId="2391BDFD" w14:textId="240F7B2F" w:rsid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нынешнем рынке есть </w:t>
      </w:r>
      <w:r w:rsidR="00752F7F">
        <w:rPr>
          <w:rFonts w:ascii="Times New Roman" w:hAnsi="Times New Roman" w:cs="Times New Roman"/>
          <w:sz w:val="28"/>
          <w:szCs w:val="28"/>
        </w:rPr>
        <w:t>несколько крупных открытых баз недвижимости. В первую очередь это такие сайты как «Авито», «Циан», «Яндекс Недвижимость». Однако есть и другие, достаточно подробные информационные источники, однако они принадлежат определенным агентствам недвижимости, то есть подразумевают узконаправленность имеющихся данных и не предоставляют необходимый для данного рода работы объем и спектр объектов.</w:t>
      </w:r>
    </w:p>
    <w:p w14:paraId="636FC0C5" w14:textId="75CC71D3" w:rsidR="00752F7F" w:rsidRDefault="00752F7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указанных источников необходимо выбрать один основной, соответствующий основным параметрам:</w:t>
      </w:r>
    </w:p>
    <w:p w14:paraId="566F7ACE" w14:textId="0B4C8B1F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2F7F">
        <w:rPr>
          <w:rFonts w:ascii="Times New Roman" w:hAnsi="Times New Roman" w:cs="Times New Roman"/>
          <w:sz w:val="28"/>
          <w:szCs w:val="28"/>
        </w:rPr>
        <w:t>олнота данных</w:t>
      </w:r>
      <w:r>
        <w:rPr>
          <w:rFonts w:ascii="Times New Roman" w:hAnsi="Times New Roman" w:cs="Times New Roman"/>
          <w:sz w:val="28"/>
          <w:szCs w:val="28"/>
        </w:rPr>
        <w:t xml:space="preserve"> – наличие максимума информации об объекте;</w:t>
      </w:r>
    </w:p>
    <w:p w14:paraId="1075569F" w14:textId="57A1DF4C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Целостность и корректность данных;</w:t>
      </w:r>
    </w:p>
    <w:p w14:paraId="3F3C105A" w14:textId="6CF602FE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ложных данных;</w:t>
      </w:r>
    </w:p>
    <w:p w14:paraId="5EB16B78" w14:textId="18DF5836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2B3">
        <w:rPr>
          <w:rFonts w:ascii="Times New Roman" w:hAnsi="Times New Roman" w:cs="Times New Roman"/>
          <w:sz w:val="28"/>
          <w:szCs w:val="28"/>
        </w:rPr>
        <w:lastRenderedPageBreak/>
        <w:t>Наличие критически важных параметров: адрес, квадратура, стоимость.</w:t>
      </w:r>
    </w:p>
    <w:p w14:paraId="2FAA52F2" w14:textId="42008245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рассмотреть конкретные примеры объектов на данных площадках. В таком случае будет возможность изучить возможный набор данных, который можно будет собрать с каждого объекта.</w:t>
      </w:r>
    </w:p>
    <w:p w14:paraId="5E87A35C" w14:textId="651BE090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видно пример объекта с сайта «Яндекс Недвижимость». Если изучить код страницы, а также визуальную составляющую – с</w:t>
      </w:r>
      <w:r w:rsidR="00AF3700">
        <w:rPr>
          <w:rFonts w:ascii="Times New Roman" w:hAnsi="Times New Roman" w:cs="Times New Roman"/>
          <w:sz w:val="28"/>
          <w:szCs w:val="28"/>
        </w:rPr>
        <w:t xml:space="preserve">о страницы объявления </w:t>
      </w:r>
      <w:r>
        <w:rPr>
          <w:rFonts w:ascii="Times New Roman" w:hAnsi="Times New Roman" w:cs="Times New Roman"/>
          <w:sz w:val="28"/>
          <w:szCs w:val="28"/>
        </w:rPr>
        <w:t>можно извлечь следующую информацию:</w:t>
      </w:r>
    </w:p>
    <w:p w14:paraId="711A88F3" w14:textId="75CE961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04C90A" w14:textId="11622258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A15ABA" w14:textId="7CCC3FD7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226018" w14:textId="16784390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 за кв</w:t>
      </w:r>
      <w:r w:rsidR="00AF3700">
        <w:rPr>
          <w:rFonts w:ascii="Times New Roman" w:hAnsi="Times New Roman" w:cs="Times New Roman"/>
          <w:sz w:val="28"/>
          <w:szCs w:val="28"/>
        </w:rPr>
        <w:t>адратный</w:t>
      </w:r>
      <w:r w:rsidRPr="00EE23F8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CD6058" w14:textId="1C1B4497" w:rsidR="00EE23F8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="00EE23F8">
        <w:rPr>
          <w:rFonts w:ascii="Times New Roman" w:hAnsi="Times New Roman" w:cs="Times New Roman"/>
          <w:sz w:val="28"/>
          <w:szCs w:val="28"/>
        </w:rPr>
        <w:t>;</w:t>
      </w:r>
    </w:p>
    <w:p w14:paraId="2BF5F1D4" w14:textId="3CB1450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4B0E09" w14:textId="77B31681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6635B3" w14:textId="202B5246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63849477"/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bookmarkEnd w:id="3"/>
    <w:p w14:paraId="1B270A57" w14:textId="6B733E46" w:rsidR="00EE23F8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EE23F8">
        <w:rPr>
          <w:rFonts w:ascii="Times New Roman" w:hAnsi="Times New Roman" w:cs="Times New Roman"/>
          <w:sz w:val="28"/>
          <w:szCs w:val="28"/>
        </w:rPr>
        <w:t xml:space="preserve"> </w:t>
      </w:r>
      <w:r w:rsidR="00EE23F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E23F8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412AFC5D" w14:textId="38FFF849" w:rsidR="003D62B3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9DBC9" w14:textId="7B34C5A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пример страницы объявления Авито:</w:t>
      </w:r>
    </w:p>
    <w:p w14:paraId="6CFB85DF" w14:textId="5D2303D6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4BB76C" w14:textId="2356FE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C86401" w14:textId="25041F05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</w:t>
      </w:r>
      <w:r>
        <w:rPr>
          <w:rFonts w:ascii="Times New Roman" w:hAnsi="Times New Roman" w:cs="Times New Roman"/>
          <w:sz w:val="28"/>
          <w:szCs w:val="28"/>
        </w:rPr>
        <w:t>адратный</w:t>
      </w:r>
      <w:r w:rsidRPr="00340E6F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637BE2" w14:textId="7D358FFD" w:rsidR="00340E6F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p w14:paraId="7B3A3D96" w14:textId="61B5D4F3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Адрес;</w:t>
      </w:r>
    </w:p>
    <w:p w14:paraId="04599131" w14:textId="17B769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29DDDD" w14:textId="64872C50" w:rsidR="00340E6F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 xml:space="preserve"> </w:t>
      </w:r>
      <w:r w:rsidR="00340E6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40E6F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16919BA2" w14:textId="1D1BE3DB" w:rsidR="003D62B3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последний подробно-изученный источник для будущей базы данных – рассмотрим Циан.</w:t>
      </w:r>
    </w:p>
    <w:p w14:paraId="14FFC440" w14:textId="1288BE6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187729" w14:textId="22FC5B1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A0244E" w14:textId="463E6E1F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D97F5" w14:textId="641378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DB60C1" w14:textId="59F0531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Дом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1BA248" w14:textId="73AFD2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2D79A6" w14:textId="06A1874D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A0B8D0" w14:textId="7DD047B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Тип 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DEBF6F" w14:textId="3A5B76BE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2BDD2" w14:textId="7E608C8B" w:rsidR="00340E6F" w:rsidRPr="00340E6F" w:rsidRDefault="00C06819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>;</w:t>
      </w:r>
    </w:p>
    <w:p w14:paraId="0C05491B" w14:textId="7DA65BD1" w:rsid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8EDE7A" w14:textId="33A6A1D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проведенного анализа, включая </w:t>
      </w:r>
      <w:r w:rsidR="00C06819">
        <w:rPr>
          <w:rFonts w:ascii="Times New Roman" w:hAnsi="Times New Roman" w:cs="Times New Roman"/>
          <w:sz w:val="28"/>
          <w:szCs w:val="28"/>
        </w:rPr>
        <w:t>изучение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– было решено, что основным источником для данных стоит использовать Циан.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Яндекс и Авито не так подробно изучают объявления и оставляют</w:t>
      </w:r>
      <w:r w:rsidR="00B43C96">
        <w:rPr>
          <w:rFonts w:ascii="Times New Roman" w:hAnsi="Times New Roman" w:cs="Times New Roman"/>
          <w:sz w:val="28"/>
          <w:szCs w:val="28"/>
        </w:rPr>
        <w:t xml:space="preserve"> большое количество ложных объявлений, которые размещают некоторые агентства недвижимости для привлечения клиентов.</w:t>
      </w:r>
    </w:p>
    <w:p w14:paraId="4DFDD440" w14:textId="77777777" w:rsidR="005B258A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7BB2" w14:textId="6C368A3B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43823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 ДАННЫХ</w:t>
      </w:r>
      <w:bookmarkEnd w:id="4"/>
    </w:p>
    <w:p w14:paraId="14649AD6" w14:textId="77777777" w:rsidR="005B258A" w:rsidRPr="005B258A" w:rsidRDefault="005B258A" w:rsidP="005B258A"/>
    <w:p w14:paraId="3A481DAF" w14:textId="0759B5B7" w:rsidR="00B43C96" w:rsidRDefault="00B43C9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данной информации придется обратиться к написанию программы-парсера. </w:t>
      </w:r>
      <w:r w:rsidRPr="00B43C96">
        <w:rPr>
          <w:rFonts w:ascii="Times New Roman" w:hAnsi="Times New Roman" w:cs="Times New Roman"/>
          <w:sz w:val="28"/>
          <w:szCs w:val="28"/>
        </w:rPr>
        <w:t xml:space="preserve">Парсер — это программа, сервис или скрипт, который собирает данные с указанных веб-ресурсов, </w:t>
      </w:r>
      <w:r w:rsidR="00C06819">
        <w:rPr>
          <w:rFonts w:ascii="Times New Roman" w:hAnsi="Times New Roman" w:cs="Times New Roman"/>
          <w:sz w:val="28"/>
          <w:szCs w:val="28"/>
        </w:rPr>
        <w:t>обрабатывает</w:t>
      </w:r>
      <w:r w:rsidRPr="00B43C96">
        <w:rPr>
          <w:rFonts w:ascii="Times New Roman" w:hAnsi="Times New Roman" w:cs="Times New Roman"/>
          <w:sz w:val="28"/>
          <w:szCs w:val="28"/>
        </w:rPr>
        <w:t xml:space="preserve"> их и выдает в нужном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парсеров очень распространено в современном мире, во многом это один из основных способов получения информации из открытого доступа. Более того, в сфере недвижимости это </w:t>
      </w:r>
      <w:r w:rsidR="00C06819">
        <w:rPr>
          <w:rFonts w:ascii="Times New Roman" w:hAnsi="Times New Roman" w:cs="Times New Roman"/>
          <w:sz w:val="28"/>
          <w:szCs w:val="28"/>
        </w:rPr>
        <w:t xml:space="preserve">цифровой </w:t>
      </w:r>
      <w:r>
        <w:rPr>
          <w:rFonts w:ascii="Times New Roman" w:hAnsi="Times New Roman" w:cs="Times New Roman"/>
          <w:sz w:val="28"/>
          <w:szCs w:val="28"/>
        </w:rPr>
        <w:t xml:space="preserve">фундамент для изучения рынка. Все современные агентства </w:t>
      </w:r>
      <w:r>
        <w:rPr>
          <w:rFonts w:ascii="Times New Roman" w:hAnsi="Times New Roman" w:cs="Times New Roman"/>
          <w:sz w:val="28"/>
          <w:szCs w:val="28"/>
        </w:rPr>
        <w:lastRenderedPageBreak/>
        <w:t>стараются постоянно следить за новыми данными и собирать максимум из них. Такой задачей и занимается один из отделов компании «Актив-Инвест».</w:t>
      </w:r>
    </w:p>
    <w:p w14:paraId="1292646D" w14:textId="297C1166" w:rsidR="00B43C96" w:rsidRDefault="00BF62F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68B3">
        <w:rPr>
          <w:rFonts w:ascii="Times New Roman" w:hAnsi="Times New Roman" w:cs="Times New Roman"/>
          <w:sz w:val="28"/>
          <w:szCs w:val="28"/>
        </w:rPr>
        <w:t xml:space="preserve">, для понимания структуры страниц и данных на этих страницах. </w:t>
      </w:r>
      <w:r>
        <w:rPr>
          <w:rFonts w:ascii="Times New Roman" w:hAnsi="Times New Roman" w:cs="Times New Roman"/>
          <w:sz w:val="28"/>
          <w:szCs w:val="28"/>
        </w:rPr>
        <w:t>Проконсультировавшись со специалистами</w:t>
      </w:r>
      <w:r w:rsidR="00F968B3">
        <w:rPr>
          <w:rFonts w:ascii="Times New Roman" w:hAnsi="Times New Roman" w:cs="Times New Roman"/>
          <w:sz w:val="28"/>
          <w:szCs w:val="28"/>
        </w:rPr>
        <w:t xml:space="preserve"> в «Актив-Инвест»</w:t>
      </w:r>
      <w:r>
        <w:rPr>
          <w:rFonts w:ascii="Times New Roman" w:hAnsi="Times New Roman" w:cs="Times New Roman"/>
          <w:sz w:val="28"/>
          <w:szCs w:val="28"/>
        </w:rPr>
        <w:t xml:space="preserve"> – была проделана работа по написанию парсера специально для данного сайта, с целью собрать максимум возможной информации.</w:t>
      </w:r>
    </w:p>
    <w:p w14:paraId="670CBF23" w14:textId="77777777" w:rsidR="00F968B3" w:rsidRDefault="00D106A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были изучены основные библиотеки для парсинга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106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06A4">
        <w:rPr>
          <w:rFonts w:ascii="Times New Roman" w:hAnsi="Times New Roman" w:cs="Times New Roman"/>
          <w:sz w:val="28"/>
          <w:szCs w:val="28"/>
        </w:rPr>
        <w:t xml:space="preserve"> “</w:t>
      </w:r>
      <w:r w:rsidR="00A85993">
        <w:rPr>
          <w:rFonts w:ascii="Times New Roman" w:hAnsi="Times New Roman" w:cs="Times New Roman"/>
          <w:sz w:val="28"/>
          <w:szCs w:val="28"/>
          <w:lang w:val="en-US"/>
        </w:rPr>
        <w:t>Beautifull</w:t>
      </w:r>
      <w:r w:rsidRPr="00D106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Soup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106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Используя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85993"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этих библиотек,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993">
        <w:rPr>
          <w:rFonts w:ascii="Times New Roman" w:hAnsi="Times New Roman" w:cs="Times New Roman"/>
          <w:sz w:val="28"/>
          <w:szCs w:val="28"/>
        </w:rPr>
        <w:t>были изучены возможности для сбора данных.</w:t>
      </w:r>
    </w:p>
    <w:p w14:paraId="346E502F" w14:textId="757FCCC5" w:rsidR="00D106A4" w:rsidRDefault="00A8599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Выводом стало, что с</w:t>
      </w:r>
      <w:r>
        <w:rPr>
          <w:rFonts w:ascii="Times New Roman" w:hAnsi="Times New Roman" w:cs="Times New Roman"/>
          <w:sz w:val="28"/>
          <w:szCs w:val="28"/>
        </w:rPr>
        <w:t xml:space="preserve">амым оптимальным и эффективным способом стоит считать использование библиотеки </w:t>
      </w:r>
      <w:r w:rsidRPr="00A859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A859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во многом благодаря возможностям данной библиотеки</w:t>
      </w:r>
      <w:r w:rsidR="00F968B3">
        <w:rPr>
          <w:rFonts w:ascii="Times New Roman" w:hAnsi="Times New Roman" w:cs="Times New Roman"/>
          <w:sz w:val="28"/>
          <w:szCs w:val="28"/>
        </w:rPr>
        <w:t xml:space="preserve"> более точно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взаимодействовать с сайтами, используя имитацию нажатию кнопок, открытия ссылок и </w:t>
      </w:r>
      <w:r w:rsidR="00F968B3">
        <w:rPr>
          <w:rFonts w:ascii="Times New Roman" w:hAnsi="Times New Roman" w:cs="Times New Roman"/>
          <w:sz w:val="28"/>
          <w:szCs w:val="28"/>
        </w:rPr>
        <w:t>перехода от страницы к странице.</w:t>
      </w:r>
    </w:p>
    <w:p w14:paraId="774C01FA" w14:textId="0E322CD1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 Настроим среду для кода</w:t>
      </w:r>
      <w:r w:rsidR="009D11B6">
        <w:rPr>
          <w:rFonts w:ascii="Times New Roman" w:hAnsi="Times New Roman" w:cs="Times New Roman"/>
          <w:sz w:val="28"/>
          <w:szCs w:val="28"/>
        </w:rPr>
        <w:t xml:space="preserve"> и импортируем необходимые библиотеки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180CF6" w14:textId="49810EB3" w:rsidR="00F968B3" w:rsidRDefault="002B0FE9" w:rsidP="002B0FE9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28042B">
        <w:rPr>
          <w:rFonts w:ascii="Times New Roman" w:hAnsi="Times New Roman" w:cs="Times New Roman"/>
          <w:sz w:val="28"/>
          <w:szCs w:val="28"/>
        </w:rPr>
        <w:t xml:space="preserve"> код для парсинга ссылок всех объектов в сфере коммерческой недвижимости в Санкт-Петербурге и Ленинградской области.</w:t>
      </w:r>
      <w:r w:rsidR="00F968B3" w:rsidRPr="00F968B3">
        <w:rPr>
          <w:noProof/>
        </w:rPr>
        <w:t xml:space="preserve"> </w:t>
      </w:r>
    </w:p>
    <w:p w14:paraId="79121113" w14:textId="77777777" w:rsidR="009D11B6" w:rsidRPr="00D301F5" w:rsidRDefault="009D11B6" w:rsidP="002B0FE9">
      <w:pPr>
        <w:spacing w:after="0" w:line="360" w:lineRule="auto"/>
        <w:ind w:firstLine="709"/>
        <w:jc w:val="both"/>
        <w:rPr>
          <w:noProof/>
        </w:rPr>
      </w:pPr>
    </w:p>
    <w:p w14:paraId="091A02AD" w14:textId="0CE6FC34" w:rsidR="009D11B6" w:rsidRDefault="00F968B3" w:rsidP="009D11B6">
      <w:pPr>
        <w:spacing w:after="0" w:line="360" w:lineRule="auto"/>
        <w:jc w:val="center"/>
        <w:rPr>
          <w:rFonts w:ascii="Consolas" w:eastAsia="Times New Roman" w:hAnsi="Consolas" w:cs="Times New Roman"/>
          <w:color w:val="F8F8F8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4062BD4" wp14:editId="7FCEC0AE">
            <wp:extent cx="5551347" cy="2719705"/>
            <wp:effectExtent l="0" t="0" r="0" b="4445"/>
            <wp:docPr id="10645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335" cy="27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745" w14:textId="2F82A83D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Парсер ссылок объявлений.</w:t>
      </w:r>
    </w:p>
    <w:p w14:paraId="67D7ECCD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9233A" w14:textId="26B9A518" w:rsidR="00F94E4F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включает в себя цикл с искусственными задержками, для прохождения по каждому из </w:t>
      </w:r>
      <w:r w:rsidR="00F968B3">
        <w:rPr>
          <w:rFonts w:ascii="Times New Roman" w:hAnsi="Times New Roman" w:cs="Times New Roman"/>
          <w:sz w:val="28"/>
          <w:szCs w:val="28"/>
        </w:rPr>
        <w:t xml:space="preserve">34 </w:t>
      </w:r>
      <w:r>
        <w:rPr>
          <w:rFonts w:ascii="Times New Roman" w:hAnsi="Times New Roman" w:cs="Times New Roman"/>
          <w:sz w:val="28"/>
          <w:szCs w:val="28"/>
        </w:rPr>
        <w:t>объявлений на всех 50 страницах сайта с определенным нами заранее условиями фильтрации. В цикле предусмотрено</w:t>
      </w:r>
      <w:r w:rsidR="00F968B3">
        <w:rPr>
          <w:rFonts w:ascii="Times New Roman" w:hAnsi="Times New Roman" w:cs="Times New Roman"/>
          <w:sz w:val="28"/>
          <w:szCs w:val="28"/>
        </w:rPr>
        <w:t xml:space="preserve"> </w:t>
      </w:r>
      <w:r w:rsidR="00F94E4F">
        <w:rPr>
          <w:rFonts w:ascii="Times New Roman" w:hAnsi="Times New Roman" w:cs="Times New Roman"/>
          <w:sz w:val="28"/>
          <w:szCs w:val="28"/>
        </w:rPr>
        <w:t>использование скрипта для вертикального перемещения по странице, с целью загрузки и обработки всех объявления,</w:t>
      </w:r>
      <w:r>
        <w:rPr>
          <w:rFonts w:ascii="Times New Roman" w:hAnsi="Times New Roman" w:cs="Times New Roman"/>
          <w:sz w:val="28"/>
          <w:szCs w:val="28"/>
        </w:rPr>
        <w:t xml:space="preserve"> взятие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="00F96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</w:t>
      </w:r>
      <w:r w:rsidR="00F94E4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D539D5">
        <w:rPr>
          <w:rFonts w:ascii="Times New Roman" w:hAnsi="Times New Roman" w:cs="Times New Roman"/>
          <w:sz w:val="28"/>
          <w:szCs w:val="28"/>
        </w:rPr>
        <w:t>, т</w:t>
      </w:r>
      <w:r w:rsidR="00F94E4F">
        <w:rPr>
          <w:rFonts w:ascii="Times New Roman" w:hAnsi="Times New Roman" w:cs="Times New Roman"/>
          <w:sz w:val="28"/>
          <w:szCs w:val="28"/>
        </w:rPr>
        <w:t xml:space="preserve">о </w:t>
      </w:r>
      <w:r w:rsidR="00D539D5">
        <w:rPr>
          <w:rFonts w:ascii="Times New Roman" w:hAnsi="Times New Roman" w:cs="Times New Roman"/>
          <w:sz w:val="28"/>
          <w:szCs w:val="28"/>
        </w:rPr>
        <w:t>е</w:t>
      </w:r>
      <w:r w:rsidR="00F94E4F">
        <w:rPr>
          <w:rFonts w:ascii="Times New Roman" w:hAnsi="Times New Roman" w:cs="Times New Roman"/>
          <w:sz w:val="28"/>
          <w:szCs w:val="28"/>
        </w:rPr>
        <w:t>сть</w:t>
      </w:r>
      <w:r w:rsidR="00D539D5">
        <w:rPr>
          <w:rFonts w:ascii="Times New Roman" w:hAnsi="Times New Roman" w:cs="Times New Roman"/>
          <w:sz w:val="28"/>
          <w:szCs w:val="28"/>
        </w:rPr>
        <w:t xml:space="preserve"> </w:t>
      </w:r>
      <w:r w:rsidR="00D539D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39D5">
        <w:rPr>
          <w:rFonts w:ascii="Times New Roman" w:hAnsi="Times New Roman" w:cs="Times New Roman"/>
          <w:sz w:val="28"/>
          <w:szCs w:val="28"/>
        </w:rPr>
        <w:t>-ссылок опубликованных объявлений, учитывая структур</w:t>
      </w:r>
      <w:r w:rsidR="00F968B3">
        <w:rPr>
          <w:rFonts w:ascii="Times New Roman" w:hAnsi="Times New Roman" w:cs="Times New Roman"/>
          <w:sz w:val="28"/>
          <w:szCs w:val="28"/>
        </w:rPr>
        <w:t>у</w:t>
      </w:r>
      <w:r w:rsidR="00D539D5">
        <w:rPr>
          <w:rFonts w:ascii="Times New Roman" w:hAnsi="Times New Roman" w:cs="Times New Roman"/>
          <w:sz w:val="28"/>
          <w:szCs w:val="28"/>
        </w:rPr>
        <w:t xml:space="preserve"> кода сайта «Циан». </w:t>
      </w:r>
    </w:p>
    <w:p w14:paraId="53380F2B" w14:textId="02433587" w:rsidR="0028042B" w:rsidRDefault="00D539D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2611010E" w14:textId="77777777" w:rsid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</w:t>
      </w:r>
      <w:r w:rsidR="00B67E01">
        <w:rPr>
          <w:rFonts w:ascii="Times New Roman" w:hAnsi="Times New Roman" w:cs="Times New Roman"/>
          <w:sz w:val="28"/>
          <w:szCs w:val="28"/>
        </w:rPr>
        <w:t>й чтобы ответить на основные вопросы при такого рода парсинге.</w:t>
      </w:r>
    </w:p>
    <w:p w14:paraId="7AA6FE7D" w14:textId="743747D8" w:rsidR="00165795" w:rsidRPr="000E533B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акие объекты размещены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акой путь они имеют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каком формате те или</w:t>
      </w:r>
      <w:r w:rsidR="002B0FE9">
        <w:rPr>
          <w:rFonts w:ascii="Times New Roman" w:hAnsi="Times New Roman" w:cs="Times New Roman"/>
          <w:sz w:val="28"/>
          <w:szCs w:val="28"/>
        </w:rPr>
        <w:t xml:space="preserve"> иные</w:t>
      </w:r>
      <w:r>
        <w:rPr>
          <w:rFonts w:ascii="Times New Roman" w:hAnsi="Times New Roman" w:cs="Times New Roman"/>
          <w:sz w:val="28"/>
          <w:szCs w:val="28"/>
        </w:rPr>
        <w:t xml:space="preserve"> данные записываются</w:t>
      </w:r>
      <w:r w:rsidR="00B67E01">
        <w:rPr>
          <w:rFonts w:ascii="Times New Roman" w:hAnsi="Times New Roman" w:cs="Times New Roman"/>
          <w:sz w:val="28"/>
          <w:szCs w:val="28"/>
        </w:rPr>
        <w:t>? И</w:t>
      </w:r>
      <w:r w:rsidR="00070241">
        <w:rPr>
          <w:rFonts w:ascii="Times New Roman" w:hAnsi="Times New Roman" w:cs="Times New Roman"/>
          <w:sz w:val="28"/>
          <w:szCs w:val="28"/>
        </w:rPr>
        <w:t>меет ли значение в каком порядке эти данные собираются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Обратившись к структуре кода одной из страниц была написана программа-парсер</w:t>
      </w:r>
      <w:r w:rsidR="000E533B">
        <w:rPr>
          <w:rFonts w:ascii="Times New Roman" w:hAnsi="Times New Roman" w:cs="Times New Roman"/>
          <w:sz w:val="28"/>
          <w:szCs w:val="28"/>
        </w:rPr>
        <w:t xml:space="preserve"> </w:t>
      </w:r>
      <w:r w:rsidR="000E533B" w:rsidRPr="000E533B">
        <w:rPr>
          <w:rFonts w:ascii="Times New Roman" w:hAnsi="Times New Roman" w:cs="Times New Roman"/>
          <w:sz w:val="28"/>
          <w:szCs w:val="28"/>
        </w:rPr>
        <w:t>[</w:t>
      </w:r>
      <w:r w:rsidR="000E533B">
        <w:rPr>
          <w:rFonts w:ascii="Times New Roman" w:hAnsi="Times New Roman" w:cs="Times New Roman"/>
          <w:sz w:val="28"/>
          <w:szCs w:val="28"/>
        </w:rPr>
        <w:t>приложение А</w:t>
      </w:r>
      <w:r w:rsidR="000E533B" w:rsidRPr="000E533B">
        <w:rPr>
          <w:rFonts w:ascii="Times New Roman" w:hAnsi="Times New Roman" w:cs="Times New Roman"/>
          <w:sz w:val="28"/>
          <w:szCs w:val="28"/>
        </w:rPr>
        <w:t>]</w:t>
      </w:r>
      <w:r w:rsidR="000E533B">
        <w:rPr>
          <w:rFonts w:ascii="Times New Roman" w:hAnsi="Times New Roman" w:cs="Times New Roman"/>
          <w:sz w:val="28"/>
          <w:szCs w:val="28"/>
        </w:rPr>
        <w:t>.</w:t>
      </w:r>
    </w:p>
    <w:p w14:paraId="02CD76C4" w14:textId="5F1486F4" w:rsidR="00A85993" w:rsidRPr="003220B0" w:rsidRDefault="00B67E0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</w:t>
      </w:r>
      <w:r w:rsidR="003220B0">
        <w:rPr>
          <w:rFonts w:ascii="Times New Roman" w:hAnsi="Times New Roman" w:cs="Times New Roman"/>
          <w:sz w:val="28"/>
          <w:szCs w:val="28"/>
        </w:rPr>
        <w:t xml:space="preserve"> в соответствующем с кодом порядке</w:t>
      </w:r>
      <w:r w:rsidR="003220B0" w:rsidRPr="003220B0">
        <w:rPr>
          <w:rFonts w:ascii="Times New Roman" w:hAnsi="Times New Roman" w:cs="Times New Roman"/>
          <w:sz w:val="28"/>
          <w:szCs w:val="28"/>
        </w:rPr>
        <w:t>:</w:t>
      </w:r>
    </w:p>
    <w:p w14:paraId="15BE9BCB" w14:textId="457A1DEF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FDBBFD6" w14:textId="3141D44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0ED1542" w14:textId="69F32E3D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D3EE98" w14:textId="45690BB6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10F913E9" w14:textId="7B3BEFBC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Этаж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D36845C" w14:textId="60AD8108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263D3747" w14:textId="7AF33E64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4695B9C2" w14:textId="50AF94F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4C0B749" w14:textId="1E2A1D37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6E1240" w14:textId="5A843D22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0E70B1F" w14:textId="02D3339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A346464" w14:textId="4587B90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EF3E0AA" w14:textId="250B8205" w:rsidR="00D106A4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3CCA649C" w14:textId="58072461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станции метро (мин)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2A63F7D" w14:textId="55F337F6" w:rsid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выездов на шоссе (км).</w:t>
      </w:r>
    </w:p>
    <w:p w14:paraId="71D3ED71" w14:textId="12D7A8C2" w:rsidR="003220B0" w:rsidRDefault="003220B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кода суммарно занимает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</w:t>
      </w:r>
      <w:r w:rsidR="00BA5A75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времени для сбора информации с каждой  страницы.</w:t>
      </w:r>
    </w:p>
    <w:p w14:paraId="707AA42E" w14:textId="7784B876" w:rsidR="0020363E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написанного парсера, необходимо обратить внимание на структуру внутри цикла. Для каждого из объектов используются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операторы </w:t>
      </w:r>
      <w:r w:rsidRPr="00BA5A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A5A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случае если на какой-либо из страниц не окажется данного объекта или возникнет </w:t>
      </w:r>
      <w:r w:rsidR="000529E8">
        <w:rPr>
          <w:rFonts w:ascii="Times New Roman" w:hAnsi="Times New Roman" w:cs="Times New Roman"/>
          <w:sz w:val="28"/>
          <w:szCs w:val="28"/>
        </w:rPr>
        <w:t>проблема с</w:t>
      </w:r>
      <w:r>
        <w:rPr>
          <w:rFonts w:ascii="Times New Roman" w:hAnsi="Times New Roman" w:cs="Times New Roman"/>
          <w:sz w:val="28"/>
          <w:szCs w:val="28"/>
        </w:rPr>
        <w:t xml:space="preserve"> его интерпретацией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BA5A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Такая система используется для всех объектов</w:t>
      </w:r>
      <w:r w:rsidR="0020363E">
        <w:rPr>
          <w:rFonts w:ascii="Times New Roman" w:hAnsi="Times New Roman" w:cs="Times New Roman"/>
          <w:sz w:val="28"/>
          <w:szCs w:val="28"/>
        </w:rPr>
        <w:t>.</w:t>
      </w:r>
    </w:p>
    <w:p w14:paraId="0B739B5B" w14:textId="0CF95268" w:rsidR="00BA5A75" w:rsidRDefault="0020363E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ввиду особой структуры объектов, указывающих информацию о расположенных вблизи метро и выездов на шоссе, необходимо было сделать некоторые изменения, а именно:</w:t>
      </w:r>
    </w:p>
    <w:p w14:paraId="43F4BCB6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F4EF1" w14:textId="43E55E5B" w:rsidR="0020363E" w:rsidRDefault="0020363E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19DE0" wp14:editId="1E5648EA">
            <wp:extent cx="5629275" cy="1135709"/>
            <wp:effectExtent l="0" t="0" r="0" b="7620"/>
            <wp:docPr id="61585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424" cy="1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51CD" w14:textId="67A13BD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Обработка списков метро в рамках парсера.</w:t>
      </w:r>
    </w:p>
    <w:p w14:paraId="014089F6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B7345D" w14:textId="2C9A1164" w:rsidR="0020363E" w:rsidRDefault="0020363E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63E">
        <w:rPr>
          <w:rFonts w:ascii="Times New Roman" w:hAnsi="Times New Roman" w:cs="Times New Roman"/>
          <w:sz w:val="28"/>
          <w:szCs w:val="28"/>
        </w:rPr>
        <w:t>Поиск элемента, в ко</w:t>
      </w:r>
      <w:r>
        <w:rPr>
          <w:rFonts w:ascii="Times New Roman" w:hAnsi="Times New Roman" w:cs="Times New Roman"/>
          <w:sz w:val="28"/>
          <w:szCs w:val="28"/>
        </w:rPr>
        <w:t>тором содержатся данные о станциях метро (шоссе), запуск цикла для каждого из элементов в так называемом «списке», затем вывод названия станции метро в отдельную переменную и затем поиск элемента, указывающего на время (км) до метро (шоссе), после чего такой элемент добавляется в список</w:t>
      </w:r>
      <w:r w:rsidR="009E0938">
        <w:rPr>
          <w:rFonts w:ascii="Times New Roman" w:hAnsi="Times New Roman" w:cs="Times New Roman"/>
          <w:sz w:val="28"/>
          <w:szCs w:val="28"/>
        </w:rPr>
        <w:t xml:space="preserve"> станций метро (выездов на шоссе) у этого объекта.</w:t>
      </w:r>
    </w:p>
    <w:p w14:paraId="088F5943" w14:textId="4A21B409" w:rsidR="009E0938" w:rsidRPr="0020363E" w:rsidRDefault="009E0938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у объекта не указаны станции метро (шоссе) – значения столбца остается пустым.</w:t>
      </w:r>
    </w:p>
    <w:p w14:paraId="062224E3" w14:textId="6887FF91" w:rsidR="00BA5A75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</w:t>
      </w:r>
      <w:r w:rsidR="009E0938">
        <w:rPr>
          <w:rFonts w:ascii="Times New Roman" w:hAnsi="Times New Roman" w:cs="Times New Roman"/>
          <w:sz w:val="28"/>
          <w:szCs w:val="28"/>
        </w:rPr>
        <w:t xml:space="preserve"> или даже списочный</w:t>
      </w:r>
      <w:r>
        <w:rPr>
          <w:rFonts w:ascii="Times New Roman" w:hAnsi="Times New Roman" w:cs="Times New Roman"/>
          <w:sz w:val="28"/>
          <w:szCs w:val="28"/>
        </w:rPr>
        <w:t xml:space="preserve"> формат и не </w:t>
      </w:r>
      <w:r w:rsidR="009E0938">
        <w:rPr>
          <w:rFonts w:ascii="Times New Roman" w:hAnsi="Times New Roman" w:cs="Times New Roman"/>
          <w:sz w:val="28"/>
          <w:szCs w:val="28"/>
        </w:rPr>
        <w:t xml:space="preserve">подразумевают </w:t>
      </w:r>
      <w:r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9E0938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>
        <w:rPr>
          <w:rFonts w:ascii="Times New Roman" w:hAnsi="Times New Roman" w:cs="Times New Roman"/>
          <w:sz w:val="28"/>
          <w:szCs w:val="28"/>
        </w:rPr>
        <w:t>ценности.</w:t>
      </w:r>
    </w:p>
    <w:p w14:paraId="30ECB0CA" w14:textId="441D926A" w:rsidR="009E0938" w:rsidRPr="00C80C44" w:rsidRDefault="009E093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полученных нами данных: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LINK Excel.Sheet.12 "Книга1" "Лист1!R1C1:R6C17" \a \f 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ACC5FA2" w14:textId="2173456C" w:rsidR="009E0938" w:rsidRDefault="009E093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fldChar w:fldCharType="end"/>
      </w:r>
      <w:r w:rsidR="00C80C44" w:rsidRPr="00C80C44">
        <w:rPr>
          <w:noProof/>
        </w:rPr>
        <w:drawing>
          <wp:inline distT="0" distB="0" distL="0" distR="0" wp14:anchorId="6895C1D9" wp14:editId="14816C1F">
            <wp:extent cx="5737736" cy="4095750"/>
            <wp:effectExtent l="0" t="0" r="0" b="0"/>
            <wp:docPr id="141014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14" cy="409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7F6E" w14:textId="68AB574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данных.</w:t>
      </w:r>
    </w:p>
    <w:p w14:paraId="4F3F97FC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83F2E0" w14:textId="19241199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38237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</w:t>
      </w:r>
      <w:bookmarkEnd w:id="5"/>
    </w:p>
    <w:p w14:paraId="7C3A59E8" w14:textId="77777777" w:rsidR="005B258A" w:rsidRPr="005B258A" w:rsidRDefault="005B258A" w:rsidP="005B258A"/>
    <w:p w14:paraId="3E887BE5" w14:textId="18477ABE" w:rsidR="00D301F5" w:rsidRDefault="00D301F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01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деятельности.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</w:t>
      </w:r>
      <w:r w:rsidR="0060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7B9CF" w14:textId="707F1E4A" w:rsidR="00600835" w:rsidRDefault="0060083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необходимо определить столбцы, которые могут </w:t>
      </w:r>
      <w:r w:rsidR="008D6918">
        <w:rPr>
          <w:rFonts w:ascii="Times New Roman" w:hAnsi="Times New Roman" w:cs="Times New Roman"/>
          <w:sz w:val="28"/>
          <w:szCs w:val="28"/>
        </w:rPr>
        <w:t>быть полезны для нас и нести смысл, который позволит или более подробно изучить объект или окажется значимым фактором для построения модели.</w:t>
      </w:r>
    </w:p>
    <w:p w14:paraId="0E300DFB" w14:textId="77777777" w:rsidR="008D5E64" w:rsidRDefault="008D691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ведь площадь может быть не целым числом. Для обработки данного столбца используем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очищения символов единиц измерения площади и любых других символов возле. Используя указанные функции очистим столбец от лишних пробелов и заменим запятые на точки, после чего сможем перевести столбец из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600C32">
        <w:rPr>
          <w:rFonts w:ascii="Times New Roman" w:hAnsi="Times New Roman" w:cs="Times New Roman"/>
          <w:sz w:val="28"/>
          <w:szCs w:val="28"/>
        </w:rPr>
        <w:t xml:space="preserve">-значения во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00C32" w:rsidRPr="00600C32">
        <w:rPr>
          <w:rFonts w:ascii="Times New Roman" w:hAnsi="Times New Roman" w:cs="Times New Roman"/>
          <w:sz w:val="28"/>
          <w:szCs w:val="28"/>
        </w:rPr>
        <w:t xml:space="preserve">. </w:t>
      </w:r>
      <w:r w:rsidR="00600C32">
        <w:rPr>
          <w:rFonts w:ascii="Times New Roman" w:hAnsi="Times New Roman" w:cs="Times New Roman"/>
          <w:sz w:val="28"/>
          <w:szCs w:val="28"/>
        </w:rPr>
        <w:t xml:space="preserve">Первоначальная обработка с площадью закончена. Похожие действия проведем и со столбцами полной цены и цены квадратного метра, только вместо единиц измерения площади будут символы рубля. </w:t>
      </w:r>
    </w:p>
    <w:p w14:paraId="14A50CF3" w14:textId="718B75B8" w:rsidR="008D6918" w:rsidRDefault="00600C3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следующему столбцу «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>
        <w:rPr>
          <w:rFonts w:ascii="Times New Roman" w:hAnsi="Times New Roman" w:cs="Times New Roman"/>
          <w:sz w:val="28"/>
          <w:szCs w:val="28"/>
        </w:rPr>
        <w:t>» - видим, что свобод</w:t>
      </w:r>
      <w:r w:rsidR="008D5E64">
        <w:rPr>
          <w:rFonts w:ascii="Times New Roman" w:hAnsi="Times New Roman" w:cs="Times New Roman"/>
          <w:sz w:val="28"/>
          <w:szCs w:val="28"/>
        </w:rPr>
        <w:t>ен ли объект описывается словами – заменяем соответствующие записи на 0 в случае, если объект свободен, и 1, если он занят. При подробном изучении было найдено определенное количество объектов, которые содержали не совсем точные данные касательно занятости объекта, поэтому предварительно были помечены как занятые.</w:t>
      </w:r>
    </w:p>
    <w:p w14:paraId="3F7DBDCA" w14:textId="69A3DEEB" w:rsidR="008D5E64" w:rsidRDefault="008D5E6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задачей стояло обработка значений этажа. Согласно сайту «Циан»</w:t>
      </w:r>
      <w:r w:rsidR="00D836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объявлении указывался этаж самого объекта, а также максимальный этаж здания, в котором объект находился. </w:t>
      </w:r>
      <w:r w:rsidR="00D83662">
        <w:rPr>
          <w:rFonts w:ascii="Times New Roman" w:hAnsi="Times New Roman" w:cs="Times New Roman"/>
          <w:sz w:val="28"/>
          <w:szCs w:val="28"/>
        </w:rPr>
        <w:t>Для корректного вывода информации и сохранении этажа и максимального этажа здания – напишем функцию</w:t>
      </w:r>
      <w:r w:rsidR="000E533B" w:rsidRPr="000E533B">
        <w:rPr>
          <w:rFonts w:ascii="Times New Roman" w:hAnsi="Times New Roman" w:cs="Times New Roman"/>
          <w:sz w:val="28"/>
          <w:szCs w:val="28"/>
        </w:rPr>
        <w:t xml:space="preserve"> [</w:t>
      </w:r>
      <w:r w:rsidR="000E533B">
        <w:rPr>
          <w:rFonts w:ascii="Times New Roman" w:hAnsi="Times New Roman" w:cs="Times New Roman"/>
          <w:sz w:val="28"/>
          <w:szCs w:val="28"/>
        </w:rPr>
        <w:t>приложение Б</w:t>
      </w:r>
      <w:r w:rsidR="000E533B" w:rsidRPr="000E533B">
        <w:rPr>
          <w:rFonts w:ascii="Times New Roman" w:hAnsi="Times New Roman" w:cs="Times New Roman"/>
          <w:sz w:val="28"/>
          <w:szCs w:val="28"/>
        </w:rPr>
        <w:t>]</w:t>
      </w:r>
      <w:r w:rsidR="000E533B">
        <w:rPr>
          <w:rFonts w:ascii="Times New Roman" w:hAnsi="Times New Roman" w:cs="Times New Roman"/>
          <w:sz w:val="28"/>
          <w:szCs w:val="28"/>
        </w:rPr>
        <w:t xml:space="preserve"> </w:t>
      </w:r>
      <w:r w:rsidR="00D83662">
        <w:rPr>
          <w:rFonts w:ascii="Times New Roman" w:hAnsi="Times New Roman" w:cs="Times New Roman"/>
          <w:sz w:val="28"/>
          <w:szCs w:val="28"/>
        </w:rPr>
        <w:t>для вывода этих данных и создадим два отдельных столбца для них.</w:t>
      </w:r>
    </w:p>
    <w:p w14:paraId="63586501" w14:textId="644048A3" w:rsidR="00D83662" w:rsidRDefault="00D8366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</w:t>
      </w:r>
      <w:r w:rsidR="00DA2BA6">
        <w:rPr>
          <w:rFonts w:ascii="Times New Roman" w:hAnsi="Times New Roman" w:cs="Times New Roman"/>
          <w:sz w:val="28"/>
          <w:szCs w:val="28"/>
        </w:rPr>
        <w:t>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64E690B2" w14:textId="234C3893" w:rsidR="00DA2BA6" w:rsidRDefault="00DA2BA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попытках обработки столбцов с данными по шоссе</w:t>
      </w:r>
      <w:r w:rsidR="00A45C3A">
        <w:rPr>
          <w:rFonts w:ascii="Times New Roman" w:hAnsi="Times New Roman" w:cs="Times New Roman"/>
          <w:sz w:val="28"/>
          <w:szCs w:val="28"/>
        </w:rPr>
        <w:t xml:space="preserve"> возникли проблемы вопроса интерпретации возможного формата обработанных </w:t>
      </w:r>
      <w:r w:rsidR="00A45C3A">
        <w:rPr>
          <w:rFonts w:ascii="Times New Roman" w:hAnsi="Times New Roman" w:cs="Times New Roman"/>
          <w:sz w:val="28"/>
          <w:szCs w:val="28"/>
        </w:rPr>
        <w:lastRenderedPageBreak/>
        <w:t>данных. Представленные в виде текста станции метро не позволяли бы учесть их как фиктивные переменные, к тому же был важен фактор дистанции до метро, а циан обозначал его в минутах и мог указывать это время либо как на транспорте, либо пешим ходом, что добавляло проблемы в интерпретации. Такие же проблемы возникли и с шоссе, однако ввиду большего количества уникальных выездов на шоссе – решение такого рода проблем было найдено только для метро.</w:t>
      </w:r>
    </w:p>
    <w:p w14:paraId="46204EFA" w14:textId="6082A516" w:rsidR="00BE0E60" w:rsidRDefault="00A45C3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работу с координатами, было решено собрать координаты станций Санкт-Петербургского Метрополитена и затем рассчитать расстояние до объектов недвижимости, а также количество станций метро в радиусе нескольких километров.</w:t>
      </w:r>
    </w:p>
    <w:p w14:paraId="37FE3CFF" w14:textId="77777777" w:rsidR="005B258A" w:rsidRPr="007B3560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7FFE6" w14:textId="2EF6E2D8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43823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С КООРДИНАТНЫМИ ДАННЫМИ</w:t>
      </w:r>
      <w:bookmarkEnd w:id="6"/>
    </w:p>
    <w:p w14:paraId="689A601C" w14:textId="77777777" w:rsidR="005B258A" w:rsidRPr="005B258A" w:rsidRDefault="005B258A" w:rsidP="005B258A"/>
    <w:p w14:paraId="6917DB94" w14:textId="4EABDB06" w:rsidR="00BE0E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«Яндекс». Был изучен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геокодера и способы его применения. </w:t>
      </w:r>
      <w:r w:rsidR="00821FB7">
        <w:rPr>
          <w:rFonts w:ascii="Times New Roman" w:hAnsi="Times New Roman" w:cs="Times New Roman"/>
          <w:sz w:val="28"/>
          <w:szCs w:val="28"/>
        </w:rPr>
        <w:t>Первоначально стоит обратиться к термину.</w:t>
      </w:r>
    </w:p>
    <w:p w14:paraId="2006F2F6" w14:textId="4E85C3DA" w:rsidR="00821FB7" w:rsidRP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переводит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4642DFDF" w14:textId="15A9B11F" w:rsidR="00677BD4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ознакомления с особенностями геокодера – был создан ключ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7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написана функци</w:t>
      </w:r>
      <w:r w:rsidR="003E37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="00821FB7" w:rsidRPr="00821FB7">
        <w:rPr>
          <w:rFonts w:ascii="Times New Roman" w:hAnsi="Times New Roman" w:cs="Times New Roman"/>
          <w:sz w:val="28"/>
          <w:szCs w:val="28"/>
        </w:rPr>
        <w:t xml:space="preserve"> </w:t>
      </w:r>
      <w:r w:rsidR="00821FB7">
        <w:rPr>
          <w:rFonts w:ascii="Times New Roman" w:hAnsi="Times New Roman" w:cs="Times New Roman"/>
          <w:sz w:val="28"/>
          <w:szCs w:val="28"/>
        </w:rPr>
        <w:t>Также имеются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</w:p>
    <w:p w14:paraId="7E8F9B7A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411179" w14:textId="5557755C" w:rsidR="003E371D" w:rsidRDefault="003E371D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E2623" wp14:editId="388FEA55">
            <wp:extent cx="5423704" cy="2181860"/>
            <wp:effectExtent l="0" t="0" r="5715" b="8890"/>
            <wp:docPr id="171908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3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196" cy="21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3A6" w14:textId="384CDA5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Код получения координат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геокодера.</w:t>
      </w:r>
    </w:p>
    <w:p w14:paraId="1F71F87E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D8085" w14:textId="40195CFE" w:rsidR="003E371D" w:rsidRDefault="003E371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учтены возможные возникновения ошибок или факт ненайденных координат.</w:t>
      </w:r>
    </w:p>
    <w:p w14:paraId="3C423396" w14:textId="77777777" w:rsidR="009265F8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была использована в цикле для получения координат по всему списку данных. Так как данных больше 1000, добавление координат было в 2 этапа. Вместе со вторым этапом также были собраны координаты открытых и ремонтирующихся станций метрополитена в Санкт-Петербурге. На момент отправления запросов – их число составляло 72. </w:t>
      </w:r>
    </w:p>
    <w:p w14:paraId="3A6C7BDD" w14:textId="3FD78B3B" w:rsidR="003E371D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Динамику и статистику запросов также можно рассмотреть в отдельном блоке сайта геокодер</w:t>
      </w:r>
      <w:r w:rsidR="00F2704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01914A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BA301" w14:textId="34133E05" w:rsidR="009265F8" w:rsidRDefault="009265F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3F18D6" wp14:editId="7B5FE8ED">
            <wp:extent cx="4157724" cy="1082040"/>
            <wp:effectExtent l="0" t="0" r="0" b="3810"/>
            <wp:docPr id="14245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769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C8F2" w14:textId="37F1FCA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E53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Статистика запросов геокодера.</w:t>
      </w:r>
    </w:p>
    <w:p w14:paraId="5BC6B58D" w14:textId="77777777" w:rsidR="009D11B6" w:rsidRPr="000E533B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89E31" w14:textId="29F6EAD0" w:rsidR="009842BB" w:rsidRDefault="009842B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690D6A">
        <w:rPr>
          <w:rFonts w:ascii="Times New Roman" w:hAnsi="Times New Roman" w:cs="Times New Roman"/>
          <w:sz w:val="28"/>
          <w:szCs w:val="28"/>
        </w:rPr>
        <w:t xml:space="preserve"> получения максимума пользы из информации по метро, рассчитаем к основным данным расстояние до всех станций метро, чтобы </w:t>
      </w:r>
      <w:r w:rsidR="00690D6A">
        <w:rPr>
          <w:rFonts w:ascii="Times New Roman" w:hAnsi="Times New Roman" w:cs="Times New Roman"/>
          <w:sz w:val="28"/>
          <w:szCs w:val="28"/>
        </w:rPr>
        <w:lastRenderedPageBreak/>
        <w:t>потом мы могли определить, какие станции оставить, а какие убрать. К тому же рассчитаем количество станций метро на определенных расстояниях от объекта. Для этого обратимся к формуле расчета расстояния между двумя точками на координатной плоскости Земли:</w:t>
      </w:r>
    </w:p>
    <w:p w14:paraId="55557927" w14:textId="5DAE08A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L = q * arccos(sinφ₁ * sinφ₂ + cosφ₁ * cosφ₂ * cos|λ₁ – λ₂|)</m:t>
          </m:r>
        </m:oMath>
      </m:oMathPara>
    </w:p>
    <w:p w14:paraId="48FEF95D" w14:textId="3459CE10" w:rsid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04D105E7" w14:textId="7777777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61DC28FC" w14:textId="7B31C87D" w:rsidR="00690D6A" w:rsidRPr="00690D6A" w:rsidRDefault="000501B9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1D42FB" w14:textId="4A296C1C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B9F858E" w14:textId="5C791F0D" w:rsidR="00690D6A" w:rsidRPr="007B3560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FC435F" w14:textId="5B656576" w:rsidR="00690D6A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рассчитываем расстояние между каждым объектом и каждой станцией метро, используя циклы. </w:t>
      </w:r>
      <w:r w:rsidR="00726AA8">
        <w:rPr>
          <w:rFonts w:ascii="Times New Roman" w:hAnsi="Times New Roman" w:cs="Times New Roman"/>
          <w:sz w:val="28"/>
          <w:szCs w:val="28"/>
        </w:rPr>
        <w:t>Однако стоит учитывать возможно</w:t>
      </w:r>
      <w:r w:rsidR="005E56DC">
        <w:rPr>
          <w:rFonts w:ascii="Times New Roman" w:hAnsi="Times New Roman" w:cs="Times New Roman"/>
          <w:sz w:val="28"/>
          <w:szCs w:val="28"/>
        </w:rPr>
        <w:t>е</w:t>
      </w:r>
      <w:r w:rsidR="00726AA8">
        <w:rPr>
          <w:rFonts w:ascii="Times New Roman" w:hAnsi="Times New Roman" w:cs="Times New Roman"/>
          <w:sz w:val="28"/>
          <w:szCs w:val="28"/>
        </w:rPr>
        <w:t xml:space="preserve"> возникновение погрешностей и неточностей.</w:t>
      </w:r>
    </w:p>
    <w:p w14:paraId="3CD08E79" w14:textId="337DD1EA" w:rsidR="000501B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предварительно была найдена</w:t>
      </w:r>
      <w:r w:rsidR="00702C03">
        <w:rPr>
          <w:rFonts w:ascii="Times New Roman" w:hAnsi="Times New Roman" w:cs="Times New Roman"/>
          <w:sz w:val="28"/>
          <w:szCs w:val="28"/>
        </w:rPr>
        <w:t xml:space="preserve"> платная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по Санкт-Петербургу, включающая основные объекты, по типу зданий, парковок, ж/д путей, дорог и так далее.</w:t>
      </w:r>
      <w:r w:rsidR="005E56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1713F" w14:textId="12DA2EF5" w:rsidR="000501B9" w:rsidRPr="007B4E5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26AA8">
        <w:rPr>
          <w:rFonts w:ascii="Times New Roman" w:hAnsi="Times New Roman" w:cs="Times New Roman"/>
          <w:sz w:val="28"/>
          <w:szCs w:val="28"/>
        </w:rPr>
        <w:t>поставленной задачи – прогнозирования стоимости квадратного метра торгового помещения – наличия парковок является достаточно важным фактором. Это подтверждается и с точки зрения рассуждения, и при 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6D3B8F2A" w14:textId="26F974A1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разделение объектов на районы Санкт-Петербурга, используя фиктивные переменные. За базовое значение было решено взять Центральный район, при этом стоит отметить, что в выборке не оказалось данных по следующим районам: Колпинский, </w:t>
      </w:r>
      <w:r>
        <w:rPr>
          <w:rFonts w:ascii="Times New Roman" w:hAnsi="Times New Roman" w:cs="Times New Roman"/>
          <w:sz w:val="28"/>
          <w:szCs w:val="28"/>
        </w:rPr>
        <w:lastRenderedPageBreak/>
        <w:t>Курортный, Кронштадтский. В связи с чем, данные факторы были убраны из наших данных.</w:t>
      </w:r>
    </w:p>
    <w:p w14:paraId="07ADFC03" w14:textId="77777777" w:rsidR="000E533B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этой задачи был также использован платный набор геопространственных</w:t>
      </w:r>
    </w:p>
    <w:p w14:paraId="1107B54A" w14:textId="31FE6679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данных по Санкт-Петербургу, разделяющий город на существующие 18 районов. Из имеющегося набора полигонов в рамках системы координат – были собраны названия районов в отдельный список. После чего были импортированы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shapely</w:t>
      </w:r>
      <w:r>
        <w:rPr>
          <w:rFonts w:ascii="Times New Roman" w:hAnsi="Times New Roman" w:cs="Times New Roman"/>
          <w:sz w:val="28"/>
          <w:szCs w:val="28"/>
        </w:rPr>
        <w:t xml:space="preserve">, позволяющая работать с полигональными и координатными данными.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loads</w:t>
      </w:r>
      <w:r w:rsidRPr="00F27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были конвертированы в формат полигональных данных и затем, была написана функция</w:t>
      </w:r>
      <w:r w:rsidR="00A547B7"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районов:</w:t>
      </w:r>
    </w:p>
    <w:p w14:paraId="2B97A155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B0595" w14:textId="73FF9FB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E20F8" wp14:editId="3D6391A7">
            <wp:extent cx="3714750" cy="885825"/>
            <wp:effectExtent l="0" t="0" r="0" b="9525"/>
            <wp:docPr id="20988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37F" w14:textId="614F56A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Функция для определения района объекта.</w:t>
      </w:r>
    </w:p>
    <w:p w14:paraId="70B34839" w14:textId="77777777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F230C" w14:textId="2F9C5F0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53D72" wp14:editId="07430BF8">
            <wp:extent cx="3905250" cy="628650"/>
            <wp:effectExtent l="0" t="0" r="0" b="0"/>
            <wp:docPr id="145074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3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059" w14:textId="18DF3AD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Применение функции для всего набора данных.</w:t>
      </w:r>
    </w:p>
    <w:p w14:paraId="511B6E50" w14:textId="77777777" w:rsidR="005E1B55" w:rsidRDefault="005E1B55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AC5CE" w14:textId="449B95F2" w:rsidR="009D11B6" w:rsidRDefault="005E1B55" w:rsidP="00A54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также убираем столбец с центральный районом, для корректного использования фиктивных переменных.</w:t>
      </w:r>
    </w:p>
    <w:p w14:paraId="722D0812" w14:textId="7F41DC42" w:rsidR="00A547B7" w:rsidRDefault="009D11B6" w:rsidP="009D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FA725" w14:textId="533985B7" w:rsidR="00AD53C7" w:rsidRDefault="00AD53C7" w:rsidP="00AD53C7">
      <w:pPr>
        <w:pStyle w:val="1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4382378"/>
      <w:r w:rsidRPr="00AD53C7">
        <w:rPr>
          <w:rFonts w:ascii="Times New Roman" w:hAnsi="Times New Roman" w:cs="Times New Roman"/>
          <w:b/>
          <w:bCs/>
          <w:color w:val="auto"/>
        </w:rPr>
        <w:lastRenderedPageBreak/>
        <w:t>АНАЛИЗ ДАННЫХ И МАШИННОЕ ОБУЧЕНИЕ</w:t>
      </w:r>
      <w:bookmarkEnd w:id="7"/>
    </w:p>
    <w:p w14:paraId="5599410A" w14:textId="77777777" w:rsidR="005B258A" w:rsidRPr="005B258A" w:rsidRDefault="005B258A" w:rsidP="005B258A"/>
    <w:p w14:paraId="506942CC" w14:textId="125122F6" w:rsidR="00AD53C7" w:rsidRDefault="001E711C" w:rsidP="00AD53C7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43823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ГЕОГРАФИЧЕСКИЙ АНАЛИЗ</w:t>
      </w:r>
      <w:bookmarkEnd w:id="8"/>
    </w:p>
    <w:p w14:paraId="450CA2B6" w14:textId="77777777" w:rsidR="005B258A" w:rsidRPr="005B258A" w:rsidRDefault="005B258A" w:rsidP="005B258A"/>
    <w:p w14:paraId="058E0AF2" w14:textId="77777777" w:rsidR="002B0FE9" w:rsidRDefault="002B0FE9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выведем их на координатную систему с наложенной на нее картой Санкт-Петербурга для проведения ознакомительного анализа. </w:t>
      </w:r>
    </w:p>
    <w:p w14:paraId="00C5BCFF" w14:textId="77777777" w:rsidR="009D11B6" w:rsidRDefault="009D11B6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2A419" w14:textId="10A145D7" w:rsidR="00B029CD" w:rsidRDefault="00B029CD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10068" wp14:editId="23DA0C79">
            <wp:extent cx="5505450" cy="2801521"/>
            <wp:effectExtent l="0" t="0" r="0" b="0"/>
            <wp:docPr id="188249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9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548" cy="28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630E" w14:textId="022B8990" w:rsidR="009D11B6" w:rsidRP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Визуализация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9D11B6">
        <w:rPr>
          <w:rFonts w:ascii="Times New Roman" w:hAnsi="Times New Roman" w:cs="Times New Roman"/>
          <w:sz w:val="28"/>
          <w:szCs w:val="28"/>
        </w:rPr>
        <w:t>.</w:t>
      </w:r>
    </w:p>
    <w:p w14:paraId="47495FC8" w14:textId="77777777" w:rsidR="009D11B6" w:rsidRDefault="009D11B6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BF4BA" w14:textId="605473A1" w:rsidR="00B029CD" w:rsidRDefault="00B029CD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красным – станции метро.</w:t>
      </w:r>
    </w:p>
    <w:p w14:paraId="4EAC1D05" w14:textId="3AD6AD97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более подробно – можно также обнаружить, что на карте обозначены все здания и парковки, существовавшие в Санкт-</w:t>
      </w:r>
      <w:r>
        <w:rPr>
          <w:rFonts w:ascii="Times New Roman" w:hAnsi="Times New Roman" w:cs="Times New Roman"/>
          <w:sz w:val="28"/>
          <w:szCs w:val="28"/>
        </w:rPr>
        <w:lastRenderedPageBreak/>
        <w:t>Петербурге на 2022 год, это поможет нам проверить совпадение значений координат из данных с реальными зданиями.</w:t>
      </w:r>
    </w:p>
    <w:p w14:paraId="4E567BDA" w14:textId="53FD408F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A29C2B" wp14:editId="79D85F8D">
            <wp:extent cx="4907690" cy="3007360"/>
            <wp:effectExtent l="0" t="0" r="7620" b="2540"/>
            <wp:docPr id="20183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6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373" cy="30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EC78" w14:textId="12002411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D11B6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– Приближенная визуализация с полигонами зданий и парковок.</w:t>
      </w:r>
    </w:p>
    <w:p w14:paraId="199C942B" w14:textId="77777777" w:rsidR="009D11B6" w:rsidRPr="009D11B6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8840" w14:textId="461FC8D9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</w:t>
      </w:r>
      <w:r w:rsidR="00EC6E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гается </w:t>
      </w:r>
      <w:r w:rsidR="00EC6ED0">
        <w:rPr>
          <w:rFonts w:ascii="Times New Roman" w:hAnsi="Times New Roman" w:cs="Times New Roman"/>
          <w:sz w:val="28"/>
          <w:szCs w:val="28"/>
        </w:rPr>
        <w:t>в Центральном и Адмиралтейском районах, в остальных районах распределение примерно одинаковое между собой, не считая, конечно же, удаленных от центра районов города.</w:t>
      </w:r>
    </w:p>
    <w:p w14:paraId="763CEE9E" w14:textId="6E4B3AD9" w:rsidR="00EC6ED0" w:rsidRDefault="00EC6ED0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стоит отметить, что хоть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EC6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 важен в плане визуального и общего анализа и, соответственно, понимания данных – работа с таким ресурсом требует большого количества часов для изучения и использования на практик</w:t>
      </w:r>
      <w:r w:rsidR="000D39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все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возможны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0D395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, которые позволяют работать с данными</w:t>
      </w:r>
      <w:r w:rsidR="000D395C">
        <w:rPr>
          <w:rFonts w:ascii="Times New Roman" w:hAnsi="Times New Roman" w:cs="Times New Roman"/>
          <w:sz w:val="28"/>
          <w:szCs w:val="28"/>
        </w:rPr>
        <w:t>, поэтому к более подробному изучению данной системы было решено вернуться позднее.</w:t>
      </w:r>
    </w:p>
    <w:p w14:paraId="4AF68822" w14:textId="77777777" w:rsidR="009D11B6" w:rsidRPr="00EC6ED0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7EB3CC" w14:textId="37809886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38238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ЗНАЧИМОСТИ ПАРАМЕТРОВ</w:t>
      </w:r>
      <w:bookmarkEnd w:id="9"/>
    </w:p>
    <w:p w14:paraId="2189E2BB" w14:textId="77777777" w:rsidR="005B258A" w:rsidRPr="005B258A" w:rsidRDefault="005B258A" w:rsidP="005B258A"/>
    <w:p w14:paraId="0CA2CFC8" w14:textId="6873AC30" w:rsidR="00340911" w:rsidRPr="001C0F6D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же возникает немного другого рода проблема – чрезмерное количество факторов в нашем наборе данных, которые при этом создают большую межфакторную корреляцию – дистанции до станций метро</w:t>
      </w:r>
      <w:r w:rsidRPr="003409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Выведем корреляционную матрицу частей столбцов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.</w:t>
      </w:r>
    </w:p>
    <w:p w14:paraId="2D1C436D" w14:textId="6EDD8ABC" w:rsidR="00340911" w:rsidRDefault="00340911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046DB" wp14:editId="5E8849F6">
            <wp:extent cx="4644281" cy="3255010"/>
            <wp:effectExtent l="0" t="0" r="4445" b="2540"/>
            <wp:docPr id="94841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E41" w14:textId="48870AA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Корреляционная матрица части параметров.</w:t>
      </w:r>
    </w:p>
    <w:p w14:paraId="039E0639" w14:textId="77777777" w:rsidR="009D11B6" w:rsidRP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A37F7" w14:textId="4F169A0C" w:rsidR="00340911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решено избавиться от большей части признаков на данном этапе модели и в случае необходимости – все же учесть некоторые станции. Также была изучена столбчатая диаграмма, показывающая корреляционную связь с целевым признаком:</w:t>
      </w:r>
    </w:p>
    <w:p w14:paraId="2A89D799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215D4" w14:textId="44853DCC" w:rsidR="00340911" w:rsidRDefault="00340911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A09CBE" wp14:editId="4C4B5722">
            <wp:extent cx="4905850" cy="3561715"/>
            <wp:effectExtent l="0" t="0" r="9525" b="635"/>
            <wp:docPr id="130671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822" cy="35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65B" w14:textId="7E572F74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Диаграмма </w:t>
      </w:r>
      <w:r w:rsidR="000E533B">
        <w:rPr>
          <w:rFonts w:ascii="Times New Roman" w:hAnsi="Times New Roman" w:cs="Times New Roman"/>
          <w:sz w:val="28"/>
          <w:szCs w:val="28"/>
        </w:rPr>
        <w:t>корреляции</w:t>
      </w:r>
      <w:r>
        <w:rPr>
          <w:rFonts w:ascii="Times New Roman" w:hAnsi="Times New Roman" w:cs="Times New Roman"/>
          <w:sz w:val="28"/>
          <w:szCs w:val="28"/>
        </w:rPr>
        <w:t xml:space="preserve"> параметров по метро.</w:t>
      </w:r>
    </w:p>
    <w:p w14:paraId="59BD995A" w14:textId="77777777" w:rsidR="009D11B6" w:rsidRDefault="009D11B6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62F8A8" w14:textId="5953B48B" w:rsidR="00693F80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ней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многом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заключение о большой роли отрицательного влияния конечных станций на стоимость квадратного метра.</w:t>
      </w:r>
      <w:r w:rsidR="00693F80" w:rsidRPr="00693F80">
        <w:rPr>
          <w:rFonts w:ascii="Times New Roman" w:hAnsi="Times New Roman" w:cs="Times New Roman"/>
          <w:sz w:val="28"/>
          <w:szCs w:val="28"/>
        </w:rPr>
        <w:t xml:space="preserve"> </w:t>
      </w:r>
      <w:r w:rsidR="00693F80">
        <w:rPr>
          <w:rFonts w:ascii="Times New Roman" w:hAnsi="Times New Roman" w:cs="Times New Roman"/>
          <w:sz w:val="28"/>
          <w:szCs w:val="28"/>
        </w:rPr>
        <w:t xml:space="preserve">Было испробовано несколько вариантов включения определенного количества факторов станций, в особенности использование только конечных станций метрополитена и Невского проспекта, однако </w:t>
      </w:r>
      <w:r w:rsidR="00847E1C">
        <w:rPr>
          <w:rFonts w:ascii="Times New Roman" w:hAnsi="Times New Roman" w:cs="Times New Roman"/>
          <w:sz w:val="28"/>
          <w:szCs w:val="28"/>
        </w:rPr>
        <w:t xml:space="preserve">во всех вариантах они </w:t>
      </w:r>
      <w:r w:rsidR="00693F80">
        <w:rPr>
          <w:rFonts w:ascii="Times New Roman" w:hAnsi="Times New Roman" w:cs="Times New Roman"/>
          <w:sz w:val="28"/>
          <w:szCs w:val="28"/>
        </w:rPr>
        <w:t>вызывают корреляцию между собой и не оказывают значимого влияния на все параметры прогнозирования целевого параметра. Это же показывает и вывод регрессионной статистики, созданный для рассмотрения влияния параметров станций метрополитена и демонстрирующий незначимость параметров и неспособность объяснить целевой параметр.</w:t>
      </w:r>
    </w:p>
    <w:p w14:paraId="5CDBB4D8" w14:textId="77777777" w:rsidR="00693F80" w:rsidRDefault="00693F80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5170F" wp14:editId="0DE9A265">
            <wp:extent cx="4286686" cy="3645535"/>
            <wp:effectExtent l="0" t="0" r="0" b="0"/>
            <wp:docPr id="173634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5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359" cy="36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F720" w14:textId="5119045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Вывод регрессионной статистики по одному из наборов параметров.</w:t>
      </w:r>
    </w:p>
    <w:p w14:paraId="713F50B4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BDA2F5" w14:textId="2E7C0599" w:rsidR="00340911" w:rsidRDefault="00693F8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решено </w:t>
      </w:r>
      <w:r w:rsidR="00F2704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8"/>
        </w:rPr>
        <w:t xml:space="preserve">оставить только станцию метро - Невский проспект, ведь большинство объектов расположены в центре или вокруг центра, а данная станция </w:t>
      </w:r>
      <w:r w:rsidR="00F27042">
        <w:rPr>
          <w:rFonts w:ascii="Times New Roman" w:hAnsi="Times New Roman" w:cs="Times New Roman"/>
          <w:sz w:val="28"/>
          <w:szCs w:val="28"/>
        </w:rPr>
        <w:t xml:space="preserve">во многом и </w:t>
      </w:r>
      <w:r>
        <w:rPr>
          <w:rFonts w:ascii="Times New Roman" w:hAnsi="Times New Roman" w:cs="Times New Roman"/>
          <w:sz w:val="28"/>
          <w:szCs w:val="28"/>
        </w:rPr>
        <w:t>представляет собой центр города, что позволит нам также в дальнейшем интерпретировать данный параметр как влияние расстояния от центра Санкт-Петербурга.</w:t>
      </w:r>
    </w:p>
    <w:p w14:paraId="26391610" w14:textId="10759A95" w:rsidR="009A242E" w:rsidRPr="001C0F6D" w:rsidRDefault="009A242E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E55E5"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</w:rPr>
        <w:t>влияни</w:t>
      </w:r>
      <w:r w:rsidR="00DE55E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042">
        <w:rPr>
          <w:rFonts w:ascii="Times New Roman" w:hAnsi="Times New Roman" w:cs="Times New Roman"/>
          <w:sz w:val="28"/>
          <w:szCs w:val="28"/>
        </w:rPr>
        <w:t xml:space="preserve">фиктивных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DE55E5">
        <w:rPr>
          <w:rFonts w:ascii="Times New Roman" w:hAnsi="Times New Roman" w:cs="Times New Roman"/>
          <w:sz w:val="28"/>
          <w:szCs w:val="28"/>
        </w:rPr>
        <w:t xml:space="preserve"> между собой и с целевым параметром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55E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1C0F6D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DE55E5">
        <w:rPr>
          <w:rFonts w:ascii="Times New Roman" w:hAnsi="Times New Roman" w:cs="Times New Roman"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F6D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 xml:space="preserve">с учетом </w:t>
      </w:r>
      <w:r w:rsidR="001C0F6D">
        <w:rPr>
          <w:rFonts w:ascii="Times New Roman" w:hAnsi="Times New Roman" w:cs="Times New Roman"/>
          <w:sz w:val="28"/>
          <w:szCs w:val="28"/>
        </w:rPr>
        <w:t xml:space="preserve">также и </w:t>
      </w:r>
      <w:r>
        <w:rPr>
          <w:rFonts w:ascii="Times New Roman" w:hAnsi="Times New Roman" w:cs="Times New Roman"/>
          <w:sz w:val="28"/>
          <w:szCs w:val="28"/>
        </w:rPr>
        <w:t>основных факторов в рамках поставленной задачи.</w:t>
      </w:r>
    </w:p>
    <w:p w14:paraId="7F2443F4" w14:textId="7E3EC0D8" w:rsidR="001C0F6D" w:rsidRPr="007B4E59" w:rsidRDefault="001C0F6D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напишем код, создав отдельный объект –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501F48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501F48">
        <w:rPr>
          <w:rFonts w:ascii="Times New Roman" w:hAnsi="Times New Roman" w:cs="Times New Roman"/>
          <w:sz w:val="28"/>
          <w:szCs w:val="28"/>
          <w:lang w:val="en-US"/>
        </w:rPr>
        <w:t>pearsonr</w:t>
      </w:r>
      <w:r>
        <w:rPr>
          <w:rFonts w:ascii="Times New Roman" w:hAnsi="Times New Roman" w:cs="Times New Roman"/>
          <w:sz w:val="28"/>
          <w:szCs w:val="28"/>
        </w:rPr>
        <w:t xml:space="preserve">, позволяющую нам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0F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используемых факторов</w:t>
      </w:r>
      <w:r w:rsidRPr="001C0F6D">
        <w:rPr>
          <w:rFonts w:ascii="Times New Roman" w:hAnsi="Times New Roman" w:cs="Times New Roman"/>
          <w:sz w:val="28"/>
          <w:szCs w:val="28"/>
        </w:rPr>
        <w:t>:</w:t>
      </w:r>
    </w:p>
    <w:p w14:paraId="67899606" w14:textId="2B2F7D1E" w:rsidR="001C0F6D" w:rsidRDefault="001C0F6D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FBB11" wp14:editId="44678241">
            <wp:extent cx="3818756" cy="3232785"/>
            <wp:effectExtent l="0" t="0" r="0" b="5715"/>
            <wp:docPr id="2636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1743" cy="32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5D4B" w14:textId="42D2EB6B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Диаграмма значимости параметров и фиктивных переменных по районам.</w:t>
      </w:r>
    </w:p>
    <w:p w14:paraId="16217AA9" w14:textId="77777777" w:rsidR="009D11B6" w:rsidRPr="009D11B6" w:rsidRDefault="009D11B6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2D94F" w14:textId="4054E0D5" w:rsidR="001C0F6D" w:rsidRPr="001C0F6D" w:rsidRDefault="001C0F6D" w:rsidP="001C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выявленные результаты, можно в целом утверждать, что никакой статистически различимой значимости параметров – фиктивных переменных районов Санкт-Петербурга – не может быть в рамках данной задачи. Возможно, причина лежит в необходимости большего объема</w:t>
      </w:r>
      <w:r w:rsidR="00EC18CA">
        <w:rPr>
          <w:rFonts w:ascii="Times New Roman" w:hAnsi="Times New Roman" w:cs="Times New Roman"/>
          <w:sz w:val="28"/>
          <w:szCs w:val="28"/>
        </w:rPr>
        <w:t xml:space="preserve"> равномерных</w:t>
      </w:r>
      <w:r>
        <w:rPr>
          <w:rFonts w:ascii="Times New Roman" w:hAnsi="Times New Roman" w:cs="Times New Roman"/>
          <w:sz w:val="28"/>
          <w:szCs w:val="28"/>
        </w:rPr>
        <w:t xml:space="preserve"> данных – </w:t>
      </w:r>
      <w:r w:rsidR="00EC18CA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помещений </w:t>
      </w:r>
      <w:r w:rsidR="00EC18CA">
        <w:rPr>
          <w:rFonts w:ascii="Times New Roman" w:hAnsi="Times New Roman" w:cs="Times New Roman"/>
          <w:sz w:val="28"/>
          <w:szCs w:val="28"/>
        </w:rPr>
        <w:t xml:space="preserve">в каждом из районов, </w:t>
      </w:r>
      <w:r>
        <w:rPr>
          <w:rFonts w:ascii="Times New Roman" w:hAnsi="Times New Roman" w:cs="Times New Roman"/>
          <w:sz w:val="28"/>
          <w:szCs w:val="28"/>
        </w:rPr>
        <w:t>для обнаружения серьезной зависимости</w:t>
      </w:r>
      <w:r w:rsidR="00EC18CA">
        <w:rPr>
          <w:rFonts w:ascii="Times New Roman" w:hAnsi="Times New Roman" w:cs="Times New Roman"/>
          <w:sz w:val="28"/>
          <w:szCs w:val="28"/>
        </w:rPr>
        <w:t xml:space="preserve"> в рамках разных районов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5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E5782" w14:textId="537003EC" w:rsidR="005E1B55" w:rsidRDefault="00693F80" w:rsidP="005E1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имеющиеся результаты </w:t>
      </w:r>
      <w:r w:rsidR="00EC18CA">
        <w:rPr>
          <w:rFonts w:ascii="Times New Roman" w:hAnsi="Times New Roman" w:cs="Times New Roman"/>
          <w:sz w:val="28"/>
          <w:szCs w:val="28"/>
        </w:rPr>
        <w:t>проведенного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EC18C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, стоит учесть</w:t>
      </w:r>
      <w:r w:rsidR="00781C2B">
        <w:rPr>
          <w:rFonts w:ascii="Times New Roman" w:hAnsi="Times New Roman" w:cs="Times New Roman"/>
          <w:sz w:val="28"/>
          <w:szCs w:val="28"/>
        </w:rPr>
        <w:t xml:space="preserve"> только самые необходимые параметры</w:t>
      </w:r>
      <w:r w:rsidR="004D5E93">
        <w:rPr>
          <w:rFonts w:ascii="Times New Roman" w:hAnsi="Times New Roman" w:cs="Times New Roman"/>
          <w:sz w:val="28"/>
          <w:szCs w:val="28"/>
        </w:rPr>
        <w:t>, которые показывают наличие статистического смысла в виде зависимости с целевым показателем и наличие логического смысла в рамках данного бизнеса.</w:t>
      </w:r>
      <w:r w:rsidR="005E1B55">
        <w:rPr>
          <w:rFonts w:ascii="Times New Roman" w:hAnsi="Times New Roman" w:cs="Times New Roman"/>
          <w:sz w:val="28"/>
          <w:szCs w:val="28"/>
        </w:rPr>
        <w:t xml:space="preserve"> На данный момент таковыми являются:</w:t>
      </w:r>
    </w:p>
    <w:p w14:paraId="15873440" w14:textId="26B9563E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5E1B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5E1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</w:t>
      </w:r>
      <w:r w:rsidRPr="005E1B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метра</w:t>
      </w:r>
      <w:r w:rsidRPr="005E1B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5BC03" w14:textId="35C6CD28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squares</w:t>
      </w:r>
      <w:r>
        <w:rPr>
          <w:rFonts w:ascii="Times New Roman" w:hAnsi="Times New Roman" w:cs="Times New Roman"/>
          <w:sz w:val="28"/>
          <w:szCs w:val="28"/>
        </w:rPr>
        <w:t xml:space="preserve"> (Площадь объекта);</w:t>
      </w:r>
    </w:p>
    <w:p w14:paraId="6B83DD84" w14:textId="1EB58BF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 xml:space="preserve"> (Максимальный этаж здания);</w:t>
      </w:r>
    </w:p>
    <w:p w14:paraId="0813FD3A" w14:textId="21A053A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longitude</w:t>
      </w:r>
      <w:r>
        <w:rPr>
          <w:rFonts w:ascii="Times New Roman" w:hAnsi="Times New Roman" w:cs="Times New Roman"/>
          <w:sz w:val="28"/>
          <w:szCs w:val="28"/>
        </w:rPr>
        <w:t xml:space="preserve"> (Долгота);</w:t>
      </w:r>
    </w:p>
    <w:p w14:paraId="7EF6003E" w14:textId="12CEC676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lastRenderedPageBreak/>
        <w:t>latitude</w:t>
      </w:r>
      <w:r>
        <w:rPr>
          <w:rFonts w:ascii="Times New Roman" w:hAnsi="Times New Roman" w:cs="Times New Roman"/>
          <w:sz w:val="28"/>
          <w:szCs w:val="28"/>
        </w:rPr>
        <w:t xml:space="preserve"> (Широта);</w:t>
      </w:r>
    </w:p>
    <w:p w14:paraId="0FF00101" w14:textId="3ACAD80A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Nevskii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prospekt</w:t>
      </w:r>
      <w:r>
        <w:rPr>
          <w:rFonts w:ascii="Times New Roman" w:hAnsi="Times New Roman" w:cs="Times New Roman"/>
          <w:sz w:val="28"/>
          <w:szCs w:val="28"/>
        </w:rPr>
        <w:t xml:space="preserve"> (Удаленность от центра);</w:t>
      </w:r>
    </w:p>
    <w:p w14:paraId="5661BBF1" w14:textId="1F2A765C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parkings</w:t>
      </w:r>
      <w:r w:rsidRPr="005E1B55">
        <w:rPr>
          <w:rFonts w:ascii="Times New Roman" w:hAnsi="Times New Roman" w:cs="Times New Roman"/>
          <w:sz w:val="28"/>
          <w:szCs w:val="28"/>
        </w:rPr>
        <w:t>_1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</w:rPr>
        <w:t xml:space="preserve"> (Количество парковок в радиусе 1 км).</w:t>
      </w:r>
    </w:p>
    <w:p w14:paraId="43FAE164" w14:textId="77777777" w:rsidR="009D11B6" w:rsidRPr="005B258A" w:rsidRDefault="009D11B6" w:rsidP="005B258A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B682312" w14:textId="26E00D29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3823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 И ПОДГОТОВКА К ПОСТРОЕНИЮ МОДЕЛЕЙ</w:t>
      </w:r>
      <w:bookmarkEnd w:id="10"/>
    </w:p>
    <w:p w14:paraId="44F5464A" w14:textId="77777777" w:rsidR="009D11B6" w:rsidRPr="009D11B6" w:rsidRDefault="009D11B6" w:rsidP="009D11B6"/>
    <w:p w14:paraId="1BA25635" w14:textId="56C2C8D7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</w:t>
      </w:r>
      <w:r w:rsidR="00693F80">
        <w:rPr>
          <w:rFonts w:ascii="Times New Roman" w:hAnsi="Times New Roman" w:cs="Times New Roman"/>
          <w:sz w:val="28"/>
          <w:szCs w:val="28"/>
        </w:rPr>
        <w:t xml:space="preserve">нам все-таки </w:t>
      </w:r>
      <w:r>
        <w:rPr>
          <w:rFonts w:ascii="Times New Roman" w:hAnsi="Times New Roman" w:cs="Times New Roman"/>
          <w:sz w:val="28"/>
          <w:szCs w:val="28"/>
        </w:rPr>
        <w:t>необходимо снова обратиться к методам обработки данных, однако уже не первичной – необходимо обработать выбросы, аномальные значения и пропуски в столбцах данных, которые могут иметь значимость для нас как исследователей.</w:t>
      </w:r>
    </w:p>
    <w:p w14:paraId="577127A4" w14:textId="4C42AC16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объявлений и столбцов с данными были обнаружены ошибки в оформлении информации об объектах, в связи с чем </w:t>
      </w:r>
      <w:r w:rsidR="00821FB7">
        <w:rPr>
          <w:rFonts w:ascii="Times New Roman" w:hAnsi="Times New Roman" w:cs="Times New Roman"/>
          <w:sz w:val="28"/>
          <w:szCs w:val="28"/>
        </w:rPr>
        <w:t>цена за квадратный метр была ниже, чем само количество квадратных метров – в связи с чем есть необходимость в удалении указанных данных из нашей выборки. Также, учитывая тенденции рынка и его средние значения, а также консультацию с агентами по недвижимости на предприятии – было решено не учитывать в выборке торговые объекты с квадратурой больше 200 метров квадратных. Они представляют собой несколько иную подкатегорию, нежели изучаемую в данной работе, и имеют очень низкую востребованность ввиду своей дороговизны, в связи с чем гораздо дольше находятся на рынке и корректируют свою цену для привлечения инвесторов или покупателей.</w:t>
      </w:r>
    </w:p>
    <w:p w14:paraId="437B52F0" w14:textId="17D92289" w:rsid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при определении целевого признака – цены за квадратный метр, возникла надобность в </w:t>
      </w:r>
      <w:r w:rsidR="0045259F">
        <w:rPr>
          <w:rFonts w:ascii="Times New Roman" w:hAnsi="Times New Roman" w:cs="Times New Roman"/>
          <w:sz w:val="28"/>
          <w:szCs w:val="28"/>
        </w:rPr>
        <w:t>исключении полной стоимости объекта, она бы не позволяла рассматривать построение моделей без учета сильной межфакторной корреляции, по этой же причине данный фактор и не был выбран как целевой.</w:t>
      </w:r>
    </w:p>
    <w:p w14:paraId="4A2FE72E" w14:textId="58AE4423" w:rsidR="0045259F" w:rsidRDefault="00CC7CF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Целевой признак также нужда</w:t>
      </w:r>
      <w:r w:rsidR="005E1B55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ся в обработке, ведь </w:t>
      </w:r>
      <w:r w:rsidR="005E1B55">
        <w:rPr>
          <w:rFonts w:ascii="Times New Roman" w:hAnsi="Times New Roman" w:cs="Times New Roman"/>
          <w:sz w:val="28"/>
          <w:szCs w:val="28"/>
        </w:rPr>
        <w:t>помимо обработки аномальных значений, стоит задача максимальной нормализации данных – для улучшения результатов будущих моделей.</w:t>
      </w:r>
    </w:p>
    <w:p w14:paraId="385C1F1E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5A0D4" w14:textId="2637894B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38238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ВИЗУАЛИЗАЦИЯ ОСОБЕННОСТЕЙ ДАННЫХ</w:t>
      </w:r>
      <w:bookmarkEnd w:id="11"/>
    </w:p>
    <w:p w14:paraId="6824EEAD" w14:textId="77777777" w:rsidR="009D11B6" w:rsidRPr="009D11B6" w:rsidRDefault="009D11B6" w:rsidP="009D11B6"/>
    <w:p w14:paraId="3F93A53E" w14:textId="39566A28" w:rsidR="005E1B55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целевого признака, обратим внимание в первую очередь на распределение параметра:</w:t>
      </w:r>
    </w:p>
    <w:p w14:paraId="75D2A4DC" w14:textId="77777777" w:rsidR="00B32FE7" w:rsidRDefault="00B32FE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A3CE66" w14:textId="41A648FC" w:rsid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AD400" wp14:editId="08B3BF6C">
            <wp:extent cx="4581525" cy="3590925"/>
            <wp:effectExtent l="0" t="0" r="9525" b="9525"/>
            <wp:docPr id="23704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19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E086" w14:textId="49E1D4A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Распределение целевого признака.</w:t>
      </w:r>
    </w:p>
    <w:p w14:paraId="5D71BECD" w14:textId="77777777" w:rsidR="00501F48" w:rsidRDefault="00501F48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9EDD68" w14:textId="2EEB3667" w:rsidR="00821FB7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такого результата, обратим внимание на аномально высокие и критически низкие показателя стоимости квадратного метра. Стоит при этом учесть, что такого рода данные по большей части были ошибочны определены в исходном источнике, однако даже если некоторые из них не ошибочные – такие данные во всяком исходе не пригодны для нашего </w:t>
      </w:r>
      <w:r>
        <w:rPr>
          <w:rFonts w:ascii="Times New Roman" w:hAnsi="Times New Roman" w:cs="Times New Roman"/>
          <w:sz w:val="28"/>
          <w:szCs w:val="28"/>
        </w:rPr>
        <w:lastRenderedPageBreak/>
        <w:t>исследования, так как попадают кардинально в другое направление коммерческой сферы.</w:t>
      </w:r>
    </w:p>
    <w:p w14:paraId="69EE8DC0" w14:textId="40C9C68B" w:rsidR="00804402" w:rsidRDefault="0080440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мы обрабатываем данные, </w:t>
      </w:r>
      <w:r w:rsidR="007B4E59">
        <w:rPr>
          <w:rFonts w:ascii="Times New Roman" w:hAnsi="Times New Roman" w:cs="Times New Roman"/>
          <w:sz w:val="28"/>
          <w:szCs w:val="28"/>
        </w:rPr>
        <w:t>исключая объекты со стоимостью квадратного метра менее 30 000 рублей и более 450 000 рублей. При этом также убираем данные ниже 5% квантиля и выше 95%, чтобы даже с учетом исключенных данных – устранить разброс значений, нормализовать распределение. Выведем гистограмму и получим следующий результат:</w:t>
      </w:r>
    </w:p>
    <w:p w14:paraId="067698E6" w14:textId="57ED7A5C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C0957" wp14:editId="0EE01402">
            <wp:extent cx="2238375" cy="1862589"/>
            <wp:effectExtent l="0" t="0" r="0" b="4445"/>
            <wp:docPr id="184112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8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1485" cy="18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7DD2" w14:textId="4670B43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Распределение обработанного целевого признака.</w:t>
      </w:r>
    </w:p>
    <w:p w14:paraId="7F15BF79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1EA810" w14:textId="50449D19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подобную статистику для каждого оставшегося параметра в наших данных:</w:t>
      </w:r>
    </w:p>
    <w:p w14:paraId="0D350E90" w14:textId="77777777" w:rsidR="009D11B6" w:rsidRDefault="009D11B6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EE369" w14:textId="0690700B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7117D" wp14:editId="6BD6CACA">
            <wp:extent cx="4276725" cy="3362325"/>
            <wp:effectExtent l="0" t="0" r="9525" b="9525"/>
            <wp:docPr id="7535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DE28" w14:textId="5930DF8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Распределение используемых параметров.</w:t>
      </w:r>
    </w:p>
    <w:p w14:paraId="07217756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8337B" w14:textId="5D5CB195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по большей части данные нормализованы или не могут быть откорректированы, за исключением расстояния от центра. Рассмотрим количество объявлений, объект которых находится на разных расстояниях от центра, определим с какого расстояния, можно считать, что объекты нерелевантны или не настолько востребованы, чтобы оставлять наличие выбросов. </w:t>
      </w:r>
    </w:p>
    <w:p w14:paraId="618B2B5F" w14:textId="5D43055F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Путем практического исследования было решено остановиться на 30 км от </w:t>
      </w:r>
      <w:r w:rsidR="000D395C">
        <w:rPr>
          <w:rFonts w:ascii="Times New Roman" w:hAnsi="Times New Roman" w:cs="Times New Roman"/>
          <w:sz w:val="28"/>
          <w:szCs w:val="28"/>
        </w:rPr>
        <w:t xml:space="preserve">центра </w:t>
      </w:r>
      <w:r w:rsidR="00563A0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3A04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sz w:val="28"/>
          <w:szCs w:val="28"/>
        </w:rPr>
        <w:t>мы не исключаем все объявления за чертой города, однако не учитываем чрезмерно удаленные, позволяя нам больше отталкиваться от цен города. Смотрим на изменения</w:t>
      </w:r>
      <w:r w:rsidR="005F3104">
        <w:rPr>
          <w:rFonts w:ascii="Times New Roman" w:hAnsi="Times New Roman" w:cs="Times New Roman"/>
          <w:sz w:val="28"/>
          <w:szCs w:val="28"/>
        </w:rPr>
        <w:t>, а также на графики плотности данных параметров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B5455C" w14:textId="49B6D8D3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8E0C3" wp14:editId="17C33E9B">
            <wp:extent cx="4314825" cy="3314700"/>
            <wp:effectExtent l="0" t="0" r="9525" b="0"/>
            <wp:docPr id="27620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3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643" w14:textId="202120B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Распределение обработанных параметров.</w:t>
      </w:r>
    </w:p>
    <w:p w14:paraId="4665E9F4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AE277" w14:textId="3F0AC9F5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F29F5D" wp14:editId="39F5F8BB">
            <wp:extent cx="4193232" cy="1746539"/>
            <wp:effectExtent l="0" t="0" r="0" b="6350"/>
            <wp:docPr id="10743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7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432" cy="17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C243" w14:textId="7A2B2552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157EE5">
        <w:rPr>
          <w:rFonts w:ascii="Times New Roman" w:hAnsi="Times New Roman" w:cs="Times New Roman"/>
          <w:sz w:val="28"/>
          <w:szCs w:val="28"/>
        </w:rPr>
        <w:t>Плотность обработанных</w:t>
      </w:r>
      <w:r>
        <w:rPr>
          <w:rFonts w:ascii="Times New Roman" w:hAnsi="Times New Roman" w:cs="Times New Roman"/>
          <w:sz w:val="28"/>
          <w:szCs w:val="28"/>
        </w:rPr>
        <w:t xml:space="preserve"> параметров.</w:t>
      </w:r>
    </w:p>
    <w:p w14:paraId="7EFAA967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6397F5" w14:textId="7188DEBB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59A14" wp14:editId="5F84CBB4">
            <wp:extent cx="5391150" cy="2047875"/>
            <wp:effectExtent l="0" t="0" r="0" b="9525"/>
            <wp:docPr id="973336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6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95C9" w14:textId="59A5ABDB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157EE5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ы обработанных параметров.</w:t>
      </w:r>
    </w:p>
    <w:p w14:paraId="663DD531" w14:textId="1CA6270F" w:rsidR="00157EE5" w:rsidRPr="0082434F" w:rsidRDefault="0082434F" w:rsidP="00824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менее важно рассмотреть корреляционную зависимость между оставшимися параметрами. С учетом недостатка данных и основной зависимости стоимости объекта от координат, результаты </w:t>
      </w:r>
      <w:r w:rsidR="00AF3D2B">
        <w:rPr>
          <w:rFonts w:ascii="Times New Roman" w:hAnsi="Times New Roman" w:cs="Times New Roman"/>
          <w:sz w:val="28"/>
          <w:szCs w:val="28"/>
        </w:rPr>
        <w:t>приемлемы</w:t>
      </w:r>
      <w:r>
        <w:rPr>
          <w:rFonts w:ascii="Times New Roman" w:hAnsi="Times New Roman" w:cs="Times New Roman"/>
          <w:sz w:val="28"/>
          <w:szCs w:val="28"/>
        </w:rPr>
        <w:t xml:space="preserve">, но безусловно должен подниматься вопрос о нахождении большего количества параметров, которые могут оказать существенное влияние на </w:t>
      </w:r>
      <w:r w:rsidR="00AF3D2B">
        <w:rPr>
          <w:rFonts w:ascii="Times New Roman" w:hAnsi="Times New Roman" w:cs="Times New Roman"/>
          <w:sz w:val="28"/>
          <w:szCs w:val="28"/>
        </w:rPr>
        <w:t>целевой параметр – стоимость квадратного метра.</w:t>
      </w:r>
    </w:p>
    <w:p w14:paraId="54D7C5B6" w14:textId="50D3D3DE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3C88F" wp14:editId="407D6D87">
            <wp:extent cx="4129369" cy="2815895"/>
            <wp:effectExtent l="0" t="0" r="5080" b="3810"/>
            <wp:docPr id="70589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2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7868" cy="28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33A" w14:textId="28EF1DE6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Корреляция обработанных параметров.</w:t>
      </w:r>
    </w:p>
    <w:p w14:paraId="08F761C6" w14:textId="77777777" w:rsidR="00157EE5" w:rsidRDefault="00157EE5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BD662" w14:textId="543C699B" w:rsidR="00803F3A" w:rsidRDefault="00803F3A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использования указанных методов разработки выводим количество строк с данными объектов, которые мы будем использовать для построения моделей. Их число - 801 объект.</w:t>
      </w:r>
    </w:p>
    <w:p w14:paraId="4DE9C3D9" w14:textId="77777777" w:rsidR="00157EE5" w:rsidRDefault="00157EE5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5A3CD" w14:textId="25A2C9E8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43823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МОДЕЛЕЙ</w:t>
      </w:r>
      <w:bookmarkEnd w:id="12"/>
    </w:p>
    <w:p w14:paraId="77DFB915" w14:textId="77777777" w:rsidR="00157EE5" w:rsidRPr="00157EE5" w:rsidRDefault="00157EE5" w:rsidP="00157EE5"/>
    <w:p w14:paraId="38673354" w14:textId="326C9A88" w:rsidR="000D395C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источников, рассматривавших самые эффективные способы прогнозирования цен на коммерческую недвижимость – основной вектор направления стоял к случайному лесу или методу ближайших соседей - однако для структурного понимания данных необходимо рассмотреть всевозможные варианты.</w:t>
      </w:r>
    </w:p>
    <w:p w14:paraId="0ED367B8" w14:textId="13263BF4" w:rsidR="000D395C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Первоначально – разделим данные на тренировочную и тестовую выборки. В данном случае было выбрано распределение в 50%,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основным параметром для сравнения результатов модели будем считать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E009C" w:rsidRPr="009E009C">
        <w:rPr>
          <w:rFonts w:ascii="Times New Roman" w:hAnsi="Times New Roman" w:cs="Times New Roman"/>
          <w:sz w:val="28"/>
          <w:szCs w:val="28"/>
        </w:rPr>
        <w:t>среднее абсолютное процентное отклонение</w:t>
      </w:r>
      <w:r w:rsidR="009E009C">
        <w:rPr>
          <w:rFonts w:ascii="Times New Roman" w:hAnsi="Times New Roman" w:cs="Times New Roman"/>
          <w:sz w:val="28"/>
          <w:szCs w:val="28"/>
        </w:rPr>
        <w:t xml:space="preserve"> прогнозируемого значения от реального. Напишем код, для выведения данной статистики по основным регрессионным методам на обычных данных с использованием кросс-валидации с заранее предопределенными параметрам. Выведем результаты в виде </w:t>
      </w:r>
      <w:r w:rsidR="009E009C">
        <w:rPr>
          <w:rFonts w:ascii="Times New Roman" w:hAnsi="Times New Roman" w:cs="Times New Roman"/>
          <w:sz w:val="28"/>
          <w:szCs w:val="28"/>
          <w:lang w:val="en-US"/>
        </w:rPr>
        <w:t>boxplot`</w:t>
      </w:r>
      <w:r w:rsidR="009E009C">
        <w:rPr>
          <w:rFonts w:ascii="Times New Roman" w:hAnsi="Times New Roman" w:cs="Times New Roman"/>
          <w:sz w:val="28"/>
          <w:szCs w:val="28"/>
        </w:rPr>
        <w:t>а:</w:t>
      </w:r>
    </w:p>
    <w:p w14:paraId="12A562F4" w14:textId="4089507D" w:rsidR="009E009C" w:rsidRDefault="009E009C" w:rsidP="009E0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E1A399" wp14:editId="7FF9BEE4">
            <wp:extent cx="4404536" cy="3571875"/>
            <wp:effectExtent l="0" t="0" r="0" b="0"/>
            <wp:docPr id="70440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7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4457" cy="35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2FED" w14:textId="2E41EF56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регрессионных алгоритмов на нестандартизированных данных.</w:t>
      </w:r>
    </w:p>
    <w:p w14:paraId="1F66D781" w14:textId="77777777" w:rsidR="00157EE5" w:rsidRDefault="00157EE5" w:rsidP="009E0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F7A51" w14:textId="53239437" w:rsid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рамках прогнозирования на нестандартизированных данных примерно одинаково себя показывают данные методы, рассмотрим среднее значения</w:t>
      </w:r>
      <w:r w:rsidR="00AC10B6">
        <w:rPr>
          <w:rFonts w:ascii="Times New Roman" w:hAnsi="Times New Roman" w:cs="Times New Roman"/>
          <w:sz w:val="28"/>
          <w:szCs w:val="28"/>
        </w:rPr>
        <w:t>:</w:t>
      </w:r>
    </w:p>
    <w:p w14:paraId="06C667E5" w14:textId="31525E76" w:rsidR="009E009C" w:rsidRPr="00406A4F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A4F">
        <w:rPr>
          <w:rFonts w:ascii="Times New Roman" w:hAnsi="Times New Roman" w:cs="Times New Roman"/>
          <w:sz w:val="28"/>
          <w:szCs w:val="28"/>
          <w:lang w:val="en-US"/>
        </w:rPr>
        <w:t>LR: -0.369073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8C719F" w14:textId="2595C90D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LASSO: -0.369071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F816F" w14:textId="3051986B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EN: -0.373562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453A4A" w14:textId="509AAAE5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lastRenderedPageBreak/>
        <w:t>KNN: -0.382985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DA2737" w14:textId="10806F74" w:rsidR="009E009C" w:rsidRPr="00C6242E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CART: -0.350150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74EA98" w14:textId="4783286C" w:rsidR="009E009C" w:rsidRPr="00406A4F" w:rsidRDefault="009E009C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406A4F">
        <w:rPr>
          <w:rFonts w:ascii="Times New Roman" w:hAnsi="Times New Roman" w:cs="Times New Roman"/>
          <w:sz w:val="28"/>
          <w:szCs w:val="28"/>
        </w:rPr>
        <w:t>: -0.390972</w:t>
      </w:r>
      <w:r w:rsidR="00406A4F">
        <w:rPr>
          <w:rFonts w:ascii="Times New Roman" w:hAnsi="Times New Roman" w:cs="Times New Roman"/>
          <w:sz w:val="28"/>
          <w:szCs w:val="28"/>
        </w:rPr>
        <w:t>.</w:t>
      </w:r>
    </w:p>
    <w:p w14:paraId="04B3C4DF" w14:textId="6AAE5EF3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среднем самый лучший (минимальный) результат показывает регрессор деревьев решений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однако имеет достаточно большой разброс, поэтому в данном случае, предпочтительней было бы использовать метод ближайших соседей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ввиду его стабильности в показаниях.</w:t>
      </w:r>
    </w:p>
    <w:p w14:paraId="3D9F4048" w14:textId="3CCCFD9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стандартизируем данные и применим их для построения этих же моделей:</w:t>
      </w:r>
    </w:p>
    <w:p w14:paraId="35F8651E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25708" w14:textId="1B38326B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F2EDFD" wp14:editId="47232EC9">
            <wp:extent cx="4794439" cy="3873088"/>
            <wp:effectExtent l="0" t="0" r="6350" b="0"/>
            <wp:docPr id="128638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0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8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080E" w14:textId="265CEFC9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регрессионных алгоритмов на стандартизированных данных.</w:t>
      </w:r>
    </w:p>
    <w:p w14:paraId="21DC20CC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A6A9D" w14:textId="4B713DC0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результаты не сильно улучшились по сравнению с </w:t>
      </w:r>
      <w:r w:rsidR="00406A4F">
        <w:rPr>
          <w:rFonts w:ascii="Times New Roman" w:hAnsi="Times New Roman" w:cs="Times New Roman"/>
          <w:sz w:val="28"/>
          <w:szCs w:val="28"/>
        </w:rPr>
        <w:t>не масштабированными</w:t>
      </w:r>
      <w:r>
        <w:rPr>
          <w:rFonts w:ascii="Times New Roman" w:hAnsi="Times New Roman" w:cs="Times New Roman"/>
          <w:sz w:val="28"/>
          <w:szCs w:val="28"/>
        </w:rPr>
        <w:t xml:space="preserve"> данными, скорее даже ухудшились. Рассмотрим значения повнимательнее:</w:t>
      </w:r>
    </w:p>
    <w:p w14:paraId="41C0A23C" w14:textId="173AC5A8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ScaledLR</w:t>
      </w:r>
      <w:r w:rsidRPr="00C6242E">
        <w:rPr>
          <w:rFonts w:ascii="Times New Roman" w:hAnsi="Times New Roman" w:cs="Times New Roman"/>
          <w:sz w:val="28"/>
          <w:szCs w:val="28"/>
        </w:rPr>
        <w:t>: -0.369073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161CB370" w14:textId="34AC8366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ScaledLASSO</w:t>
      </w:r>
      <w:r w:rsidRPr="00C6242E">
        <w:rPr>
          <w:rFonts w:ascii="Times New Roman" w:hAnsi="Times New Roman" w:cs="Times New Roman"/>
          <w:sz w:val="28"/>
          <w:szCs w:val="28"/>
        </w:rPr>
        <w:t>: -0.369073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661C88C8" w14:textId="1292866C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ScaledEN</w:t>
      </w:r>
      <w:r w:rsidRPr="00C6242E">
        <w:rPr>
          <w:rFonts w:ascii="Times New Roman" w:hAnsi="Times New Roman" w:cs="Times New Roman"/>
          <w:sz w:val="28"/>
          <w:szCs w:val="28"/>
        </w:rPr>
        <w:t>: -0.374864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6FB84A3A" w14:textId="7DF6FC13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ScaledKNN</w:t>
      </w:r>
      <w:r w:rsidRPr="00C6242E">
        <w:rPr>
          <w:rFonts w:ascii="Times New Roman" w:hAnsi="Times New Roman" w:cs="Times New Roman"/>
          <w:sz w:val="28"/>
          <w:szCs w:val="28"/>
        </w:rPr>
        <w:t>: -0.346791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0C0490A7" w14:textId="0B2923C5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ScaledCART</w:t>
      </w:r>
      <w:r w:rsidRPr="00C6242E">
        <w:rPr>
          <w:rFonts w:ascii="Times New Roman" w:hAnsi="Times New Roman" w:cs="Times New Roman"/>
          <w:sz w:val="28"/>
          <w:szCs w:val="28"/>
        </w:rPr>
        <w:t>: -0.353721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38DE80C0" w14:textId="35D51CF7" w:rsidR="00AC10B6" w:rsidRPr="00406A4F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ScaledSVR</w:t>
      </w:r>
      <w:r w:rsidRPr="00406A4F">
        <w:rPr>
          <w:rFonts w:ascii="Times New Roman" w:hAnsi="Times New Roman" w:cs="Times New Roman"/>
          <w:sz w:val="28"/>
          <w:szCs w:val="28"/>
        </w:rPr>
        <w:t>: -0.390965</w:t>
      </w:r>
      <w:r w:rsidR="00406A4F" w:rsidRPr="00406A4F">
        <w:rPr>
          <w:rFonts w:ascii="Times New Roman" w:hAnsi="Times New Roman" w:cs="Times New Roman"/>
          <w:sz w:val="28"/>
          <w:szCs w:val="28"/>
        </w:rPr>
        <w:t>.</w:t>
      </w:r>
    </w:p>
    <w:p w14:paraId="58BAF581" w14:textId="22DB822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предпочтительным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стоит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считать метод ближайших соседе</w:t>
      </w:r>
      <w:r w:rsidR="00406A4F">
        <w:rPr>
          <w:rFonts w:ascii="Times New Roman" w:hAnsi="Times New Roman" w:cs="Times New Roman"/>
          <w:sz w:val="28"/>
          <w:szCs w:val="28"/>
        </w:rPr>
        <w:t>й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ScaledKNN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хоть при стандартизированных данных стандартное отклонение значительно увеличилось по сравнению с прошлыми результатами.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</w:t>
      </w:r>
      <w:r w:rsidR="00406A4F">
        <w:rPr>
          <w:rFonts w:ascii="Times New Roman" w:hAnsi="Times New Roman" w:cs="Times New Roman"/>
          <w:sz w:val="28"/>
          <w:szCs w:val="28"/>
        </w:rPr>
        <w:t xml:space="preserve">Линейная регрессия,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1 </w:t>
      </w:r>
      <w:r w:rsidR="00406A4F">
        <w:rPr>
          <w:rFonts w:ascii="Times New Roman" w:hAnsi="Times New Roman" w:cs="Times New Roman"/>
          <w:sz w:val="28"/>
          <w:szCs w:val="28"/>
        </w:rPr>
        <w:t xml:space="preserve">и комбинация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>1&amp;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2 </w:t>
      </w:r>
      <w:r w:rsidR="00406A4F">
        <w:rPr>
          <w:rFonts w:ascii="Times New Roman" w:hAnsi="Times New Roman" w:cs="Times New Roman"/>
          <w:sz w:val="28"/>
          <w:szCs w:val="28"/>
        </w:rPr>
        <w:t>не показали изменений по сравнению с предыдущими расчетами.</w:t>
      </w:r>
    </w:p>
    <w:p w14:paraId="477C716F" w14:textId="755DFCB7" w:rsidR="00406A4F" w:rsidRDefault="00406A4F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рассмотрению ансамблевых методов, а именно – Адабустинг, Градиентный бустинг, Случайный лес и 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A02F4B" w:rsidRPr="00A02F4B">
        <w:rPr>
          <w:rFonts w:ascii="Times New Roman" w:hAnsi="Times New Roman" w:cs="Times New Roman"/>
          <w:sz w:val="28"/>
          <w:szCs w:val="28"/>
        </w:rPr>
        <w:t>-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A02F4B">
        <w:rPr>
          <w:rFonts w:ascii="Times New Roman" w:hAnsi="Times New Roman" w:cs="Times New Roman"/>
          <w:sz w:val="28"/>
          <w:szCs w:val="28"/>
        </w:rPr>
        <w:t>.</w:t>
      </w:r>
    </w:p>
    <w:p w14:paraId="61AC4627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13D38C" w14:textId="086B44D5" w:rsidR="00A02F4B" w:rsidRDefault="00A02F4B" w:rsidP="00A02F4B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C5F25" wp14:editId="6858C8DC">
            <wp:extent cx="5026825" cy="4089318"/>
            <wp:effectExtent l="0" t="0" r="2540" b="6985"/>
            <wp:docPr id="161413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7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1828" cy="40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DAB" w14:textId="79A59C30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ансамблевых алгоритмов на стандартизированных данных.</w:t>
      </w:r>
    </w:p>
    <w:p w14:paraId="51E6F661" w14:textId="77777777" w:rsidR="00157EE5" w:rsidRDefault="00157EE5" w:rsidP="00A02F4B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A8CEE" w14:textId="760225CC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Лучший результат показывает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A02F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>
        <w:rPr>
          <w:rFonts w:ascii="Times New Roman" w:hAnsi="Times New Roman" w:cs="Times New Roman"/>
          <w:sz w:val="28"/>
          <w:szCs w:val="28"/>
        </w:rPr>
        <w:t xml:space="preserve">, со средним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D02764" w:rsidRPr="00D02764">
        <w:rPr>
          <w:rFonts w:ascii="Times New Roman" w:hAnsi="Times New Roman" w:cs="Times New Roman"/>
          <w:sz w:val="28"/>
          <w:szCs w:val="28"/>
        </w:rPr>
        <w:t xml:space="preserve">0.304085 </w:t>
      </w:r>
      <w:r>
        <w:rPr>
          <w:rFonts w:ascii="Times New Roman" w:hAnsi="Times New Roman" w:cs="Times New Roman"/>
          <w:sz w:val="28"/>
          <w:szCs w:val="28"/>
        </w:rPr>
        <w:t xml:space="preserve">и стандартной девиацией в </w:t>
      </w:r>
      <w:r w:rsidRPr="00A02F4B">
        <w:rPr>
          <w:rFonts w:ascii="Times New Roman" w:hAnsi="Times New Roman" w:cs="Times New Roman"/>
          <w:sz w:val="28"/>
          <w:szCs w:val="28"/>
        </w:rPr>
        <w:t>0.02</w:t>
      </w:r>
      <w:r w:rsidR="00D02764">
        <w:rPr>
          <w:rFonts w:ascii="Times New Roman" w:hAnsi="Times New Roman" w:cs="Times New Roman"/>
          <w:sz w:val="28"/>
          <w:szCs w:val="28"/>
        </w:rPr>
        <w:t>8873</w:t>
      </w:r>
      <w:r>
        <w:rPr>
          <w:rFonts w:ascii="Times New Roman" w:hAnsi="Times New Roman" w:cs="Times New Roman"/>
          <w:sz w:val="28"/>
          <w:szCs w:val="28"/>
        </w:rPr>
        <w:t xml:space="preserve">. Рассматривая другие параметры, видим – </w:t>
      </w:r>
    </w:p>
    <w:p w14:paraId="3C974667" w14:textId="1BEFE06A" w:rsidR="00D02764" w:rsidRPr="00D02764" w:rsidRDefault="00D02764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764">
        <w:rPr>
          <w:rFonts w:ascii="Times New Roman" w:hAnsi="Times New Roman" w:cs="Times New Roman"/>
          <w:sz w:val="28"/>
          <w:szCs w:val="28"/>
        </w:rPr>
        <w:t>ScaledAB</w:t>
      </w:r>
      <w:proofErr w:type="spellEnd"/>
      <w:r w:rsidRPr="00D02764">
        <w:rPr>
          <w:rFonts w:ascii="Times New Roman" w:hAnsi="Times New Roman" w:cs="Times New Roman"/>
          <w:sz w:val="28"/>
          <w:szCs w:val="28"/>
        </w:rPr>
        <w:t>: -0.343236 (0.019689)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1274BF21" w14:textId="015B0588" w:rsidR="00D02764" w:rsidRPr="00D02764" w:rsidRDefault="00D02764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764">
        <w:rPr>
          <w:rFonts w:ascii="Times New Roman" w:hAnsi="Times New Roman" w:cs="Times New Roman"/>
          <w:sz w:val="28"/>
          <w:szCs w:val="28"/>
        </w:rPr>
        <w:t>ScaledGBM</w:t>
      </w:r>
      <w:proofErr w:type="spellEnd"/>
      <w:r w:rsidRPr="00D02764">
        <w:rPr>
          <w:rFonts w:ascii="Times New Roman" w:hAnsi="Times New Roman" w:cs="Times New Roman"/>
          <w:sz w:val="28"/>
          <w:szCs w:val="28"/>
        </w:rPr>
        <w:t>: -0.318066 (0.015337)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60E6736B" w14:textId="4C1CA10B" w:rsidR="00D02764" w:rsidRDefault="00D02764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764">
        <w:rPr>
          <w:rFonts w:ascii="Times New Roman" w:hAnsi="Times New Roman" w:cs="Times New Roman"/>
          <w:sz w:val="28"/>
          <w:szCs w:val="28"/>
        </w:rPr>
        <w:t>ScaledRF</w:t>
      </w:r>
      <w:proofErr w:type="spellEnd"/>
      <w:r w:rsidRPr="00D02764">
        <w:rPr>
          <w:rFonts w:ascii="Times New Roman" w:hAnsi="Times New Roman" w:cs="Times New Roman"/>
          <w:sz w:val="28"/>
          <w:szCs w:val="28"/>
        </w:rPr>
        <w:t>: -0.313031 (0.015420)</w:t>
      </w:r>
      <w:r w:rsidR="00501F48">
        <w:rPr>
          <w:rFonts w:ascii="Times New Roman" w:hAnsi="Times New Roman" w:cs="Times New Roman"/>
          <w:sz w:val="28"/>
          <w:szCs w:val="28"/>
        </w:rPr>
        <w:t>.</w:t>
      </w:r>
    </w:p>
    <w:p w14:paraId="5AAED1BD" w14:textId="7A6177C3" w:rsidR="00A02F4B" w:rsidRDefault="00A02F4B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указанных результатов стоит присмотреться именно к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D02764" w:rsidRPr="00D02764">
        <w:rPr>
          <w:rFonts w:ascii="Times New Roman" w:hAnsi="Times New Roman" w:cs="Times New Roman"/>
          <w:sz w:val="28"/>
          <w:szCs w:val="28"/>
        </w:rPr>
        <w:t xml:space="preserve">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Trees</w:t>
      </w:r>
      <w:r>
        <w:rPr>
          <w:rFonts w:ascii="Times New Roman" w:hAnsi="Times New Roman" w:cs="Times New Roman"/>
          <w:sz w:val="28"/>
          <w:szCs w:val="28"/>
        </w:rPr>
        <w:t>, учитывая его</w:t>
      </w:r>
      <w:r w:rsidR="00D02764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="00D02764">
        <w:rPr>
          <w:rFonts w:ascii="Times New Roman" w:hAnsi="Times New Roman" w:cs="Times New Roman"/>
          <w:sz w:val="28"/>
          <w:szCs w:val="28"/>
        </w:rPr>
        <w:t>. Стоит отметить и градиентный бустинг, у данного метода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небольшой разброс и его</w:t>
      </w:r>
      <w:r w:rsidR="00D0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2764">
        <w:rPr>
          <w:rFonts w:ascii="Times New Roman" w:hAnsi="Times New Roman" w:cs="Times New Roman"/>
          <w:sz w:val="28"/>
          <w:szCs w:val="28"/>
        </w:rPr>
        <w:t>приемлимое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процента абсолютного отклонения. Применим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поиска наилучших параметров для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D02764" w:rsidRPr="00D02764">
        <w:rPr>
          <w:rFonts w:ascii="Times New Roman" w:hAnsi="Times New Roman" w:cs="Times New Roman"/>
          <w:sz w:val="28"/>
          <w:szCs w:val="28"/>
        </w:rPr>
        <w:t>-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Trees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  <w:r w:rsidR="00F77FE7">
        <w:rPr>
          <w:rFonts w:ascii="Times New Roman" w:hAnsi="Times New Roman" w:cs="Times New Roman"/>
          <w:sz w:val="28"/>
          <w:szCs w:val="28"/>
        </w:rPr>
        <w:t xml:space="preserve"> Согласно выводу сети – лучший результат </w:t>
      </w:r>
      <w:r w:rsidR="00F77FE7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="00F77FE7"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достигается при </w:t>
      </w:r>
      <w:r w:rsidR="00D02764" w:rsidRPr="00D02764">
        <w:rPr>
          <w:rFonts w:ascii="Times New Roman" w:hAnsi="Times New Roman" w:cs="Times New Roman"/>
          <w:sz w:val="28"/>
          <w:szCs w:val="28"/>
        </w:rPr>
        <w:t>15</w:t>
      </w:r>
      <w:r w:rsidR="00F77FE7">
        <w:rPr>
          <w:rFonts w:ascii="Times New Roman" w:hAnsi="Times New Roman" w:cs="Times New Roman"/>
          <w:sz w:val="28"/>
          <w:szCs w:val="28"/>
        </w:rPr>
        <w:t xml:space="preserve">0 </w:t>
      </w:r>
      <w:r w:rsidR="00F77FE7">
        <w:rPr>
          <w:rFonts w:ascii="Times New Roman" w:hAnsi="Times New Roman" w:cs="Times New Roman"/>
          <w:sz w:val="28"/>
          <w:szCs w:val="28"/>
        </w:rPr>
        <w:lastRenderedPageBreak/>
        <w:t xml:space="preserve">базовых моделях </w:t>
      </w:r>
      <w:r w:rsidR="00D02764">
        <w:rPr>
          <w:rFonts w:ascii="Times New Roman" w:hAnsi="Times New Roman" w:cs="Times New Roman"/>
          <w:sz w:val="28"/>
          <w:szCs w:val="28"/>
        </w:rPr>
        <w:t xml:space="preserve">на тестовых данных </w:t>
      </w:r>
      <w:r w:rsidR="00F77FE7">
        <w:rPr>
          <w:rFonts w:ascii="Times New Roman" w:hAnsi="Times New Roman" w:cs="Times New Roman"/>
          <w:sz w:val="28"/>
          <w:szCs w:val="28"/>
        </w:rPr>
        <w:t xml:space="preserve">и равен </w:t>
      </w:r>
      <w:r w:rsidR="00D02764" w:rsidRPr="00D02764">
        <w:rPr>
          <w:rFonts w:ascii="Times New Roman" w:hAnsi="Times New Roman" w:cs="Times New Roman"/>
          <w:sz w:val="28"/>
          <w:szCs w:val="28"/>
        </w:rPr>
        <w:t>0.292196</w:t>
      </w:r>
      <w:r w:rsidR="00F77FE7">
        <w:rPr>
          <w:rFonts w:ascii="Times New Roman" w:hAnsi="Times New Roman" w:cs="Times New Roman"/>
          <w:sz w:val="28"/>
          <w:szCs w:val="28"/>
        </w:rPr>
        <w:t xml:space="preserve">. После обучения модели с такими параметрами на тренировочной выборке и применении модели на тестовой получаем следующие результаты. Среднее абсолютное отклонение равняется </w:t>
      </w:r>
      <w:r w:rsidR="00F77FE7" w:rsidRPr="00F77FE7">
        <w:rPr>
          <w:rFonts w:ascii="Times New Roman" w:hAnsi="Times New Roman" w:cs="Times New Roman"/>
          <w:sz w:val="28"/>
          <w:szCs w:val="28"/>
        </w:rPr>
        <w:t>~</w:t>
      </w:r>
      <w:r w:rsidR="00D02764" w:rsidRPr="00D02764">
        <w:rPr>
          <w:rFonts w:ascii="Times New Roman" w:hAnsi="Times New Roman" w:cs="Times New Roman"/>
          <w:sz w:val="28"/>
          <w:szCs w:val="28"/>
        </w:rPr>
        <w:t>56660</w:t>
      </w:r>
      <w:r w:rsidR="00F77FE7">
        <w:rPr>
          <w:rFonts w:ascii="Times New Roman" w:hAnsi="Times New Roman" w:cs="Times New Roman"/>
          <w:sz w:val="28"/>
          <w:szCs w:val="28"/>
        </w:rPr>
        <w:t xml:space="preserve"> рубля, что в процентном отклонении равняется 3</w:t>
      </w:r>
      <w:r w:rsidR="00D02764">
        <w:rPr>
          <w:rFonts w:ascii="Times New Roman" w:hAnsi="Times New Roman" w:cs="Times New Roman"/>
          <w:sz w:val="28"/>
          <w:szCs w:val="28"/>
        </w:rPr>
        <w:t>5.3</w:t>
      </w:r>
      <w:r w:rsidR="00F77FE7">
        <w:rPr>
          <w:rFonts w:ascii="Times New Roman" w:hAnsi="Times New Roman" w:cs="Times New Roman"/>
          <w:sz w:val="28"/>
          <w:szCs w:val="28"/>
        </w:rPr>
        <w:t>%.</w:t>
      </w:r>
      <w:r w:rsidR="00D027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52BD3" w14:textId="1717A7F3" w:rsidR="0088719C" w:rsidRDefault="0088719C" w:rsidP="0088719C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понимания качества результата – обратимся к более подробному рассмотрению модели – влияние параметров. Ввиду невозможности интерпретировать ансамблевые методы настолько же точно, как регрессионные – обратимся к методам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88719C">
        <w:rPr>
          <w:rFonts w:ascii="Times New Roman" w:hAnsi="Times New Roman" w:cs="Times New Roman"/>
          <w:sz w:val="28"/>
          <w:szCs w:val="28"/>
        </w:rPr>
        <w:t xml:space="preserve">. Это </w:t>
      </w:r>
      <w:r w:rsidRPr="0088719C">
        <w:rPr>
          <w:rFonts w:ascii="Times New Roman" w:hAnsi="Times New Roman" w:cs="Times New Roman"/>
          <w:sz w:val="28"/>
          <w:szCs w:val="28"/>
        </w:rPr>
        <w:t>метод интерпретации моделей машинного обучения, который предоставляет объяснения для индивидуальных прогнозов. Он основан на концепции кооперативных игр и использует значения из теории игр для определения вклада каждого признака в прогноз модели.</w:t>
      </w:r>
      <w:r w:rsidRPr="008871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Сами </w:t>
      </w:r>
      <w:r w:rsidRPr="0088719C">
        <w:rPr>
          <w:rFonts w:ascii="Times New Roman" w:hAnsi="Times New Roman" w:cs="Times New Roman"/>
          <w:sz w:val="28"/>
          <w:szCs w:val="28"/>
        </w:rPr>
        <w:t>SHAP-значения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88719C">
        <w:rPr>
          <w:rFonts w:ascii="Times New Roman" w:hAnsi="Times New Roman" w:cs="Times New Roman"/>
          <w:sz w:val="28"/>
          <w:szCs w:val="28"/>
        </w:rPr>
        <w:t xml:space="preserve"> </w:t>
      </w:r>
      <w:r w:rsidRPr="0088719C">
        <w:rPr>
          <w:rFonts w:ascii="Times New Roman" w:hAnsi="Times New Roman" w:cs="Times New Roman"/>
          <w:sz w:val="28"/>
          <w:szCs w:val="28"/>
        </w:rPr>
        <w:t>оценки вклада каждого признака в прогноз модели для конкретного наблюдения данных. SHAP-значения представляют собой разницу между средним прогнозом модели и прогнозом модели для данного наблюдения при условии определенного набора признаков.</w:t>
      </w:r>
    </w:p>
    <w:p w14:paraId="5B7581E6" w14:textId="62A95381" w:rsidR="00363202" w:rsidRDefault="0088719C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предварительно важность признаков</w:t>
      </w:r>
      <w:r w:rsidR="00363202">
        <w:rPr>
          <w:rFonts w:ascii="Times New Roman" w:hAnsi="Times New Roman" w:cs="Times New Roman"/>
          <w:sz w:val="28"/>
          <w:szCs w:val="28"/>
        </w:rPr>
        <w:t>, используемых в модели</w:t>
      </w:r>
      <w:r w:rsidR="003468E0">
        <w:rPr>
          <w:rFonts w:ascii="Times New Roman" w:hAnsi="Times New Roman" w:cs="Times New Roman"/>
          <w:sz w:val="28"/>
          <w:szCs w:val="28"/>
        </w:rPr>
        <w:t>.</w:t>
      </w:r>
    </w:p>
    <w:p w14:paraId="4435AACD" w14:textId="77777777" w:rsidR="003468E0" w:rsidRDefault="003468E0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150FCC" w14:textId="5295E4C0" w:rsidR="0088719C" w:rsidRDefault="00363202" w:rsidP="00363202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E9B8C7" wp14:editId="2569EC7D">
            <wp:extent cx="3776545" cy="2301240"/>
            <wp:effectExtent l="0" t="0" r="0" b="3810"/>
            <wp:docPr id="106159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95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576" cy="23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DC1" w14:textId="0BAFC444" w:rsidR="003468E0" w:rsidRDefault="003468E0" w:rsidP="003468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</w:t>
      </w:r>
      <w:r>
        <w:rPr>
          <w:rFonts w:ascii="Times New Roman" w:hAnsi="Times New Roman" w:cs="Times New Roman"/>
          <w:sz w:val="28"/>
          <w:szCs w:val="28"/>
        </w:rPr>
        <w:t xml:space="preserve">важности параметров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ETR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AC0CB7" w14:textId="77777777" w:rsidR="003468E0" w:rsidRDefault="003468E0" w:rsidP="00363202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F1CB1" w14:textId="77777777" w:rsidR="003468E0" w:rsidRDefault="00363202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Переходя к интерпретации роли параметров методами </w:t>
      </w:r>
      <w:r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стоит отметить основные принципы – на данном графике представлены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ранжированные по важности параметры, важность отдельных наблюдений можно также заметить благодаря цветовой разметке, красные наблюдения оказались более важными, более влиятельными для модели, чем синие.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же располагаются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3632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значения, которые, как уже было сказано отображают вклад каждого признака, отрицательный или положительный, в прогноз модели относительно среднего прогноза. Распределение наблюдений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оценить как в среднем каждый из параметров вли</w:t>
      </w:r>
      <w:r w:rsidR="00F308B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ет на прогнозное значение.</w:t>
      </w:r>
    </w:p>
    <w:p w14:paraId="451E42BC" w14:textId="43D1FD89" w:rsidR="003468E0" w:rsidRDefault="003468E0" w:rsidP="003468E0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F83C5F" wp14:editId="162E0C5E">
            <wp:extent cx="4545680" cy="2263775"/>
            <wp:effectExtent l="0" t="0" r="7620" b="3175"/>
            <wp:docPr id="192874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414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8615" cy="22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8CA" w14:textId="6CFAA181" w:rsidR="003468E0" w:rsidRDefault="003468E0" w:rsidP="003468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468E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</w:t>
      </w:r>
      <w:r>
        <w:rPr>
          <w:rFonts w:ascii="Times New Roman" w:hAnsi="Times New Roman" w:cs="Times New Roman"/>
          <w:sz w:val="28"/>
          <w:szCs w:val="28"/>
        </w:rPr>
        <w:t xml:space="preserve">влияние </w:t>
      </w:r>
      <w:r>
        <w:rPr>
          <w:rFonts w:ascii="Times New Roman" w:hAnsi="Times New Roman" w:cs="Times New Roman"/>
          <w:sz w:val="28"/>
          <w:szCs w:val="28"/>
        </w:rPr>
        <w:t xml:space="preserve">параметров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ETR</w:t>
      </w:r>
      <w:r>
        <w:rPr>
          <w:rFonts w:ascii="Times New Roman" w:hAnsi="Times New Roman" w:cs="Times New Roman"/>
          <w:sz w:val="28"/>
          <w:szCs w:val="28"/>
        </w:rPr>
        <w:t xml:space="preserve"> согласно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E45ADB" w14:textId="77777777" w:rsidR="003468E0" w:rsidRDefault="003468E0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1A1D74" w14:textId="049C8DCB" w:rsidR="00363202" w:rsidRDefault="00363202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средние значение, получится выявить более структурную интерпретацию:</w:t>
      </w:r>
    </w:p>
    <w:p w14:paraId="1DDF5E4A" w14:textId="1DD81E58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squares              -24237.017969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1D30F2C2" w14:textId="47017451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max_floor              5622.295619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79DDC6F4" w14:textId="2B250A1B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latitude              -6181.290438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4C266D9C" w14:textId="492BA9FC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longitude            -25707.471252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7947D3F5" w14:textId="4B6DAA50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Nevskii prospekt     -15534.455458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3C1804FB" w14:textId="7D053275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lastRenderedPageBreak/>
        <w:t>parkings_1km           5290.673031</w:t>
      </w:r>
      <w:r w:rsidR="00501F48">
        <w:rPr>
          <w:rFonts w:ascii="Times New Roman" w:hAnsi="Times New Roman" w:cs="Times New Roman"/>
          <w:sz w:val="28"/>
          <w:szCs w:val="28"/>
        </w:rPr>
        <w:t>.</w:t>
      </w:r>
    </w:p>
    <w:p w14:paraId="0A99DA50" w14:textId="2FE7DC7F" w:rsidR="00363202" w:rsidRPr="0088719C" w:rsidRDefault="00363202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модели, получается, что в среднем площадь объекта недвижимости снижает стоимость квадратного метра данного объекта на 24 тысячи 237 рублей;</w:t>
      </w:r>
      <w:r w:rsidR="00F308B6">
        <w:rPr>
          <w:rFonts w:ascii="Times New Roman" w:hAnsi="Times New Roman" w:cs="Times New Roman"/>
          <w:sz w:val="28"/>
          <w:szCs w:val="28"/>
        </w:rPr>
        <w:t xml:space="preserve"> в среднем, максимальный этаж в здании объекта повышает стоимость его квадратного метра на 5 тысяч 622 рубля; в среднем, координаты широты объекта понижают стоимость квадратного метра объекта на 6 тысяч 181 рубль; в среднем, координаты долготы объекта понижают стоимость объекта на 25 тысяч 707 рублей; в среднем, расстояние объекта от центра Санкт-Петербурга понижают стоимость его квадратного метра на 15 тысяч 534 рубля; в среднем, количество парковок в радиусе одного километра от объекта, повышает стоимость квадратного метра объекта на 5 тысяч 290 рублей.</w:t>
      </w:r>
    </w:p>
    <w:p w14:paraId="790B6A82" w14:textId="77777777" w:rsidR="00F77FE7" w:rsidRDefault="00F77FE7" w:rsidP="003468E0">
      <w:p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D26D110" w14:textId="77777777" w:rsidR="00501F48" w:rsidRDefault="00501F48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3" w:name="_Toc164382384"/>
      <w:r>
        <w:rPr>
          <w:rFonts w:ascii="Times New Roman" w:hAnsi="Times New Roman" w:cs="Times New Roman"/>
          <w:b/>
          <w:bCs/>
        </w:rPr>
        <w:br w:type="page"/>
      </w:r>
    </w:p>
    <w:p w14:paraId="5583D55C" w14:textId="4471646F" w:rsidR="00F77FE7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2C06A2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795ACCF5" w14:textId="77777777" w:rsidR="005B258A" w:rsidRPr="005B258A" w:rsidRDefault="005B258A" w:rsidP="005B258A"/>
    <w:p w14:paraId="279EFDC1" w14:textId="5D25C44F" w:rsid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результаты говорят о недостаточности используемых данных в рамках решения вопроса создания модели прогнозирования, которая направленна на минимизацию ошибки. Это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поиск, и </w:t>
      </w:r>
      <w:r w:rsidR="00F77FE7">
        <w:rPr>
          <w:rFonts w:ascii="Times New Roman" w:hAnsi="Times New Roman" w:cs="Times New Roman"/>
          <w:sz w:val="28"/>
          <w:szCs w:val="28"/>
        </w:rPr>
        <w:t>использование более критически важных данных, осуществление более трудоемкой работы с их обработкой и подразумевает поиск новейших методов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F77FE7">
        <w:rPr>
          <w:rFonts w:ascii="Times New Roman" w:hAnsi="Times New Roman" w:cs="Times New Roman"/>
          <w:sz w:val="28"/>
          <w:szCs w:val="28"/>
        </w:rPr>
        <w:t>, способных нивелировать недостатки выборки и улучшить результаты прогнозов.</w:t>
      </w:r>
    </w:p>
    <w:p w14:paraId="610F6BB6" w14:textId="49828C96" w:rsidR="00F41404" w:rsidRP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менее, проделанная работа оказала значимое воздействие на возможности применения практических способностей в рамках планирования деятельности, исследования темы и литературы узкой направленности, поисков данных, их обработки, исследования и дальнейшего построения моделей как для изучения рынка, так и для усовершенствования устоявшихся подходов к оценке недвижимости.</w:t>
      </w:r>
    </w:p>
    <w:p w14:paraId="32BD739B" w14:textId="2E6F405E" w:rsidR="00AC10B6" w:rsidRPr="00AC10B6" w:rsidRDefault="00501F48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планируется критическое усовершенствование результатов модели, добавление новых параметров и создание функционирующей среды для возможности практического использования.</w:t>
      </w:r>
    </w:p>
    <w:p w14:paraId="2697DDA7" w14:textId="77777777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E3657EF" w14:textId="56D57308" w:rsidR="000E533B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64382385"/>
      <w:r>
        <w:rPr>
          <w:rFonts w:ascii="Times New Roman" w:hAnsi="Times New Roman" w:cs="Times New Roman"/>
          <w:b/>
          <w:bCs/>
          <w:color w:val="auto"/>
        </w:rPr>
        <w:lastRenderedPageBreak/>
        <w:t>СПИСОК ИСТОЧНИКОВ</w:t>
      </w:r>
      <w:bookmarkEnd w:id="14"/>
    </w:p>
    <w:p w14:paraId="56296D32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Beautiful Soup Documentation // beautiful-soup URL: https://beautiful-soup.readthedocs.io/en/latest/ (дата обращения: 20.03.2024).</w:t>
      </w:r>
    </w:p>
    <w:p w14:paraId="0E4F03BD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Dr. Sweta R. Kumar, Swati Bhatt, Hasan Phudinawala Predicting House Price with Deep learning: A comparative study of Machine Learning Models // International Journal for Multidisciplinary Research.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2023</w:t>
      </w:r>
    </w:p>
    <w:p w14:paraId="084F24B5" w14:textId="77777777" w:rsidR="00E55396" w:rsidRP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API //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URL: https://git-scm.com/docs/api-credentials (дата обращения: 01.04.2024).</w:t>
      </w:r>
    </w:p>
    <w:p w14:paraId="325A0B50" w14:textId="77777777" w:rsidR="00E55396" w:rsidRPr="0082434F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2434F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2434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3-10-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geoanalysis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un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824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82434F">
        <w:rPr>
          <w:rFonts w:ascii="Times New Roman" w:hAnsi="Times New Roman" w:cs="Times New Roman"/>
          <w:sz w:val="28"/>
          <w:szCs w:val="28"/>
        </w:rPr>
        <w:t>/ (дата обращения: 13.04.2024).</w:t>
      </w:r>
    </w:p>
    <w:p w14:paraId="4370C9C3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SciPy API // docs.scipy.org URL: https://docs.scipy.org/doc/scipy/reference/index.html (дата обращения: 10.04.2024).</w:t>
      </w:r>
    </w:p>
    <w:p w14:paraId="58F9258A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Unleashing the Potential of Random Forest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Regression: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A Python Implementation Guide with Hyperparameter Tuning. // DEV URL: https://dev.to/newbie_coder/unleashing-the-potential-of-random-forest-regression-a-python-implementation-guide-with-hyperparameter-tuning-167o (дата обращения: 05.04.2024).</w:t>
      </w:r>
    </w:p>
    <w:p w14:paraId="692207F5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WebDriver API // selenium-python URL: https://selenium-python.readthedocs.io/api.html (дата обращения: 20.03.2024).</w:t>
      </w:r>
    </w:p>
    <w:p w14:paraId="59982043" w14:textId="77777777" w:rsidR="00E55396" w:rsidRP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F1">
        <w:rPr>
          <w:rFonts w:ascii="Times New Roman" w:hAnsi="Times New Roman" w:cs="Times New Roman"/>
          <w:sz w:val="28"/>
          <w:szCs w:val="28"/>
          <w:lang w:eastAsia="ru-RU"/>
        </w:rPr>
        <w:t>Астраханцева Ирина Александровна, Смирнова Наталья Владимировна Оценка стоимости коммерческой недвижимости на основе моделей машинного обучения // Научные труды ВЭО России. - 2022. - №237</w:t>
      </w:r>
    </w:p>
    <w:p w14:paraId="3C1A9783" w14:textId="77777777" w:rsidR="00E55396" w:rsidRPr="004C45E1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>Геокодер // Яндекс URL: https://yandex.ru/maps-api/products/geocoder-api/?utm_source=yandex&amp;utm_medium=cpc&amp;utm_campaign=fmt_textcmp_brand_searchprod_api-mapsgeo_ru&amp;utm_content=cid_99950950_gbid=5325032826_aid_15308233919_kid=48232840543_adp_no_pos_premium1_src_search_none_dvc_desktop_rt</w:t>
      </w:r>
      <w:r w:rsidRPr="004C45E1">
        <w:rPr>
          <w:rFonts w:ascii="Times New Roman" w:hAnsi="Times New Roman" w:cs="Times New Roman"/>
          <w:sz w:val="28"/>
          <w:szCs w:val="28"/>
        </w:rPr>
        <w:lastRenderedPageBreak/>
        <w:t>g_48232840543&amp;utm_term=геокодер%20яндекс%20api&amp;yclid=11291778458353663999 (дата обращения: 02.04.2024).</w:t>
      </w:r>
    </w:p>
    <w:p w14:paraId="63334904" w14:textId="77777777" w:rsidR="00E55396" w:rsidRPr="004C45E1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 xml:space="preserve">О. В. Мезенцева </w:t>
      </w:r>
      <w:r w:rsidRPr="004C45E1">
        <w:rPr>
          <w:rFonts w:ascii="Times New Roman" w:hAnsi="Times New Roman" w:cs="Times New Roman"/>
          <w:sz w:val="28"/>
          <w:szCs w:val="28"/>
        </w:rPr>
        <w:t>Оценка коммерческой недвижимости.</w:t>
      </w:r>
      <w:r w:rsidRPr="004C45E1">
        <w:rPr>
          <w:rFonts w:ascii="Times New Roman" w:hAnsi="Times New Roman" w:cs="Times New Roman"/>
          <w:sz w:val="28"/>
          <w:szCs w:val="28"/>
        </w:rPr>
        <w:t xml:space="preserve"> - </w:t>
      </w:r>
      <w:r w:rsidRPr="004C45E1">
        <w:rPr>
          <w:rFonts w:ascii="Times New Roman" w:hAnsi="Times New Roman" w:cs="Times New Roman"/>
          <w:sz w:val="28"/>
          <w:szCs w:val="28"/>
        </w:rPr>
        <w:t>Екатеринбург:</w:t>
      </w:r>
      <w:r w:rsidRPr="004C45E1">
        <w:rPr>
          <w:rFonts w:ascii="Times New Roman" w:hAnsi="Times New Roman" w:cs="Times New Roman"/>
          <w:sz w:val="28"/>
          <w:szCs w:val="28"/>
        </w:rPr>
        <w:t xml:space="preserve"> УрФУ, 2011. - 115 с</w:t>
      </w:r>
      <w:r w:rsidRPr="004C45E1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4C45E1">
        <w:rPr>
          <w:rFonts w:ascii="Times New Roman" w:hAnsi="Times New Roman" w:cs="Times New Roman"/>
          <w:sz w:val="28"/>
          <w:szCs w:val="28"/>
        </w:rPr>
        <w:t>28</w:t>
      </w:r>
      <w:r w:rsidRPr="004C45E1">
        <w:rPr>
          <w:rFonts w:ascii="Times New Roman" w:hAnsi="Times New Roman" w:cs="Times New Roman"/>
          <w:sz w:val="28"/>
          <w:szCs w:val="28"/>
        </w:rPr>
        <w:t>.0</w:t>
      </w:r>
      <w:r w:rsidRPr="004C45E1">
        <w:rPr>
          <w:rFonts w:ascii="Times New Roman" w:hAnsi="Times New Roman" w:cs="Times New Roman"/>
          <w:sz w:val="28"/>
          <w:szCs w:val="28"/>
        </w:rPr>
        <w:t>3</w:t>
      </w:r>
      <w:r w:rsidRPr="004C45E1">
        <w:rPr>
          <w:rFonts w:ascii="Times New Roman" w:hAnsi="Times New Roman" w:cs="Times New Roman"/>
          <w:sz w:val="28"/>
          <w:szCs w:val="28"/>
        </w:rPr>
        <w:t>.2024).</w:t>
      </w:r>
    </w:p>
    <w:p w14:paraId="7364DB0A" w14:textId="77777777" w:rsidR="00E55396" w:rsidRPr="00E55396" w:rsidRDefault="00E55396" w:rsidP="00E5539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F7EB5F" w14:textId="77777777" w:rsidR="00563A04" w:rsidRPr="00E55396" w:rsidRDefault="00563A04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63D0A0FF" w14:textId="77777777" w:rsidR="00563A04" w:rsidRPr="00E55396" w:rsidRDefault="00563A04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E55396">
        <w:rPr>
          <w:rFonts w:ascii="Times New Roman" w:hAnsi="Times New Roman" w:cs="Times New Roman"/>
          <w:b/>
          <w:bCs/>
        </w:rPr>
        <w:br w:type="page"/>
      </w:r>
    </w:p>
    <w:p w14:paraId="633DD9B2" w14:textId="75A55C3E" w:rsidR="002C06A2" w:rsidRDefault="000E533B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 А</w:t>
      </w:r>
    </w:p>
    <w:p w14:paraId="3320A4B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driver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webdriver.Chrome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65B4D2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data_spec_all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{}</w:t>
      </w:r>
    </w:p>
    <w:p w14:paraId="77ABC11C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1C374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80514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655,1349):</w:t>
      </w:r>
    </w:p>
    <w:p w14:paraId="21BA6E5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</w:rPr>
        <w:t xml:space="preserve">#         Инициализация </w:t>
      </w:r>
      <w:proofErr w:type="spellStart"/>
      <w:r w:rsidRPr="000E533B">
        <w:rPr>
          <w:rFonts w:ascii="Times New Roman" w:hAnsi="Times New Roman" w:cs="Times New Roman"/>
          <w:i/>
          <w:iCs/>
          <w:sz w:val="28"/>
          <w:szCs w:val="28"/>
        </w:rPr>
        <w:t>селениума</w:t>
      </w:r>
      <w:proofErr w:type="spellEnd"/>
    </w:p>
    <w:p w14:paraId="0827511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</w:rPr>
        <w:t>driver.get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>(url</w:t>
      </w:r>
      <w:r w:rsidRPr="000E533B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0E533B">
        <w:rPr>
          <w:rFonts w:ascii="Times New Roman" w:hAnsi="Times New Roman" w:cs="Times New Roman"/>
          <w:sz w:val="28"/>
          <w:szCs w:val="28"/>
        </w:rPr>
        <w:t>hrefs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>[k])</w:t>
      </w:r>
    </w:p>
    <w:p w14:paraId="675E277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</w:rPr>
        <w:t>(10)</w:t>
      </w:r>
    </w:p>
    <w:p w14:paraId="221CA06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</w:rPr>
        <w:t>#         Название товара</w:t>
      </w:r>
    </w:p>
    <w:p w14:paraId="3F4159C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</w:rPr>
        <w:t>try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>:</w:t>
      </w:r>
    </w:p>
    <w:p w14:paraId="491E8F3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title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'/html/body/div[2]/div/div[2]/div[2]/section/div/div/div[1]/div/h1').text</w:t>
      </w:r>
    </w:p>
    <w:p w14:paraId="346851D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title_exception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17CB4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title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8DDD1B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Цены</w:t>
      </w: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товара</w:t>
      </w:r>
    </w:p>
    <w:p w14:paraId="60C2FD1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73801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price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_element(By.XPATH,"/html/body/div[2]/div/div[2]/div[3]/div/div[1]/div[1]/div[3]/div/div[1]/span").text</w:t>
      </w:r>
    </w:p>
    <w:p w14:paraId="7105E96A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price_exception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D8796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price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DB61B7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4977A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square_price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_element(By.XPATH,"/html/body/div[2]/div/div[2]/div[3]/div/div[1]/div[3]/div/div/div[1]/span[2]").text</w:t>
      </w:r>
    </w:p>
    <w:p w14:paraId="23803B6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sq_price_exception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74A4C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square_price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5AE3555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4ECB8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squares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_element(By.XPATH,"/html/body/div[2]/div/div[2]/div[2]/div[3]/div[1]/div[2]/span[2]").text</w:t>
      </w:r>
    </w:p>
    <w:p w14:paraId="0FE2750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B03A7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squares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6CC119B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054E6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9D070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floor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_element(By.XPATH,"/html/body/div[2]/div/div[2]/div[2]/div[3]/div[2]/div[2]/span[2]").text</w:t>
      </w:r>
    </w:p>
    <w:p w14:paraId="70227F7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floor_exception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7FCFD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floor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0564BF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AC43B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0AF14F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free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_element(By.XPATH,"/html/body/div[2]/div/div[2]/div[2]/div[3]/div[3]/div[2]/span[2]").text</w:t>
      </w:r>
    </w:p>
    <w:p w14:paraId="67C4B5E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free_exception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842FA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free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6A24B20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E44E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city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'/html/body/div[2]/div/div[2]/div[2]/section/div/div/div[2]/address/div/div/a[1]').text</w:t>
      </w:r>
    </w:p>
    <w:p w14:paraId="30373EF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city_exception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77882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city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4EAE6A9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3C5F2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district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'/html/body/div[2]/div/div[2]/div[2]/section/div/div/div[2]/address/div/div/a[2]').text</w:t>
      </w:r>
    </w:p>
    <w:p w14:paraId="6B1B206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distr_exception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B6E2F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district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52DE59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CD8CB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okrug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'/html/body/div[2]/div/div[2]/div[2]/section/div/div/div[2]/address/div/div/a[3]').text</w:t>
      </w:r>
    </w:p>
    <w:p w14:paraId="249D72C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okrug_exception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47F0D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okrug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DF0223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5D0F8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street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'/html/body/div[2]/div/div[2]/div[2]/section/div/div/div[2]/address/div/div/a[4]').text</w:t>
      </w:r>
    </w:p>
    <w:p w14:paraId="3D2900A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street_exception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A445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street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49ED3A6A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E6C8C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house_number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'/html/body/div[2]/div/div[2]/div[2]/section/div/div/div[2]/address/div/div/a[5]').text</w:t>
      </w:r>
    </w:p>
    <w:p w14:paraId="2CB2479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70A9D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house_number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53309C5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Url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продавца</w:t>
      </w:r>
    </w:p>
    <w:p w14:paraId="0AEA530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81025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seller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, '/html/body/div[2]/div/div[2]/div[3]/div/div[3]/div/div/div[1]/div/div[2]/div/div/div[1]/a').get_attribute('href') </w:t>
      </w:r>
    </w:p>
    <w:p w14:paraId="2242F38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seller_exception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84956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</w:rPr>
        <w:t>seller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</w:rPr>
        <w:t>None</w:t>
      </w:r>
      <w:proofErr w:type="spellEnd"/>
    </w:p>
    <w:p w14:paraId="6264355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5FD30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description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'/html/body/div[2]/div/div[2]/div[2]/div[5]/div/div/div/div/span').text</w:t>
      </w:r>
    </w:p>
    <w:p w14:paraId="2C2F8DC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description_exception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5E19A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description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3009FA4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D31F8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</w:p>
    <w:p w14:paraId="036D5E8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Метро</w:t>
      </w:r>
    </w:p>
    <w:p w14:paraId="15D11F4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A9379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sub_near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[]</w:t>
      </w:r>
    </w:p>
    <w:p w14:paraId="00C6651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sub_list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'/html/body/div[2]/div/div[2]/div[2]/section/div/div/div[2]/address/ul[1]')</w:t>
      </w:r>
    </w:p>
    <w:p w14:paraId="561FDC0C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</w:p>
    <w:p w14:paraId="1F498BE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# Обработка данных списка, если он найден</w:t>
      </w:r>
    </w:p>
    <w:p w14:paraId="6389168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1D320B5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li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list.find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'li'):</w:t>
      </w:r>
    </w:p>
    <w:p w14:paraId="23E8E6D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sub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'a').text</w:t>
      </w:r>
    </w:p>
    <w:p w14:paraId="38EC735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time_value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'/html/body/div[2]/div/div[2]/div[2]/section/div/div/div[2]/address/ul[1]/li[1]/span').text</w:t>
      </w:r>
    </w:p>
    <w:p w14:paraId="6212858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near.append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sub,time_value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B99AEE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D902A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sub_near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0D48B0C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Шоссе</w:t>
      </w:r>
    </w:p>
    <w:p w14:paraId="38B31E9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A914D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highway_near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[]</w:t>
      </w:r>
    </w:p>
    <w:p w14:paraId="5392613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way_list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'/html/body/div[2]/div/div[2]/div[2]/section/div/div/div[2]/address/ul[2]')</w:t>
      </w:r>
    </w:p>
    <w:p w14:paraId="31A8494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</w:p>
    <w:p w14:paraId="201021E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# Обработка данных списка, если он найден</w:t>
      </w:r>
    </w:p>
    <w:p w14:paraId="25F07C9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15E8B47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li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way_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list.find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'li'):</w:t>
      </w:r>
    </w:p>
    <w:p w14:paraId="1B607D5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way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'a').text</w:t>
      </w:r>
    </w:p>
    <w:p w14:paraId="5FB473D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dist_value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'/html/body/div[2]/div/div[2]/div[2]/section/div/div/div[2]/address/ul[2]/li[2]/span').text</w:t>
      </w:r>
    </w:p>
    <w:p w14:paraId="28CC58F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highway_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near.append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way,dist_value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27DEA7A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highway_exception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990FA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</w:rPr>
        <w:t>highway_near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</w:rPr>
        <w:t>None</w:t>
      </w:r>
      <w:proofErr w:type="spellEnd"/>
    </w:p>
    <w:p w14:paraId="6E8820D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</w:rPr>
        <w:lastRenderedPageBreak/>
        <w:t># Добавляем данные с url товара</w:t>
      </w:r>
    </w:p>
    <w:p w14:paraId="7760D01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new_data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{'url':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[k],'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seller_url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':seller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,'title':title,'squares':squares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full_price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': price,</w:t>
      </w:r>
    </w:p>
    <w:p w14:paraId="581AEEAC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>                    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price_per_square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square_price,'city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':city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district':district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'okrug': okrug, 'street': street ,'house_number':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house_number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C4315E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>                    'description': description,'sub_near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':sub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_near,'highway_near':highway_near,'floor':floor,'free':free}</w:t>
      </w:r>
    </w:p>
    <w:p w14:paraId="54AB009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cian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cian.append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new_data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ignore_index</w:t>
      </w:r>
      <w:proofErr w:type="spellEnd"/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=True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42DFB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time.sleep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(5)</w:t>
      </w:r>
    </w:p>
    <w:p w14:paraId="038CA20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ex:</w:t>
      </w:r>
    </w:p>
    <w:p w14:paraId="452FE13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>    print(ex)</w:t>
      </w:r>
    </w:p>
    <w:p w14:paraId="58E1026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finally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26256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driver.close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17691A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</w:rPr>
        <w:t>driver.quit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</w:rPr>
        <w:t xml:space="preserve">()   </w:t>
      </w:r>
    </w:p>
    <w:p w14:paraId="03F3C720" w14:textId="6167C01F" w:rsidR="000E533B" w:rsidRDefault="000E533B">
      <w:r>
        <w:br w:type="page"/>
      </w:r>
    </w:p>
    <w:p w14:paraId="1A67D923" w14:textId="09F338A3" w:rsidR="000E533B" w:rsidRDefault="000E533B" w:rsidP="000E533B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0E533B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</w:p>
    <w:p w14:paraId="29A9941D" w14:textId="77777777" w:rsidR="000E533B" w:rsidRPr="000E533B" w:rsidRDefault="000E533B" w:rsidP="000E533B"/>
    <w:p w14:paraId="28BA05F7" w14:textId="7D82B507" w:rsidR="000E533B" w:rsidRPr="000E533B" w:rsidRDefault="000E533B" w:rsidP="000E533B">
      <w:pPr>
        <w:rPr>
          <w:lang w:val="en-US"/>
        </w:rPr>
      </w:pPr>
      <w:r w:rsidRPr="000E533B">
        <w:rPr>
          <w:b/>
          <w:bCs/>
          <w:lang w:val="en-US"/>
        </w:rPr>
        <w:t>def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extract_floors</w:t>
      </w:r>
      <w:proofErr w:type="spellEnd"/>
      <w:r w:rsidRPr="000E533B">
        <w:rPr>
          <w:lang w:val="en-US"/>
        </w:rPr>
        <w:t>(text):</w:t>
      </w:r>
    </w:p>
    <w:p w14:paraId="0383AD86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</w:t>
      </w:r>
      <w:r w:rsidRPr="000E533B">
        <w:rPr>
          <w:b/>
          <w:bCs/>
          <w:lang w:val="en-US"/>
        </w:rPr>
        <w:t>if</w:t>
      </w:r>
      <w:r w:rsidRPr="000E533B">
        <w:rPr>
          <w:lang w:val="en-US"/>
        </w:rPr>
        <w:t xml:space="preserve"> </w:t>
      </w:r>
      <w:proofErr w:type="spellStart"/>
      <w:proofErr w:type="gramStart"/>
      <w:r w:rsidRPr="000E533B">
        <w:rPr>
          <w:lang w:val="en-US"/>
        </w:rPr>
        <w:t>pd.isna</w:t>
      </w:r>
      <w:proofErr w:type="spellEnd"/>
      <w:proofErr w:type="gramEnd"/>
      <w:r w:rsidRPr="000E533B">
        <w:rPr>
          <w:lang w:val="en-US"/>
        </w:rPr>
        <w:t>(text):  </w:t>
      </w:r>
    </w:p>
    <w:p w14:paraId="6DA4AA85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</w:t>
      </w:r>
      <w:r w:rsidRPr="000E533B">
        <w:rPr>
          <w:b/>
          <w:bCs/>
          <w:lang w:val="en-US"/>
        </w:rPr>
        <w:t>return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np.nan</w:t>
      </w:r>
      <w:proofErr w:type="spellEnd"/>
    </w:p>
    <w:p w14:paraId="612E9D09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match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</w:t>
      </w:r>
      <w:proofErr w:type="spellStart"/>
      <w:proofErr w:type="gramStart"/>
      <w:r w:rsidRPr="000E533B">
        <w:rPr>
          <w:lang w:val="en-US"/>
        </w:rPr>
        <w:t>re.match</w:t>
      </w:r>
      <w:proofErr w:type="spellEnd"/>
      <w:proofErr w:type="gramEnd"/>
      <w:r w:rsidRPr="000E533B">
        <w:rPr>
          <w:lang w:val="en-US"/>
        </w:rPr>
        <w:t>(</w:t>
      </w:r>
      <w:r w:rsidRPr="000E533B">
        <w:rPr>
          <w:b/>
          <w:bCs/>
          <w:lang w:val="en-US"/>
        </w:rPr>
        <w:t>r</w:t>
      </w:r>
      <w:r w:rsidRPr="000E533B">
        <w:rPr>
          <w:lang w:val="en-US"/>
        </w:rPr>
        <w:t>'(\d</w:t>
      </w:r>
      <w:r w:rsidRPr="000E533B">
        <w:rPr>
          <w:b/>
          <w:bCs/>
          <w:lang w:val="en-US"/>
        </w:rPr>
        <w:t>+</w:t>
      </w:r>
      <w:r w:rsidRPr="000E533B">
        <w:rPr>
          <w:lang w:val="en-US"/>
        </w:rPr>
        <w:t>)\s</w:t>
      </w:r>
      <w:r w:rsidRPr="000E533B">
        <w:rPr>
          <w:b/>
          <w:bCs/>
          <w:lang w:val="en-US"/>
        </w:rPr>
        <w:t>*</w:t>
      </w:r>
      <w:r w:rsidRPr="000E533B">
        <w:t>из</w:t>
      </w:r>
      <w:r w:rsidRPr="000E533B">
        <w:rPr>
          <w:lang w:val="en-US"/>
        </w:rPr>
        <w:t>\s</w:t>
      </w:r>
      <w:r w:rsidRPr="000E533B">
        <w:rPr>
          <w:b/>
          <w:bCs/>
          <w:lang w:val="en-US"/>
        </w:rPr>
        <w:t>*</w:t>
      </w:r>
      <w:r w:rsidRPr="000E533B">
        <w:rPr>
          <w:lang w:val="en-US"/>
        </w:rPr>
        <w:t>(\d</w:t>
      </w:r>
      <w:r w:rsidRPr="000E533B">
        <w:rPr>
          <w:b/>
          <w:bCs/>
          <w:lang w:val="en-US"/>
        </w:rPr>
        <w:t>+</w:t>
      </w:r>
      <w:r w:rsidRPr="000E533B">
        <w:rPr>
          <w:lang w:val="en-US"/>
        </w:rPr>
        <w:t>)</w:t>
      </w:r>
      <w:r w:rsidRPr="000E533B">
        <w:rPr>
          <w:b/>
          <w:bCs/>
          <w:lang w:val="en-US"/>
        </w:rPr>
        <w:t>|</w:t>
      </w:r>
      <w:r w:rsidRPr="000E533B">
        <w:rPr>
          <w:lang w:val="en-US"/>
        </w:rPr>
        <w:t>(\d</w:t>
      </w:r>
      <w:r w:rsidRPr="000E533B">
        <w:rPr>
          <w:b/>
          <w:bCs/>
          <w:lang w:val="en-US"/>
        </w:rPr>
        <w:t>+</w:t>
      </w:r>
      <w:r w:rsidRPr="000E533B">
        <w:rPr>
          <w:lang w:val="en-US"/>
        </w:rPr>
        <w:t>)', str(text))</w:t>
      </w:r>
    </w:p>
    <w:p w14:paraId="544B51B0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</w:t>
      </w:r>
      <w:r w:rsidRPr="000E533B">
        <w:rPr>
          <w:b/>
          <w:bCs/>
          <w:lang w:val="en-US"/>
        </w:rPr>
        <w:t>if</w:t>
      </w:r>
      <w:r w:rsidRPr="000E533B">
        <w:rPr>
          <w:lang w:val="en-US"/>
        </w:rPr>
        <w:t xml:space="preserve"> match:</w:t>
      </w:r>
    </w:p>
    <w:p w14:paraId="6889AA99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</w:t>
      </w:r>
      <w:proofErr w:type="spellStart"/>
      <w:r w:rsidRPr="000E533B">
        <w:rPr>
          <w:lang w:val="en-US"/>
        </w:rPr>
        <w:t>current_floor</w:t>
      </w:r>
      <w:proofErr w:type="spellEnd"/>
      <w:r w:rsidRPr="000E533B">
        <w:rPr>
          <w:lang w:val="en-US"/>
        </w:rPr>
        <w:t xml:space="preserve">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int(</w:t>
      </w:r>
      <w:proofErr w:type="spellStart"/>
      <w:proofErr w:type="gramStart"/>
      <w:r w:rsidRPr="000E533B">
        <w:rPr>
          <w:lang w:val="en-US"/>
        </w:rPr>
        <w:t>match.group</w:t>
      </w:r>
      <w:proofErr w:type="spellEnd"/>
      <w:proofErr w:type="gramEnd"/>
      <w:r w:rsidRPr="000E533B">
        <w:rPr>
          <w:lang w:val="en-US"/>
        </w:rPr>
        <w:t xml:space="preserve">(1) </w:t>
      </w:r>
      <w:r w:rsidRPr="000E533B">
        <w:rPr>
          <w:b/>
          <w:bCs/>
          <w:lang w:val="en-US"/>
        </w:rPr>
        <w:t>or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match.group</w:t>
      </w:r>
      <w:proofErr w:type="spellEnd"/>
      <w:r w:rsidRPr="000E533B">
        <w:rPr>
          <w:lang w:val="en-US"/>
        </w:rPr>
        <w:t>(3))</w:t>
      </w:r>
    </w:p>
    <w:p w14:paraId="04628B60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max_floor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int(</w:t>
      </w:r>
      <w:proofErr w:type="spellStart"/>
      <w:proofErr w:type="gramStart"/>
      <w:r w:rsidRPr="000E533B">
        <w:rPr>
          <w:lang w:val="en-US"/>
        </w:rPr>
        <w:t>match.group</w:t>
      </w:r>
      <w:proofErr w:type="spellEnd"/>
      <w:proofErr w:type="gramEnd"/>
      <w:r w:rsidRPr="000E533B">
        <w:rPr>
          <w:lang w:val="en-US"/>
        </w:rPr>
        <w:t xml:space="preserve">(2) </w:t>
      </w:r>
      <w:r w:rsidRPr="000E533B">
        <w:rPr>
          <w:b/>
          <w:bCs/>
          <w:lang w:val="en-US"/>
        </w:rPr>
        <w:t>or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match.group</w:t>
      </w:r>
      <w:proofErr w:type="spellEnd"/>
      <w:r w:rsidRPr="000E533B">
        <w:rPr>
          <w:lang w:val="en-US"/>
        </w:rPr>
        <w:t>(3))</w:t>
      </w:r>
    </w:p>
    <w:p w14:paraId="5389828B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</w:t>
      </w:r>
      <w:r w:rsidRPr="000E533B">
        <w:rPr>
          <w:b/>
          <w:bCs/>
          <w:lang w:val="en-US"/>
        </w:rPr>
        <w:t>return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current_floor</w:t>
      </w:r>
      <w:proofErr w:type="spellEnd"/>
      <w:r w:rsidRPr="000E533B">
        <w:rPr>
          <w:lang w:val="en-US"/>
        </w:rPr>
        <w:t>, max_floor</w:t>
      </w:r>
    </w:p>
    <w:p w14:paraId="5D61EFD4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</w:t>
      </w:r>
      <w:r w:rsidRPr="000E533B">
        <w:rPr>
          <w:b/>
          <w:bCs/>
          <w:lang w:val="en-US"/>
        </w:rPr>
        <w:t>return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np.nan</w:t>
      </w:r>
      <w:proofErr w:type="spellEnd"/>
    </w:p>
    <w:p w14:paraId="113A6FFC" w14:textId="77777777" w:rsidR="000E533B" w:rsidRPr="000E533B" w:rsidRDefault="000E533B" w:rsidP="000E533B">
      <w:pPr>
        <w:rPr>
          <w:lang w:val="en-US"/>
        </w:rPr>
      </w:pPr>
    </w:p>
    <w:p w14:paraId="09E6D378" w14:textId="77777777" w:rsidR="000E533B" w:rsidRPr="000E533B" w:rsidRDefault="000E533B" w:rsidP="000E533B">
      <w:pPr>
        <w:rPr>
          <w:lang w:val="en-US"/>
        </w:rPr>
      </w:pPr>
      <w:proofErr w:type="spellStart"/>
      <w:proofErr w:type="gramStart"/>
      <w:r w:rsidRPr="000E533B">
        <w:rPr>
          <w:lang w:val="en-US"/>
        </w:rPr>
        <w:t>df</w:t>
      </w:r>
      <w:proofErr w:type="spellEnd"/>
      <w:r w:rsidRPr="000E533B">
        <w:rPr>
          <w:lang w:val="en-US"/>
        </w:rPr>
        <w:t>[</w:t>
      </w:r>
      <w:proofErr w:type="gramEnd"/>
      <w:r w:rsidRPr="000E533B">
        <w:rPr>
          <w:lang w:val="en-US"/>
        </w:rPr>
        <w:t>['</w:t>
      </w:r>
      <w:proofErr w:type="spellStart"/>
      <w:r w:rsidRPr="000E533B">
        <w:rPr>
          <w:lang w:val="en-US"/>
        </w:rPr>
        <w:t>current_floor</w:t>
      </w:r>
      <w:proofErr w:type="spellEnd"/>
      <w:r w:rsidRPr="000E533B">
        <w:rPr>
          <w:lang w:val="en-US"/>
        </w:rPr>
        <w:t xml:space="preserve">', 'max_floor']]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pd.DataFrame</w:t>
      </w:r>
      <w:proofErr w:type="spellEnd"/>
      <w:r w:rsidRPr="000E533B">
        <w:rPr>
          <w:lang w:val="en-US"/>
        </w:rPr>
        <w:t>(</w:t>
      </w:r>
      <w:proofErr w:type="spellStart"/>
      <w:r w:rsidRPr="000E533B">
        <w:rPr>
          <w:lang w:val="en-US"/>
        </w:rPr>
        <w:t>df</w:t>
      </w:r>
      <w:proofErr w:type="spellEnd"/>
      <w:r w:rsidRPr="000E533B">
        <w:rPr>
          <w:lang w:val="en-US"/>
        </w:rPr>
        <w:t>['floor'].apply(</w:t>
      </w:r>
      <w:proofErr w:type="spellStart"/>
      <w:r w:rsidRPr="000E533B">
        <w:rPr>
          <w:lang w:val="en-US"/>
        </w:rPr>
        <w:t>extract_floors</w:t>
      </w:r>
      <w:proofErr w:type="spellEnd"/>
      <w:r w:rsidRPr="000E533B">
        <w:rPr>
          <w:lang w:val="en-US"/>
        </w:rPr>
        <w:t>).</w:t>
      </w:r>
      <w:proofErr w:type="spellStart"/>
      <w:r w:rsidRPr="000E533B">
        <w:rPr>
          <w:lang w:val="en-US"/>
        </w:rPr>
        <w:t>tolist</w:t>
      </w:r>
      <w:proofErr w:type="spellEnd"/>
      <w:r w:rsidRPr="000E533B">
        <w:rPr>
          <w:lang w:val="en-US"/>
        </w:rPr>
        <w:t>(), index</w:t>
      </w:r>
      <w:r w:rsidRPr="000E533B">
        <w:rPr>
          <w:b/>
          <w:bCs/>
          <w:lang w:val="en-US"/>
        </w:rPr>
        <w:t>=</w:t>
      </w:r>
      <w:proofErr w:type="spellStart"/>
      <w:r w:rsidRPr="000E533B">
        <w:rPr>
          <w:lang w:val="en-US"/>
        </w:rPr>
        <w:t>df.index</w:t>
      </w:r>
      <w:proofErr w:type="spellEnd"/>
      <w:r w:rsidRPr="000E533B">
        <w:rPr>
          <w:lang w:val="en-US"/>
        </w:rPr>
        <w:t>)</w:t>
      </w:r>
    </w:p>
    <w:p w14:paraId="644254FA" w14:textId="77777777" w:rsidR="000E533B" w:rsidRPr="000E533B" w:rsidRDefault="000E533B" w:rsidP="000E533B">
      <w:pPr>
        <w:rPr>
          <w:lang w:val="en-US"/>
        </w:rPr>
      </w:pPr>
    </w:p>
    <w:p w14:paraId="2C7323DA" w14:textId="2E4EBB99" w:rsidR="000E533B" w:rsidRPr="000E533B" w:rsidRDefault="000E533B" w:rsidP="000E533B">
      <w:pPr>
        <w:rPr>
          <w:lang w:val="en-US"/>
        </w:rPr>
      </w:pPr>
    </w:p>
    <w:p w14:paraId="2B8346A0" w14:textId="77777777" w:rsidR="00AC10B6" w:rsidRPr="000E533B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909425" w14:textId="77777777" w:rsidR="005F3104" w:rsidRPr="000E533B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E9AA1" w14:textId="77777777" w:rsidR="000D395C" w:rsidRPr="000E533B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3A6698" w14:textId="29BC97A6" w:rsidR="005E1B55" w:rsidRPr="000E533B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AE4F19" w14:textId="77777777" w:rsidR="009265F8" w:rsidRPr="000E533B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AB62E1" w14:textId="77777777" w:rsidR="009265F8" w:rsidRPr="000E533B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536F97" w14:textId="77777777" w:rsidR="00677BD4" w:rsidRPr="000E533B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B2EA42" w14:textId="77777777" w:rsidR="00D301F5" w:rsidRPr="000E533B" w:rsidRDefault="00D301F5" w:rsidP="00C80C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301F5" w:rsidRPr="000E53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5B9"/>
    <w:multiLevelType w:val="hybridMultilevel"/>
    <w:tmpl w:val="1060B82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9A4436"/>
    <w:multiLevelType w:val="hybridMultilevel"/>
    <w:tmpl w:val="315285E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3B3"/>
    <w:multiLevelType w:val="hybridMultilevel"/>
    <w:tmpl w:val="BA66519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3F0F93"/>
    <w:multiLevelType w:val="hybridMultilevel"/>
    <w:tmpl w:val="7730F7DE"/>
    <w:lvl w:ilvl="0" w:tplc="EA1E07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525E0"/>
    <w:multiLevelType w:val="hybridMultilevel"/>
    <w:tmpl w:val="671ACB04"/>
    <w:lvl w:ilvl="0" w:tplc="C2A23F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D686FE1"/>
    <w:multiLevelType w:val="multilevel"/>
    <w:tmpl w:val="9EC8D5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6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4330F03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CA501BD"/>
    <w:multiLevelType w:val="multilevel"/>
    <w:tmpl w:val="AC56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6435B4"/>
    <w:multiLevelType w:val="hybridMultilevel"/>
    <w:tmpl w:val="DDB29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2B57393"/>
    <w:multiLevelType w:val="hybridMultilevel"/>
    <w:tmpl w:val="367491F0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5A4FB9"/>
    <w:multiLevelType w:val="hybridMultilevel"/>
    <w:tmpl w:val="6BD06D2E"/>
    <w:lvl w:ilvl="0" w:tplc="84A42C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B915CEC"/>
    <w:multiLevelType w:val="hybridMultilevel"/>
    <w:tmpl w:val="05EEF5BE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464795">
    <w:abstractNumId w:val="13"/>
  </w:num>
  <w:num w:numId="2" w16cid:durableId="1047994620">
    <w:abstractNumId w:val="1"/>
  </w:num>
  <w:num w:numId="3" w16cid:durableId="1309357656">
    <w:abstractNumId w:val="2"/>
  </w:num>
  <w:num w:numId="4" w16cid:durableId="1481196055">
    <w:abstractNumId w:val="6"/>
  </w:num>
  <w:num w:numId="5" w16cid:durableId="1187792471">
    <w:abstractNumId w:val="12"/>
  </w:num>
  <w:num w:numId="6" w16cid:durableId="1168667822">
    <w:abstractNumId w:val="0"/>
  </w:num>
  <w:num w:numId="7" w16cid:durableId="408692297">
    <w:abstractNumId w:val="8"/>
  </w:num>
  <w:num w:numId="8" w16cid:durableId="531576631">
    <w:abstractNumId w:val="7"/>
  </w:num>
  <w:num w:numId="9" w16cid:durableId="1230964027">
    <w:abstractNumId w:val="5"/>
  </w:num>
  <w:num w:numId="10" w16cid:durableId="2058158472">
    <w:abstractNumId w:val="3"/>
  </w:num>
  <w:num w:numId="11" w16cid:durableId="961423331">
    <w:abstractNumId w:val="4"/>
  </w:num>
  <w:num w:numId="12" w16cid:durableId="1015158186">
    <w:abstractNumId w:val="9"/>
  </w:num>
  <w:num w:numId="13" w16cid:durableId="1195271467">
    <w:abstractNumId w:val="10"/>
  </w:num>
  <w:num w:numId="14" w16cid:durableId="5903149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0B"/>
    <w:rsid w:val="000501B9"/>
    <w:rsid w:val="000529E8"/>
    <w:rsid w:val="00070241"/>
    <w:rsid w:val="00082746"/>
    <w:rsid w:val="000D395C"/>
    <w:rsid w:val="000E533B"/>
    <w:rsid w:val="000F2B4E"/>
    <w:rsid w:val="00157EE5"/>
    <w:rsid w:val="00165795"/>
    <w:rsid w:val="001C0F6D"/>
    <w:rsid w:val="001E711C"/>
    <w:rsid w:val="0020363E"/>
    <w:rsid w:val="0028042B"/>
    <w:rsid w:val="002B0FE9"/>
    <w:rsid w:val="002C06A2"/>
    <w:rsid w:val="003220B0"/>
    <w:rsid w:val="00340911"/>
    <w:rsid w:val="00340E6F"/>
    <w:rsid w:val="003468E0"/>
    <w:rsid w:val="00363202"/>
    <w:rsid w:val="003D62B3"/>
    <w:rsid w:val="003E371D"/>
    <w:rsid w:val="00406A4F"/>
    <w:rsid w:val="0045259F"/>
    <w:rsid w:val="004C45E1"/>
    <w:rsid w:val="004D5E93"/>
    <w:rsid w:val="00501F48"/>
    <w:rsid w:val="00563A04"/>
    <w:rsid w:val="005B258A"/>
    <w:rsid w:val="005E1B55"/>
    <w:rsid w:val="005E56DC"/>
    <w:rsid w:val="005F3104"/>
    <w:rsid w:val="00600835"/>
    <w:rsid w:val="00600C32"/>
    <w:rsid w:val="00677BD4"/>
    <w:rsid w:val="00690D6A"/>
    <w:rsid w:val="00693F80"/>
    <w:rsid w:val="00702C03"/>
    <w:rsid w:val="00726AA8"/>
    <w:rsid w:val="00752F7F"/>
    <w:rsid w:val="00781C2B"/>
    <w:rsid w:val="007B3560"/>
    <w:rsid w:val="007B4E59"/>
    <w:rsid w:val="00803F3A"/>
    <w:rsid w:val="00804402"/>
    <w:rsid w:val="00821FB7"/>
    <w:rsid w:val="0082434F"/>
    <w:rsid w:val="00847E1C"/>
    <w:rsid w:val="0088719C"/>
    <w:rsid w:val="008D5E64"/>
    <w:rsid w:val="008D63DB"/>
    <w:rsid w:val="008D6918"/>
    <w:rsid w:val="008E6EBC"/>
    <w:rsid w:val="009265F8"/>
    <w:rsid w:val="009675B9"/>
    <w:rsid w:val="009842BB"/>
    <w:rsid w:val="009A242E"/>
    <w:rsid w:val="009D11B6"/>
    <w:rsid w:val="009E009C"/>
    <w:rsid w:val="009E0938"/>
    <w:rsid w:val="00A02F4B"/>
    <w:rsid w:val="00A45C3A"/>
    <w:rsid w:val="00A547B7"/>
    <w:rsid w:val="00A85993"/>
    <w:rsid w:val="00AB6434"/>
    <w:rsid w:val="00AC10B6"/>
    <w:rsid w:val="00AD060B"/>
    <w:rsid w:val="00AD53C7"/>
    <w:rsid w:val="00AF3700"/>
    <w:rsid w:val="00AF3D2B"/>
    <w:rsid w:val="00B029CD"/>
    <w:rsid w:val="00B32FE7"/>
    <w:rsid w:val="00B43C96"/>
    <w:rsid w:val="00B67E01"/>
    <w:rsid w:val="00BA5A75"/>
    <w:rsid w:val="00BE0E60"/>
    <w:rsid w:val="00BF62F6"/>
    <w:rsid w:val="00C06819"/>
    <w:rsid w:val="00C312B5"/>
    <w:rsid w:val="00C6242E"/>
    <w:rsid w:val="00C80C44"/>
    <w:rsid w:val="00C825A5"/>
    <w:rsid w:val="00CC7CFD"/>
    <w:rsid w:val="00D02764"/>
    <w:rsid w:val="00D106A4"/>
    <w:rsid w:val="00D301F5"/>
    <w:rsid w:val="00D539D5"/>
    <w:rsid w:val="00D83662"/>
    <w:rsid w:val="00D97217"/>
    <w:rsid w:val="00DA2BA6"/>
    <w:rsid w:val="00DE55E5"/>
    <w:rsid w:val="00E223AD"/>
    <w:rsid w:val="00E55396"/>
    <w:rsid w:val="00EC18CA"/>
    <w:rsid w:val="00EC6ED0"/>
    <w:rsid w:val="00EE23F8"/>
    <w:rsid w:val="00F27042"/>
    <w:rsid w:val="00F308B6"/>
    <w:rsid w:val="00F41404"/>
    <w:rsid w:val="00F77FE7"/>
    <w:rsid w:val="00F94E4F"/>
    <w:rsid w:val="00F968B3"/>
    <w:rsid w:val="00FF245E"/>
    <w:rsid w:val="00FF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CFB4"/>
  <w15:chartTrackingRefBased/>
  <w15:docId w15:val="{5772BC8F-B04D-4BC1-BFF4-0EDB7676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8E0"/>
  </w:style>
  <w:style w:type="paragraph" w:styleId="1">
    <w:name w:val="heading 1"/>
    <w:basedOn w:val="a"/>
    <w:next w:val="a"/>
    <w:link w:val="10"/>
    <w:uiPriority w:val="9"/>
    <w:qFormat/>
    <w:rsid w:val="00C62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5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АРАГРАФ,List Paragraph,Subtle Emphasis,Нумерованый список,head 5,Светлая сетка - Акцент 31,Нумерованный спиков,Bullet List,FooterText,numbered,ТЗ список,Абзац списка для документа,Маркер,2 Спс точк,список 1,Нумерация,Булет1,1Булет,AC List"/>
    <w:basedOn w:val="a"/>
    <w:link w:val="a4"/>
    <w:uiPriority w:val="34"/>
    <w:qFormat/>
    <w:rsid w:val="00752F7F"/>
    <w:pPr>
      <w:ind w:left="720"/>
      <w:contextualSpacing/>
    </w:pPr>
  </w:style>
  <w:style w:type="table" w:styleId="a5">
    <w:name w:val="Table Grid"/>
    <w:basedOn w:val="a1"/>
    <w:uiPriority w:val="39"/>
    <w:rsid w:val="009E0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62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D5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C06A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C06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06A2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C06A2"/>
    <w:rPr>
      <w:color w:val="0563C1" w:themeColor="hyperlink"/>
      <w:u w:val="single"/>
    </w:rPr>
  </w:style>
  <w:style w:type="paragraph" w:customStyle="1" w:styleId="Default">
    <w:name w:val="Default"/>
    <w:rsid w:val="005B258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CM35">
    <w:name w:val="CM35"/>
    <w:basedOn w:val="a"/>
    <w:next w:val="a"/>
    <w:rsid w:val="005B258A"/>
    <w:pPr>
      <w:widowControl w:val="0"/>
      <w:autoSpaceDE w:val="0"/>
      <w:autoSpaceDN w:val="0"/>
      <w:adjustRightInd w:val="0"/>
      <w:spacing w:after="32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8">
    <w:name w:val="Абз"/>
    <w:basedOn w:val="a9"/>
    <w:rsid w:val="005B258A"/>
    <w:pPr>
      <w:widowControl w:val="0"/>
      <w:tabs>
        <w:tab w:val="clear" w:pos="4513"/>
        <w:tab w:val="clear" w:pos="9026"/>
      </w:tabs>
      <w:ind w:firstLine="720"/>
      <w:jc w:val="both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a9">
    <w:name w:val="header"/>
    <w:basedOn w:val="a"/>
    <w:link w:val="aa"/>
    <w:uiPriority w:val="99"/>
    <w:semiHidden/>
    <w:unhideWhenUsed/>
    <w:rsid w:val="005B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B258A"/>
  </w:style>
  <w:style w:type="character" w:customStyle="1" w:styleId="a4">
    <w:name w:val="Абзац списка Знак"/>
    <w:aliases w:val="ПАРАГРАФ Знак,List Paragraph Знак,Subtle Emphasis Знак,Нумерованый список Знак,head 5 Знак,Светлая сетка - Акцент 31 Знак,Нумерованный спиков Знак,Bullet List Знак,FooterText Знак,numbered Знак,ТЗ список Знак,Маркер Знак,список 1 Знак"/>
    <w:basedOn w:val="a0"/>
    <w:link w:val="a3"/>
    <w:uiPriority w:val="34"/>
    <w:locked/>
    <w:rsid w:val="00E55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3B905-16A9-409E-91E6-A04DCD444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1746</TotalTime>
  <Pages>45</Pages>
  <Words>6452</Words>
  <Characters>36779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Александр Дмитриев</cp:lastModifiedBy>
  <cp:revision>26</cp:revision>
  <dcterms:created xsi:type="dcterms:W3CDTF">2024-04-12T16:03:00Z</dcterms:created>
  <dcterms:modified xsi:type="dcterms:W3CDTF">2024-04-19T03:39:00Z</dcterms:modified>
</cp:coreProperties>
</file>