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85CBDB" w14:textId="217BEC78" w:rsidR="005B258A" w:rsidRPr="003D3799" w:rsidRDefault="005B258A" w:rsidP="005B258A">
      <w:pPr>
        <w:spacing w:after="0" w:line="240" w:lineRule="auto"/>
        <w:ind w:firstLine="72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t xml:space="preserve">    </w:t>
      </w:r>
      <w:r w:rsidRPr="003D3799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71C37510" wp14:editId="726EDE8C">
            <wp:simplePos x="0" y="0"/>
            <wp:positionH relativeFrom="column">
              <wp:posOffset>-495300</wp:posOffset>
            </wp:positionH>
            <wp:positionV relativeFrom="paragraph">
              <wp:posOffset>-10795</wp:posOffset>
            </wp:positionV>
            <wp:extent cx="1319530" cy="1316355"/>
            <wp:effectExtent l="0" t="0" r="0" b="0"/>
            <wp:wrapNone/>
            <wp:docPr id="11" name="Рисунок 8" descr="http://unecon.ru/sites/default/files/logo-spbgeu-sok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http://unecon.ru/sites/default/files/logo-spbgeu-sok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51" b="13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53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D3799">
        <w:rPr>
          <w:rFonts w:ascii="Times New Roman" w:hAnsi="Times New Roman" w:cs="Times New Roman"/>
          <w:b/>
          <w:bCs/>
          <w:sz w:val="20"/>
          <w:szCs w:val="20"/>
        </w:rPr>
        <w:t>МИНОБРНАУКИ РОССИИ</w:t>
      </w:r>
    </w:p>
    <w:p w14:paraId="65EA84D8" w14:textId="77777777" w:rsidR="005B258A" w:rsidRPr="003D3799" w:rsidRDefault="005B258A" w:rsidP="005B258A">
      <w:pPr>
        <w:tabs>
          <w:tab w:val="left" w:pos="5790"/>
        </w:tabs>
        <w:spacing w:after="0" w:line="240" w:lineRule="auto"/>
        <w:ind w:left="1134"/>
        <w:jc w:val="center"/>
        <w:rPr>
          <w:rFonts w:ascii="Times New Roman" w:hAnsi="Times New Roman" w:cs="Times New Roman"/>
          <w:b/>
          <w:bCs/>
        </w:rPr>
      </w:pPr>
      <w:r w:rsidRPr="003D3799">
        <w:rPr>
          <w:rFonts w:ascii="Times New Roman" w:hAnsi="Times New Roman" w:cs="Times New Roman"/>
          <w:b/>
          <w:bCs/>
        </w:rPr>
        <w:t>федеральное государственное бюджетное образовательное учреждение</w:t>
      </w:r>
    </w:p>
    <w:p w14:paraId="70F74F12" w14:textId="77777777" w:rsidR="005B258A" w:rsidRPr="003D3799" w:rsidRDefault="005B258A" w:rsidP="005B258A">
      <w:pPr>
        <w:tabs>
          <w:tab w:val="left" w:pos="5790"/>
        </w:tabs>
        <w:spacing w:after="0" w:line="240" w:lineRule="auto"/>
        <w:ind w:left="1134"/>
        <w:jc w:val="center"/>
        <w:rPr>
          <w:rFonts w:ascii="Times New Roman" w:hAnsi="Times New Roman" w:cs="Times New Roman"/>
          <w:b/>
          <w:bCs/>
        </w:rPr>
      </w:pPr>
      <w:r w:rsidRPr="003D3799">
        <w:rPr>
          <w:rFonts w:ascii="Times New Roman" w:hAnsi="Times New Roman" w:cs="Times New Roman"/>
          <w:b/>
          <w:bCs/>
        </w:rPr>
        <w:t>высшего образования</w:t>
      </w:r>
    </w:p>
    <w:p w14:paraId="5AA1685D" w14:textId="77777777" w:rsidR="005B258A" w:rsidRPr="003D3799" w:rsidRDefault="005B258A" w:rsidP="005B258A">
      <w:pPr>
        <w:tabs>
          <w:tab w:val="left" w:pos="5790"/>
        </w:tabs>
        <w:spacing w:after="0" w:line="240" w:lineRule="auto"/>
        <w:ind w:left="1134"/>
        <w:jc w:val="center"/>
        <w:rPr>
          <w:rFonts w:ascii="Times New Roman" w:hAnsi="Times New Roman" w:cs="Times New Roman"/>
          <w:b/>
          <w:bCs/>
        </w:rPr>
      </w:pPr>
      <w:r w:rsidRPr="003D3799">
        <w:rPr>
          <w:rFonts w:ascii="Times New Roman" w:hAnsi="Times New Roman" w:cs="Times New Roman"/>
          <w:b/>
          <w:bCs/>
        </w:rPr>
        <w:t>«САНКТ-ПЕТЕРБУРГСКИЙ ГОСУДАРСТВЕННЫЙ ЭКОНОМИЧЕСКИЙ</w:t>
      </w:r>
    </w:p>
    <w:p w14:paraId="7D2D9751" w14:textId="77777777" w:rsidR="005B258A" w:rsidRPr="003D3799" w:rsidRDefault="005B258A" w:rsidP="005B258A">
      <w:pPr>
        <w:tabs>
          <w:tab w:val="left" w:pos="5790"/>
        </w:tabs>
        <w:spacing w:after="0" w:line="240" w:lineRule="auto"/>
        <w:ind w:left="1134"/>
        <w:jc w:val="center"/>
        <w:rPr>
          <w:rFonts w:ascii="Times New Roman" w:hAnsi="Times New Roman" w:cs="Times New Roman"/>
          <w:b/>
          <w:bCs/>
        </w:rPr>
      </w:pPr>
      <w:r w:rsidRPr="003D3799">
        <w:rPr>
          <w:rFonts w:ascii="Times New Roman" w:hAnsi="Times New Roman" w:cs="Times New Roman"/>
          <w:b/>
          <w:bCs/>
        </w:rPr>
        <w:t>УНИВЕРСИТЕТ»</w:t>
      </w:r>
    </w:p>
    <w:p w14:paraId="5912EEF8" w14:textId="77777777" w:rsidR="005B258A" w:rsidRPr="003D3799" w:rsidRDefault="005B258A" w:rsidP="005B258A">
      <w:pPr>
        <w:tabs>
          <w:tab w:val="left" w:pos="5790"/>
        </w:tabs>
        <w:spacing w:after="0"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  <w:r w:rsidRPr="003D3799">
        <w:rPr>
          <w:rFonts w:ascii="Times New Roman" w:hAnsi="Times New Roman" w:cs="Times New Roman"/>
          <w:b/>
          <w:bCs/>
        </w:rPr>
        <w:t>(</w:t>
      </w:r>
      <w:proofErr w:type="spellStart"/>
      <w:r w:rsidRPr="003D3799">
        <w:rPr>
          <w:rFonts w:ascii="Times New Roman" w:hAnsi="Times New Roman" w:cs="Times New Roman"/>
          <w:b/>
          <w:bCs/>
        </w:rPr>
        <w:t>СПбГЭУ</w:t>
      </w:r>
      <w:proofErr w:type="spellEnd"/>
      <w:r w:rsidRPr="003D3799">
        <w:rPr>
          <w:rFonts w:ascii="Times New Roman" w:hAnsi="Times New Roman" w:cs="Times New Roman"/>
          <w:b/>
          <w:bCs/>
        </w:rPr>
        <w:t>)</w:t>
      </w:r>
    </w:p>
    <w:p w14:paraId="46667357" w14:textId="77777777" w:rsidR="005B258A" w:rsidRPr="003D3799" w:rsidRDefault="005B258A" w:rsidP="005B258A">
      <w:pPr>
        <w:tabs>
          <w:tab w:val="left" w:pos="579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63A2E0" w14:textId="77777777" w:rsidR="005B258A" w:rsidRPr="003D3799" w:rsidRDefault="005B258A" w:rsidP="005B258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06C5627" w14:textId="77777777" w:rsidR="005B258A" w:rsidRPr="00877380" w:rsidRDefault="005B258A" w:rsidP="005B258A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77380">
        <w:rPr>
          <w:rFonts w:ascii="Times New Roman" w:hAnsi="Times New Roman" w:cs="Times New Roman"/>
          <w:b/>
          <w:sz w:val="32"/>
          <w:szCs w:val="32"/>
        </w:rPr>
        <w:t>ОТЧЕТ</w:t>
      </w:r>
    </w:p>
    <w:p w14:paraId="2B22FB5A" w14:textId="0AC67818" w:rsidR="005B258A" w:rsidRPr="00877380" w:rsidRDefault="005B258A" w:rsidP="005B258A">
      <w:pPr>
        <w:spacing w:after="0" w:line="240" w:lineRule="auto"/>
        <w:jc w:val="center"/>
        <w:rPr>
          <w:rFonts w:ascii="Times New Roman" w:hAnsi="Times New Roman" w:cs="Times New Roman"/>
          <w:b/>
          <w:iCs/>
          <w:sz w:val="32"/>
          <w:szCs w:val="32"/>
        </w:rPr>
      </w:pPr>
      <w:r w:rsidRPr="00877380">
        <w:rPr>
          <w:rFonts w:ascii="Times New Roman" w:hAnsi="Times New Roman" w:cs="Times New Roman"/>
          <w:b/>
          <w:sz w:val="32"/>
          <w:szCs w:val="32"/>
        </w:rPr>
        <w:t xml:space="preserve">по </w:t>
      </w:r>
      <w:r w:rsidRPr="00877380">
        <w:rPr>
          <w:rFonts w:ascii="Times New Roman" w:hAnsi="Times New Roman" w:cs="Times New Roman"/>
          <w:b/>
          <w:iCs/>
          <w:sz w:val="32"/>
          <w:szCs w:val="32"/>
        </w:rPr>
        <w:t>Производственной практике</w:t>
      </w:r>
    </w:p>
    <w:p w14:paraId="659DAE1F" w14:textId="77777777" w:rsidR="00625CF6" w:rsidRPr="00877380" w:rsidRDefault="00625CF6" w:rsidP="00625CF6">
      <w:pPr>
        <w:spacing w:after="0" w:line="240" w:lineRule="auto"/>
        <w:jc w:val="center"/>
        <w:rPr>
          <w:rFonts w:ascii="Times New Roman" w:hAnsi="Times New Roman" w:cs="Times New Roman"/>
          <w:b/>
          <w:iCs/>
          <w:sz w:val="32"/>
          <w:szCs w:val="40"/>
        </w:rPr>
      </w:pPr>
      <w:r w:rsidRPr="00877380">
        <w:rPr>
          <w:rFonts w:ascii="Times New Roman" w:hAnsi="Times New Roman" w:cs="Times New Roman"/>
          <w:b/>
          <w:iCs/>
          <w:sz w:val="32"/>
          <w:szCs w:val="40"/>
        </w:rPr>
        <w:t xml:space="preserve">(по получению профессиональных умений </w:t>
      </w:r>
    </w:p>
    <w:p w14:paraId="781166F6" w14:textId="084986DC" w:rsidR="005B258A" w:rsidRPr="0026700C" w:rsidRDefault="00625CF6" w:rsidP="00625CF6">
      <w:pPr>
        <w:spacing w:after="0" w:line="240" w:lineRule="auto"/>
        <w:jc w:val="center"/>
        <w:rPr>
          <w:rFonts w:ascii="Times New Roman" w:hAnsi="Times New Roman" w:cs="Times New Roman"/>
          <w:b/>
          <w:iCs/>
          <w:sz w:val="32"/>
          <w:szCs w:val="40"/>
        </w:rPr>
      </w:pPr>
      <w:r w:rsidRPr="00877380">
        <w:rPr>
          <w:rFonts w:ascii="Times New Roman" w:hAnsi="Times New Roman" w:cs="Times New Roman"/>
          <w:b/>
          <w:iCs/>
          <w:sz w:val="32"/>
          <w:szCs w:val="40"/>
        </w:rPr>
        <w:t>и опыта профессиональной деятельности)</w:t>
      </w:r>
    </w:p>
    <w:p w14:paraId="4EA7DF35" w14:textId="77777777" w:rsidR="005B258A" w:rsidRPr="003D3799" w:rsidRDefault="005B258A" w:rsidP="005B258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2AC734" w14:textId="77777777" w:rsidR="005B258A" w:rsidRPr="003D3799" w:rsidRDefault="005B258A" w:rsidP="005B258A">
      <w:pPr>
        <w:pStyle w:val="a8"/>
        <w:tabs>
          <w:tab w:val="right" w:leader="underscore" w:pos="7356"/>
        </w:tabs>
        <w:ind w:firstLine="0"/>
        <w:rPr>
          <w:sz w:val="28"/>
          <w:szCs w:val="28"/>
        </w:rPr>
      </w:pPr>
      <w:r w:rsidRPr="003D3799">
        <w:rPr>
          <w:sz w:val="28"/>
          <w:szCs w:val="28"/>
        </w:rPr>
        <w:t>Наименование организации прохождения практи</w:t>
      </w:r>
      <w:r>
        <w:rPr>
          <w:sz w:val="28"/>
          <w:szCs w:val="28"/>
        </w:rPr>
        <w:t>ческой подготовки</w:t>
      </w:r>
      <w:r w:rsidRPr="003D3799">
        <w:rPr>
          <w:sz w:val="28"/>
          <w:szCs w:val="28"/>
        </w:rPr>
        <w:t xml:space="preserve">: </w:t>
      </w:r>
    </w:p>
    <w:p w14:paraId="1928CC4B" w14:textId="77777777" w:rsidR="005B258A" w:rsidRDefault="005B258A" w:rsidP="005B258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ООО «Актив-Инвест»</w:t>
      </w:r>
    </w:p>
    <w:p w14:paraId="4D3207C7" w14:textId="77777777" w:rsidR="005B258A" w:rsidRPr="003D3799" w:rsidRDefault="005B258A" w:rsidP="005B258A">
      <w:pPr>
        <w:spacing w:after="0" w:line="240" w:lineRule="auto"/>
        <w:jc w:val="center"/>
        <w:rPr>
          <w:rFonts w:ascii="Times New Roman" w:hAnsi="Times New Roman" w:cs="Times New Roman"/>
          <w:i/>
        </w:rPr>
      </w:pPr>
      <w:r w:rsidRPr="003D3799">
        <w:rPr>
          <w:rFonts w:ascii="Times New Roman" w:hAnsi="Times New Roman" w:cs="Times New Roman"/>
          <w:i/>
        </w:rPr>
        <w:t xml:space="preserve"> (наименование организации)</w:t>
      </w:r>
    </w:p>
    <w:p w14:paraId="13612F6B" w14:textId="77777777" w:rsidR="005B258A" w:rsidRPr="003D3799" w:rsidRDefault="005B258A" w:rsidP="005B258A">
      <w:pPr>
        <w:pStyle w:val="a8"/>
        <w:ind w:firstLine="0"/>
        <w:jc w:val="left"/>
        <w:rPr>
          <w:b/>
          <w:sz w:val="28"/>
          <w:szCs w:val="28"/>
        </w:rPr>
      </w:pPr>
    </w:p>
    <w:p w14:paraId="1264D259" w14:textId="77777777" w:rsidR="005B258A" w:rsidRPr="003D3799" w:rsidRDefault="005B258A" w:rsidP="005B258A">
      <w:pPr>
        <w:pStyle w:val="a8"/>
        <w:ind w:firstLine="0"/>
        <w:jc w:val="left"/>
        <w:rPr>
          <w:sz w:val="28"/>
          <w:szCs w:val="28"/>
        </w:rPr>
      </w:pPr>
      <w:r w:rsidRPr="003D3799">
        <w:rPr>
          <w:sz w:val="28"/>
          <w:szCs w:val="28"/>
        </w:rPr>
        <w:t>Направление</w:t>
      </w:r>
      <w:r>
        <w:rPr>
          <w:sz w:val="28"/>
          <w:szCs w:val="28"/>
        </w:rPr>
        <w:t xml:space="preserve"> </w:t>
      </w:r>
      <w:r w:rsidRPr="00931A89">
        <w:rPr>
          <w:b/>
          <w:sz w:val="28"/>
          <w:szCs w:val="28"/>
          <w:u w:val="single"/>
        </w:rPr>
        <w:t>38.03.01 «Экономика»</w:t>
      </w:r>
    </w:p>
    <w:p w14:paraId="40E655D5" w14:textId="77777777" w:rsidR="005B258A" w:rsidRPr="003D3799" w:rsidRDefault="005B258A" w:rsidP="005B258A">
      <w:pPr>
        <w:pStyle w:val="a8"/>
        <w:ind w:firstLine="0"/>
        <w:jc w:val="left"/>
        <w:rPr>
          <w:i/>
          <w:sz w:val="24"/>
          <w:szCs w:val="24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3D3799">
        <w:rPr>
          <w:i/>
          <w:iCs/>
          <w:sz w:val="24"/>
          <w:szCs w:val="24"/>
        </w:rPr>
        <w:t>(шифр, наименование</w:t>
      </w:r>
      <w:r w:rsidRPr="003D3799">
        <w:rPr>
          <w:i/>
          <w:sz w:val="24"/>
          <w:szCs w:val="24"/>
        </w:rPr>
        <w:t>)</w:t>
      </w:r>
    </w:p>
    <w:p w14:paraId="5F779A61" w14:textId="77777777" w:rsidR="005B258A" w:rsidRPr="003D3799" w:rsidRDefault="005B258A" w:rsidP="005B258A">
      <w:pPr>
        <w:pStyle w:val="CM35"/>
        <w:spacing w:after="0"/>
        <w:rPr>
          <w:i/>
        </w:rPr>
      </w:pPr>
      <w:r w:rsidRPr="003D3799">
        <w:rPr>
          <w:sz w:val="28"/>
          <w:szCs w:val="28"/>
        </w:rPr>
        <w:t>Направл</w:t>
      </w:r>
      <w:r>
        <w:rPr>
          <w:sz w:val="28"/>
          <w:szCs w:val="28"/>
        </w:rPr>
        <w:t xml:space="preserve">енность: </w:t>
      </w:r>
      <w:r w:rsidRPr="00931A89">
        <w:rPr>
          <w:b/>
          <w:sz w:val="28"/>
          <w:szCs w:val="28"/>
          <w:u w:val="single"/>
        </w:rPr>
        <w:t>Математическ</w:t>
      </w:r>
      <w:r>
        <w:rPr>
          <w:b/>
          <w:sz w:val="28"/>
          <w:szCs w:val="28"/>
          <w:u w:val="single"/>
        </w:rPr>
        <w:t>ое</w:t>
      </w:r>
      <w:r w:rsidRPr="00931A89">
        <w:rPr>
          <w:b/>
          <w:sz w:val="28"/>
          <w:szCs w:val="28"/>
          <w:u w:val="single"/>
        </w:rPr>
        <w:t xml:space="preserve"> м</w:t>
      </w:r>
      <w:r>
        <w:rPr>
          <w:b/>
          <w:sz w:val="28"/>
          <w:szCs w:val="28"/>
          <w:u w:val="single"/>
        </w:rPr>
        <w:t>оделирование</w:t>
      </w:r>
      <w:r w:rsidRPr="00931A89">
        <w:rPr>
          <w:b/>
          <w:sz w:val="28"/>
          <w:szCs w:val="28"/>
          <w:u w:val="single"/>
        </w:rPr>
        <w:t xml:space="preserve"> и анализ</w:t>
      </w:r>
      <w:r>
        <w:rPr>
          <w:b/>
          <w:sz w:val="28"/>
          <w:szCs w:val="28"/>
          <w:u w:val="single"/>
        </w:rPr>
        <w:t xml:space="preserve"> данных в экономике</w:t>
      </w:r>
      <w:r w:rsidRPr="003D3799">
        <w:rPr>
          <w:sz w:val="28"/>
          <w:szCs w:val="28"/>
        </w:rPr>
        <w:tab/>
      </w:r>
      <w:r w:rsidRPr="003D3799">
        <w:rPr>
          <w:sz w:val="28"/>
          <w:szCs w:val="28"/>
        </w:rPr>
        <w:tab/>
      </w:r>
      <w:r w:rsidRPr="003D3799">
        <w:rPr>
          <w:sz w:val="28"/>
          <w:szCs w:val="28"/>
        </w:rPr>
        <w:tab/>
      </w:r>
      <w:r w:rsidRPr="003D3799">
        <w:rPr>
          <w:sz w:val="28"/>
          <w:szCs w:val="28"/>
        </w:rPr>
        <w:tab/>
      </w:r>
      <w:r w:rsidRPr="003D3799">
        <w:rPr>
          <w:sz w:val="28"/>
          <w:szCs w:val="28"/>
        </w:rPr>
        <w:tab/>
      </w:r>
      <w:r w:rsidRPr="003D3799">
        <w:rPr>
          <w:sz w:val="28"/>
          <w:szCs w:val="28"/>
        </w:rPr>
        <w:tab/>
      </w:r>
      <w:r w:rsidRPr="003D3799">
        <w:rPr>
          <w:sz w:val="28"/>
          <w:szCs w:val="28"/>
        </w:rPr>
        <w:tab/>
      </w:r>
      <w:r w:rsidRPr="003D3799">
        <w:rPr>
          <w:i/>
          <w:iCs/>
        </w:rPr>
        <w:t>(наименование</w:t>
      </w:r>
      <w:r w:rsidRPr="003D3799">
        <w:rPr>
          <w:i/>
        </w:rPr>
        <w:t>)</w:t>
      </w:r>
    </w:p>
    <w:p w14:paraId="0A6A5874" w14:textId="77777777" w:rsidR="005B258A" w:rsidRDefault="005B258A" w:rsidP="005B258A">
      <w:pPr>
        <w:pStyle w:val="CM35"/>
        <w:spacing w:after="0"/>
        <w:ind w:right="-436"/>
        <w:rPr>
          <w:b/>
          <w:sz w:val="28"/>
          <w:szCs w:val="28"/>
        </w:rPr>
      </w:pPr>
    </w:p>
    <w:p w14:paraId="2CD00C1F" w14:textId="77777777" w:rsidR="005B258A" w:rsidRPr="00EC7DCE" w:rsidRDefault="005B258A" w:rsidP="005B258A">
      <w:pPr>
        <w:rPr>
          <w:lang w:eastAsia="ru-RU"/>
        </w:rPr>
      </w:pPr>
    </w:p>
    <w:p w14:paraId="446DBAA8" w14:textId="77777777" w:rsidR="005B258A" w:rsidRPr="00461181" w:rsidRDefault="005B258A" w:rsidP="005B258A">
      <w:pPr>
        <w:pStyle w:val="CM35"/>
        <w:spacing w:after="0"/>
        <w:ind w:right="-436"/>
        <w:rPr>
          <w:sz w:val="28"/>
          <w:szCs w:val="28"/>
        </w:rPr>
      </w:pPr>
      <w:r w:rsidRPr="00461181">
        <w:rPr>
          <w:sz w:val="28"/>
          <w:szCs w:val="28"/>
        </w:rPr>
        <w:t>Обучающ</w:t>
      </w:r>
      <w:r>
        <w:rPr>
          <w:sz w:val="28"/>
          <w:szCs w:val="28"/>
        </w:rPr>
        <w:t>ий</w:t>
      </w:r>
      <w:r w:rsidRPr="00461181">
        <w:rPr>
          <w:sz w:val="28"/>
          <w:szCs w:val="28"/>
        </w:rPr>
        <w:t xml:space="preserve">ся    </w:t>
      </w:r>
      <w:r>
        <w:rPr>
          <w:b/>
          <w:sz w:val="28"/>
          <w:szCs w:val="28"/>
          <w:u w:val="single"/>
        </w:rPr>
        <w:t>Дмитриев Александр Ростиславович</w:t>
      </w:r>
    </w:p>
    <w:p w14:paraId="409E9E1E" w14:textId="77777777" w:rsidR="005B258A" w:rsidRPr="00461181" w:rsidRDefault="005B258A" w:rsidP="005B258A">
      <w:pPr>
        <w:pStyle w:val="a8"/>
        <w:tabs>
          <w:tab w:val="right" w:leader="underscore" w:pos="9072"/>
        </w:tabs>
        <w:ind w:firstLine="0"/>
        <w:rPr>
          <w:i/>
          <w:iCs/>
          <w:sz w:val="24"/>
          <w:szCs w:val="24"/>
        </w:rPr>
      </w:pPr>
      <w:r w:rsidRPr="00461181">
        <w:rPr>
          <w:i/>
          <w:iCs/>
          <w:sz w:val="24"/>
          <w:szCs w:val="24"/>
        </w:rPr>
        <w:t xml:space="preserve">                                      (Ф.И.О. полностью)</w:t>
      </w:r>
    </w:p>
    <w:p w14:paraId="2024ABA2" w14:textId="77777777" w:rsidR="005B258A" w:rsidRPr="00461181" w:rsidRDefault="005B258A" w:rsidP="005B258A">
      <w:pPr>
        <w:pStyle w:val="a8"/>
        <w:tabs>
          <w:tab w:val="right" w:leader="underscore" w:pos="9072"/>
        </w:tabs>
        <w:ind w:firstLine="0"/>
        <w:jc w:val="center"/>
        <w:rPr>
          <w:i/>
          <w:iCs/>
          <w:sz w:val="24"/>
          <w:szCs w:val="24"/>
        </w:rPr>
      </w:pPr>
    </w:p>
    <w:p w14:paraId="39D92B50" w14:textId="77777777" w:rsidR="005B258A" w:rsidRPr="003D3799" w:rsidRDefault="005B258A" w:rsidP="005B258A">
      <w:pPr>
        <w:pStyle w:val="Default"/>
        <w:jc w:val="both"/>
        <w:rPr>
          <w:sz w:val="28"/>
          <w:szCs w:val="28"/>
        </w:rPr>
      </w:pPr>
      <w:r w:rsidRPr="00461181">
        <w:rPr>
          <w:sz w:val="28"/>
          <w:szCs w:val="28"/>
        </w:rPr>
        <w:t xml:space="preserve">Группа </w:t>
      </w:r>
      <w:r w:rsidRPr="00461181">
        <w:rPr>
          <w:rFonts w:eastAsia="Times New Roman"/>
          <w:b/>
          <w:sz w:val="28"/>
          <w:szCs w:val="28"/>
          <w:u w:val="single"/>
        </w:rPr>
        <w:t>Э-2010</w:t>
      </w:r>
      <w:r w:rsidRPr="00461181">
        <w:rPr>
          <w:sz w:val="28"/>
          <w:szCs w:val="28"/>
        </w:rPr>
        <w:tab/>
      </w:r>
      <w:r w:rsidRPr="00461181">
        <w:rPr>
          <w:sz w:val="28"/>
          <w:szCs w:val="28"/>
        </w:rPr>
        <w:tab/>
      </w:r>
      <w:r w:rsidRPr="00461181">
        <w:rPr>
          <w:sz w:val="28"/>
          <w:szCs w:val="28"/>
        </w:rPr>
        <w:tab/>
      </w:r>
      <w:r w:rsidRPr="00461181">
        <w:rPr>
          <w:sz w:val="28"/>
          <w:szCs w:val="28"/>
        </w:rPr>
        <w:tab/>
      </w:r>
      <w:r w:rsidRPr="00461181">
        <w:rPr>
          <w:sz w:val="28"/>
          <w:szCs w:val="28"/>
        </w:rPr>
        <w:tab/>
      </w:r>
      <w:r w:rsidRPr="00461181">
        <w:rPr>
          <w:sz w:val="28"/>
          <w:szCs w:val="28"/>
        </w:rPr>
        <w:tab/>
        <w:t>Подпись________________</w:t>
      </w:r>
    </w:p>
    <w:p w14:paraId="5B5F5E26" w14:textId="77777777" w:rsidR="005B258A" w:rsidRPr="003D3799" w:rsidRDefault="005B258A" w:rsidP="005B258A">
      <w:pPr>
        <w:pStyle w:val="Default"/>
        <w:ind w:firstLine="720"/>
        <w:rPr>
          <w:i/>
        </w:rPr>
      </w:pPr>
      <w:r w:rsidRPr="003D3799">
        <w:rPr>
          <w:i/>
        </w:rPr>
        <w:t xml:space="preserve">  (номер группы)</w:t>
      </w:r>
    </w:p>
    <w:p w14:paraId="74ABB995" w14:textId="77777777" w:rsidR="005B258A" w:rsidRDefault="005B258A" w:rsidP="005B258A">
      <w:pPr>
        <w:pStyle w:val="a8"/>
        <w:tabs>
          <w:tab w:val="right" w:leader="underscore" w:pos="9072"/>
        </w:tabs>
        <w:ind w:firstLine="0"/>
        <w:jc w:val="left"/>
        <w:rPr>
          <w:sz w:val="28"/>
          <w:szCs w:val="28"/>
        </w:rPr>
      </w:pPr>
    </w:p>
    <w:p w14:paraId="7AFB8AE7" w14:textId="77777777" w:rsidR="005B258A" w:rsidRPr="003D3799" w:rsidRDefault="005B258A" w:rsidP="005B258A">
      <w:pPr>
        <w:pStyle w:val="a8"/>
        <w:tabs>
          <w:tab w:val="right" w:leader="underscore" w:pos="9072"/>
        </w:tabs>
        <w:ind w:firstLine="0"/>
        <w:jc w:val="left"/>
        <w:rPr>
          <w:sz w:val="28"/>
          <w:szCs w:val="28"/>
        </w:rPr>
      </w:pPr>
    </w:p>
    <w:p w14:paraId="1F0CB0D6" w14:textId="77777777" w:rsidR="005B258A" w:rsidRPr="003D3799" w:rsidRDefault="005B258A" w:rsidP="005B258A">
      <w:pPr>
        <w:pStyle w:val="a8"/>
        <w:tabs>
          <w:tab w:val="right" w:leader="underscore" w:pos="9072"/>
        </w:tabs>
        <w:ind w:firstLine="0"/>
        <w:jc w:val="left"/>
        <w:rPr>
          <w:sz w:val="28"/>
          <w:szCs w:val="28"/>
        </w:rPr>
      </w:pPr>
      <w:r w:rsidRPr="003D3799">
        <w:rPr>
          <w:sz w:val="28"/>
          <w:szCs w:val="28"/>
        </w:rPr>
        <w:t xml:space="preserve">Руководитель </w:t>
      </w:r>
    </w:p>
    <w:p w14:paraId="44E8D164" w14:textId="77777777" w:rsidR="005B258A" w:rsidRDefault="005B258A" w:rsidP="005B258A">
      <w:pPr>
        <w:pStyle w:val="a8"/>
        <w:tabs>
          <w:tab w:val="right" w:leader="underscore" w:pos="9072"/>
        </w:tabs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по практической подготовке</w:t>
      </w:r>
      <w:r w:rsidRPr="003D3799">
        <w:rPr>
          <w:sz w:val="28"/>
          <w:szCs w:val="28"/>
        </w:rPr>
        <w:t xml:space="preserve"> от </w:t>
      </w:r>
      <w:proofErr w:type="spellStart"/>
      <w:r w:rsidRPr="003D3799">
        <w:rPr>
          <w:sz w:val="28"/>
          <w:szCs w:val="28"/>
        </w:rPr>
        <w:t>СПбГЭУ</w:t>
      </w:r>
      <w:proofErr w:type="spellEnd"/>
      <w:r w:rsidRPr="003D3799">
        <w:rPr>
          <w:sz w:val="28"/>
          <w:szCs w:val="28"/>
        </w:rPr>
        <w:t xml:space="preserve"> </w:t>
      </w:r>
    </w:p>
    <w:p w14:paraId="32B5C664" w14:textId="77777777" w:rsidR="005B258A" w:rsidRDefault="005B258A" w:rsidP="005B258A">
      <w:pPr>
        <w:pStyle w:val="a8"/>
        <w:tabs>
          <w:tab w:val="right" w:leader="underscore" w:pos="9072"/>
        </w:tabs>
        <w:ind w:firstLine="0"/>
        <w:jc w:val="left"/>
        <w:rPr>
          <w:i/>
          <w:iCs/>
          <w:sz w:val="24"/>
          <w:szCs w:val="24"/>
        </w:rPr>
      </w:pPr>
      <w:r>
        <w:rPr>
          <w:b/>
          <w:iCs/>
          <w:sz w:val="28"/>
          <w:szCs w:val="28"/>
          <w:u w:val="single"/>
        </w:rPr>
        <w:t>Полякова Светлана Петровна</w:t>
      </w:r>
      <w:r>
        <w:rPr>
          <w:iCs/>
          <w:sz w:val="28"/>
          <w:szCs w:val="28"/>
        </w:rPr>
        <w:t xml:space="preserve">, </w:t>
      </w:r>
      <w:r w:rsidRPr="00931A89">
        <w:rPr>
          <w:b/>
          <w:iCs/>
          <w:sz w:val="28"/>
          <w:szCs w:val="28"/>
          <w:u w:val="single"/>
        </w:rPr>
        <w:t>к.э.н., доцент</w:t>
      </w:r>
      <w:r>
        <w:rPr>
          <w:b/>
          <w:iCs/>
          <w:sz w:val="28"/>
          <w:szCs w:val="28"/>
          <w:u w:val="single"/>
        </w:rPr>
        <w:t>, доц.</w:t>
      </w:r>
      <w:r w:rsidRPr="00EC7DCE">
        <w:rPr>
          <w:noProof/>
          <w:vertAlign w:val="superscript"/>
        </w:rPr>
        <w:t xml:space="preserve"> </w:t>
      </w:r>
      <w:r>
        <w:rPr>
          <w:i/>
          <w:iCs/>
          <w:sz w:val="24"/>
          <w:szCs w:val="24"/>
        </w:rPr>
        <w:t xml:space="preserve"> </w:t>
      </w:r>
    </w:p>
    <w:p w14:paraId="0288B4BC" w14:textId="77777777" w:rsidR="005B258A" w:rsidRPr="003D3799" w:rsidRDefault="005B258A" w:rsidP="005B258A">
      <w:pPr>
        <w:pStyle w:val="a8"/>
        <w:tabs>
          <w:tab w:val="right" w:leader="underscore" w:pos="9072"/>
        </w:tabs>
        <w:ind w:firstLine="0"/>
        <w:jc w:val="left"/>
        <w:rPr>
          <w:i/>
          <w:iCs/>
          <w:sz w:val="24"/>
          <w:szCs w:val="24"/>
        </w:rPr>
      </w:pPr>
      <w:r w:rsidRPr="003D3799">
        <w:rPr>
          <w:i/>
          <w:iCs/>
          <w:sz w:val="24"/>
          <w:szCs w:val="24"/>
        </w:rPr>
        <w:t>(Ф.И.О., ученая степень</w:t>
      </w:r>
      <w:r w:rsidRPr="00E84E2A">
        <w:rPr>
          <w:i/>
          <w:iCs/>
          <w:sz w:val="24"/>
          <w:szCs w:val="24"/>
        </w:rPr>
        <w:t>, должность,</w:t>
      </w:r>
      <w:r w:rsidRPr="003D3799">
        <w:rPr>
          <w:i/>
          <w:iCs/>
          <w:sz w:val="24"/>
          <w:szCs w:val="24"/>
        </w:rPr>
        <w:t xml:space="preserve"> ученое звание</w:t>
      </w:r>
      <w:r w:rsidRPr="00461181">
        <w:rPr>
          <w:i/>
          <w:iCs/>
          <w:sz w:val="24"/>
          <w:szCs w:val="24"/>
        </w:rPr>
        <w:t xml:space="preserve">)                     </w:t>
      </w:r>
      <w:r w:rsidRPr="00461181">
        <w:rPr>
          <w:sz w:val="28"/>
          <w:szCs w:val="28"/>
        </w:rPr>
        <w:t xml:space="preserve"> ________________</w:t>
      </w:r>
    </w:p>
    <w:p w14:paraId="518A51EF" w14:textId="77777777" w:rsidR="005B258A" w:rsidRDefault="005B258A" w:rsidP="005B258A">
      <w:pPr>
        <w:pStyle w:val="a8"/>
        <w:tabs>
          <w:tab w:val="right" w:leader="underscore" w:pos="9072"/>
        </w:tabs>
        <w:ind w:left="6946" w:firstLine="0"/>
        <w:jc w:val="left"/>
        <w:rPr>
          <w:i/>
          <w:sz w:val="28"/>
          <w:szCs w:val="28"/>
          <w:vertAlign w:val="superscript"/>
        </w:rPr>
      </w:pPr>
      <w:r w:rsidRPr="003D3799">
        <w:rPr>
          <w:i/>
          <w:sz w:val="28"/>
          <w:szCs w:val="28"/>
          <w:vertAlign w:val="superscript"/>
        </w:rPr>
        <w:t>(подпись руководителя)</w:t>
      </w:r>
    </w:p>
    <w:p w14:paraId="42761C29" w14:textId="77777777" w:rsidR="005B258A" w:rsidRDefault="005B258A" w:rsidP="005B258A">
      <w:pPr>
        <w:pStyle w:val="a8"/>
        <w:tabs>
          <w:tab w:val="right" w:leader="underscore" w:pos="9072"/>
        </w:tabs>
        <w:ind w:left="7371" w:firstLine="0"/>
        <w:rPr>
          <w:i/>
          <w:sz w:val="28"/>
          <w:szCs w:val="28"/>
          <w:vertAlign w:val="superscript"/>
        </w:rPr>
      </w:pPr>
    </w:p>
    <w:p w14:paraId="482335AC" w14:textId="77777777" w:rsidR="005B258A" w:rsidRPr="003D3799" w:rsidRDefault="005B258A" w:rsidP="005B258A">
      <w:pPr>
        <w:pStyle w:val="a8"/>
        <w:tabs>
          <w:tab w:val="right" w:leader="underscore" w:pos="9072"/>
        </w:tabs>
        <w:ind w:left="7371" w:firstLine="0"/>
        <w:rPr>
          <w:iCs/>
          <w:sz w:val="28"/>
          <w:szCs w:val="28"/>
        </w:rPr>
      </w:pPr>
    </w:p>
    <w:p w14:paraId="09CEED17" w14:textId="77777777" w:rsidR="005B258A" w:rsidRPr="003D3799" w:rsidRDefault="005B258A" w:rsidP="005B258A">
      <w:pPr>
        <w:pStyle w:val="a8"/>
        <w:ind w:firstLine="0"/>
        <w:jc w:val="left"/>
        <w:rPr>
          <w:i/>
          <w:sz w:val="28"/>
          <w:szCs w:val="28"/>
          <w:vertAlign w:val="superscript"/>
        </w:rPr>
      </w:pPr>
      <w:r w:rsidRPr="003D3799">
        <w:rPr>
          <w:sz w:val="28"/>
          <w:szCs w:val="28"/>
        </w:rPr>
        <w:t>Оценка по итогам защиты отчета________________________</w:t>
      </w:r>
    </w:p>
    <w:p w14:paraId="626A4A85" w14:textId="77777777" w:rsidR="005B258A" w:rsidRPr="003D3799" w:rsidRDefault="005B258A" w:rsidP="005B258A">
      <w:pPr>
        <w:pStyle w:val="a8"/>
        <w:tabs>
          <w:tab w:val="left" w:pos="6062"/>
        </w:tabs>
        <w:ind w:left="108"/>
        <w:jc w:val="left"/>
        <w:rPr>
          <w:sz w:val="28"/>
          <w:szCs w:val="28"/>
        </w:rPr>
      </w:pPr>
    </w:p>
    <w:p w14:paraId="22B9AEE1" w14:textId="77777777" w:rsidR="005B258A" w:rsidRDefault="005B258A" w:rsidP="005B258A">
      <w:pPr>
        <w:pStyle w:val="a8"/>
        <w:ind w:firstLine="24"/>
        <w:jc w:val="center"/>
        <w:rPr>
          <w:bCs/>
          <w:sz w:val="28"/>
          <w:szCs w:val="28"/>
        </w:rPr>
      </w:pPr>
    </w:p>
    <w:p w14:paraId="0B66BD65" w14:textId="77777777" w:rsidR="005B258A" w:rsidRDefault="005B258A" w:rsidP="005B258A">
      <w:pPr>
        <w:pStyle w:val="a8"/>
        <w:ind w:firstLine="0"/>
        <w:rPr>
          <w:bCs/>
          <w:sz w:val="28"/>
          <w:szCs w:val="28"/>
        </w:rPr>
      </w:pPr>
    </w:p>
    <w:p w14:paraId="67F35199" w14:textId="77777777" w:rsidR="005B258A" w:rsidRPr="0026700C" w:rsidRDefault="005B258A" w:rsidP="00877380">
      <w:pPr>
        <w:pStyle w:val="a8"/>
        <w:ind w:firstLine="0"/>
        <w:rPr>
          <w:bCs/>
          <w:sz w:val="28"/>
          <w:szCs w:val="28"/>
        </w:rPr>
      </w:pPr>
    </w:p>
    <w:p w14:paraId="7C8E534A" w14:textId="77777777" w:rsidR="005B258A" w:rsidRPr="003D3799" w:rsidRDefault="005B258A" w:rsidP="005B258A">
      <w:pPr>
        <w:pStyle w:val="a8"/>
        <w:ind w:firstLine="24"/>
        <w:jc w:val="center"/>
        <w:rPr>
          <w:bCs/>
          <w:sz w:val="28"/>
          <w:szCs w:val="28"/>
        </w:rPr>
      </w:pPr>
      <w:r w:rsidRPr="003D3799">
        <w:rPr>
          <w:bCs/>
          <w:sz w:val="28"/>
          <w:szCs w:val="28"/>
        </w:rPr>
        <w:t>Санкт-Петербург</w:t>
      </w:r>
    </w:p>
    <w:p w14:paraId="7B1E2F9F" w14:textId="77777777" w:rsidR="005B258A" w:rsidRDefault="005B258A" w:rsidP="005B258A">
      <w:pPr>
        <w:pStyle w:val="a8"/>
        <w:ind w:firstLine="24"/>
        <w:jc w:val="center"/>
        <w:rPr>
          <w:bCs/>
          <w:sz w:val="28"/>
          <w:szCs w:val="28"/>
        </w:rPr>
      </w:pPr>
      <w:r w:rsidRPr="003D3799">
        <w:rPr>
          <w:bCs/>
          <w:sz w:val="28"/>
          <w:szCs w:val="28"/>
        </w:rPr>
        <w:t>20</w:t>
      </w:r>
      <w:r>
        <w:rPr>
          <w:bCs/>
          <w:sz w:val="28"/>
          <w:szCs w:val="28"/>
        </w:rPr>
        <w:t xml:space="preserve">24 </w:t>
      </w:r>
      <w:r w:rsidRPr="003D3799">
        <w:rPr>
          <w:bCs/>
          <w:sz w:val="28"/>
          <w:szCs w:val="28"/>
        </w:rPr>
        <w:t>г.</w:t>
      </w:r>
    </w:p>
    <w:p w14:paraId="40D69EF3" w14:textId="5F03B265" w:rsidR="002C06A2" w:rsidRDefault="002C06A2" w:rsidP="001F0EFF">
      <w:pPr>
        <w:pStyle w:val="ad"/>
        <w:spacing w:before="0" w:after="0" w:line="240" w:lineRule="auto"/>
        <w:jc w:val="left"/>
        <w:rPr>
          <w:rFonts w:ascii="Times New Roman" w:eastAsiaTheme="majorEastAsia" w:hAnsi="Times New Roman"/>
          <w:b/>
          <w:bCs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4361359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6722F5" w14:textId="1CE2D5D5" w:rsidR="002C06A2" w:rsidRPr="002C06A2" w:rsidRDefault="002C06A2" w:rsidP="002C06A2">
          <w:pPr>
            <w:pStyle w:val="a6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2C06A2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4CACD04C" w14:textId="1E18D2C8" w:rsidR="00920CA1" w:rsidRDefault="002C06A2">
          <w:pPr>
            <w:pStyle w:val="11"/>
            <w:rPr>
              <w:rFonts w:eastAsiaTheme="minorEastAsia"/>
              <w:noProof/>
              <w:lang w:eastAsia="ru-RU"/>
            </w:rPr>
          </w:pPr>
          <w:r w:rsidRPr="002C06A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2C06A2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2C06A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64981478" w:history="1"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920CA1">
              <w:rPr>
                <w:noProof/>
                <w:webHidden/>
              </w:rPr>
              <w:tab/>
            </w:r>
            <w:r w:rsidR="00920CA1">
              <w:rPr>
                <w:noProof/>
                <w:webHidden/>
              </w:rPr>
              <w:fldChar w:fldCharType="begin"/>
            </w:r>
            <w:r w:rsidR="00920CA1">
              <w:rPr>
                <w:noProof/>
                <w:webHidden/>
              </w:rPr>
              <w:instrText xml:space="preserve"> PAGEREF _Toc164981478 \h </w:instrText>
            </w:r>
            <w:r w:rsidR="00920CA1">
              <w:rPr>
                <w:noProof/>
                <w:webHidden/>
              </w:rPr>
            </w:r>
            <w:r w:rsidR="00920CA1">
              <w:rPr>
                <w:noProof/>
                <w:webHidden/>
              </w:rPr>
              <w:fldChar w:fldCharType="separate"/>
            </w:r>
            <w:r w:rsidR="00FD0FAA">
              <w:rPr>
                <w:noProof/>
                <w:webHidden/>
              </w:rPr>
              <w:t>6</w:t>
            </w:r>
            <w:r w:rsidR="00920CA1">
              <w:rPr>
                <w:noProof/>
                <w:webHidden/>
              </w:rPr>
              <w:fldChar w:fldCharType="end"/>
            </w:r>
          </w:hyperlink>
        </w:p>
        <w:p w14:paraId="1CBFDEE9" w14:textId="02434539" w:rsidR="00920CA1" w:rsidRDefault="00000000">
          <w:pPr>
            <w:pStyle w:val="11"/>
            <w:tabs>
              <w:tab w:val="left" w:pos="440"/>
            </w:tabs>
            <w:rPr>
              <w:rFonts w:eastAsiaTheme="minorEastAsia"/>
              <w:noProof/>
              <w:lang w:eastAsia="ru-RU"/>
            </w:rPr>
          </w:pPr>
          <w:hyperlink w:anchor="_Toc164981479" w:history="1"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920CA1">
              <w:rPr>
                <w:rFonts w:eastAsiaTheme="minorEastAsia"/>
                <w:noProof/>
                <w:lang w:eastAsia="ru-RU"/>
              </w:rPr>
              <w:tab/>
            </w:r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ОСНОВНЫЕ ХАРАКТЕРИСТИКИ И АНАЛИЗ ФИНАНСОВОЙ ОТЧЕТНОСТИ ООО «АКТИВ-ИНВЕСТ»</w:t>
            </w:r>
            <w:r w:rsidR="00920CA1">
              <w:rPr>
                <w:noProof/>
                <w:webHidden/>
              </w:rPr>
              <w:tab/>
            </w:r>
            <w:r w:rsidR="00920CA1">
              <w:rPr>
                <w:noProof/>
                <w:webHidden/>
              </w:rPr>
              <w:fldChar w:fldCharType="begin"/>
            </w:r>
            <w:r w:rsidR="00920CA1">
              <w:rPr>
                <w:noProof/>
                <w:webHidden/>
              </w:rPr>
              <w:instrText xml:space="preserve"> PAGEREF _Toc164981479 \h </w:instrText>
            </w:r>
            <w:r w:rsidR="00920CA1">
              <w:rPr>
                <w:noProof/>
                <w:webHidden/>
              </w:rPr>
            </w:r>
            <w:r w:rsidR="00920CA1">
              <w:rPr>
                <w:noProof/>
                <w:webHidden/>
              </w:rPr>
              <w:fldChar w:fldCharType="separate"/>
            </w:r>
            <w:r w:rsidR="00FD0FAA">
              <w:rPr>
                <w:noProof/>
                <w:webHidden/>
              </w:rPr>
              <w:t>8</w:t>
            </w:r>
            <w:r w:rsidR="00920CA1">
              <w:rPr>
                <w:noProof/>
                <w:webHidden/>
              </w:rPr>
              <w:fldChar w:fldCharType="end"/>
            </w:r>
          </w:hyperlink>
        </w:p>
        <w:p w14:paraId="07D74852" w14:textId="02602B2B" w:rsidR="00920CA1" w:rsidRDefault="00000000">
          <w:pPr>
            <w:pStyle w:val="2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64981480" w:history="1"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1.1. Характеристики и основная деятельность ООО «Актив-Инвест»</w:t>
            </w:r>
            <w:r w:rsidR="00920CA1">
              <w:rPr>
                <w:noProof/>
                <w:webHidden/>
              </w:rPr>
              <w:tab/>
            </w:r>
            <w:r w:rsidR="00920CA1">
              <w:rPr>
                <w:noProof/>
                <w:webHidden/>
              </w:rPr>
              <w:fldChar w:fldCharType="begin"/>
            </w:r>
            <w:r w:rsidR="00920CA1">
              <w:rPr>
                <w:noProof/>
                <w:webHidden/>
              </w:rPr>
              <w:instrText xml:space="preserve"> PAGEREF _Toc164981480 \h </w:instrText>
            </w:r>
            <w:r w:rsidR="00920CA1">
              <w:rPr>
                <w:noProof/>
                <w:webHidden/>
              </w:rPr>
            </w:r>
            <w:r w:rsidR="00920CA1">
              <w:rPr>
                <w:noProof/>
                <w:webHidden/>
              </w:rPr>
              <w:fldChar w:fldCharType="separate"/>
            </w:r>
            <w:r w:rsidR="00FD0FAA">
              <w:rPr>
                <w:noProof/>
                <w:webHidden/>
              </w:rPr>
              <w:t>8</w:t>
            </w:r>
            <w:r w:rsidR="00920CA1">
              <w:rPr>
                <w:noProof/>
                <w:webHidden/>
              </w:rPr>
              <w:fldChar w:fldCharType="end"/>
            </w:r>
          </w:hyperlink>
        </w:p>
        <w:p w14:paraId="68FE23B0" w14:textId="3CD78CD5" w:rsidR="00920CA1" w:rsidRDefault="00000000">
          <w:pPr>
            <w:pStyle w:val="2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64981481" w:history="1"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1.2. Анализ финансовой отчетности ООО «Актив-Инвест»</w:t>
            </w:r>
            <w:r w:rsidR="00920CA1">
              <w:rPr>
                <w:noProof/>
                <w:webHidden/>
              </w:rPr>
              <w:tab/>
            </w:r>
            <w:r w:rsidR="00920CA1">
              <w:rPr>
                <w:noProof/>
                <w:webHidden/>
              </w:rPr>
              <w:fldChar w:fldCharType="begin"/>
            </w:r>
            <w:r w:rsidR="00920CA1">
              <w:rPr>
                <w:noProof/>
                <w:webHidden/>
              </w:rPr>
              <w:instrText xml:space="preserve"> PAGEREF _Toc164981481 \h </w:instrText>
            </w:r>
            <w:r w:rsidR="00920CA1">
              <w:rPr>
                <w:noProof/>
                <w:webHidden/>
              </w:rPr>
            </w:r>
            <w:r w:rsidR="00920CA1">
              <w:rPr>
                <w:noProof/>
                <w:webHidden/>
              </w:rPr>
              <w:fldChar w:fldCharType="separate"/>
            </w:r>
            <w:r w:rsidR="00FD0FAA">
              <w:rPr>
                <w:noProof/>
                <w:webHidden/>
              </w:rPr>
              <w:t>8</w:t>
            </w:r>
            <w:r w:rsidR="00920CA1">
              <w:rPr>
                <w:noProof/>
                <w:webHidden/>
              </w:rPr>
              <w:fldChar w:fldCharType="end"/>
            </w:r>
          </w:hyperlink>
        </w:p>
        <w:p w14:paraId="78AC1616" w14:textId="798C05E5" w:rsidR="00920CA1" w:rsidRDefault="00000000">
          <w:pPr>
            <w:pStyle w:val="11"/>
            <w:tabs>
              <w:tab w:val="left" w:pos="440"/>
            </w:tabs>
            <w:rPr>
              <w:rFonts w:eastAsiaTheme="minorEastAsia"/>
              <w:noProof/>
              <w:lang w:eastAsia="ru-RU"/>
            </w:rPr>
          </w:pPr>
          <w:hyperlink w:anchor="_Toc164981482" w:history="1"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2.</w:t>
            </w:r>
            <w:r w:rsidR="00920CA1">
              <w:rPr>
                <w:rFonts w:eastAsiaTheme="minorEastAsia"/>
                <w:noProof/>
                <w:lang w:eastAsia="ru-RU"/>
              </w:rPr>
              <w:tab/>
            </w:r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ЛИЧНЫЙ ВКЛАД В ДЕЯТЕЛЬНОСТЬ КОМПАНИИ</w:t>
            </w:r>
            <w:r w:rsidR="00920CA1">
              <w:rPr>
                <w:noProof/>
                <w:webHidden/>
              </w:rPr>
              <w:tab/>
            </w:r>
            <w:r w:rsidR="00920CA1">
              <w:rPr>
                <w:noProof/>
                <w:webHidden/>
              </w:rPr>
              <w:fldChar w:fldCharType="begin"/>
            </w:r>
            <w:r w:rsidR="00920CA1">
              <w:rPr>
                <w:noProof/>
                <w:webHidden/>
              </w:rPr>
              <w:instrText xml:space="preserve"> PAGEREF _Toc164981482 \h </w:instrText>
            </w:r>
            <w:r w:rsidR="00920CA1">
              <w:rPr>
                <w:noProof/>
                <w:webHidden/>
              </w:rPr>
            </w:r>
            <w:r w:rsidR="00920CA1">
              <w:rPr>
                <w:noProof/>
                <w:webHidden/>
              </w:rPr>
              <w:fldChar w:fldCharType="separate"/>
            </w:r>
            <w:r w:rsidR="00FD0FAA">
              <w:rPr>
                <w:noProof/>
                <w:webHidden/>
              </w:rPr>
              <w:t>11</w:t>
            </w:r>
            <w:r w:rsidR="00920CA1">
              <w:rPr>
                <w:noProof/>
                <w:webHidden/>
              </w:rPr>
              <w:fldChar w:fldCharType="end"/>
            </w:r>
          </w:hyperlink>
        </w:p>
        <w:p w14:paraId="7CD8538F" w14:textId="0910642B" w:rsidR="00920CA1" w:rsidRDefault="00000000">
          <w:pPr>
            <w:pStyle w:val="2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64981483" w:history="1"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2.1.</w:t>
            </w:r>
            <w:r w:rsidR="00920CA1">
              <w:rPr>
                <w:rFonts w:eastAsiaTheme="minorEastAsia"/>
                <w:noProof/>
                <w:lang w:eastAsia="ru-RU"/>
              </w:rPr>
              <w:tab/>
            </w:r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Постановка задачи и определение источника данных</w:t>
            </w:r>
            <w:r w:rsidR="00920CA1">
              <w:rPr>
                <w:noProof/>
                <w:webHidden/>
              </w:rPr>
              <w:tab/>
            </w:r>
            <w:r w:rsidR="00920CA1">
              <w:rPr>
                <w:noProof/>
                <w:webHidden/>
              </w:rPr>
              <w:fldChar w:fldCharType="begin"/>
            </w:r>
            <w:r w:rsidR="00920CA1">
              <w:rPr>
                <w:noProof/>
                <w:webHidden/>
              </w:rPr>
              <w:instrText xml:space="preserve"> PAGEREF _Toc164981483 \h </w:instrText>
            </w:r>
            <w:r w:rsidR="00920CA1">
              <w:rPr>
                <w:noProof/>
                <w:webHidden/>
              </w:rPr>
            </w:r>
            <w:r w:rsidR="00920CA1">
              <w:rPr>
                <w:noProof/>
                <w:webHidden/>
              </w:rPr>
              <w:fldChar w:fldCharType="separate"/>
            </w:r>
            <w:r w:rsidR="00FD0FAA">
              <w:rPr>
                <w:noProof/>
                <w:webHidden/>
              </w:rPr>
              <w:t>11</w:t>
            </w:r>
            <w:r w:rsidR="00920CA1">
              <w:rPr>
                <w:noProof/>
                <w:webHidden/>
              </w:rPr>
              <w:fldChar w:fldCharType="end"/>
            </w:r>
          </w:hyperlink>
        </w:p>
        <w:p w14:paraId="120A81AC" w14:textId="1D749767" w:rsidR="00920CA1" w:rsidRDefault="00000000">
          <w:pPr>
            <w:pStyle w:val="2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64981484" w:history="1"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2.2.</w:t>
            </w:r>
            <w:r w:rsidR="00920CA1">
              <w:rPr>
                <w:rFonts w:eastAsiaTheme="minorEastAsia"/>
                <w:noProof/>
                <w:lang w:eastAsia="ru-RU"/>
              </w:rPr>
              <w:tab/>
            </w:r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Сбор данных</w:t>
            </w:r>
            <w:r w:rsidR="00920CA1">
              <w:rPr>
                <w:noProof/>
                <w:webHidden/>
              </w:rPr>
              <w:tab/>
            </w:r>
            <w:r w:rsidR="00920CA1">
              <w:rPr>
                <w:noProof/>
                <w:webHidden/>
              </w:rPr>
              <w:fldChar w:fldCharType="begin"/>
            </w:r>
            <w:r w:rsidR="00920CA1">
              <w:rPr>
                <w:noProof/>
                <w:webHidden/>
              </w:rPr>
              <w:instrText xml:space="preserve"> PAGEREF _Toc164981484 \h </w:instrText>
            </w:r>
            <w:r w:rsidR="00920CA1">
              <w:rPr>
                <w:noProof/>
                <w:webHidden/>
              </w:rPr>
            </w:r>
            <w:r w:rsidR="00920CA1">
              <w:rPr>
                <w:noProof/>
                <w:webHidden/>
              </w:rPr>
              <w:fldChar w:fldCharType="separate"/>
            </w:r>
            <w:r w:rsidR="00FD0FAA">
              <w:rPr>
                <w:noProof/>
                <w:webHidden/>
              </w:rPr>
              <w:t>12</w:t>
            </w:r>
            <w:r w:rsidR="00920CA1">
              <w:rPr>
                <w:noProof/>
                <w:webHidden/>
              </w:rPr>
              <w:fldChar w:fldCharType="end"/>
            </w:r>
          </w:hyperlink>
        </w:p>
        <w:p w14:paraId="381D6C8A" w14:textId="7ED7E798" w:rsidR="00920CA1" w:rsidRDefault="00000000">
          <w:pPr>
            <w:pStyle w:val="2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64981485" w:history="1"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2.3.</w:t>
            </w:r>
            <w:r w:rsidR="00920CA1">
              <w:rPr>
                <w:rFonts w:eastAsiaTheme="minorEastAsia"/>
                <w:noProof/>
                <w:lang w:eastAsia="ru-RU"/>
              </w:rPr>
              <w:tab/>
            </w:r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Обработка данных</w:t>
            </w:r>
            <w:r w:rsidR="00920CA1">
              <w:rPr>
                <w:noProof/>
                <w:webHidden/>
              </w:rPr>
              <w:tab/>
            </w:r>
            <w:r w:rsidR="00920CA1">
              <w:rPr>
                <w:noProof/>
                <w:webHidden/>
              </w:rPr>
              <w:fldChar w:fldCharType="begin"/>
            </w:r>
            <w:r w:rsidR="00920CA1">
              <w:rPr>
                <w:noProof/>
                <w:webHidden/>
              </w:rPr>
              <w:instrText xml:space="preserve"> PAGEREF _Toc164981485 \h </w:instrText>
            </w:r>
            <w:r w:rsidR="00920CA1">
              <w:rPr>
                <w:noProof/>
                <w:webHidden/>
              </w:rPr>
            </w:r>
            <w:r w:rsidR="00920CA1">
              <w:rPr>
                <w:noProof/>
                <w:webHidden/>
              </w:rPr>
              <w:fldChar w:fldCharType="separate"/>
            </w:r>
            <w:r w:rsidR="00FD0FAA">
              <w:rPr>
                <w:noProof/>
                <w:webHidden/>
              </w:rPr>
              <w:t>16</w:t>
            </w:r>
            <w:r w:rsidR="00920CA1">
              <w:rPr>
                <w:noProof/>
                <w:webHidden/>
              </w:rPr>
              <w:fldChar w:fldCharType="end"/>
            </w:r>
          </w:hyperlink>
        </w:p>
        <w:p w14:paraId="5BD9C7CB" w14:textId="19826FEB" w:rsidR="00920CA1" w:rsidRDefault="00000000">
          <w:pPr>
            <w:pStyle w:val="2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64981486" w:history="1"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2.4.</w:t>
            </w:r>
            <w:r w:rsidR="00920CA1">
              <w:rPr>
                <w:rFonts w:eastAsiaTheme="minorEastAsia"/>
                <w:noProof/>
                <w:lang w:eastAsia="ru-RU"/>
              </w:rPr>
              <w:tab/>
            </w:r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Работа с координатными данными</w:t>
            </w:r>
            <w:r w:rsidR="00920CA1">
              <w:rPr>
                <w:noProof/>
                <w:webHidden/>
              </w:rPr>
              <w:tab/>
            </w:r>
            <w:r w:rsidR="00920CA1">
              <w:rPr>
                <w:noProof/>
                <w:webHidden/>
              </w:rPr>
              <w:fldChar w:fldCharType="begin"/>
            </w:r>
            <w:r w:rsidR="00920CA1">
              <w:rPr>
                <w:noProof/>
                <w:webHidden/>
              </w:rPr>
              <w:instrText xml:space="preserve"> PAGEREF _Toc164981486 \h </w:instrText>
            </w:r>
            <w:r w:rsidR="00920CA1">
              <w:rPr>
                <w:noProof/>
                <w:webHidden/>
              </w:rPr>
            </w:r>
            <w:r w:rsidR="00920CA1">
              <w:rPr>
                <w:noProof/>
                <w:webHidden/>
              </w:rPr>
              <w:fldChar w:fldCharType="separate"/>
            </w:r>
            <w:r w:rsidR="00FD0FAA">
              <w:rPr>
                <w:noProof/>
                <w:webHidden/>
              </w:rPr>
              <w:t>18</w:t>
            </w:r>
            <w:r w:rsidR="00920CA1">
              <w:rPr>
                <w:noProof/>
                <w:webHidden/>
              </w:rPr>
              <w:fldChar w:fldCharType="end"/>
            </w:r>
          </w:hyperlink>
        </w:p>
        <w:p w14:paraId="4CD29288" w14:textId="3C7CA1B4" w:rsidR="00920CA1" w:rsidRDefault="00000000">
          <w:pPr>
            <w:pStyle w:val="2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64981487" w:history="1"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2.5.</w:t>
            </w:r>
            <w:r w:rsidR="00920CA1">
              <w:rPr>
                <w:rFonts w:eastAsiaTheme="minorEastAsia"/>
                <w:noProof/>
                <w:lang w:eastAsia="ru-RU"/>
              </w:rPr>
              <w:tab/>
            </w:r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Географический анализ</w:t>
            </w:r>
            <w:r w:rsidR="00920CA1">
              <w:rPr>
                <w:noProof/>
                <w:webHidden/>
              </w:rPr>
              <w:tab/>
            </w:r>
            <w:r w:rsidR="00920CA1">
              <w:rPr>
                <w:noProof/>
                <w:webHidden/>
              </w:rPr>
              <w:fldChar w:fldCharType="begin"/>
            </w:r>
            <w:r w:rsidR="00920CA1">
              <w:rPr>
                <w:noProof/>
                <w:webHidden/>
              </w:rPr>
              <w:instrText xml:space="preserve"> PAGEREF _Toc164981487 \h </w:instrText>
            </w:r>
            <w:r w:rsidR="00920CA1">
              <w:rPr>
                <w:noProof/>
                <w:webHidden/>
              </w:rPr>
            </w:r>
            <w:r w:rsidR="00920CA1">
              <w:rPr>
                <w:noProof/>
                <w:webHidden/>
              </w:rPr>
              <w:fldChar w:fldCharType="separate"/>
            </w:r>
            <w:r w:rsidR="00FD0FAA">
              <w:rPr>
                <w:noProof/>
                <w:webHidden/>
              </w:rPr>
              <w:t>20</w:t>
            </w:r>
            <w:r w:rsidR="00920CA1">
              <w:rPr>
                <w:noProof/>
                <w:webHidden/>
              </w:rPr>
              <w:fldChar w:fldCharType="end"/>
            </w:r>
          </w:hyperlink>
        </w:p>
        <w:p w14:paraId="454C58CD" w14:textId="0085A565" w:rsidR="00920CA1" w:rsidRDefault="00000000">
          <w:pPr>
            <w:pStyle w:val="2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64981488" w:history="1"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2.6.</w:t>
            </w:r>
            <w:r w:rsidR="00920CA1">
              <w:rPr>
                <w:rFonts w:eastAsiaTheme="minorEastAsia"/>
                <w:noProof/>
                <w:lang w:eastAsia="ru-RU"/>
              </w:rPr>
              <w:tab/>
            </w:r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Анализ значимости параметров</w:t>
            </w:r>
            <w:r w:rsidR="00920CA1">
              <w:rPr>
                <w:noProof/>
                <w:webHidden/>
              </w:rPr>
              <w:tab/>
            </w:r>
            <w:r w:rsidR="00920CA1">
              <w:rPr>
                <w:noProof/>
                <w:webHidden/>
              </w:rPr>
              <w:fldChar w:fldCharType="begin"/>
            </w:r>
            <w:r w:rsidR="00920CA1">
              <w:rPr>
                <w:noProof/>
                <w:webHidden/>
              </w:rPr>
              <w:instrText xml:space="preserve"> PAGEREF _Toc164981488 \h </w:instrText>
            </w:r>
            <w:r w:rsidR="00920CA1">
              <w:rPr>
                <w:noProof/>
                <w:webHidden/>
              </w:rPr>
            </w:r>
            <w:r w:rsidR="00920CA1">
              <w:rPr>
                <w:noProof/>
                <w:webHidden/>
              </w:rPr>
              <w:fldChar w:fldCharType="separate"/>
            </w:r>
            <w:r w:rsidR="00FD0FAA">
              <w:rPr>
                <w:noProof/>
                <w:webHidden/>
              </w:rPr>
              <w:t>22</w:t>
            </w:r>
            <w:r w:rsidR="00920CA1">
              <w:rPr>
                <w:noProof/>
                <w:webHidden/>
              </w:rPr>
              <w:fldChar w:fldCharType="end"/>
            </w:r>
          </w:hyperlink>
        </w:p>
        <w:p w14:paraId="1CF791CF" w14:textId="45D0217E" w:rsidR="00920CA1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64981489" w:history="1"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 w:rsidR="00920CA1">
              <w:rPr>
                <w:noProof/>
                <w:webHidden/>
              </w:rPr>
              <w:tab/>
            </w:r>
            <w:r w:rsidR="00920CA1">
              <w:rPr>
                <w:noProof/>
                <w:webHidden/>
              </w:rPr>
              <w:fldChar w:fldCharType="begin"/>
            </w:r>
            <w:r w:rsidR="00920CA1">
              <w:rPr>
                <w:noProof/>
                <w:webHidden/>
              </w:rPr>
              <w:instrText xml:space="preserve"> PAGEREF _Toc164981489 \h </w:instrText>
            </w:r>
            <w:r w:rsidR="00920CA1">
              <w:rPr>
                <w:noProof/>
                <w:webHidden/>
              </w:rPr>
            </w:r>
            <w:r w:rsidR="00920CA1">
              <w:rPr>
                <w:noProof/>
                <w:webHidden/>
              </w:rPr>
              <w:fldChar w:fldCharType="separate"/>
            </w:r>
            <w:r w:rsidR="00FD0FAA">
              <w:rPr>
                <w:noProof/>
                <w:webHidden/>
              </w:rPr>
              <w:t>26</w:t>
            </w:r>
            <w:r w:rsidR="00920CA1">
              <w:rPr>
                <w:noProof/>
                <w:webHidden/>
              </w:rPr>
              <w:fldChar w:fldCharType="end"/>
            </w:r>
          </w:hyperlink>
        </w:p>
        <w:p w14:paraId="60A163CD" w14:textId="4135F7A0" w:rsidR="00920CA1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64981490" w:history="1"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 xml:space="preserve">СПИСОК </w:t>
            </w:r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  <w:lang w:eastAsia="ru-RU"/>
              </w:rPr>
              <w:t>ИСПОЛЬЗОВАННОЙ ЛИТЕРАТУРЫ</w:t>
            </w:r>
            <w:r w:rsidR="00920CA1">
              <w:rPr>
                <w:noProof/>
                <w:webHidden/>
              </w:rPr>
              <w:tab/>
            </w:r>
            <w:r w:rsidR="00920CA1">
              <w:rPr>
                <w:noProof/>
                <w:webHidden/>
              </w:rPr>
              <w:fldChar w:fldCharType="begin"/>
            </w:r>
            <w:r w:rsidR="00920CA1">
              <w:rPr>
                <w:noProof/>
                <w:webHidden/>
              </w:rPr>
              <w:instrText xml:space="preserve"> PAGEREF _Toc164981490 \h </w:instrText>
            </w:r>
            <w:r w:rsidR="00920CA1">
              <w:rPr>
                <w:noProof/>
                <w:webHidden/>
              </w:rPr>
            </w:r>
            <w:r w:rsidR="00920CA1">
              <w:rPr>
                <w:noProof/>
                <w:webHidden/>
              </w:rPr>
              <w:fldChar w:fldCharType="separate"/>
            </w:r>
            <w:r w:rsidR="00FD0FAA">
              <w:rPr>
                <w:noProof/>
                <w:webHidden/>
              </w:rPr>
              <w:t>27</w:t>
            </w:r>
            <w:r w:rsidR="00920CA1">
              <w:rPr>
                <w:noProof/>
                <w:webHidden/>
              </w:rPr>
              <w:fldChar w:fldCharType="end"/>
            </w:r>
          </w:hyperlink>
        </w:p>
        <w:p w14:paraId="52B4D137" w14:textId="2A7E92C1" w:rsidR="002C06A2" w:rsidRDefault="002C06A2" w:rsidP="002C06A2">
          <w:pPr>
            <w:spacing w:line="360" w:lineRule="auto"/>
            <w:jc w:val="both"/>
          </w:pPr>
          <w:r w:rsidRPr="002C06A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4E31223" w14:textId="2BD2816C" w:rsidR="002C06A2" w:rsidRDefault="002C06A2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bCs/>
          <w:sz w:val="32"/>
          <w:szCs w:val="32"/>
        </w:rPr>
        <w:br w:type="page"/>
      </w:r>
    </w:p>
    <w:p w14:paraId="756A153F" w14:textId="4045127D" w:rsidR="00C6242E" w:rsidRDefault="00C6242E" w:rsidP="00C6242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64981478"/>
      <w:r w:rsidRPr="00C6242E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2C8BDCD4" w14:textId="77777777" w:rsidR="005B258A" w:rsidRPr="005B258A" w:rsidRDefault="005B258A" w:rsidP="005B258A"/>
    <w:p w14:paraId="6C789E74" w14:textId="0AF0F25E" w:rsidR="004A23B3" w:rsidRPr="00214964" w:rsidRDefault="004A23B3" w:rsidP="002149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4964">
        <w:rPr>
          <w:rFonts w:ascii="Times New Roman" w:hAnsi="Times New Roman" w:cs="Times New Roman"/>
          <w:sz w:val="28"/>
          <w:szCs w:val="28"/>
        </w:rPr>
        <w:t>Производственная практика была пройдена в компании ООО «Актив-Инвест», занимающейся оценкой недвижимости. Ранее был выявлен потенциал в применении машинного обучения в рамках модернизации процессов деятельности компании. Выбор системы подхода к применению машинного обучения первостепенно оказывает влияние на точность оценки объекта</w:t>
      </w:r>
      <w:r w:rsidR="00214964" w:rsidRPr="00214964">
        <w:rPr>
          <w:rFonts w:ascii="Times New Roman" w:hAnsi="Times New Roman" w:cs="Times New Roman"/>
          <w:sz w:val="28"/>
          <w:szCs w:val="28"/>
        </w:rPr>
        <w:t>. Точность оценки</w:t>
      </w:r>
      <w:r w:rsidRPr="00214964">
        <w:rPr>
          <w:rFonts w:ascii="Times New Roman" w:hAnsi="Times New Roman" w:cs="Times New Roman"/>
          <w:sz w:val="28"/>
          <w:szCs w:val="28"/>
        </w:rPr>
        <w:t xml:space="preserve"> имеет большую роль </w:t>
      </w:r>
      <w:r w:rsidR="00214964" w:rsidRPr="00214964">
        <w:rPr>
          <w:rFonts w:ascii="Times New Roman" w:hAnsi="Times New Roman" w:cs="Times New Roman"/>
          <w:sz w:val="28"/>
          <w:szCs w:val="28"/>
        </w:rPr>
        <w:t>для</w:t>
      </w:r>
      <w:r w:rsidRPr="00214964">
        <w:rPr>
          <w:rFonts w:ascii="Times New Roman" w:hAnsi="Times New Roman" w:cs="Times New Roman"/>
          <w:sz w:val="28"/>
          <w:szCs w:val="28"/>
        </w:rPr>
        <w:t xml:space="preserve"> все</w:t>
      </w:r>
      <w:r w:rsidR="00214964" w:rsidRPr="00214964">
        <w:rPr>
          <w:rFonts w:ascii="Times New Roman" w:hAnsi="Times New Roman" w:cs="Times New Roman"/>
          <w:sz w:val="28"/>
          <w:szCs w:val="28"/>
        </w:rPr>
        <w:t>й деятельности компании, поэтому первостепенно важно достижение наилучшего результата.</w:t>
      </w:r>
      <w:r w:rsidRPr="0021496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63B5D5" w14:textId="0F1BB784" w:rsidR="004A23B3" w:rsidRPr="00214964" w:rsidRDefault="004A23B3" w:rsidP="002149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4964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214964" w:rsidRPr="00214964">
        <w:rPr>
          <w:rFonts w:ascii="Times New Roman" w:hAnsi="Times New Roman" w:cs="Times New Roman"/>
          <w:sz w:val="28"/>
          <w:szCs w:val="28"/>
        </w:rPr>
        <w:t xml:space="preserve">изучения структуры корпоративных процессов, первоочередной задачей стал сбор данных, их анализ и дальнейшее моделирование. </w:t>
      </w:r>
      <w:r w:rsidRPr="0021496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8032BC" w14:textId="475B2809" w:rsidR="00625CF6" w:rsidRDefault="00625CF6" w:rsidP="00C624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Основополагающими целями практики стоит считать </w:t>
      </w:r>
      <w:r w:rsidR="00C6242E" w:rsidRPr="00C6242E">
        <w:rPr>
          <w:rFonts w:ascii="Times New Roman" w:hAnsi="Times New Roman" w:cs="Times New Roman"/>
          <w:sz w:val="28"/>
          <w:szCs w:val="28"/>
        </w:rPr>
        <w:t>анализ, оценк</w:t>
      </w:r>
      <w:r w:rsidR="00214964">
        <w:rPr>
          <w:rFonts w:ascii="Times New Roman" w:hAnsi="Times New Roman" w:cs="Times New Roman"/>
          <w:sz w:val="28"/>
          <w:szCs w:val="28"/>
        </w:rPr>
        <w:t>а</w:t>
      </w:r>
      <w:r w:rsidR="00C6242E" w:rsidRPr="00C6242E">
        <w:rPr>
          <w:rFonts w:ascii="Times New Roman" w:hAnsi="Times New Roman" w:cs="Times New Roman"/>
          <w:sz w:val="28"/>
          <w:szCs w:val="28"/>
        </w:rPr>
        <w:t xml:space="preserve"> и прогнозировани</w:t>
      </w:r>
      <w:r w:rsidR="00214964">
        <w:rPr>
          <w:rFonts w:ascii="Times New Roman" w:hAnsi="Times New Roman" w:cs="Times New Roman"/>
          <w:sz w:val="28"/>
          <w:szCs w:val="28"/>
        </w:rPr>
        <w:t>е</w:t>
      </w:r>
      <w:r w:rsidR="00C6242E" w:rsidRPr="00C6242E">
        <w:rPr>
          <w:rFonts w:ascii="Times New Roman" w:hAnsi="Times New Roman" w:cs="Times New Roman"/>
          <w:sz w:val="28"/>
          <w:szCs w:val="28"/>
        </w:rPr>
        <w:t xml:space="preserve"> стоимости коммерческой торговой недвижимости. Это </w:t>
      </w:r>
      <w:r>
        <w:rPr>
          <w:rFonts w:ascii="Times New Roman" w:hAnsi="Times New Roman" w:cs="Times New Roman"/>
          <w:sz w:val="28"/>
          <w:szCs w:val="28"/>
        </w:rPr>
        <w:t>в том числе подразумевает под собой</w:t>
      </w:r>
      <w:r w:rsidR="00C6242E" w:rsidRPr="00C6242E">
        <w:rPr>
          <w:rFonts w:ascii="Times New Roman" w:hAnsi="Times New Roman" w:cs="Times New Roman"/>
          <w:sz w:val="28"/>
          <w:szCs w:val="28"/>
        </w:rPr>
        <w:t xml:space="preserve"> </w:t>
      </w:r>
      <w:r w:rsidR="00214964">
        <w:rPr>
          <w:rFonts w:ascii="Times New Roman" w:hAnsi="Times New Roman" w:cs="Times New Roman"/>
          <w:sz w:val="28"/>
          <w:szCs w:val="28"/>
        </w:rPr>
        <w:t>применение</w:t>
      </w:r>
      <w:r w:rsidR="00C6242E" w:rsidRPr="00C6242E">
        <w:rPr>
          <w:rFonts w:ascii="Times New Roman" w:hAnsi="Times New Roman" w:cs="Times New Roman"/>
          <w:sz w:val="28"/>
          <w:szCs w:val="28"/>
        </w:rPr>
        <w:t xml:space="preserve"> </w:t>
      </w:r>
      <w:r w:rsidR="00C6242E">
        <w:rPr>
          <w:rFonts w:ascii="Times New Roman" w:hAnsi="Times New Roman" w:cs="Times New Roman"/>
          <w:sz w:val="28"/>
          <w:szCs w:val="28"/>
        </w:rPr>
        <w:t xml:space="preserve">на практике </w:t>
      </w:r>
      <w:r w:rsidR="00C6242E" w:rsidRPr="00C6242E">
        <w:rPr>
          <w:rFonts w:ascii="Times New Roman" w:hAnsi="Times New Roman" w:cs="Times New Roman"/>
          <w:sz w:val="28"/>
          <w:szCs w:val="28"/>
        </w:rPr>
        <w:t>методик сбора и анализа данных, работы с экономическ</w:t>
      </w:r>
      <w:r w:rsidR="00C6242E">
        <w:rPr>
          <w:rFonts w:ascii="Times New Roman" w:hAnsi="Times New Roman" w:cs="Times New Roman"/>
          <w:sz w:val="28"/>
          <w:szCs w:val="28"/>
        </w:rPr>
        <w:t>ой интерпретацией</w:t>
      </w:r>
      <w:r w:rsidR="00C6242E" w:rsidRPr="00C6242E">
        <w:rPr>
          <w:rFonts w:ascii="Times New Roman" w:hAnsi="Times New Roman" w:cs="Times New Roman"/>
          <w:sz w:val="28"/>
          <w:szCs w:val="28"/>
        </w:rPr>
        <w:t xml:space="preserve">, а также применение статистических и аналитических инструментов для </w:t>
      </w:r>
      <w:r w:rsidR="00C6242E">
        <w:rPr>
          <w:rFonts w:ascii="Times New Roman" w:hAnsi="Times New Roman" w:cs="Times New Roman"/>
          <w:sz w:val="28"/>
          <w:szCs w:val="28"/>
        </w:rPr>
        <w:t>работы над созданием</w:t>
      </w:r>
      <w:r w:rsidR="00C6242E" w:rsidRPr="00C6242E">
        <w:rPr>
          <w:rFonts w:ascii="Times New Roman" w:hAnsi="Times New Roman" w:cs="Times New Roman"/>
          <w:sz w:val="28"/>
          <w:szCs w:val="28"/>
        </w:rPr>
        <w:t xml:space="preserve"> надежных моделей прогнозирования. </w:t>
      </w:r>
    </w:p>
    <w:p w14:paraId="6F2C164F" w14:textId="77777777" w:rsidR="00214964" w:rsidRDefault="00C6242E" w:rsidP="00C624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242E">
        <w:rPr>
          <w:rFonts w:ascii="Times New Roman" w:hAnsi="Times New Roman" w:cs="Times New Roman"/>
          <w:sz w:val="28"/>
          <w:szCs w:val="28"/>
        </w:rPr>
        <w:t xml:space="preserve">Практика направлена на </w:t>
      </w:r>
      <w:r w:rsidR="00625CF6">
        <w:rPr>
          <w:rFonts w:ascii="Times New Roman" w:hAnsi="Times New Roman" w:cs="Times New Roman"/>
          <w:sz w:val="28"/>
          <w:szCs w:val="28"/>
        </w:rPr>
        <w:t>выполнение следующих задач</w:t>
      </w:r>
      <w:r w:rsidR="00214964">
        <w:rPr>
          <w:rFonts w:ascii="Times New Roman" w:hAnsi="Times New Roman" w:cs="Times New Roman"/>
          <w:sz w:val="28"/>
          <w:szCs w:val="28"/>
        </w:rPr>
        <w:t>, согласованных в индивидуальном задании</w:t>
      </w:r>
      <w:r w:rsidR="00625CF6">
        <w:rPr>
          <w:rFonts w:ascii="Times New Roman" w:hAnsi="Times New Roman" w:cs="Times New Roman"/>
          <w:sz w:val="28"/>
          <w:szCs w:val="28"/>
        </w:rPr>
        <w:t>:</w:t>
      </w:r>
    </w:p>
    <w:p w14:paraId="0B0DF2CB" w14:textId="77777777" w:rsidR="00920CA1" w:rsidRPr="00920CA1" w:rsidRDefault="00920CA1" w:rsidP="00920CA1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CA1">
        <w:rPr>
          <w:rFonts w:ascii="Times New Roman" w:hAnsi="Times New Roman" w:cs="Times New Roman"/>
          <w:sz w:val="28"/>
          <w:szCs w:val="28"/>
        </w:rPr>
        <w:t>Ознакомление с правилами внутреннего распорядка на предприятии, прохождение инструктажа по технике безопасности и охране труда.</w:t>
      </w:r>
    </w:p>
    <w:p w14:paraId="69583178" w14:textId="706E3001" w:rsidR="00920CA1" w:rsidRPr="00920CA1" w:rsidRDefault="00920CA1" w:rsidP="00430940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CA1">
        <w:rPr>
          <w:rFonts w:ascii="Times New Roman" w:hAnsi="Times New Roman" w:cs="Times New Roman"/>
          <w:sz w:val="28"/>
          <w:szCs w:val="28"/>
        </w:rPr>
        <w:t>Ознакомление с аналитическими задачами, решаемыми подразделением.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0CA1">
        <w:rPr>
          <w:rFonts w:ascii="Times New Roman" w:hAnsi="Times New Roman" w:cs="Times New Roman"/>
          <w:sz w:val="28"/>
          <w:szCs w:val="28"/>
        </w:rPr>
        <w:t>Согласование с руководителем практики от предприятия индивидуального задания на практику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6EC02D" w14:textId="77777777" w:rsidR="00920CA1" w:rsidRPr="00920CA1" w:rsidRDefault="00920CA1" w:rsidP="00920CA1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CA1">
        <w:rPr>
          <w:rFonts w:ascii="Times New Roman" w:hAnsi="Times New Roman" w:cs="Times New Roman"/>
          <w:sz w:val="28"/>
          <w:szCs w:val="28"/>
        </w:rPr>
        <w:t>Сбор фактического материала по рынку недвижимости.</w:t>
      </w:r>
    </w:p>
    <w:p w14:paraId="6ECF7AA7" w14:textId="77777777" w:rsidR="00920CA1" w:rsidRPr="00920CA1" w:rsidRDefault="00920CA1" w:rsidP="00920CA1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CA1">
        <w:rPr>
          <w:rFonts w:ascii="Times New Roman" w:hAnsi="Times New Roman" w:cs="Times New Roman"/>
          <w:sz w:val="28"/>
          <w:szCs w:val="28"/>
        </w:rPr>
        <w:t>Обработка собранного материала.</w:t>
      </w:r>
    </w:p>
    <w:p w14:paraId="28A13FB2" w14:textId="77777777" w:rsidR="00920CA1" w:rsidRPr="00920CA1" w:rsidRDefault="00920CA1" w:rsidP="00920CA1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CA1">
        <w:rPr>
          <w:rFonts w:ascii="Times New Roman" w:hAnsi="Times New Roman" w:cs="Times New Roman"/>
          <w:sz w:val="28"/>
          <w:szCs w:val="28"/>
        </w:rPr>
        <w:lastRenderedPageBreak/>
        <w:t>Анализ имеющихся данных.</w:t>
      </w:r>
    </w:p>
    <w:p w14:paraId="4D156036" w14:textId="77777777" w:rsidR="00920CA1" w:rsidRPr="00920CA1" w:rsidRDefault="00920CA1" w:rsidP="00920CA1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CA1">
        <w:rPr>
          <w:rFonts w:ascii="Times New Roman" w:hAnsi="Times New Roman" w:cs="Times New Roman"/>
          <w:sz w:val="28"/>
          <w:szCs w:val="28"/>
        </w:rPr>
        <w:t>Сделать выводы о собранных данных и их возможном влиянии на результаты машинного обучения при оценке коммерческого объекта недвижимости. Описать выявленные проблемы.</w:t>
      </w:r>
    </w:p>
    <w:p w14:paraId="3DA89E3A" w14:textId="77777777" w:rsidR="00920CA1" w:rsidRDefault="00920CA1" w:rsidP="00920CA1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CA1">
        <w:rPr>
          <w:rFonts w:ascii="Times New Roman" w:hAnsi="Times New Roman" w:cs="Times New Roman"/>
          <w:sz w:val="28"/>
          <w:szCs w:val="28"/>
        </w:rPr>
        <w:t>Обобщение материалов и подготовка отчёта по результатам практики</w:t>
      </w:r>
    </w:p>
    <w:p w14:paraId="6B105D41" w14:textId="77777777" w:rsidR="00920CA1" w:rsidRPr="00920CA1" w:rsidRDefault="00920CA1" w:rsidP="00920C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D2E057" w14:textId="08CAE719" w:rsidR="00877380" w:rsidRPr="00920CA1" w:rsidRDefault="00C6242E" w:rsidP="00920CA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20CA1">
        <w:rPr>
          <w:rFonts w:ascii="Times New Roman" w:hAnsi="Times New Roman" w:cs="Times New Roman"/>
          <w:sz w:val="28"/>
          <w:szCs w:val="28"/>
        </w:rPr>
        <w:t>Объектом практики же является</w:t>
      </w:r>
      <w:r w:rsidR="00625CF6" w:rsidRPr="00920CA1">
        <w:rPr>
          <w:rFonts w:ascii="Times New Roman" w:hAnsi="Times New Roman" w:cs="Times New Roman"/>
          <w:sz w:val="28"/>
          <w:szCs w:val="28"/>
        </w:rPr>
        <w:t xml:space="preserve"> </w:t>
      </w:r>
      <w:r w:rsidR="00877380" w:rsidRPr="00920CA1">
        <w:rPr>
          <w:rFonts w:ascii="Times New Roman" w:hAnsi="Times New Roman" w:cs="Times New Roman"/>
          <w:sz w:val="28"/>
          <w:szCs w:val="28"/>
        </w:rPr>
        <w:t>ООО «Актив-Инвест»</w:t>
      </w:r>
      <w:r w:rsidRPr="00920CA1">
        <w:rPr>
          <w:rFonts w:ascii="Times New Roman" w:hAnsi="Times New Roman" w:cs="Times New Roman"/>
          <w:sz w:val="28"/>
          <w:szCs w:val="28"/>
        </w:rPr>
        <w:t xml:space="preserve">. </w:t>
      </w:r>
      <w:r w:rsidR="004A23B3" w:rsidRPr="00920CA1">
        <w:rPr>
          <w:rFonts w:ascii="Times New Roman" w:hAnsi="Times New Roman" w:cs="Times New Roman"/>
          <w:sz w:val="28"/>
          <w:szCs w:val="28"/>
        </w:rPr>
        <w:t>Предметом практики стоит понимать процессы анализа</w:t>
      </w:r>
      <w:r w:rsidR="00214964" w:rsidRPr="00920CA1">
        <w:rPr>
          <w:rFonts w:ascii="Times New Roman" w:hAnsi="Times New Roman" w:cs="Times New Roman"/>
          <w:sz w:val="28"/>
          <w:szCs w:val="28"/>
        </w:rPr>
        <w:t xml:space="preserve"> </w:t>
      </w:r>
      <w:r w:rsidR="004A23B3" w:rsidRPr="00920CA1">
        <w:rPr>
          <w:rFonts w:ascii="Times New Roman" w:hAnsi="Times New Roman" w:cs="Times New Roman"/>
          <w:sz w:val="28"/>
          <w:szCs w:val="28"/>
        </w:rPr>
        <w:t xml:space="preserve">и </w:t>
      </w:r>
      <w:r w:rsidR="00214964" w:rsidRPr="00920CA1">
        <w:rPr>
          <w:rFonts w:ascii="Times New Roman" w:hAnsi="Times New Roman" w:cs="Times New Roman"/>
          <w:sz w:val="28"/>
          <w:szCs w:val="28"/>
        </w:rPr>
        <w:t xml:space="preserve">модернизации </w:t>
      </w:r>
      <w:r w:rsidR="004A23B3" w:rsidRPr="00920CA1">
        <w:rPr>
          <w:rFonts w:ascii="Times New Roman" w:hAnsi="Times New Roman" w:cs="Times New Roman"/>
          <w:sz w:val="28"/>
          <w:szCs w:val="28"/>
        </w:rPr>
        <w:t xml:space="preserve">оценки рынка коммерческой торговой </w:t>
      </w:r>
      <w:r w:rsidR="00214964" w:rsidRPr="00920CA1">
        <w:rPr>
          <w:rFonts w:ascii="Times New Roman" w:hAnsi="Times New Roman" w:cs="Times New Roman"/>
          <w:sz w:val="28"/>
          <w:szCs w:val="28"/>
        </w:rPr>
        <w:t>недвижимости, используя машинное обучение.</w:t>
      </w:r>
    </w:p>
    <w:p w14:paraId="68000F05" w14:textId="145F6C85" w:rsidR="00C6242E" w:rsidRDefault="00C6242E" w:rsidP="00C624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242E">
        <w:rPr>
          <w:rFonts w:ascii="Times New Roman" w:hAnsi="Times New Roman" w:cs="Times New Roman"/>
          <w:sz w:val="28"/>
          <w:szCs w:val="28"/>
        </w:rPr>
        <w:t>В ходе практики основное внимание уделяется</w:t>
      </w:r>
      <w:r w:rsidR="00625CF6">
        <w:rPr>
          <w:rFonts w:ascii="Times New Roman" w:hAnsi="Times New Roman" w:cs="Times New Roman"/>
          <w:sz w:val="28"/>
          <w:szCs w:val="28"/>
        </w:rPr>
        <w:t xml:space="preserve"> изучению </w:t>
      </w:r>
      <w:r w:rsidRPr="00C6242E">
        <w:rPr>
          <w:rFonts w:ascii="Times New Roman" w:hAnsi="Times New Roman" w:cs="Times New Roman"/>
          <w:sz w:val="28"/>
          <w:szCs w:val="28"/>
        </w:rPr>
        <w:t>объект</w:t>
      </w:r>
      <w:r w:rsidR="00625CF6">
        <w:rPr>
          <w:rFonts w:ascii="Times New Roman" w:hAnsi="Times New Roman" w:cs="Times New Roman"/>
          <w:sz w:val="28"/>
          <w:szCs w:val="28"/>
        </w:rPr>
        <w:t>ов</w:t>
      </w:r>
      <w:r w:rsidRPr="00C6242E">
        <w:rPr>
          <w:rFonts w:ascii="Times New Roman" w:hAnsi="Times New Roman" w:cs="Times New Roman"/>
          <w:sz w:val="28"/>
          <w:szCs w:val="28"/>
        </w:rPr>
        <w:t xml:space="preserve"> торговой недвижимости, таким как </w:t>
      </w:r>
      <w:r>
        <w:rPr>
          <w:rFonts w:ascii="Times New Roman" w:hAnsi="Times New Roman" w:cs="Times New Roman"/>
          <w:sz w:val="28"/>
          <w:szCs w:val="28"/>
        </w:rPr>
        <w:t>помещения свободного типа</w:t>
      </w:r>
      <w:r w:rsidRPr="00C6242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будущие</w:t>
      </w:r>
      <w:r w:rsidRPr="00C6242E">
        <w:rPr>
          <w:rFonts w:ascii="Times New Roman" w:hAnsi="Times New Roman" w:cs="Times New Roman"/>
          <w:sz w:val="28"/>
          <w:szCs w:val="28"/>
        </w:rPr>
        <w:t xml:space="preserve"> магазины и </w:t>
      </w:r>
      <w:r>
        <w:rPr>
          <w:rFonts w:ascii="Times New Roman" w:hAnsi="Times New Roman" w:cs="Times New Roman"/>
          <w:sz w:val="28"/>
          <w:szCs w:val="28"/>
        </w:rPr>
        <w:t xml:space="preserve">помещения в </w:t>
      </w:r>
      <w:r w:rsidRPr="00C6242E">
        <w:rPr>
          <w:rFonts w:ascii="Times New Roman" w:hAnsi="Times New Roman" w:cs="Times New Roman"/>
          <w:sz w:val="28"/>
          <w:szCs w:val="28"/>
        </w:rPr>
        <w:t>коммерчески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C6242E">
        <w:rPr>
          <w:rFonts w:ascii="Times New Roman" w:hAnsi="Times New Roman" w:cs="Times New Roman"/>
          <w:sz w:val="28"/>
          <w:szCs w:val="28"/>
        </w:rPr>
        <w:t xml:space="preserve"> комплекс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C6242E">
        <w:rPr>
          <w:rFonts w:ascii="Times New Roman" w:hAnsi="Times New Roman" w:cs="Times New Roman"/>
          <w:sz w:val="28"/>
          <w:szCs w:val="28"/>
        </w:rPr>
        <w:t xml:space="preserve">. Работа включает анализ различных параметров этих объектов, таких как </w:t>
      </w:r>
      <w:r>
        <w:rPr>
          <w:rFonts w:ascii="Times New Roman" w:hAnsi="Times New Roman" w:cs="Times New Roman"/>
          <w:sz w:val="28"/>
          <w:szCs w:val="28"/>
        </w:rPr>
        <w:t xml:space="preserve">координатное </w:t>
      </w:r>
      <w:r w:rsidRPr="00C6242E">
        <w:rPr>
          <w:rFonts w:ascii="Times New Roman" w:hAnsi="Times New Roman" w:cs="Times New Roman"/>
          <w:sz w:val="28"/>
          <w:szCs w:val="28"/>
        </w:rPr>
        <w:t xml:space="preserve">местоположение, </w:t>
      </w:r>
      <w:r>
        <w:rPr>
          <w:rFonts w:ascii="Times New Roman" w:hAnsi="Times New Roman" w:cs="Times New Roman"/>
          <w:sz w:val="28"/>
          <w:szCs w:val="28"/>
        </w:rPr>
        <w:t>характеристика здания и объекта</w:t>
      </w:r>
      <w:r w:rsidRPr="00C6242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удаленность от определенных точек</w:t>
      </w:r>
      <w:r w:rsidRPr="00C6242E">
        <w:rPr>
          <w:rFonts w:ascii="Times New Roman" w:hAnsi="Times New Roman" w:cs="Times New Roman"/>
          <w:sz w:val="28"/>
          <w:szCs w:val="28"/>
        </w:rPr>
        <w:t>, размеры, текущее состояние рынка, что в итоге позволяет формировать базу данных для моделей оценки стоимости.</w:t>
      </w:r>
    </w:p>
    <w:p w14:paraId="6465752C" w14:textId="545D7F78" w:rsidR="000E533B" w:rsidRDefault="00082746" w:rsidP="00214964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Очень важно для проведения такого рода анализов осуществить доскональное изучение доступных источников данных, провести полноценный анализ сферы коммерческой недвижимости и принципов оценки объектов. </w:t>
      </w:r>
      <w:r w:rsidR="000E533B">
        <w:rPr>
          <w:rFonts w:ascii="Times New Roman" w:hAnsi="Times New Roman" w:cs="Times New Roman"/>
          <w:b/>
          <w:bCs/>
        </w:rPr>
        <w:br w:type="page"/>
      </w:r>
    </w:p>
    <w:p w14:paraId="79C786A8" w14:textId="7FEAB34B" w:rsidR="00602D31" w:rsidRPr="00C16CB7" w:rsidRDefault="00C16CB7" w:rsidP="00AD53C7">
      <w:pPr>
        <w:pStyle w:val="1"/>
        <w:numPr>
          <w:ilvl w:val="0"/>
          <w:numId w:val="7"/>
        </w:numPr>
        <w:spacing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64981479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ОСНОВНЫЕ </w:t>
      </w:r>
      <w:r w:rsidR="00602D31">
        <w:rPr>
          <w:rFonts w:ascii="Times New Roman" w:hAnsi="Times New Roman" w:cs="Times New Roman"/>
          <w:b/>
          <w:bCs/>
          <w:color w:val="auto"/>
        </w:rPr>
        <w:t>ХАРАКТЕРИСТИК</w:t>
      </w:r>
      <w:r>
        <w:rPr>
          <w:rFonts w:ascii="Times New Roman" w:hAnsi="Times New Roman" w:cs="Times New Roman"/>
          <w:b/>
          <w:bCs/>
          <w:color w:val="auto"/>
        </w:rPr>
        <w:t xml:space="preserve">И И АНАЛИЗ </w:t>
      </w:r>
      <w:r w:rsidRPr="00C16CB7">
        <w:rPr>
          <w:rFonts w:ascii="Times New Roman" w:hAnsi="Times New Roman" w:cs="Times New Roman"/>
          <w:b/>
          <w:bCs/>
          <w:color w:val="auto"/>
        </w:rPr>
        <w:t>ФИНАНСОВОЙ ОТЧЕТНОСТИ ООО «АКТИВ-ИНВЕСТ»</w:t>
      </w:r>
      <w:bookmarkEnd w:id="1"/>
      <w:r w:rsidRPr="00C16CB7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16F731C7" w14:textId="160902A2" w:rsidR="00C16CB7" w:rsidRDefault="00C16CB7" w:rsidP="00424EE5">
      <w:pPr>
        <w:pStyle w:val="2"/>
        <w:spacing w:before="0" w:line="360" w:lineRule="auto"/>
        <w:ind w:left="72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64981480"/>
      <w:r w:rsidRPr="00C16CB7">
        <w:rPr>
          <w:rFonts w:ascii="Times New Roman" w:hAnsi="Times New Roman" w:cs="Times New Roman"/>
          <w:b/>
          <w:bCs/>
          <w:color w:val="auto"/>
          <w:sz w:val="28"/>
          <w:szCs w:val="28"/>
        </w:rPr>
        <w:t>1.1.</w:t>
      </w:r>
      <w:r w:rsidR="00B74F6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C16CB7">
        <w:rPr>
          <w:rFonts w:ascii="Times New Roman" w:hAnsi="Times New Roman" w:cs="Times New Roman"/>
          <w:b/>
          <w:bCs/>
          <w:color w:val="auto"/>
          <w:sz w:val="28"/>
          <w:szCs w:val="28"/>
        </w:rPr>
        <w:t>Характеристики и основная деятельность ООО «Актив-Инвест»</w:t>
      </w:r>
      <w:bookmarkEnd w:id="2"/>
    </w:p>
    <w:p w14:paraId="440FF6B7" w14:textId="73C889DA" w:rsidR="00C16CB7" w:rsidRDefault="00C16CB7" w:rsidP="00C16CB7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bookmarkStart w:id="3" w:name="_Hlk164875268"/>
      <w:r w:rsidRPr="00202D90">
        <w:rPr>
          <w:rFonts w:ascii="Times New Roman" w:hAnsi="Times New Roman" w:cs="Times New Roman"/>
          <w:sz w:val="28"/>
          <w:szCs w:val="28"/>
        </w:rPr>
        <w:t>ООО «</w:t>
      </w:r>
      <w:r>
        <w:rPr>
          <w:rFonts w:ascii="Times New Roman" w:hAnsi="Times New Roman" w:cs="Times New Roman"/>
          <w:sz w:val="28"/>
          <w:szCs w:val="28"/>
        </w:rPr>
        <w:t>Актив-Инвест</w:t>
      </w:r>
      <w:r w:rsidRPr="00202D90">
        <w:rPr>
          <w:rFonts w:ascii="Times New Roman" w:hAnsi="Times New Roman" w:cs="Times New Roman"/>
          <w:sz w:val="28"/>
          <w:szCs w:val="28"/>
        </w:rPr>
        <w:t>»</w:t>
      </w:r>
      <w:bookmarkEnd w:id="3"/>
      <w:r w:rsidRPr="00202D9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2D90">
        <w:rPr>
          <w:rFonts w:ascii="Times New Roman" w:hAnsi="Times New Roman" w:cs="Times New Roman"/>
          <w:sz w:val="28"/>
          <w:szCs w:val="28"/>
        </w:rPr>
        <w:t xml:space="preserve">является </w:t>
      </w:r>
      <w:r>
        <w:rPr>
          <w:rFonts w:ascii="Times New Roman" w:hAnsi="Times New Roman" w:cs="Times New Roman"/>
          <w:sz w:val="28"/>
          <w:szCs w:val="28"/>
        </w:rPr>
        <w:t>одной из крупнейших</w:t>
      </w:r>
      <w:r w:rsidRPr="00202D90">
        <w:rPr>
          <w:rFonts w:ascii="Times New Roman" w:hAnsi="Times New Roman" w:cs="Times New Roman"/>
          <w:sz w:val="28"/>
          <w:szCs w:val="28"/>
        </w:rPr>
        <w:t xml:space="preserve"> компанией</w:t>
      </w:r>
      <w:r>
        <w:rPr>
          <w:rFonts w:ascii="Times New Roman" w:hAnsi="Times New Roman" w:cs="Times New Roman"/>
          <w:sz w:val="28"/>
          <w:szCs w:val="28"/>
        </w:rPr>
        <w:t xml:space="preserve"> Краснодарского края</w:t>
      </w:r>
      <w:r w:rsidRPr="00202D90">
        <w:rPr>
          <w:rFonts w:ascii="Times New Roman" w:hAnsi="Times New Roman" w:cs="Times New Roman"/>
          <w:sz w:val="28"/>
          <w:szCs w:val="28"/>
        </w:rPr>
        <w:t>, которая занимается предоставление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202D90">
        <w:rPr>
          <w:rFonts w:ascii="Times New Roman" w:hAnsi="Times New Roman" w:cs="Times New Roman"/>
          <w:sz w:val="28"/>
          <w:szCs w:val="28"/>
        </w:rPr>
        <w:t xml:space="preserve"> посреднических услуг при оценке недвижимого имущества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2D90">
        <w:rPr>
          <w:rFonts w:ascii="Times New Roman" w:hAnsi="Times New Roman" w:cs="Times New Roman"/>
          <w:sz w:val="28"/>
          <w:szCs w:val="28"/>
        </w:rPr>
        <w:t>(код по ОКВЭД2 68.31.5)</w:t>
      </w:r>
      <w:r>
        <w:rPr>
          <w:rFonts w:ascii="Times New Roman" w:hAnsi="Times New Roman" w:cs="Times New Roman"/>
          <w:sz w:val="28"/>
          <w:szCs w:val="28"/>
        </w:rPr>
        <w:t>. Ежегодно, база объектов предприятия расширяется, и для регулярного проведения оценки недвижимости – необходимо учитывать своевременную информацию, запросы рынка, его особенности. В особенности очень важно участвовать в динамичном развитии методов оценки недвижимости, и в общем развитии рынка.</w:t>
      </w:r>
    </w:p>
    <w:p w14:paraId="337895EF" w14:textId="77777777" w:rsidR="00C16CB7" w:rsidRDefault="00C16CB7" w:rsidP="00C16C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7E87">
        <w:rPr>
          <w:rFonts w:ascii="Times New Roman" w:hAnsi="Times New Roman" w:cs="Times New Roman"/>
          <w:sz w:val="28"/>
          <w:szCs w:val="28"/>
        </w:rPr>
        <w:t xml:space="preserve">Помимо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DB7E87">
        <w:rPr>
          <w:rFonts w:ascii="Times New Roman" w:hAnsi="Times New Roman" w:cs="Times New Roman"/>
          <w:sz w:val="28"/>
          <w:szCs w:val="28"/>
        </w:rPr>
        <w:t>того, численность ООО «Актив-Инвест» насчитывает 24 человека и числится в реестре малых предприятий</w:t>
      </w:r>
      <w:r>
        <w:rPr>
          <w:rFonts w:ascii="Times New Roman" w:hAnsi="Times New Roman" w:cs="Times New Roman"/>
          <w:sz w:val="28"/>
          <w:szCs w:val="28"/>
        </w:rPr>
        <w:t>. Также</w:t>
      </w:r>
      <w:r w:rsidRPr="00DB7E87">
        <w:rPr>
          <w:rFonts w:ascii="Times New Roman" w:hAnsi="Times New Roman" w:cs="Times New Roman"/>
          <w:sz w:val="28"/>
          <w:szCs w:val="28"/>
        </w:rPr>
        <w:t xml:space="preserve"> предприятие подвержено большому потоку клиентов</w:t>
      </w:r>
      <w:r>
        <w:rPr>
          <w:rFonts w:ascii="Times New Roman" w:hAnsi="Times New Roman" w:cs="Times New Roman"/>
          <w:sz w:val="28"/>
          <w:szCs w:val="28"/>
        </w:rPr>
        <w:t>, поступающему, как и из агентств недвижимости, с которыми работает ООО «Актив-Инвест», так и от физических лиц напрямую.</w:t>
      </w:r>
    </w:p>
    <w:p w14:paraId="341CC84B" w14:textId="77777777" w:rsidR="00C16CB7" w:rsidRPr="00DB7E87" w:rsidRDefault="00C16CB7" w:rsidP="00C16C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7E87">
        <w:rPr>
          <w:rFonts w:ascii="Times New Roman" w:hAnsi="Times New Roman" w:cs="Times New Roman"/>
          <w:sz w:val="28"/>
          <w:szCs w:val="28"/>
        </w:rPr>
        <w:t xml:space="preserve"> Что указывает на постоянное большое количество работы, связанной с оценкой и ограниченное имеющимися ресурсами. В связи с чем отделу оценки недвижимости и другого имущества была поставлена задача по применению более современного, автоматизированного и научного подхода к оценке.</w:t>
      </w:r>
    </w:p>
    <w:p w14:paraId="43880CDF" w14:textId="031759D5" w:rsidR="00C16CB7" w:rsidRDefault="00C16CB7" w:rsidP="006D40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7E87">
        <w:rPr>
          <w:rFonts w:ascii="Times New Roman" w:hAnsi="Times New Roman" w:cs="Times New Roman"/>
          <w:sz w:val="28"/>
          <w:szCs w:val="28"/>
        </w:rPr>
        <w:t>Подробное описание проводимого исследования на тему</w:t>
      </w:r>
      <w:r>
        <w:rPr>
          <w:rFonts w:ascii="Times New Roman" w:hAnsi="Times New Roman" w:cs="Times New Roman"/>
          <w:sz w:val="28"/>
          <w:szCs w:val="28"/>
        </w:rPr>
        <w:t xml:space="preserve"> оценки эффективности</w:t>
      </w:r>
      <w:r w:rsidRPr="00DB7E87">
        <w:rPr>
          <w:rFonts w:ascii="Times New Roman" w:hAnsi="Times New Roman" w:cs="Times New Roman"/>
          <w:sz w:val="28"/>
          <w:szCs w:val="28"/>
        </w:rPr>
        <w:t xml:space="preserve"> применения данного подхода приведено в следующей главе. </w:t>
      </w:r>
    </w:p>
    <w:p w14:paraId="412D1DCC" w14:textId="77777777" w:rsidR="009C7EED" w:rsidRPr="00C16CB7" w:rsidRDefault="009C7EED" w:rsidP="006D40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FE3B9B" w14:textId="724D25A9" w:rsidR="00C16CB7" w:rsidRDefault="00C16CB7" w:rsidP="00424EE5">
      <w:pPr>
        <w:pStyle w:val="2"/>
        <w:spacing w:before="0" w:line="360" w:lineRule="auto"/>
        <w:ind w:firstLine="708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64981481"/>
      <w:r w:rsidRPr="00C16CB7">
        <w:rPr>
          <w:rFonts w:ascii="Times New Roman" w:hAnsi="Times New Roman" w:cs="Times New Roman"/>
          <w:b/>
          <w:bCs/>
          <w:color w:val="auto"/>
          <w:sz w:val="28"/>
          <w:szCs w:val="28"/>
        </w:rPr>
        <w:t>1.2.</w:t>
      </w:r>
      <w:r w:rsidR="00424EE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C16CB7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финансовой отчетности ООО «Актив-Инвест»</w:t>
      </w:r>
      <w:bookmarkEnd w:id="4"/>
    </w:p>
    <w:p w14:paraId="215C73FD" w14:textId="77777777" w:rsidR="009C7EED" w:rsidRPr="009C7EED" w:rsidRDefault="009C7EED" w:rsidP="009C7EED"/>
    <w:p w14:paraId="7C3710EC" w14:textId="38F916E5" w:rsidR="006D4024" w:rsidRDefault="006D4024" w:rsidP="006D40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Для полноценного анализа деятельности </w:t>
      </w: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ООО «Актив-Инвест», необходимо обратиться к финансовой отчётности компании и провести ее </w:t>
      </w:r>
      <w:r>
        <w:rPr>
          <w:rFonts w:ascii="Times New Roman" w:hAnsi="Times New Roman" w:cs="Times New Roman"/>
          <w:sz w:val="28"/>
          <w:szCs w:val="28"/>
        </w:rPr>
        <w:lastRenderedPageBreak/>
        <w:t>анализ, даст более наглядное представление о результатах деятельности.</w:t>
      </w:r>
      <w:r w:rsidR="00B74F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Рассматриваемый период – два года. </w:t>
      </w:r>
      <w:r w:rsidR="007A5E02">
        <w:rPr>
          <w:rFonts w:ascii="Times New Roman" w:hAnsi="Times New Roman" w:cs="Times New Roman"/>
          <w:sz w:val="28"/>
          <w:szCs w:val="28"/>
        </w:rPr>
        <w:t>Но для лучшего понимания отчета, стоит учесть экономическую среду, в которой компания осуществляла свою деятельность за последние года.</w:t>
      </w:r>
    </w:p>
    <w:p w14:paraId="02C83319" w14:textId="33BA55A7" w:rsidR="007A5E02" w:rsidRDefault="007A5E02" w:rsidP="006D40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32D1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По итогам 2023 года объем инвестиций в коммерческую недвижимость России достиг рекордных значений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, </w:t>
      </w:r>
      <w:r w:rsidRPr="00E32D1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в 1,5 раза больше по сравнению с 2022 годом. При этом инвестиции в складскую, торговую и офисную недвижимость выросли более чем в два раза.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И похожий рост прогнозируют на ближайшие годы.</w:t>
      </w:r>
    </w:p>
    <w:p w14:paraId="4ED1C084" w14:textId="57BA77D8" w:rsidR="00B74F66" w:rsidRDefault="00B74F66" w:rsidP="006D40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Горизонтальный и вертикальный  анализ бухгалтерского баланса ООО «АКТИВ-ИНВЕСТ».</w:t>
      </w:r>
    </w:p>
    <w:tbl>
      <w:tblPr>
        <w:tblW w:w="93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28"/>
        <w:gridCol w:w="1099"/>
        <w:gridCol w:w="1134"/>
        <w:gridCol w:w="1049"/>
        <w:gridCol w:w="1025"/>
        <w:gridCol w:w="1307"/>
        <w:gridCol w:w="1263"/>
      </w:tblGrid>
      <w:tr w:rsidR="007B2E25" w:rsidRPr="00B74F66" w14:paraId="38694C97" w14:textId="77777777" w:rsidTr="004E4B55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44DD4C" w14:textId="77777777" w:rsidR="007B2E25" w:rsidRPr="00B74F66" w:rsidRDefault="007B2E25" w:rsidP="00B74F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</w:pPr>
            <w:r w:rsidRPr="00B74F66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 xml:space="preserve">Наименование показателя </w:t>
            </w:r>
          </w:p>
        </w:tc>
        <w:tc>
          <w:tcPr>
            <w:tcW w:w="2233" w:type="dxa"/>
            <w:gridSpan w:val="2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EA9176" w14:textId="77777777" w:rsidR="007B2E25" w:rsidRPr="00B74F66" w:rsidRDefault="007B2E25" w:rsidP="00B74F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</w:pPr>
            <w:r w:rsidRPr="00B74F66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2023 г.</w:t>
            </w:r>
          </w:p>
        </w:tc>
        <w:tc>
          <w:tcPr>
            <w:tcW w:w="2074" w:type="dxa"/>
            <w:gridSpan w:val="2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DB4870" w14:textId="77777777" w:rsidR="007B2E25" w:rsidRPr="00B74F66" w:rsidRDefault="007B2E25" w:rsidP="00B74F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</w:pPr>
            <w:r w:rsidRPr="00B74F66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2022 г.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76D22C" w14:textId="77777777" w:rsidR="007B2E25" w:rsidRPr="00B74F66" w:rsidRDefault="007B2E25" w:rsidP="00B74F66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Изменение, ±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69A199" w14:textId="77777777" w:rsidR="007B2E25" w:rsidRPr="00B74F66" w:rsidRDefault="007B2E25" w:rsidP="00B74F66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Темп роста, %</w:t>
            </w:r>
          </w:p>
        </w:tc>
      </w:tr>
      <w:tr w:rsidR="007B2E25" w:rsidRPr="00B74F66" w14:paraId="7DB49BAD" w14:textId="77777777" w:rsidTr="004E4B55">
        <w:trPr>
          <w:trHeight w:val="315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AC06CF" w14:textId="77777777" w:rsidR="007B2E25" w:rsidRPr="00B74F66" w:rsidRDefault="007B2E25" w:rsidP="00B74F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</w:pPr>
          </w:p>
        </w:tc>
        <w:tc>
          <w:tcPr>
            <w:tcW w:w="10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8E17C0" w14:textId="04DE21B0" w:rsidR="007B2E25" w:rsidRPr="00B74F66" w:rsidRDefault="007B2E25" w:rsidP="00B74F66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 xml:space="preserve">Тыс. </w:t>
            </w: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руб.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3217D1" w14:textId="77777777" w:rsidR="007B2E25" w:rsidRPr="00B74F66" w:rsidRDefault="007B2E25" w:rsidP="00B74F66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уд.вес</w:t>
            </w:r>
            <w:proofErr w:type="spellEnd"/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, %</w:t>
            </w:r>
          </w:p>
        </w:tc>
        <w:tc>
          <w:tcPr>
            <w:tcW w:w="104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C8522A" w14:textId="35E12159" w:rsidR="007B2E25" w:rsidRPr="00B74F66" w:rsidRDefault="007B2E25" w:rsidP="00B74F66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 xml:space="preserve">Тыс. </w:t>
            </w: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04F9AA" w14:textId="6B9E6CEC" w:rsidR="007B2E25" w:rsidRPr="00B74F66" w:rsidRDefault="007B2E25" w:rsidP="00B74F66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уд.вес</w:t>
            </w:r>
            <w:proofErr w:type="spellEnd"/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, %</w:t>
            </w:r>
          </w:p>
        </w:tc>
        <w:tc>
          <w:tcPr>
            <w:tcW w:w="0" w:type="auto"/>
            <w:vMerge/>
            <w:tcBorders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7EAB185" w14:textId="77777777" w:rsidR="007B2E25" w:rsidRPr="00B74F66" w:rsidRDefault="007B2E25" w:rsidP="00B74F6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0" w:type="auto"/>
            <w:vMerge/>
            <w:tcBorders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1A90F15" w14:textId="77777777" w:rsidR="007B2E25" w:rsidRPr="00B74F66" w:rsidRDefault="007B2E25" w:rsidP="00B74F6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7B2E25" w:rsidRPr="00B74F66" w14:paraId="2E8E23C7" w14:textId="77777777" w:rsidTr="00B74F6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C53037" w14:textId="77777777" w:rsidR="007B2E25" w:rsidRPr="00B74F66" w:rsidRDefault="007B2E25" w:rsidP="007B2E2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 xml:space="preserve">Денежные средства </w:t>
            </w: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br/>
              <w:t>и денежные эквиваленты</w:t>
            </w:r>
          </w:p>
        </w:tc>
        <w:tc>
          <w:tcPr>
            <w:tcW w:w="10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D764E7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>1 725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46D13A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15,90</w:t>
            </w:r>
          </w:p>
        </w:tc>
        <w:tc>
          <w:tcPr>
            <w:tcW w:w="104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D579B5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>8 291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AAF437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47,95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67A530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-6 566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392004" w14:textId="4371821B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-79,19%</w:t>
            </w:r>
          </w:p>
        </w:tc>
      </w:tr>
      <w:tr w:rsidR="007B2E25" w:rsidRPr="00B74F66" w14:paraId="52E0FA51" w14:textId="77777777" w:rsidTr="00B74F6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FF5978" w14:textId="77777777" w:rsidR="007B2E25" w:rsidRPr="00B74F66" w:rsidRDefault="007B2E25" w:rsidP="007B2E2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 xml:space="preserve">Финансовые и другие </w:t>
            </w: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br/>
              <w:t xml:space="preserve">оборотные активы </w:t>
            </w: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br/>
              <w:t xml:space="preserve">(включая дебиторскую </w:t>
            </w: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br/>
              <w:t>задолженность)</w:t>
            </w:r>
          </w:p>
        </w:tc>
        <w:tc>
          <w:tcPr>
            <w:tcW w:w="10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1811B4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>9 121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6C20AC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84,10</w:t>
            </w:r>
          </w:p>
        </w:tc>
        <w:tc>
          <w:tcPr>
            <w:tcW w:w="104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2E511C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>9 000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EA64EE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>52,05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2EDC6C" w14:textId="25305BC0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>121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CAEC89" w14:textId="32430AC3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1,34%</w:t>
            </w:r>
          </w:p>
        </w:tc>
      </w:tr>
      <w:tr w:rsidR="007B2E25" w:rsidRPr="00B74F66" w14:paraId="5AF0F87F" w14:textId="77777777" w:rsidTr="00B74F6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EFD842" w14:textId="77777777" w:rsidR="007B2E25" w:rsidRPr="00B74F66" w:rsidRDefault="007B2E25" w:rsidP="007B2E2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b/>
                <w:bCs/>
                <w:kern w:val="0"/>
                <w:sz w:val="18"/>
                <w:szCs w:val="18"/>
                <w:lang w:eastAsia="ru-RU"/>
                <w14:ligatures w14:val="none"/>
              </w:rPr>
              <w:t>БАЛАНС</w:t>
            </w:r>
          </w:p>
        </w:tc>
        <w:tc>
          <w:tcPr>
            <w:tcW w:w="10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4825DB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b/>
                <w:bCs/>
                <w:kern w:val="0"/>
                <w:sz w:val="18"/>
                <w:szCs w:val="18"/>
                <w:lang w:eastAsia="ru-RU"/>
                <w14:ligatures w14:val="none"/>
              </w:rPr>
              <w:t>10 846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E12024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100</w:t>
            </w:r>
          </w:p>
        </w:tc>
        <w:tc>
          <w:tcPr>
            <w:tcW w:w="104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9B0043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b/>
                <w:bCs/>
                <w:kern w:val="0"/>
                <w:sz w:val="18"/>
                <w:szCs w:val="18"/>
                <w:lang w:eastAsia="ru-RU"/>
                <w14:ligatures w14:val="none"/>
              </w:rPr>
              <w:t>17 291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65D57D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100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BC23BA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-6 445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B39892" w14:textId="204629BC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-37,27%</w:t>
            </w:r>
          </w:p>
        </w:tc>
      </w:tr>
      <w:tr w:rsidR="007B2E25" w:rsidRPr="00B74F66" w14:paraId="3EF1AEC4" w14:textId="77777777" w:rsidTr="00B74F6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7A09B5" w14:textId="77777777" w:rsidR="007B2E25" w:rsidRPr="00B74F66" w:rsidRDefault="007B2E25" w:rsidP="007B2E2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>Капитал и резервы</w:t>
            </w:r>
          </w:p>
        </w:tc>
        <w:tc>
          <w:tcPr>
            <w:tcW w:w="10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D36256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>9 695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704135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89,39</w:t>
            </w:r>
          </w:p>
        </w:tc>
        <w:tc>
          <w:tcPr>
            <w:tcW w:w="104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823811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>15 760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ADA549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91,15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AADBCD" w14:textId="4B3CA8E5" w:rsidR="007B2E25" w:rsidRPr="00B74F66" w:rsidRDefault="00377658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>-</w:t>
            </w:r>
            <w:r w:rsidR="007B2E25"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>6 065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BF3219" w14:textId="460B1F7F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-38,48%</w:t>
            </w:r>
          </w:p>
        </w:tc>
      </w:tr>
      <w:tr w:rsidR="007B2E25" w:rsidRPr="00B74F66" w14:paraId="3EFC1A3C" w14:textId="77777777" w:rsidTr="00B74F6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CA6C32" w14:textId="77777777" w:rsidR="007B2E25" w:rsidRPr="00B74F66" w:rsidRDefault="007B2E25" w:rsidP="007B2E2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 xml:space="preserve">Краткосрочные заемные </w:t>
            </w: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br/>
              <w:t>средства</w:t>
            </w:r>
          </w:p>
        </w:tc>
        <w:tc>
          <w:tcPr>
            <w:tcW w:w="10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A58F95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-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8223AB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-</w:t>
            </w:r>
          </w:p>
        </w:tc>
        <w:tc>
          <w:tcPr>
            <w:tcW w:w="104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9F171C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466BA9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9CE7BE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734A75" w14:textId="06809FDC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7B2E25" w:rsidRPr="00B74F66" w14:paraId="626A5D05" w14:textId="77777777" w:rsidTr="00B74F6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873E52" w14:textId="77777777" w:rsidR="007B2E25" w:rsidRPr="00B74F66" w:rsidRDefault="007B2E25" w:rsidP="007B2E2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 xml:space="preserve">Кредиторская </w:t>
            </w: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br/>
              <w:t>задолженность</w:t>
            </w:r>
          </w:p>
        </w:tc>
        <w:tc>
          <w:tcPr>
            <w:tcW w:w="10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6EC2E1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>1 151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370B93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10,61</w:t>
            </w:r>
          </w:p>
        </w:tc>
        <w:tc>
          <w:tcPr>
            <w:tcW w:w="104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C3FE70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>1 531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04E814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8,85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48157E" w14:textId="7128325A" w:rsidR="007B2E25" w:rsidRPr="00B74F66" w:rsidRDefault="00377658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>-</w:t>
            </w:r>
            <w:r w:rsidR="007B2E25"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>380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6D4E87" w14:textId="72331F35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-24,82%</w:t>
            </w:r>
          </w:p>
        </w:tc>
      </w:tr>
      <w:tr w:rsidR="007B2E25" w:rsidRPr="00B74F66" w14:paraId="76DD05D9" w14:textId="77777777" w:rsidTr="00B74F6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7F69B3" w14:textId="77777777" w:rsidR="007B2E25" w:rsidRPr="00B74F66" w:rsidRDefault="007B2E25" w:rsidP="007B2E2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b/>
                <w:bCs/>
                <w:kern w:val="0"/>
                <w:sz w:val="18"/>
                <w:szCs w:val="18"/>
                <w:lang w:eastAsia="ru-RU"/>
                <w14:ligatures w14:val="none"/>
              </w:rPr>
              <w:t>БАЛАНС</w:t>
            </w:r>
          </w:p>
        </w:tc>
        <w:tc>
          <w:tcPr>
            <w:tcW w:w="10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06CC8C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b/>
                <w:bCs/>
                <w:kern w:val="0"/>
                <w:sz w:val="18"/>
                <w:szCs w:val="18"/>
                <w:lang w:eastAsia="ru-RU"/>
                <w14:ligatures w14:val="none"/>
              </w:rPr>
              <w:t>10 846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E1EC81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100</w:t>
            </w:r>
          </w:p>
        </w:tc>
        <w:tc>
          <w:tcPr>
            <w:tcW w:w="104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3ADBF0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b/>
                <w:bCs/>
                <w:kern w:val="0"/>
                <w:sz w:val="18"/>
                <w:szCs w:val="18"/>
                <w:lang w:eastAsia="ru-RU"/>
                <w14:ligatures w14:val="none"/>
              </w:rPr>
              <w:t>17 291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14868A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100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7A3BD0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-6 445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55990B" w14:textId="16A2FCF6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-37,27%</w:t>
            </w:r>
          </w:p>
        </w:tc>
      </w:tr>
    </w:tbl>
    <w:p w14:paraId="2D9DFD68" w14:textId="77777777" w:rsidR="00B74F66" w:rsidRDefault="00B74F66" w:rsidP="006D40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B612B7" w14:textId="3940DBB2" w:rsidR="007B2E25" w:rsidRDefault="007B2E25" w:rsidP="007B2E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Стоит </w:t>
      </w:r>
      <w:r w:rsidR="00377658">
        <w:rPr>
          <w:rFonts w:ascii="Times New Roman" w:hAnsi="Times New Roman" w:cs="Times New Roman"/>
          <w:sz w:val="28"/>
          <w:szCs w:val="28"/>
        </w:rPr>
        <w:t>изучить доступную информацию по активам</w:t>
      </w:r>
      <w:r>
        <w:rPr>
          <w:rFonts w:ascii="Times New Roman" w:hAnsi="Times New Roman" w:cs="Times New Roman"/>
          <w:sz w:val="28"/>
          <w:szCs w:val="28"/>
        </w:rPr>
        <w:t xml:space="preserve">, что количество, а также удельный вес денежных средств и их эквивалентов уменьшился на 6 566 тыс. </w:t>
      </w:r>
      <w:r w:rsidR="00377658">
        <w:rPr>
          <w:rFonts w:ascii="Times New Roman" w:hAnsi="Times New Roman" w:cs="Times New Roman"/>
          <w:sz w:val="28"/>
          <w:szCs w:val="28"/>
        </w:rPr>
        <w:t>руб. или на 79,19%</w:t>
      </w:r>
      <w:r>
        <w:rPr>
          <w:rFonts w:ascii="Times New Roman" w:hAnsi="Times New Roman" w:cs="Times New Roman"/>
          <w:sz w:val="28"/>
          <w:szCs w:val="28"/>
        </w:rPr>
        <w:t>.</w:t>
      </w:r>
      <w:r w:rsidR="00377658">
        <w:rPr>
          <w:rFonts w:ascii="Times New Roman" w:hAnsi="Times New Roman" w:cs="Times New Roman"/>
          <w:sz w:val="28"/>
          <w:szCs w:val="28"/>
        </w:rPr>
        <w:t xml:space="preserve"> Касательно финансовых и других оборотных активов – изменение положительное незначительное на 121 тыс. руб. </w:t>
      </w:r>
      <w:r w:rsidR="00377658" w:rsidRPr="0026700C">
        <w:rPr>
          <w:rFonts w:ascii="Times New Roman" w:hAnsi="Times New Roman" w:cs="Times New Roman"/>
          <w:sz w:val="28"/>
          <w:szCs w:val="28"/>
        </w:rPr>
        <w:t>~</w:t>
      </w:r>
      <w:r w:rsidR="00377658">
        <w:rPr>
          <w:rFonts w:ascii="Times New Roman" w:hAnsi="Times New Roman" w:cs="Times New Roman"/>
          <w:sz w:val="28"/>
          <w:szCs w:val="28"/>
        </w:rPr>
        <w:t>1,34%.</w:t>
      </w:r>
    </w:p>
    <w:p w14:paraId="593162F7" w14:textId="77777777" w:rsidR="00377658" w:rsidRDefault="00377658" w:rsidP="007B2E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пассивах заметно значительное уменьшение капитала и резервов на 6 065 тыс. руб., или на 38,48 %. Существует кредиторская задолженность, которая уменьшилась на 37,27%, то есть на 6 445 тыс. руб.</w:t>
      </w:r>
    </w:p>
    <w:p w14:paraId="7CB9B883" w14:textId="72DA7564" w:rsidR="00377658" w:rsidRPr="00377658" w:rsidRDefault="00377658" w:rsidP="009C7E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целом, ввиду отсутствия более подробных исторических данных – трудно сказать о характере данных изменений, тем не менее, учитывая структуру компании – можно предполагать, что кредиторская задолженность, а также часть изменений в активах обусловлена взаимодействием с систем</w:t>
      </w:r>
      <w:r w:rsidR="003E03E1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дочерних и материнских предприятий.</w:t>
      </w:r>
    </w:p>
    <w:p w14:paraId="46779AFF" w14:textId="27947868" w:rsidR="00B74F66" w:rsidRDefault="00B74F66" w:rsidP="006D40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 – Финансовые результаты ООО «АКТИВ-ИНВЕСТ».</w:t>
      </w:r>
    </w:p>
    <w:tbl>
      <w:tblPr>
        <w:tblW w:w="9300" w:type="dxa"/>
        <w:tblLook w:val="04A0" w:firstRow="1" w:lastRow="0" w:firstColumn="1" w:lastColumn="0" w:noHBand="0" w:noVBand="1"/>
      </w:tblPr>
      <w:tblGrid>
        <w:gridCol w:w="3560"/>
        <w:gridCol w:w="1260"/>
        <w:gridCol w:w="1260"/>
        <w:gridCol w:w="1760"/>
        <w:gridCol w:w="1460"/>
      </w:tblGrid>
      <w:tr w:rsidR="00B74F66" w:rsidRPr="00B74F66" w14:paraId="7322B087" w14:textId="77777777" w:rsidTr="00B74F66">
        <w:trPr>
          <w:trHeight w:val="300"/>
        </w:trPr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4DC3B" w14:textId="736BDE5F" w:rsidR="00B74F66" w:rsidRPr="00B74F66" w:rsidRDefault="005F51BA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Times New Roman" w:hAnsi="Times New Roman" w:cs="Times New Roman"/>
                <w:b/>
                <w:bCs/>
              </w:rPr>
              <w:br w:type="page"/>
            </w:r>
            <w:r w:rsidR="00B74F66" w:rsidRPr="00B74F6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Наименование показателя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17710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2023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15A0E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2022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8C298" w14:textId="336D09FA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Изменение,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 xml:space="preserve"> </w:t>
            </w:r>
            <w:r w:rsidR="007B2E25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 xml:space="preserve">тыс. </w:t>
            </w:r>
            <w:r w:rsidRPr="00B74F6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руб.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E36A3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Темп роста, %</w:t>
            </w:r>
          </w:p>
        </w:tc>
      </w:tr>
      <w:tr w:rsidR="00B74F66" w:rsidRPr="00B74F66" w14:paraId="6B6B71B4" w14:textId="77777777" w:rsidTr="00B74F66">
        <w:trPr>
          <w:trHeight w:val="300"/>
        </w:trPr>
        <w:tc>
          <w:tcPr>
            <w:tcW w:w="3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B166B" w14:textId="77777777" w:rsidR="00B74F66" w:rsidRPr="00B74F66" w:rsidRDefault="00B74F66" w:rsidP="00B74F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Выручка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7C596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48 148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3E69B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47 475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29D5A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673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B65C2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1,42%</w:t>
            </w:r>
          </w:p>
        </w:tc>
      </w:tr>
      <w:tr w:rsidR="00B74F66" w:rsidRPr="00B74F66" w14:paraId="0F123B36" w14:textId="77777777" w:rsidTr="00B74F66">
        <w:trPr>
          <w:trHeight w:val="300"/>
        </w:trPr>
        <w:tc>
          <w:tcPr>
            <w:tcW w:w="3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6095E" w14:textId="77777777" w:rsidR="00B74F66" w:rsidRPr="00B74F66" w:rsidRDefault="00B74F66" w:rsidP="00B74F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Расходы по обычной деятельности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2221B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-16 114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3402B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-18 686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1B411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2 572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5F985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-13,76%</w:t>
            </w:r>
          </w:p>
        </w:tc>
      </w:tr>
      <w:tr w:rsidR="00B74F66" w:rsidRPr="00B74F66" w14:paraId="1BF7FD23" w14:textId="77777777" w:rsidTr="00B74F66">
        <w:trPr>
          <w:trHeight w:val="300"/>
        </w:trPr>
        <w:tc>
          <w:tcPr>
            <w:tcW w:w="3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63C91" w14:textId="77777777" w:rsidR="00B74F66" w:rsidRPr="00B74F66" w:rsidRDefault="00B74F66" w:rsidP="00B74F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Прочие доходы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E581F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3 713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7881C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989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D74C3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2 724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52779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275,43%</w:t>
            </w:r>
          </w:p>
        </w:tc>
      </w:tr>
      <w:tr w:rsidR="00B74F66" w:rsidRPr="00B74F66" w14:paraId="6D7F3C49" w14:textId="77777777" w:rsidTr="00B74F66">
        <w:trPr>
          <w:trHeight w:val="300"/>
        </w:trPr>
        <w:tc>
          <w:tcPr>
            <w:tcW w:w="3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6F9B0" w14:textId="77777777" w:rsidR="00B74F66" w:rsidRPr="00B74F66" w:rsidRDefault="00B74F66" w:rsidP="00B74F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Прочие расходы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5A3D6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-919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B2CD9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-1 698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44E15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779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45FE1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-45,88%</w:t>
            </w:r>
          </w:p>
        </w:tc>
      </w:tr>
      <w:tr w:rsidR="00B74F66" w:rsidRPr="00B74F66" w14:paraId="5ED536D6" w14:textId="77777777" w:rsidTr="00B74F66">
        <w:trPr>
          <w:trHeight w:val="300"/>
        </w:trPr>
        <w:tc>
          <w:tcPr>
            <w:tcW w:w="3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8BEF8" w14:textId="77777777" w:rsidR="00B74F66" w:rsidRPr="00B74F66" w:rsidRDefault="00B74F66" w:rsidP="00B74F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Налоги на прибыль(доходы)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31313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-1 560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FF97B7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-1 440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C4331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-120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A5E02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8,33%</w:t>
            </w:r>
          </w:p>
        </w:tc>
      </w:tr>
      <w:tr w:rsidR="00B74F66" w:rsidRPr="00B74F66" w14:paraId="22B3857C" w14:textId="77777777" w:rsidTr="00B74F66">
        <w:trPr>
          <w:trHeight w:val="300"/>
        </w:trPr>
        <w:tc>
          <w:tcPr>
            <w:tcW w:w="3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58DDA" w14:textId="77777777" w:rsidR="00B74F66" w:rsidRPr="00B74F66" w:rsidRDefault="00B74F66" w:rsidP="00B74F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Чистая прибыль(убыток)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FC36E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33 268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927A0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26 640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22F11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6 628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48874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24,88%</w:t>
            </w:r>
          </w:p>
        </w:tc>
      </w:tr>
    </w:tbl>
    <w:p w14:paraId="02EEBBE5" w14:textId="77777777" w:rsidR="003E03E1" w:rsidRDefault="003E03E1" w:rsidP="006D40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5C5220" w14:textId="2398CB51" w:rsidR="003E03E1" w:rsidRDefault="003E03E1" w:rsidP="003E03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Изучая финансовые результаты, становится заметно значительное увеличение чистой прибыли, в основном за счет значительного снижения расходов по обычной деятельности (на 13,76%), а также серьезного снижения прочих расходов (на 45,88%). К тому же большое влияние оказало увеличено доходов, полученных не по основному роду деятельности – 2 724 тыс. руб. и 275,43%. Доходы за основной род деятельности при этом не показал значительного роста, всего 1,42%. </w:t>
      </w:r>
    </w:p>
    <w:p w14:paraId="5E5E7092" w14:textId="774B9EC2" w:rsidR="003E03E1" w:rsidRPr="003E03E1" w:rsidRDefault="003E03E1" w:rsidP="003E03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Трудно объяснить все закономерности ввиду отсутствия исторических и подробных данных об операциях, однако фактические результаты показывают эффекты качественного менеджмента доходов и расходов.</w:t>
      </w:r>
    </w:p>
    <w:p w14:paraId="4CE6FD91" w14:textId="77777777" w:rsidR="00B74F66" w:rsidRDefault="00B74F66">
      <w:r>
        <w:br w:type="page"/>
      </w:r>
    </w:p>
    <w:p w14:paraId="58F67B64" w14:textId="1FC689B9" w:rsidR="005B258A" w:rsidRPr="00C16CB7" w:rsidRDefault="003E03E1" w:rsidP="005B258A">
      <w:pPr>
        <w:pStyle w:val="1"/>
        <w:numPr>
          <w:ilvl w:val="0"/>
          <w:numId w:val="7"/>
        </w:numPr>
        <w:spacing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" w:name="_Toc164981482"/>
      <w:r>
        <w:rPr>
          <w:rFonts w:ascii="Times New Roman" w:hAnsi="Times New Roman" w:cs="Times New Roman"/>
          <w:b/>
          <w:bCs/>
          <w:color w:val="auto"/>
        </w:rPr>
        <w:lastRenderedPageBreak/>
        <w:t>ЛИЧНЫЙ ВКЛАД В ДЕЯТЕЛЬНОСТЬ КОМПАНИИ</w:t>
      </w:r>
      <w:bookmarkEnd w:id="5"/>
    </w:p>
    <w:p w14:paraId="12EF9A80" w14:textId="7B515D37" w:rsidR="005B258A" w:rsidRPr="00C16CB7" w:rsidRDefault="003E03E1" w:rsidP="005B258A">
      <w:pPr>
        <w:pStyle w:val="2"/>
        <w:numPr>
          <w:ilvl w:val="1"/>
          <w:numId w:val="7"/>
        </w:numPr>
        <w:spacing w:line="360" w:lineRule="auto"/>
        <w:ind w:left="0" w:firstLine="14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64981483"/>
      <w:r w:rsidRPr="00AD53C7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Постановка задачи и определение источника данных</w:t>
      </w:r>
      <w:bookmarkEnd w:id="6"/>
    </w:p>
    <w:p w14:paraId="71FFE1E5" w14:textId="490293A5" w:rsidR="00AD060B" w:rsidRDefault="0008274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анализа рынка и построения в дальнейшем модели – необходимо собрать основную базу данных недвижимости. В организации, как правило, используется собственная база данных, однако в рамках конфиденциальности собственности компании возникает необходимость использовать данные с открытых источников, тем не менее, в самой компании регулярно практикуется сбор и использование открытых источников, в особенности для обновления базы данных и понимания функционирования рынка.</w:t>
      </w:r>
      <w:r w:rsidR="00FF245E">
        <w:rPr>
          <w:rFonts w:ascii="Times New Roman" w:hAnsi="Times New Roman" w:cs="Times New Roman"/>
          <w:sz w:val="28"/>
          <w:szCs w:val="28"/>
        </w:rPr>
        <w:t xml:space="preserve"> Также, стоит отметить, в рамках работы будут использованы данные именно по Санкт-Петербургу и ближайшей части Ленинградской области, но это не отменяет возможностей использования данного подхода к любой местности, при наличии основных параметров.</w:t>
      </w:r>
    </w:p>
    <w:p w14:paraId="2391BDFD" w14:textId="240F7B2F" w:rsidR="00082746" w:rsidRDefault="0008274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нынешнем рынке есть </w:t>
      </w:r>
      <w:r w:rsidR="00752F7F">
        <w:rPr>
          <w:rFonts w:ascii="Times New Roman" w:hAnsi="Times New Roman" w:cs="Times New Roman"/>
          <w:sz w:val="28"/>
          <w:szCs w:val="28"/>
        </w:rPr>
        <w:t>несколько крупных открытых баз недвижимости. В первую очередь это такие сайты как «Авито», «Циан», «Яндекс Недвижимость». Однако есть и другие, достаточно подробные информационные источники, однако они принадлежат определенным агентствам недвижимости, то есть подразумевают узконаправленность имеющихся данных и не предоставляют необходимый для данного рода работы объем и спектр объектов.</w:t>
      </w:r>
    </w:p>
    <w:p w14:paraId="636FC0C5" w14:textId="75CC71D3" w:rsidR="00752F7F" w:rsidRDefault="00752F7F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указанных источников необходимо выбрать один основной, соответствующий основным параметрам:</w:t>
      </w:r>
    </w:p>
    <w:p w14:paraId="566F7ACE" w14:textId="0B4C8B1F" w:rsidR="00752F7F" w:rsidRDefault="003D62B3" w:rsidP="007B356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52F7F">
        <w:rPr>
          <w:rFonts w:ascii="Times New Roman" w:hAnsi="Times New Roman" w:cs="Times New Roman"/>
          <w:sz w:val="28"/>
          <w:szCs w:val="28"/>
        </w:rPr>
        <w:t>олнота данных</w:t>
      </w:r>
      <w:r>
        <w:rPr>
          <w:rFonts w:ascii="Times New Roman" w:hAnsi="Times New Roman" w:cs="Times New Roman"/>
          <w:sz w:val="28"/>
          <w:szCs w:val="28"/>
        </w:rPr>
        <w:t xml:space="preserve"> – наличие максимума информации об объекте;</w:t>
      </w:r>
    </w:p>
    <w:p w14:paraId="1075569F" w14:textId="57A1DF4C" w:rsidR="003D62B3" w:rsidRDefault="003D62B3" w:rsidP="007B356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Целостность и корректность данных;</w:t>
      </w:r>
    </w:p>
    <w:p w14:paraId="3F3C105A" w14:textId="6CF602FE" w:rsidR="003D62B3" w:rsidRDefault="003D62B3" w:rsidP="007B356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ложных данных;</w:t>
      </w:r>
    </w:p>
    <w:p w14:paraId="5EB16B78" w14:textId="18DF5836" w:rsidR="00752F7F" w:rsidRDefault="003D62B3" w:rsidP="007B356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62B3">
        <w:rPr>
          <w:rFonts w:ascii="Times New Roman" w:hAnsi="Times New Roman" w:cs="Times New Roman"/>
          <w:sz w:val="28"/>
          <w:szCs w:val="28"/>
        </w:rPr>
        <w:t>Наличие критически важных параметров: адрес, квадратура, стоимость.</w:t>
      </w:r>
    </w:p>
    <w:p w14:paraId="2FAA52F2" w14:textId="42008245" w:rsidR="003D62B3" w:rsidRDefault="003D62B3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Стоит рассмотреть конкретные примеры объектов на данных площадках. В таком случае будет возможность изучить возможный набор данных, который можно будет собрать с каждого объекта.</w:t>
      </w:r>
    </w:p>
    <w:p w14:paraId="5E87A35C" w14:textId="651BE090" w:rsidR="003D62B3" w:rsidRDefault="003D62B3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рисунке видно пример объекта с сайта «Яндекс Недвижимость». Если изучить код страницы, а также визуальную составляющую – с</w:t>
      </w:r>
      <w:r w:rsidR="00AF3700">
        <w:rPr>
          <w:rFonts w:ascii="Times New Roman" w:hAnsi="Times New Roman" w:cs="Times New Roman"/>
          <w:sz w:val="28"/>
          <w:szCs w:val="28"/>
        </w:rPr>
        <w:t xml:space="preserve">о страницы объявления </w:t>
      </w:r>
      <w:r>
        <w:rPr>
          <w:rFonts w:ascii="Times New Roman" w:hAnsi="Times New Roman" w:cs="Times New Roman"/>
          <w:sz w:val="28"/>
          <w:szCs w:val="28"/>
        </w:rPr>
        <w:t>можно извлечь следующую информацию:</w:t>
      </w:r>
    </w:p>
    <w:p w14:paraId="698EDE7A" w14:textId="33A6A1D9" w:rsidR="00340E6F" w:rsidRDefault="00340E6F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учетом проведенного анализа, включая </w:t>
      </w:r>
      <w:r w:rsidR="00C06819">
        <w:rPr>
          <w:rFonts w:ascii="Times New Roman" w:hAnsi="Times New Roman" w:cs="Times New Roman"/>
          <w:sz w:val="28"/>
          <w:szCs w:val="28"/>
        </w:rPr>
        <w:t>изучение</w:t>
      </w:r>
      <w:r>
        <w:rPr>
          <w:rFonts w:ascii="Times New Roman" w:hAnsi="Times New Roman" w:cs="Times New Roman"/>
          <w:sz w:val="28"/>
          <w:szCs w:val="28"/>
        </w:rPr>
        <w:t xml:space="preserve"> корректности</w:t>
      </w:r>
      <w:r w:rsidR="00C068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 – было решено, что основным источником для данных стоит использовать Циан.</w:t>
      </w:r>
      <w:r w:rsidR="00C068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Яндекс и Авито не так подробно изучают объявления и оставляют</w:t>
      </w:r>
      <w:r w:rsidR="00B43C96">
        <w:rPr>
          <w:rFonts w:ascii="Times New Roman" w:hAnsi="Times New Roman" w:cs="Times New Roman"/>
          <w:sz w:val="28"/>
          <w:szCs w:val="28"/>
        </w:rPr>
        <w:t xml:space="preserve"> большое количество ложных объявлений, которые размещают некоторые агентства недвижимости для привлечения клиентов.</w:t>
      </w:r>
    </w:p>
    <w:p w14:paraId="4DFDD440" w14:textId="77777777" w:rsidR="005B258A" w:rsidRDefault="005B258A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BE7BB2" w14:textId="01BA82C1" w:rsidR="00AD53C7" w:rsidRDefault="003E03E1" w:rsidP="00AD53C7">
      <w:pPr>
        <w:pStyle w:val="2"/>
        <w:numPr>
          <w:ilvl w:val="1"/>
          <w:numId w:val="7"/>
        </w:numPr>
        <w:spacing w:line="360" w:lineRule="auto"/>
        <w:ind w:left="0" w:firstLine="14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498148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Сбор данных</w:t>
      </w:r>
      <w:bookmarkEnd w:id="7"/>
    </w:p>
    <w:p w14:paraId="14649AD6" w14:textId="77777777" w:rsidR="005B258A" w:rsidRPr="005B258A" w:rsidRDefault="005B258A" w:rsidP="005B258A"/>
    <w:p w14:paraId="3A481DAF" w14:textId="0759B5B7" w:rsidR="00B43C96" w:rsidRDefault="00B43C9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сбора данной информации придется обратиться к написанию программы-парсера. </w:t>
      </w:r>
      <w:r w:rsidRPr="00B43C96">
        <w:rPr>
          <w:rFonts w:ascii="Times New Roman" w:hAnsi="Times New Roman" w:cs="Times New Roman"/>
          <w:sz w:val="28"/>
          <w:szCs w:val="28"/>
        </w:rPr>
        <w:t xml:space="preserve">Парсер — это программа, сервис или скрипт, который собирает данные с указанных веб-ресурсов, </w:t>
      </w:r>
      <w:r w:rsidR="00C06819">
        <w:rPr>
          <w:rFonts w:ascii="Times New Roman" w:hAnsi="Times New Roman" w:cs="Times New Roman"/>
          <w:sz w:val="28"/>
          <w:szCs w:val="28"/>
        </w:rPr>
        <w:t>обрабатывает</w:t>
      </w:r>
      <w:r w:rsidRPr="00B43C96">
        <w:rPr>
          <w:rFonts w:ascii="Times New Roman" w:hAnsi="Times New Roman" w:cs="Times New Roman"/>
          <w:sz w:val="28"/>
          <w:szCs w:val="28"/>
        </w:rPr>
        <w:t xml:space="preserve"> их и выдает в нужном формате.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Использование парсеров очень распространено в современном мире, во многом это один из основных способов получения информации из открытого доступа. Более того, в сфере недвижимости это </w:t>
      </w:r>
      <w:r w:rsidR="00C06819">
        <w:rPr>
          <w:rFonts w:ascii="Times New Roman" w:hAnsi="Times New Roman" w:cs="Times New Roman"/>
          <w:sz w:val="28"/>
          <w:szCs w:val="28"/>
        </w:rPr>
        <w:t xml:space="preserve">цифровой </w:t>
      </w:r>
      <w:r>
        <w:rPr>
          <w:rFonts w:ascii="Times New Roman" w:hAnsi="Times New Roman" w:cs="Times New Roman"/>
          <w:sz w:val="28"/>
          <w:szCs w:val="28"/>
        </w:rPr>
        <w:t>фундамент для изучения рынка. Все современные агентства стараются постоянно следить за новыми данными и собирать максимум из них. Такой задачей и занимается один из отделов компании «Актив-Инвест».</w:t>
      </w:r>
    </w:p>
    <w:p w14:paraId="1292646D" w14:textId="297C1166" w:rsidR="00B43C96" w:rsidRDefault="00BF62F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изучения основных источников на тему парсеров, их типов, принципов использования и основных библиотек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F62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возникла необходимость также и в изучении основ написания сайтов –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F968B3">
        <w:rPr>
          <w:rFonts w:ascii="Times New Roman" w:hAnsi="Times New Roman" w:cs="Times New Roman"/>
          <w:sz w:val="28"/>
          <w:szCs w:val="28"/>
        </w:rPr>
        <w:t xml:space="preserve">, для понимания структуры страниц и данных </w:t>
      </w:r>
      <w:r w:rsidR="00F968B3">
        <w:rPr>
          <w:rFonts w:ascii="Times New Roman" w:hAnsi="Times New Roman" w:cs="Times New Roman"/>
          <w:sz w:val="28"/>
          <w:szCs w:val="28"/>
        </w:rPr>
        <w:lastRenderedPageBreak/>
        <w:t xml:space="preserve">на этих страницах. </w:t>
      </w:r>
      <w:r>
        <w:rPr>
          <w:rFonts w:ascii="Times New Roman" w:hAnsi="Times New Roman" w:cs="Times New Roman"/>
          <w:sz w:val="28"/>
          <w:szCs w:val="28"/>
        </w:rPr>
        <w:t>Проконсультировавшись со специалистами</w:t>
      </w:r>
      <w:r w:rsidR="00F968B3">
        <w:rPr>
          <w:rFonts w:ascii="Times New Roman" w:hAnsi="Times New Roman" w:cs="Times New Roman"/>
          <w:sz w:val="28"/>
          <w:szCs w:val="28"/>
        </w:rPr>
        <w:t xml:space="preserve"> в «Актив-Инвест»</w:t>
      </w:r>
      <w:r>
        <w:rPr>
          <w:rFonts w:ascii="Times New Roman" w:hAnsi="Times New Roman" w:cs="Times New Roman"/>
          <w:sz w:val="28"/>
          <w:szCs w:val="28"/>
        </w:rPr>
        <w:t xml:space="preserve"> – была проделана работа по написанию парсера специально для данного сайта, с целью собрать максимум возможной информации.</w:t>
      </w:r>
    </w:p>
    <w:p w14:paraId="670CBF23" w14:textId="77777777" w:rsidR="00F968B3" w:rsidRDefault="00D106A4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данной задачи были изучены основные библиотеки для парсинга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D106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106A4">
        <w:rPr>
          <w:rFonts w:ascii="Times New Roman" w:hAnsi="Times New Roman" w:cs="Times New Roman"/>
          <w:sz w:val="28"/>
          <w:szCs w:val="28"/>
        </w:rPr>
        <w:t xml:space="preserve"> “</w:t>
      </w:r>
      <w:r w:rsidR="00A85993">
        <w:rPr>
          <w:rFonts w:ascii="Times New Roman" w:hAnsi="Times New Roman" w:cs="Times New Roman"/>
          <w:sz w:val="28"/>
          <w:szCs w:val="28"/>
          <w:lang w:val="en-US"/>
        </w:rPr>
        <w:t>Beautifull</w:t>
      </w:r>
      <w:r w:rsidRPr="00D106A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Soup</w:t>
      </w:r>
      <w:r w:rsidRPr="00D106A4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D106A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Selenium</w:t>
      </w:r>
      <w:r w:rsidRPr="00D106A4">
        <w:rPr>
          <w:rFonts w:ascii="Times New Roman" w:hAnsi="Times New Roman" w:cs="Times New Roman"/>
          <w:sz w:val="28"/>
          <w:szCs w:val="28"/>
        </w:rPr>
        <w:t xml:space="preserve">”. </w:t>
      </w:r>
      <w:r>
        <w:rPr>
          <w:rFonts w:ascii="Times New Roman" w:hAnsi="Times New Roman" w:cs="Times New Roman"/>
          <w:sz w:val="28"/>
          <w:szCs w:val="28"/>
        </w:rPr>
        <w:t xml:space="preserve">Используя основные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85993">
        <w:rPr>
          <w:rFonts w:ascii="Times New Roman" w:hAnsi="Times New Roman" w:cs="Times New Roman"/>
          <w:sz w:val="28"/>
          <w:szCs w:val="28"/>
        </w:rPr>
        <w:t xml:space="preserve"> </w:t>
      </w:r>
      <w:r w:rsidR="00F968B3">
        <w:rPr>
          <w:rFonts w:ascii="Times New Roman" w:hAnsi="Times New Roman" w:cs="Times New Roman"/>
          <w:sz w:val="28"/>
          <w:szCs w:val="28"/>
        </w:rPr>
        <w:t>этих библиотек,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85993">
        <w:rPr>
          <w:rFonts w:ascii="Times New Roman" w:hAnsi="Times New Roman" w:cs="Times New Roman"/>
          <w:sz w:val="28"/>
          <w:szCs w:val="28"/>
        </w:rPr>
        <w:t>были изучены возможности для сбора данных.</w:t>
      </w:r>
    </w:p>
    <w:p w14:paraId="346E502F" w14:textId="757FCCC5" w:rsidR="00D106A4" w:rsidRDefault="00A85993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68B3">
        <w:rPr>
          <w:rFonts w:ascii="Times New Roman" w:hAnsi="Times New Roman" w:cs="Times New Roman"/>
          <w:sz w:val="28"/>
          <w:szCs w:val="28"/>
        </w:rPr>
        <w:t>Выводом стало, что с</w:t>
      </w:r>
      <w:r>
        <w:rPr>
          <w:rFonts w:ascii="Times New Roman" w:hAnsi="Times New Roman" w:cs="Times New Roman"/>
          <w:sz w:val="28"/>
          <w:szCs w:val="28"/>
        </w:rPr>
        <w:t xml:space="preserve">амым оптимальным и эффективным способом стоит считать использование библиотеки </w:t>
      </w:r>
      <w:r w:rsidRPr="00A8599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Selenium</w:t>
      </w:r>
      <w:r w:rsidRPr="00A8599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во многом благодаря возможностям данной библиотеки</w:t>
      </w:r>
      <w:r w:rsidR="00F968B3">
        <w:rPr>
          <w:rFonts w:ascii="Times New Roman" w:hAnsi="Times New Roman" w:cs="Times New Roman"/>
          <w:sz w:val="28"/>
          <w:szCs w:val="28"/>
        </w:rPr>
        <w:t xml:space="preserve"> более точно</w:t>
      </w:r>
      <w:r>
        <w:rPr>
          <w:rFonts w:ascii="Times New Roman" w:hAnsi="Times New Roman" w:cs="Times New Roman"/>
          <w:sz w:val="28"/>
          <w:szCs w:val="28"/>
        </w:rPr>
        <w:t xml:space="preserve"> взаимодействовать с сайтами, используя имитацию нажатию кнопок, открытия ссылок и </w:t>
      </w:r>
      <w:r w:rsidR="00F968B3">
        <w:rPr>
          <w:rFonts w:ascii="Times New Roman" w:hAnsi="Times New Roman" w:cs="Times New Roman"/>
          <w:sz w:val="28"/>
          <w:szCs w:val="28"/>
        </w:rPr>
        <w:t>перехода от страницы к странице.</w:t>
      </w:r>
    </w:p>
    <w:p w14:paraId="774C01FA" w14:textId="0E322CD1" w:rsidR="0028042B" w:rsidRDefault="0028042B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собрать все объекты, первоначально необходимо собрать все ссылки на них с предварительно настроенной фильтрацией сайта. Настроим среду для кода</w:t>
      </w:r>
      <w:r w:rsidR="009D11B6">
        <w:rPr>
          <w:rFonts w:ascii="Times New Roman" w:hAnsi="Times New Roman" w:cs="Times New Roman"/>
          <w:sz w:val="28"/>
          <w:szCs w:val="28"/>
        </w:rPr>
        <w:t xml:space="preserve"> и импортируем необходимые библиотеки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F180CF6" w14:textId="49810EB3" w:rsidR="00F968B3" w:rsidRDefault="002B0FE9" w:rsidP="002B0FE9">
      <w:pPr>
        <w:spacing w:after="0"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Был написан</w:t>
      </w:r>
      <w:r w:rsidR="0028042B">
        <w:rPr>
          <w:rFonts w:ascii="Times New Roman" w:hAnsi="Times New Roman" w:cs="Times New Roman"/>
          <w:sz w:val="28"/>
          <w:szCs w:val="28"/>
        </w:rPr>
        <w:t xml:space="preserve"> код для парсинга ссылок всех объектов в сфере коммерческой недвижимости в Санкт-Петербурге и Ленинградской области.</w:t>
      </w:r>
      <w:r w:rsidR="00F968B3" w:rsidRPr="00F968B3">
        <w:rPr>
          <w:noProof/>
        </w:rPr>
        <w:t xml:space="preserve"> </w:t>
      </w:r>
    </w:p>
    <w:p w14:paraId="79121113" w14:textId="77777777" w:rsidR="009D11B6" w:rsidRPr="00D301F5" w:rsidRDefault="009D11B6" w:rsidP="002B0FE9">
      <w:pPr>
        <w:spacing w:after="0" w:line="360" w:lineRule="auto"/>
        <w:ind w:firstLine="709"/>
        <w:jc w:val="both"/>
        <w:rPr>
          <w:noProof/>
        </w:rPr>
      </w:pPr>
    </w:p>
    <w:p w14:paraId="091A02AD" w14:textId="0CE6FC34" w:rsidR="009D11B6" w:rsidRDefault="00F968B3" w:rsidP="009D11B6">
      <w:pPr>
        <w:spacing w:after="0" w:line="360" w:lineRule="auto"/>
        <w:jc w:val="center"/>
        <w:rPr>
          <w:rFonts w:ascii="Consolas" w:eastAsia="Times New Roman" w:hAnsi="Consolas" w:cs="Times New Roman"/>
          <w:color w:val="F8F8F8"/>
          <w:kern w:val="0"/>
          <w:sz w:val="21"/>
          <w:szCs w:val="21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34062BD4" wp14:editId="4FD82F6A">
            <wp:extent cx="4303395" cy="2108311"/>
            <wp:effectExtent l="0" t="0" r="1905" b="6350"/>
            <wp:docPr id="1064554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549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5187" cy="211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5745" w14:textId="2F82A83D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Парсер ссылок объявлений.</w:t>
      </w:r>
    </w:p>
    <w:p w14:paraId="67D7ECCD" w14:textId="77777777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69233A" w14:textId="26B9A518" w:rsidR="00F94E4F" w:rsidRDefault="0028042B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Данный код включает в себя цикл с искусственными задержками, для прохождения по каждому из </w:t>
      </w:r>
      <w:r w:rsidR="00F968B3">
        <w:rPr>
          <w:rFonts w:ascii="Times New Roman" w:hAnsi="Times New Roman" w:cs="Times New Roman"/>
          <w:sz w:val="28"/>
          <w:szCs w:val="28"/>
        </w:rPr>
        <w:t xml:space="preserve">34 </w:t>
      </w:r>
      <w:r>
        <w:rPr>
          <w:rFonts w:ascii="Times New Roman" w:hAnsi="Times New Roman" w:cs="Times New Roman"/>
          <w:sz w:val="28"/>
          <w:szCs w:val="28"/>
        </w:rPr>
        <w:t>объявлений на всех 50 страницах сайта с определенным нами заранее условиями фильтрации. В цикле предусмотрено</w:t>
      </w:r>
      <w:r w:rsidR="00F968B3">
        <w:rPr>
          <w:rFonts w:ascii="Times New Roman" w:hAnsi="Times New Roman" w:cs="Times New Roman"/>
          <w:sz w:val="28"/>
          <w:szCs w:val="28"/>
        </w:rPr>
        <w:t xml:space="preserve"> </w:t>
      </w:r>
      <w:r w:rsidR="00F94E4F">
        <w:rPr>
          <w:rFonts w:ascii="Times New Roman" w:hAnsi="Times New Roman" w:cs="Times New Roman"/>
          <w:sz w:val="28"/>
          <w:szCs w:val="28"/>
        </w:rPr>
        <w:t>использование скрипта для вертикального перемещения по странице, с целью загрузки и обработки всех объявления,</w:t>
      </w:r>
      <w:r>
        <w:rPr>
          <w:rFonts w:ascii="Times New Roman" w:hAnsi="Times New Roman" w:cs="Times New Roman"/>
          <w:sz w:val="28"/>
          <w:szCs w:val="28"/>
        </w:rPr>
        <w:t xml:space="preserve"> взятие </w:t>
      </w:r>
      <w:r>
        <w:rPr>
          <w:rFonts w:ascii="Times New Roman" w:hAnsi="Times New Roman" w:cs="Times New Roman"/>
          <w:sz w:val="28"/>
          <w:szCs w:val="28"/>
          <w:lang w:val="en-US"/>
        </w:rPr>
        <w:t>href</w:t>
      </w:r>
      <w:r w:rsidR="00F968B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ссылок</w:t>
      </w:r>
      <w:r w:rsidR="00F94E4F">
        <w:rPr>
          <w:rFonts w:ascii="Times New Roman" w:hAnsi="Times New Roman" w:cs="Times New Roman"/>
          <w:sz w:val="28"/>
          <w:szCs w:val="28"/>
        </w:rPr>
        <w:t xml:space="preserve"> объектов</w:t>
      </w:r>
      <w:r w:rsidR="00D539D5">
        <w:rPr>
          <w:rFonts w:ascii="Times New Roman" w:hAnsi="Times New Roman" w:cs="Times New Roman"/>
          <w:sz w:val="28"/>
          <w:szCs w:val="28"/>
        </w:rPr>
        <w:t>, т</w:t>
      </w:r>
      <w:r w:rsidR="00F94E4F">
        <w:rPr>
          <w:rFonts w:ascii="Times New Roman" w:hAnsi="Times New Roman" w:cs="Times New Roman"/>
          <w:sz w:val="28"/>
          <w:szCs w:val="28"/>
        </w:rPr>
        <w:t xml:space="preserve">о </w:t>
      </w:r>
      <w:r w:rsidR="00D539D5">
        <w:rPr>
          <w:rFonts w:ascii="Times New Roman" w:hAnsi="Times New Roman" w:cs="Times New Roman"/>
          <w:sz w:val="28"/>
          <w:szCs w:val="28"/>
        </w:rPr>
        <w:t>е</w:t>
      </w:r>
      <w:r w:rsidR="00F94E4F">
        <w:rPr>
          <w:rFonts w:ascii="Times New Roman" w:hAnsi="Times New Roman" w:cs="Times New Roman"/>
          <w:sz w:val="28"/>
          <w:szCs w:val="28"/>
        </w:rPr>
        <w:t>сть</w:t>
      </w:r>
      <w:r w:rsidR="00D539D5">
        <w:rPr>
          <w:rFonts w:ascii="Times New Roman" w:hAnsi="Times New Roman" w:cs="Times New Roman"/>
          <w:sz w:val="28"/>
          <w:szCs w:val="28"/>
        </w:rPr>
        <w:t xml:space="preserve"> </w:t>
      </w:r>
      <w:r w:rsidR="00D539D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D539D5">
        <w:rPr>
          <w:rFonts w:ascii="Times New Roman" w:hAnsi="Times New Roman" w:cs="Times New Roman"/>
          <w:sz w:val="28"/>
          <w:szCs w:val="28"/>
        </w:rPr>
        <w:t>-ссылок опубликованных объявлений, учитывая структур</w:t>
      </w:r>
      <w:r w:rsidR="00F968B3">
        <w:rPr>
          <w:rFonts w:ascii="Times New Roman" w:hAnsi="Times New Roman" w:cs="Times New Roman"/>
          <w:sz w:val="28"/>
          <w:szCs w:val="28"/>
        </w:rPr>
        <w:t>у</w:t>
      </w:r>
      <w:r w:rsidR="00D539D5">
        <w:rPr>
          <w:rFonts w:ascii="Times New Roman" w:hAnsi="Times New Roman" w:cs="Times New Roman"/>
          <w:sz w:val="28"/>
          <w:szCs w:val="28"/>
        </w:rPr>
        <w:t xml:space="preserve"> кода сайта «Циан». </w:t>
      </w:r>
    </w:p>
    <w:p w14:paraId="53380F2B" w14:textId="02433587" w:rsidR="0028042B" w:rsidRDefault="00D539D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было предусмотрено возникновение ошибок, почему после возникновения ошибки сам процесс парсинга не прекращается. Каждая ссылка объявления, при этом, записывается в список и затем сохраняется.</w:t>
      </w:r>
    </w:p>
    <w:p w14:paraId="2611010E" w14:textId="77777777" w:rsidR="00B67E01" w:rsidRDefault="0016579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успешного парсинга ссылок на объекты, возникает надобность парсинга самих объявлений, а для данной работы необходимо провести доскональное изучение кода страницы объявлени</w:t>
      </w:r>
      <w:r w:rsidR="00B67E01">
        <w:rPr>
          <w:rFonts w:ascii="Times New Roman" w:hAnsi="Times New Roman" w:cs="Times New Roman"/>
          <w:sz w:val="28"/>
          <w:szCs w:val="28"/>
        </w:rPr>
        <w:t>й чтобы ответить на основные вопросы при такого рода парсинге.</w:t>
      </w:r>
    </w:p>
    <w:p w14:paraId="7AA6FE7D" w14:textId="3155CB48" w:rsidR="00165795" w:rsidRPr="000E533B" w:rsidRDefault="0016579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E01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акие объекты размещены</w:t>
      </w:r>
      <w:r w:rsidR="00B67E01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E01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акой путь они имеют</w:t>
      </w:r>
      <w:r w:rsidR="00B67E01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E01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каком формате те или</w:t>
      </w:r>
      <w:r w:rsidR="002B0FE9">
        <w:rPr>
          <w:rFonts w:ascii="Times New Roman" w:hAnsi="Times New Roman" w:cs="Times New Roman"/>
          <w:sz w:val="28"/>
          <w:szCs w:val="28"/>
        </w:rPr>
        <w:t xml:space="preserve"> иные</w:t>
      </w:r>
      <w:r>
        <w:rPr>
          <w:rFonts w:ascii="Times New Roman" w:hAnsi="Times New Roman" w:cs="Times New Roman"/>
          <w:sz w:val="28"/>
          <w:szCs w:val="28"/>
        </w:rPr>
        <w:t xml:space="preserve"> данные записываются</w:t>
      </w:r>
      <w:r w:rsidR="00B67E01">
        <w:rPr>
          <w:rFonts w:ascii="Times New Roman" w:hAnsi="Times New Roman" w:cs="Times New Roman"/>
          <w:sz w:val="28"/>
          <w:szCs w:val="28"/>
        </w:rPr>
        <w:t>? И</w:t>
      </w:r>
      <w:r w:rsidR="00070241">
        <w:rPr>
          <w:rFonts w:ascii="Times New Roman" w:hAnsi="Times New Roman" w:cs="Times New Roman"/>
          <w:sz w:val="28"/>
          <w:szCs w:val="28"/>
        </w:rPr>
        <w:t>меет ли значение в каком порядке эти данные собираются</w:t>
      </w:r>
      <w:r w:rsidR="00B67E01">
        <w:rPr>
          <w:rFonts w:ascii="Times New Roman" w:hAnsi="Times New Roman" w:cs="Times New Roman"/>
          <w:sz w:val="28"/>
          <w:szCs w:val="28"/>
        </w:rPr>
        <w:t>?</w:t>
      </w:r>
      <w:r w:rsidR="00AD53C7">
        <w:rPr>
          <w:rFonts w:ascii="Times New Roman" w:hAnsi="Times New Roman" w:cs="Times New Roman"/>
          <w:sz w:val="28"/>
          <w:szCs w:val="28"/>
        </w:rPr>
        <w:t xml:space="preserve"> </w:t>
      </w:r>
      <w:r w:rsidR="00B67E01">
        <w:rPr>
          <w:rFonts w:ascii="Times New Roman" w:hAnsi="Times New Roman" w:cs="Times New Roman"/>
          <w:sz w:val="28"/>
          <w:szCs w:val="28"/>
        </w:rPr>
        <w:t>Обратившись к структуре кода одной из страниц была написана программа-парсер</w:t>
      </w:r>
      <w:r w:rsidR="00CE6E3E">
        <w:rPr>
          <w:rFonts w:ascii="Times New Roman" w:hAnsi="Times New Roman" w:cs="Times New Roman"/>
          <w:sz w:val="28"/>
          <w:szCs w:val="28"/>
        </w:rPr>
        <w:t>.</w:t>
      </w:r>
    </w:p>
    <w:p w14:paraId="02CD76C4" w14:textId="5F1486F4" w:rsidR="00A85993" w:rsidRPr="003220B0" w:rsidRDefault="00B67E01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коде происходят действия сбора данных по циклу всех объектов. При открытии каждого объявления, происходит задержка в 10 секунд для полной загрузки страницы и, соответственно, для корректного функционирования парсера. На каждой странице происходит обращение к следующим объектам с извлечением текста и дальнейшим сохранением его, вместе с ссылкой на данное объявление</w:t>
      </w:r>
      <w:r w:rsidR="003220B0">
        <w:rPr>
          <w:rFonts w:ascii="Times New Roman" w:hAnsi="Times New Roman" w:cs="Times New Roman"/>
          <w:sz w:val="28"/>
          <w:szCs w:val="28"/>
        </w:rPr>
        <w:t xml:space="preserve"> в соответствующем с кодом порядке</w:t>
      </w:r>
      <w:r w:rsidR="003220B0" w:rsidRPr="003220B0">
        <w:rPr>
          <w:rFonts w:ascii="Times New Roman" w:hAnsi="Times New Roman" w:cs="Times New Roman"/>
          <w:sz w:val="28"/>
          <w:szCs w:val="28"/>
        </w:rPr>
        <w:t>:</w:t>
      </w:r>
    </w:p>
    <w:p w14:paraId="15BE9BCB" w14:textId="457A1DEF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Название объявления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7FDBBFD6" w14:textId="3141D44B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Цена объекта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70ED1542" w14:textId="69F32E3D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Цена за квадрат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55D3EE98" w14:textId="45690BB6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Площадь м</w:t>
      </w:r>
      <w:r>
        <w:rPr>
          <w:rFonts w:ascii="Times New Roman" w:hAnsi="Times New Roman" w:cs="Times New Roman"/>
          <w:sz w:val="28"/>
          <w:szCs w:val="28"/>
          <w:lang w:val="en-US"/>
        </w:rPr>
        <w:t>^2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10F913E9" w14:textId="7B3BEFBC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Этаж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7D36845C" w14:textId="60AD8108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Свободно ли помещение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263D3747" w14:textId="7AF33E64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Город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4695B9C2" w14:textId="50AF94FB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Район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54C0B749" w14:textId="1E2A1D37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Округ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556E1240" w14:textId="5A843D22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Улица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50E70B1F" w14:textId="02D3339E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Номер дома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6A346464" w14:textId="4587B90E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Ссылка на страницу продавца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7EF3E0AA" w14:textId="250B8205" w:rsidR="00D106A4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3CCA649C" w14:textId="58072461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ближайших станции метро (мин)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62A63F7D" w14:textId="55F337F6" w:rsid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ближайших выездов на шоссе (км).</w:t>
      </w:r>
    </w:p>
    <w:p w14:paraId="71D3ED71" w14:textId="12D7A8C2" w:rsidR="003220B0" w:rsidRDefault="003220B0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данного кода суммарно занимает приблизительно 7 часов с учетом обработки всех 1348 объявлений, полученных с работы предыдущего парсера. Такая длительность объясняется наличием задержек для прогрузки страниц и </w:t>
      </w:r>
      <w:r w:rsidR="00BA5A75">
        <w:rPr>
          <w:rFonts w:ascii="Times New Roman" w:hAnsi="Times New Roman" w:cs="Times New Roman"/>
          <w:sz w:val="28"/>
          <w:szCs w:val="28"/>
        </w:rPr>
        <w:t xml:space="preserve">дополнительного </w:t>
      </w:r>
      <w:r>
        <w:rPr>
          <w:rFonts w:ascii="Times New Roman" w:hAnsi="Times New Roman" w:cs="Times New Roman"/>
          <w:sz w:val="28"/>
          <w:szCs w:val="28"/>
        </w:rPr>
        <w:t>времени для сбора информации с каждой  страницы.</w:t>
      </w:r>
    </w:p>
    <w:p w14:paraId="707AA42E" w14:textId="7784B876" w:rsidR="0020363E" w:rsidRDefault="00BA5A7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изучении написанного парсера, необходимо обратить внимание на структуру внутри цикла. Для каждого из объектов используются операторы </w:t>
      </w:r>
      <w:r w:rsidRPr="00BA5A7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BA5A7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в случае если на какой-либо из страниц не окажется данного объекта или возникнет </w:t>
      </w:r>
      <w:r w:rsidR="000529E8">
        <w:rPr>
          <w:rFonts w:ascii="Times New Roman" w:hAnsi="Times New Roman" w:cs="Times New Roman"/>
          <w:sz w:val="28"/>
          <w:szCs w:val="28"/>
        </w:rPr>
        <w:t>проблема с</w:t>
      </w:r>
      <w:r>
        <w:rPr>
          <w:rFonts w:ascii="Times New Roman" w:hAnsi="Times New Roman" w:cs="Times New Roman"/>
          <w:sz w:val="28"/>
          <w:szCs w:val="28"/>
        </w:rPr>
        <w:t xml:space="preserve"> его интерпретацией библиотекой </w:t>
      </w:r>
      <w:r>
        <w:rPr>
          <w:rFonts w:ascii="Times New Roman" w:hAnsi="Times New Roman" w:cs="Times New Roman"/>
          <w:sz w:val="28"/>
          <w:szCs w:val="28"/>
          <w:lang w:val="en-US"/>
        </w:rPr>
        <w:t>selenium</w:t>
      </w:r>
      <w:r w:rsidRPr="00BA5A7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Такая система используется для всех объектов</w:t>
      </w:r>
      <w:r w:rsidR="0020363E">
        <w:rPr>
          <w:rFonts w:ascii="Times New Roman" w:hAnsi="Times New Roman" w:cs="Times New Roman"/>
          <w:sz w:val="28"/>
          <w:szCs w:val="28"/>
        </w:rPr>
        <w:t>.</w:t>
      </w:r>
    </w:p>
    <w:p w14:paraId="43F4BCB6" w14:textId="65CD58FC" w:rsidR="009D11B6" w:rsidRDefault="0020363E" w:rsidP="00CE6E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Однако ввиду особой структуры объектов, указывающих информацию о расположенных вблизи метро и выездов на шоссе, необходимо было сделать некоторые изменения, а именно:</w:t>
      </w:r>
    </w:p>
    <w:p w14:paraId="17AF4EF1" w14:textId="43E55E5B" w:rsidR="0020363E" w:rsidRDefault="0020363E" w:rsidP="007B35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619DE0" wp14:editId="3F742572">
            <wp:extent cx="5297161" cy="1068705"/>
            <wp:effectExtent l="0" t="0" r="0" b="0"/>
            <wp:docPr id="615854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545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2911" cy="107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89F6" w14:textId="11DB9BD5" w:rsidR="009D11B6" w:rsidRDefault="009D11B6" w:rsidP="00CE6E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Обработка списков метро в рамках парсера.</w:t>
      </w:r>
    </w:p>
    <w:p w14:paraId="50B7345D" w14:textId="2C9A1164" w:rsidR="0020363E" w:rsidRDefault="0020363E" w:rsidP="007B356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63E">
        <w:rPr>
          <w:rFonts w:ascii="Times New Roman" w:hAnsi="Times New Roman" w:cs="Times New Roman"/>
          <w:sz w:val="28"/>
          <w:szCs w:val="28"/>
        </w:rPr>
        <w:lastRenderedPageBreak/>
        <w:t>Поиск элемента, в ко</w:t>
      </w:r>
      <w:r>
        <w:rPr>
          <w:rFonts w:ascii="Times New Roman" w:hAnsi="Times New Roman" w:cs="Times New Roman"/>
          <w:sz w:val="28"/>
          <w:szCs w:val="28"/>
        </w:rPr>
        <w:t>тором содержатся данные о станциях метро (шоссе), запуск цикла для каждого из элементов в так называемом «списке», затем вывод названия станции метро в отдельную переменную и затем поиск элемента, указывающего на время (км) до метро (шоссе), после чего такой элемент добавляется в список</w:t>
      </w:r>
      <w:r w:rsidR="009E0938">
        <w:rPr>
          <w:rFonts w:ascii="Times New Roman" w:hAnsi="Times New Roman" w:cs="Times New Roman"/>
          <w:sz w:val="28"/>
          <w:szCs w:val="28"/>
        </w:rPr>
        <w:t xml:space="preserve"> станций метро (выездов на шоссе) у этого объекта.</w:t>
      </w:r>
    </w:p>
    <w:p w14:paraId="088F5943" w14:textId="4A21B409" w:rsidR="009E0938" w:rsidRPr="0020363E" w:rsidRDefault="009E0938" w:rsidP="007B356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если у объекта не указаны станции метро (шоссе) – значения столбца остается пустым.</w:t>
      </w:r>
    </w:p>
    <w:p w14:paraId="067F0CF4" w14:textId="54E23C00" w:rsidR="00CE6E3E" w:rsidRDefault="00BA5A75" w:rsidP="00CE6E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стоит отметить, что все эти данные нуждаются в тщательной обработке, ведь все они имеют на данный момент текстовый</w:t>
      </w:r>
      <w:r w:rsidR="009E0938">
        <w:rPr>
          <w:rFonts w:ascii="Times New Roman" w:hAnsi="Times New Roman" w:cs="Times New Roman"/>
          <w:sz w:val="28"/>
          <w:szCs w:val="28"/>
        </w:rPr>
        <w:t xml:space="preserve"> или даже списочный</w:t>
      </w:r>
      <w:r>
        <w:rPr>
          <w:rFonts w:ascii="Times New Roman" w:hAnsi="Times New Roman" w:cs="Times New Roman"/>
          <w:sz w:val="28"/>
          <w:szCs w:val="28"/>
        </w:rPr>
        <w:t xml:space="preserve"> формат и не </w:t>
      </w:r>
      <w:r w:rsidR="009E0938">
        <w:rPr>
          <w:rFonts w:ascii="Times New Roman" w:hAnsi="Times New Roman" w:cs="Times New Roman"/>
          <w:sz w:val="28"/>
          <w:szCs w:val="28"/>
        </w:rPr>
        <w:t xml:space="preserve">подразумевают </w:t>
      </w:r>
      <w:r>
        <w:rPr>
          <w:rFonts w:ascii="Times New Roman" w:hAnsi="Times New Roman" w:cs="Times New Roman"/>
          <w:sz w:val="28"/>
          <w:szCs w:val="28"/>
        </w:rPr>
        <w:t xml:space="preserve">какой-либо </w:t>
      </w:r>
      <w:r w:rsidR="009E0938">
        <w:rPr>
          <w:rFonts w:ascii="Times New Roman" w:hAnsi="Times New Roman" w:cs="Times New Roman"/>
          <w:sz w:val="28"/>
          <w:szCs w:val="28"/>
        </w:rPr>
        <w:t xml:space="preserve">практической </w:t>
      </w:r>
      <w:r>
        <w:rPr>
          <w:rFonts w:ascii="Times New Roman" w:hAnsi="Times New Roman" w:cs="Times New Roman"/>
          <w:sz w:val="28"/>
          <w:szCs w:val="28"/>
        </w:rPr>
        <w:t>ценности.</w:t>
      </w:r>
    </w:p>
    <w:p w14:paraId="7C3A59E8" w14:textId="62796F90" w:rsidR="005B258A" w:rsidRPr="00CE6E3E" w:rsidRDefault="003E03E1" w:rsidP="005B258A">
      <w:pPr>
        <w:pStyle w:val="2"/>
        <w:numPr>
          <w:ilvl w:val="1"/>
          <w:numId w:val="7"/>
        </w:numPr>
        <w:spacing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6498148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Обработка данных</w:t>
      </w:r>
      <w:bookmarkEnd w:id="8"/>
    </w:p>
    <w:p w14:paraId="3E887BE5" w14:textId="18477ABE" w:rsidR="00D301F5" w:rsidRDefault="00D301F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Обработка первоначальных, так называемых «грязных» данных, является одной из важнейших частей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D301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деятельности. Очень важно не потерять данные, обнаружить все ошибки и аномалии, ведь для построения дальнейших моделей нужно иметь подготовленные данные, не вызывающие, как и логических, так и технических конфликтов.</w:t>
      </w:r>
      <w:r w:rsidR="006008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A7B9CF" w14:textId="707F1E4A" w:rsidR="00600835" w:rsidRDefault="0060083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первую очередь необходимо определить столбцы, которые могут </w:t>
      </w:r>
      <w:r w:rsidR="008D6918">
        <w:rPr>
          <w:rFonts w:ascii="Times New Roman" w:hAnsi="Times New Roman" w:cs="Times New Roman"/>
          <w:sz w:val="28"/>
          <w:szCs w:val="28"/>
        </w:rPr>
        <w:t>быть полезны для нас и нести смысл, который позволит или более подробно изучить объект или окажется значимым фактором для построения модели.</w:t>
      </w:r>
    </w:p>
    <w:p w14:paraId="0E300DFB" w14:textId="77777777" w:rsidR="008D5E64" w:rsidRDefault="008D6918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Одним из важных факторов является площадь самого объекта.  Такие данные нам нужны в числовом формате, а именно – </w:t>
      </w:r>
      <w:r>
        <w:rPr>
          <w:rFonts w:ascii="Times New Roman" w:hAnsi="Times New Roman" w:cs="Times New Roman"/>
          <w:sz w:val="28"/>
          <w:szCs w:val="28"/>
          <w:lang w:val="en-US"/>
        </w:rPr>
        <w:t>float</w:t>
      </w:r>
      <w:r>
        <w:rPr>
          <w:rFonts w:ascii="Times New Roman" w:hAnsi="Times New Roman" w:cs="Times New Roman"/>
          <w:sz w:val="28"/>
          <w:szCs w:val="28"/>
        </w:rPr>
        <w:t xml:space="preserve">, ведь площадь может быть не целым числом. Для обработки данного столбца используем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replace</w:t>
      </w:r>
      <w:r w:rsidRPr="008D69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strip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8D69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дополнительно библиотеку </w:t>
      </w:r>
      <w:r>
        <w:rPr>
          <w:rFonts w:ascii="Times New Roman" w:hAnsi="Times New Roman" w:cs="Times New Roman"/>
          <w:sz w:val="28"/>
          <w:szCs w:val="28"/>
          <w:lang w:val="en-US"/>
        </w:rPr>
        <w:t>re</w:t>
      </w:r>
      <w:r w:rsidRPr="008D69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очищения символов единиц измерения площади и любых других символов возле. Используя указанные функции очистим столбец от лишних пробелов и заменим запятые на точки, после чего сможем перевести столбец из </w:t>
      </w:r>
      <w:r w:rsidR="00600C32">
        <w:rPr>
          <w:rFonts w:ascii="Times New Roman" w:hAnsi="Times New Roman" w:cs="Times New Roman"/>
          <w:sz w:val="28"/>
          <w:szCs w:val="28"/>
          <w:lang w:val="en-US"/>
        </w:rPr>
        <w:t>str</w:t>
      </w:r>
      <w:r w:rsidR="00600C32">
        <w:rPr>
          <w:rFonts w:ascii="Times New Roman" w:hAnsi="Times New Roman" w:cs="Times New Roman"/>
          <w:sz w:val="28"/>
          <w:szCs w:val="28"/>
        </w:rPr>
        <w:t xml:space="preserve">-значения во </w:t>
      </w:r>
      <w:r w:rsidR="00600C32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600C32" w:rsidRPr="00600C32">
        <w:rPr>
          <w:rFonts w:ascii="Times New Roman" w:hAnsi="Times New Roman" w:cs="Times New Roman"/>
          <w:sz w:val="28"/>
          <w:szCs w:val="28"/>
        </w:rPr>
        <w:t xml:space="preserve">. </w:t>
      </w:r>
      <w:r w:rsidR="00600C32">
        <w:rPr>
          <w:rFonts w:ascii="Times New Roman" w:hAnsi="Times New Roman" w:cs="Times New Roman"/>
          <w:sz w:val="28"/>
          <w:szCs w:val="28"/>
        </w:rPr>
        <w:t xml:space="preserve">Первоначальная обработка с площадью закончена. Похожие действия проведем и со столбцами полной цены и цены </w:t>
      </w:r>
      <w:r w:rsidR="00600C32">
        <w:rPr>
          <w:rFonts w:ascii="Times New Roman" w:hAnsi="Times New Roman" w:cs="Times New Roman"/>
          <w:sz w:val="28"/>
          <w:szCs w:val="28"/>
        </w:rPr>
        <w:lastRenderedPageBreak/>
        <w:t xml:space="preserve">квадратного метра, только вместо единиц измерения площади будут символы рубля. </w:t>
      </w:r>
    </w:p>
    <w:p w14:paraId="14A50CF3" w14:textId="718B75B8" w:rsidR="008D6918" w:rsidRDefault="00600C32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Обращаясь к следующему столбцу «</w:t>
      </w:r>
      <w:r>
        <w:rPr>
          <w:rFonts w:ascii="Times New Roman" w:hAnsi="Times New Roman" w:cs="Times New Roman"/>
          <w:sz w:val="28"/>
          <w:szCs w:val="28"/>
          <w:lang w:val="en-US"/>
        </w:rPr>
        <w:t>free</w:t>
      </w:r>
      <w:r>
        <w:rPr>
          <w:rFonts w:ascii="Times New Roman" w:hAnsi="Times New Roman" w:cs="Times New Roman"/>
          <w:sz w:val="28"/>
          <w:szCs w:val="28"/>
        </w:rPr>
        <w:t>» - видим, что свобод</w:t>
      </w:r>
      <w:r w:rsidR="008D5E64">
        <w:rPr>
          <w:rFonts w:ascii="Times New Roman" w:hAnsi="Times New Roman" w:cs="Times New Roman"/>
          <w:sz w:val="28"/>
          <w:szCs w:val="28"/>
        </w:rPr>
        <w:t>ен ли объект описывается словами – заменяем соответствующие записи на 0 в случае, если объект свободен, и 1, если он занят. При подробном изучении было найдено определенное количество объектов, которые содержали не совсем точные данные касательно занятости объекта, поэтому предварительно были помечены как занятые.</w:t>
      </w:r>
    </w:p>
    <w:p w14:paraId="3F7DBDCA" w14:textId="67B9E231" w:rsidR="008D5E64" w:rsidRDefault="008D5E64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Следующей задачей стояло обработка значений этажа. Согласно сайту «Циан»</w:t>
      </w:r>
      <w:r w:rsidR="00D8366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объявлении указывался этаж самого объекта, а также максимальный этаж здания, в котором объект находился. </w:t>
      </w:r>
      <w:r w:rsidR="00D83662">
        <w:rPr>
          <w:rFonts w:ascii="Times New Roman" w:hAnsi="Times New Roman" w:cs="Times New Roman"/>
          <w:sz w:val="28"/>
          <w:szCs w:val="28"/>
        </w:rPr>
        <w:t>Для корректного вывода информации и сохранении этажа и максимального этажа здания – напишем функцию</w:t>
      </w:r>
      <w:r w:rsidR="000E533B" w:rsidRPr="000E533B">
        <w:rPr>
          <w:rFonts w:ascii="Times New Roman" w:hAnsi="Times New Roman" w:cs="Times New Roman"/>
          <w:sz w:val="28"/>
          <w:szCs w:val="28"/>
        </w:rPr>
        <w:t xml:space="preserve"> </w:t>
      </w:r>
      <w:r w:rsidR="00D83662">
        <w:rPr>
          <w:rFonts w:ascii="Times New Roman" w:hAnsi="Times New Roman" w:cs="Times New Roman"/>
          <w:sz w:val="28"/>
          <w:szCs w:val="28"/>
        </w:rPr>
        <w:t>для вывода этих данных и создадим два отдельных столбца для них.</w:t>
      </w:r>
    </w:p>
    <w:p w14:paraId="63586501" w14:textId="644048A3" w:rsidR="00D83662" w:rsidRDefault="00D83662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Наличие подробного адреса – один из важных фактов выбора именно площадки «Циан», ведь с помощью точного адреса есть возможность преобразовать такого рода данные в координаты и затем использовать их для геоспатического анализа и построения моделей. </w:t>
      </w:r>
      <w:r w:rsidR="00DA2BA6">
        <w:rPr>
          <w:rFonts w:ascii="Times New Roman" w:hAnsi="Times New Roman" w:cs="Times New Roman"/>
          <w:sz w:val="28"/>
          <w:szCs w:val="28"/>
        </w:rPr>
        <w:t>Для этого необходимо было объединить все столбцы с городом, районом, округом, улицей и домом в одну строку, приведя их при этом в формат, по которому можно было бы найти этот объект на картах.</w:t>
      </w:r>
    </w:p>
    <w:p w14:paraId="64E690B2" w14:textId="234C3893" w:rsidR="00DA2BA6" w:rsidRDefault="00DA2BA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попытках обработки столбцов с данными по шоссе</w:t>
      </w:r>
      <w:r w:rsidR="00A45C3A">
        <w:rPr>
          <w:rFonts w:ascii="Times New Roman" w:hAnsi="Times New Roman" w:cs="Times New Roman"/>
          <w:sz w:val="28"/>
          <w:szCs w:val="28"/>
        </w:rPr>
        <w:t xml:space="preserve"> возникли проблемы вопроса интерпретации возможного формата обработанных данных. Представленные в виде текста станции метро не позволяли бы учесть их как фиктивные переменные, к тому же был важен фактор дистанции до метро, а циан обозначал его в минутах и мог указывать это время либо как на транспорте, либо пешим ходом, что добавляло проблемы в интерпретации. Такие же проблемы возникли и с шоссе, однако ввиду </w:t>
      </w:r>
      <w:r w:rsidR="00A45C3A">
        <w:rPr>
          <w:rFonts w:ascii="Times New Roman" w:hAnsi="Times New Roman" w:cs="Times New Roman"/>
          <w:sz w:val="28"/>
          <w:szCs w:val="28"/>
        </w:rPr>
        <w:lastRenderedPageBreak/>
        <w:t>большего количества уникальных выездов на шоссе – решение такого рода проблем было найдено только для метро.</w:t>
      </w:r>
    </w:p>
    <w:p w14:paraId="37FE3CFF" w14:textId="61276DCE" w:rsidR="005B258A" w:rsidRPr="007B3560" w:rsidRDefault="00A45C3A" w:rsidP="00CE6E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Учитывая работу с координатами, было решено собрать координаты станций Санкт-Петербургского Метрополитена и затем рассчитать расстояние до объектов недвижимости, а также количество станций метро в радиусе нескольких километров.</w:t>
      </w:r>
    </w:p>
    <w:p w14:paraId="689A601C" w14:textId="3C6D02CB" w:rsidR="005B258A" w:rsidRPr="00CE6E3E" w:rsidRDefault="003E03E1" w:rsidP="005B258A">
      <w:pPr>
        <w:pStyle w:val="2"/>
        <w:numPr>
          <w:ilvl w:val="1"/>
          <w:numId w:val="7"/>
        </w:numPr>
        <w:spacing w:line="360" w:lineRule="auto"/>
        <w:ind w:left="0" w:firstLine="14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6498148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 с координатными данными</w:t>
      </w:r>
      <w:bookmarkEnd w:id="9"/>
    </w:p>
    <w:p w14:paraId="6917DB94" w14:textId="4EABDB06" w:rsidR="00BE0E60" w:rsidRDefault="00BE0E60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обработки адресов и перевода их в систему координат было решено обратиться к геокодеру от «Яндекс». Был изучен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E0E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геокодера и способы его применения. </w:t>
      </w:r>
      <w:r w:rsidR="00821FB7">
        <w:rPr>
          <w:rFonts w:ascii="Times New Roman" w:hAnsi="Times New Roman" w:cs="Times New Roman"/>
          <w:sz w:val="28"/>
          <w:szCs w:val="28"/>
        </w:rPr>
        <w:t>Первоначально стоит обратиться к термину.</w:t>
      </w:r>
    </w:p>
    <w:p w14:paraId="2006F2F6" w14:textId="4E85C3DA" w:rsidR="00821FB7" w:rsidRPr="00821FB7" w:rsidRDefault="00821FB7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1FB7">
        <w:rPr>
          <w:rFonts w:ascii="Times New Roman" w:hAnsi="Times New Roman" w:cs="Times New Roman"/>
          <w:sz w:val="28"/>
          <w:szCs w:val="28"/>
        </w:rPr>
        <w:t xml:space="preserve">Геокодер — это программа, которая переводит адрес текстового формата в географические координаты </w:t>
      </w:r>
      <w:r>
        <w:rPr>
          <w:rFonts w:ascii="Times New Roman" w:hAnsi="Times New Roman" w:cs="Times New Roman"/>
          <w:sz w:val="28"/>
          <w:szCs w:val="28"/>
        </w:rPr>
        <w:t>согласно открытой базе данных того или иного источника.</w:t>
      </w:r>
    </w:p>
    <w:p w14:paraId="7E8F9B7A" w14:textId="494F1534" w:rsidR="009D11B6" w:rsidRDefault="00677BD4" w:rsidP="00CE6E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ознакомления с особенностями геокодера – был создан ключ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77B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использования его внутри среды кода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и написана функци</w:t>
      </w:r>
      <w:r w:rsidR="003E371D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для отправления запросов в виде адреса и получения результата в формате координат.</w:t>
      </w:r>
      <w:r w:rsidR="00821FB7" w:rsidRPr="00821FB7">
        <w:rPr>
          <w:rFonts w:ascii="Times New Roman" w:hAnsi="Times New Roman" w:cs="Times New Roman"/>
          <w:sz w:val="28"/>
          <w:szCs w:val="28"/>
        </w:rPr>
        <w:t xml:space="preserve"> </w:t>
      </w:r>
      <w:r w:rsidR="00821FB7">
        <w:rPr>
          <w:rFonts w:ascii="Times New Roman" w:hAnsi="Times New Roman" w:cs="Times New Roman"/>
          <w:sz w:val="28"/>
          <w:szCs w:val="28"/>
        </w:rPr>
        <w:t>Также имеются определенные ограничения для бесплатного использования геокодера в рамках научной работы, одним из таких ограничений, оказавших влияние на обработку данных, был лимит на кол-во запросов в сутки – 1000.</w:t>
      </w:r>
    </w:p>
    <w:p w14:paraId="7E411179" w14:textId="5557755C" w:rsidR="003E371D" w:rsidRDefault="003E371D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3E2623" wp14:editId="59B67FBB">
            <wp:extent cx="3800475" cy="1528864"/>
            <wp:effectExtent l="0" t="0" r="0" b="0"/>
            <wp:docPr id="1719083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830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5174" cy="15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C3A6" w14:textId="6643B76C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9755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Код получения координат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геокодера.</w:t>
      </w:r>
    </w:p>
    <w:p w14:paraId="1F71F87E" w14:textId="77777777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0D8085" w14:textId="40195CFE" w:rsidR="003E371D" w:rsidRDefault="003E371D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Также были учтены возможные возникновения ошибок или факт ненайденных координат.</w:t>
      </w:r>
    </w:p>
    <w:p w14:paraId="5BC6B58D" w14:textId="7EBFF422" w:rsidR="009D11B6" w:rsidRPr="000E533B" w:rsidRDefault="009265F8" w:rsidP="00CE6E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функция была использована в цикле для получения координат по всему списку данных. Так как данных больше 1000, добавление координат было в 2 этапа. Вместе со вторым этапом также были собраны координаты открытых и ремонтирующихся станций метрополитена в Санкт-Петербурге. На момент отправления запросов – их число составляло 72.</w:t>
      </w:r>
    </w:p>
    <w:p w14:paraId="72F89E31" w14:textId="29F6EAD0" w:rsidR="009842BB" w:rsidRDefault="009842BB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690D6A">
        <w:rPr>
          <w:rFonts w:ascii="Times New Roman" w:hAnsi="Times New Roman" w:cs="Times New Roman"/>
          <w:sz w:val="28"/>
          <w:szCs w:val="28"/>
        </w:rPr>
        <w:t xml:space="preserve"> получения максимума пользы из информации по метро, рассчитаем к основным данным расстояние до всех станций метро, чтобы потом мы могли определить, какие станции оставить, а какие убрать. К тому же рассчитаем количество станций метро на определенных расстояниях от объекта. Для этого обратимся к формуле расчета расстояния между двумя точками на координатной плоскости Земли:</w:t>
      </w:r>
    </w:p>
    <w:p w14:paraId="55557927" w14:textId="5DAE08A7" w:rsidR="00690D6A" w:rsidRPr="00690D6A" w:rsidRDefault="00690D6A" w:rsidP="007B356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L = q * arccos(sinφ₁ * sinφ₂ + cosφ₁ * cosφ₂ * cos|λ₁ – λ₂|)</m:t>
          </m:r>
        </m:oMath>
      </m:oMathPara>
    </w:p>
    <w:p w14:paraId="48FEF95D" w14:textId="3459CE10" w:rsidR="00690D6A" w:rsidRDefault="00690D6A" w:rsidP="007B356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04D105E7" w14:textId="77777777" w:rsidR="00690D6A" w:rsidRPr="00690D6A" w:rsidRDefault="00690D6A" w:rsidP="007B356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90D6A">
        <w:rPr>
          <w:rFonts w:ascii="Times New Roman" w:eastAsiaTheme="minorEastAsia" w:hAnsi="Times New Roman" w:cs="Times New Roman"/>
          <w:sz w:val="28"/>
          <w:szCs w:val="28"/>
        </w:rPr>
        <w:t>L — искомое расстояние между пунктами 1 и 2;</w:t>
      </w:r>
    </w:p>
    <w:p w14:paraId="61DC28FC" w14:textId="7B31C87D" w:rsidR="00690D6A" w:rsidRPr="00690D6A" w:rsidRDefault="000501B9" w:rsidP="007B356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690D6A" w:rsidRPr="00690D6A">
        <w:rPr>
          <w:rFonts w:ascii="Times New Roman" w:eastAsiaTheme="minorEastAsia" w:hAnsi="Times New Roman" w:cs="Times New Roman"/>
          <w:sz w:val="28"/>
          <w:szCs w:val="28"/>
        </w:rPr>
        <w:t xml:space="preserve"> —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расстояние в одном градусе, константа </w:t>
      </w:r>
      <w:r w:rsidRPr="000501B9">
        <w:rPr>
          <w:rFonts w:ascii="Times New Roman" w:eastAsiaTheme="minorEastAsia" w:hAnsi="Times New Roman" w:cs="Times New Roman"/>
          <w:sz w:val="28"/>
          <w:szCs w:val="28"/>
        </w:rPr>
        <w:t>~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0501B9">
        <w:rPr>
          <w:rFonts w:ascii="Times New Roman" w:eastAsiaTheme="minorEastAsia" w:hAnsi="Times New Roman" w:cs="Times New Roman"/>
          <w:sz w:val="28"/>
          <w:szCs w:val="28"/>
        </w:rPr>
        <w:t xml:space="preserve">111.2 </w:t>
      </w:r>
      <w:r>
        <w:rPr>
          <w:rFonts w:ascii="Times New Roman" w:eastAsiaTheme="minorEastAsia" w:hAnsi="Times New Roman" w:cs="Times New Roman"/>
          <w:sz w:val="28"/>
          <w:szCs w:val="28"/>
        </w:rPr>
        <w:t>км</w:t>
      </w:r>
      <w:r w:rsidR="00690D6A" w:rsidRPr="00690D6A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561D42FB" w14:textId="4A296C1C" w:rsidR="00690D6A" w:rsidRPr="00690D6A" w:rsidRDefault="00690D6A" w:rsidP="007B356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90D6A">
        <w:rPr>
          <w:rFonts w:ascii="Times New Roman" w:eastAsiaTheme="minorEastAsia" w:hAnsi="Times New Roman" w:cs="Times New Roman"/>
          <w:sz w:val="28"/>
          <w:szCs w:val="28"/>
        </w:rPr>
        <w:t>φ₁, φ₂ — географические широты пунктов 1 и 2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3B9F858E" w14:textId="5C791F0D" w:rsidR="00690D6A" w:rsidRPr="007B3560" w:rsidRDefault="00690D6A" w:rsidP="007B356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90D6A">
        <w:rPr>
          <w:rFonts w:ascii="Times New Roman" w:eastAsiaTheme="minorEastAsia" w:hAnsi="Times New Roman" w:cs="Times New Roman"/>
          <w:sz w:val="28"/>
          <w:szCs w:val="28"/>
        </w:rPr>
        <w:t>λ₁, λ₂ — географические долготы пунктов 1 и 2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8FC435F" w14:textId="5B656576" w:rsidR="00690D6A" w:rsidRDefault="000501B9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эту формулу, рассчитываем расстояние между каждым объектом и каждой станцией метро, используя циклы. </w:t>
      </w:r>
      <w:r w:rsidR="00726AA8">
        <w:rPr>
          <w:rFonts w:ascii="Times New Roman" w:hAnsi="Times New Roman" w:cs="Times New Roman"/>
          <w:sz w:val="28"/>
          <w:szCs w:val="28"/>
        </w:rPr>
        <w:t>Однако стоит учитывать возможно</w:t>
      </w:r>
      <w:r w:rsidR="005E56DC">
        <w:rPr>
          <w:rFonts w:ascii="Times New Roman" w:hAnsi="Times New Roman" w:cs="Times New Roman"/>
          <w:sz w:val="28"/>
          <w:szCs w:val="28"/>
        </w:rPr>
        <w:t>е</w:t>
      </w:r>
      <w:r w:rsidR="00726AA8">
        <w:rPr>
          <w:rFonts w:ascii="Times New Roman" w:hAnsi="Times New Roman" w:cs="Times New Roman"/>
          <w:sz w:val="28"/>
          <w:szCs w:val="28"/>
        </w:rPr>
        <w:t xml:space="preserve"> возникновение погрешностей и неточностей.</w:t>
      </w:r>
    </w:p>
    <w:p w14:paraId="3CD08E79" w14:textId="337DD1EA" w:rsidR="000501B9" w:rsidRDefault="000501B9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этого, предварительно была найдена</w:t>
      </w:r>
      <w:r w:rsidR="00702C03">
        <w:rPr>
          <w:rFonts w:ascii="Times New Roman" w:hAnsi="Times New Roman" w:cs="Times New Roman"/>
          <w:sz w:val="28"/>
          <w:szCs w:val="28"/>
        </w:rPr>
        <w:t xml:space="preserve"> платная</w:t>
      </w:r>
      <w:r>
        <w:rPr>
          <w:rFonts w:ascii="Times New Roman" w:hAnsi="Times New Roman" w:cs="Times New Roman"/>
          <w:sz w:val="28"/>
          <w:szCs w:val="28"/>
        </w:rPr>
        <w:t xml:space="preserve"> база данных по Санкт-Петербургу, включающая основные объекты, по типу зданий, парковок, ж/д путей, дорог и так далее.</w:t>
      </w:r>
      <w:r w:rsidR="005E56D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F1713F" w14:textId="12DA2EF5" w:rsidR="000501B9" w:rsidRPr="007B4E59" w:rsidRDefault="000501B9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726AA8">
        <w:rPr>
          <w:rFonts w:ascii="Times New Roman" w:hAnsi="Times New Roman" w:cs="Times New Roman"/>
          <w:sz w:val="28"/>
          <w:szCs w:val="28"/>
        </w:rPr>
        <w:t xml:space="preserve">поставленной задачи – прогнозирования стоимости квадратного метра торгового помещения – наличия парковок является достаточно важным фактором. Это подтверждается и с точки зрения рассуждения, и при </w:t>
      </w:r>
      <w:r w:rsidR="00726AA8">
        <w:rPr>
          <w:rFonts w:ascii="Times New Roman" w:hAnsi="Times New Roman" w:cs="Times New Roman"/>
          <w:sz w:val="28"/>
          <w:szCs w:val="28"/>
        </w:rPr>
        <w:lastRenderedPageBreak/>
        <w:t>обращении к источникам, изучающим факторы влияния на стоимость объектов. Данные по координатам парковок были введены, а затем обработаны с учетом расстояния до объектов. Был добавлен столбец, содержащий количество парковок в радиусе одного километра от каждого из объектов.</w:t>
      </w:r>
    </w:p>
    <w:p w14:paraId="6D3B8F2A" w14:textId="26F974A1" w:rsidR="00F27042" w:rsidRDefault="00F27042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имеющимся данным было решено добавить</w:t>
      </w:r>
      <w:r w:rsidRPr="009A24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разделение объектов на районы Санкт-Петербурга, используя фиктивные переменные. За базовое значение было решено взять Центральный район, при этом стоит отметить, что в выборке не оказалось данных по следующим районам: Колпинский, Курортный, Кронштадтский. В связи с чем, данные факторы были убраны из наших данных.</w:t>
      </w:r>
    </w:p>
    <w:p w14:paraId="511B6E50" w14:textId="6E4510FD" w:rsidR="005E1B55" w:rsidRDefault="00F27042" w:rsidP="00CE6E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этой задачи был также использован платный набор геопространственных данных по Санкт-Петербургу, разделяющий город на существующие 18 районов. Из имеющегося набора полигонов в рамках системы координат – были собраны названия районов в отдельный список. После чего были импортированы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shapely</w:t>
      </w:r>
      <w:r>
        <w:rPr>
          <w:rFonts w:ascii="Times New Roman" w:hAnsi="Times New Roman" w:cs="Times New Roman"/>
          <w:sz w:val="28"/>
          <w:szCs w:val="28"/>
        </w:rPr>
        <w:t xml:space="preserve">, позволяющая работать с полигональными и координатными данными. С помощью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loads</w:t>
      </w:r>
      <w:r w:rsidRPr="00F270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 были конвертированы в формат полигональных данных и затем, была написана функция</w:t>
      </w:r>
      <w:r w:rsidR="00A547B7">
        <w:rPr>
          <w:rFonts w:ascii="Times New Roman" w:hAnsi="Times New Roman" w:cs="Times New Roman"/>
          <w:sz w:val="28"/>
          <w:szCs w:val="28"/>
        </w:rPr>
        <w:t xml:space="preserve"> для проверки, в какой из районов входит объект и последующего обновления столбцов соответствующих районов</w:t>
      </w:r>
      <w:r w:rsidR="00CE6E3E">
        <w:rPr>
          <w:rFonts w:ascii="Times New Roman" w:hAnsi="Times New Roman" w:cs="Times New Roman"/>
          <w:sz w:val="28"/>
          <w:szCs w:val="28"/>
        </w:rPr>
        <w:t>.</w:t>
      </w:r>
    </w:p>
    <w:p w14:paraId="5599410A" w14:textId="37B5305A" w:rsidR="005B258A" w:rsidRPr="00602D31" w:rsidRDefault="005E1B55" w:rsidP="00CE6E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также убираем столбец с центральный районом, для корректного использования фиктивных переменных.</w:t>
      </w:r>
    </w:p>
    <w:p w14:paraId="450CA2B6" w14:textId="19DA4987" w:rsidR="005B258A" w:rsidRPr="00CE6E3E" w:rsidRDefault="003E03E1" w:rsidP="005B258A">
      <w:pPr>
        <w:pStyle w:val="2"/>
        <w:numPr>
          <w:ilvl w:val="1"/>
          <w:numId w:val="7"/>
        </w:numPr>
        <w:spacing w:line="360" w:lineRule="auto"/>
        <w:ind w:left="0" w:hanging="1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6498148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Географический анализ</w:t>
      </w:r>
      <w:bookmarkEnd w:id="10"/>
    </w:p>
    <w:p w14:paraId="058E0AF2" w14:textId="77777777" w:rsidR="002B0FE9" w:rsidRDefault="002B0FE9" w:rsidP="002B0F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учетом имеющихся географических данных, с помощью свободной кроссплатформенной геоинформационной системы – </w:t>
      </w:r>
      <w:r>
        <w:rPr>
          <w:rFonts w:ascii="Times New Roman" w:hAnsi="Times New Roman" w:cs="Times New Roman"/>
          <w:sz w:val="28"/>
          <w:szCs w:val="28"/>
          <w:lang w:val="en-US"/>
        </w:rPr>
        <w:t>QGIS</w:t>
      </w:r>
      <w:r>
        <w:rPr>
          <w:rFonts w:ascii="Times New Roman" w:hAnsi="Times New Roman" w:cs="Times New Roman"/>
          <w:sz w:val="28"/>
          <w:szCs w:val="28"/>
        </w:rPr>
        <w:t xml:space="preserve">, предназначенной для создания, редактирования, визуализации, анализа и публикации геопространственной информации, выведем их на координатную систему с наложенной на нее картой Санкт-Петербурга для проведения ознакомительного анализа. </w:t>
      </w:r>
    </w:p>
    <w:p w14:paraId="00C5BCFF" w14:textId="77777777" w:rsidR="009D11B6" w:rsidRDefault="009D11B6" w:rsidP="002B0F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E2A419" w14:textId="10A145D7" w:rsidR="00B029CD" w:rsidRDefault="00B029CD" w:rsidP="00B029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010068" wp14:editId="23DA0C79">
            <wp:extent cx="5505450" cy="2801521"/>
            <wp:effectExtent l="0" t="0" r="0" b="0"/>
            <wp:docPr id="1882499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996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4548" cy="280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630E" w14:textId="16CA37FB" w:rsidR="009D11B6" w:rsidRP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9755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Визуализация объектов в </w:t>
      </w:r>
      <w:r>
        <w:rPr>
          <w:rFonts w:ascii="Times New Roman" w:hAnsi="Times New Roman" w:cs="Times New Roman"/>
          <w:sz w:val="28"/>
          <w:szCs w:val="28"/>
          <w:lang w:val="en-US"/>
        </w:rPr>
        <w:t>QGIS</w:t>
      </w:r>
      <w:r w:rsidRPr="009D11B6">
        <w:rPr>
          <w:rFonts w:ascii="Times New Roman" w:hAnsi="Times New Roman" w:cs="Times New Roman"/>
          <w:sz w:val="28"/>
          <w:szCs w:val="28"/>
        </w:rPr>
        <w:t>.</w:t>
      </w:r>
    </w:p>
    <w:p w14:paraId="47495FC8" w14:textId="77777777" w:rsidR="009D11B6" w:rsidRDefault="009D11B6" w:rsidP="00B029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0BF4BA" w14:textId="605473A1" w:rsidR="00B029CD" w:rsidRDefault="00B029CD" w:rsidP="00B02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данной карте расположен Санкт-Петербург, разделенный на административные деления – районы. Синим цветом на данном рисунке обозначены объекты, которые находятся в собранных данных, красным – станции метро.</w:t>
      </w:r>
    </w:p>
    <w:p w14:paraId="4EAC1D05" w14:textId="3AD6AD97" w:rsidR="008D63DB" w:rsidRDefault="008D63DB" w:rsidP="00B02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рассмотрении более подробно – можно также обнаружить, что на карте обозначены все здания и парковки, существовавшие в Санкт-Петербурге на 2022 год, это поможет нам проверить совпадение значений координат из данных с реальными зданиями.</w:t>
      </w:r>
    </w:p>
    <w:p w14:paraId="4E567BDA" w14:textId="53FD408F" w:rsidR="008D63DB" w:rsidRDefault="008D63DB" w:rsidP="00B02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5A29C2B" wp14:editId="79D85F8D">
            <wp:extent cx="4907690" cy="3007360"/>
            <wp:effectExtent l="0" t="0" r="7620" b="2540"/>
            <wp:docPr id="2018376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769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8373" cy="300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EC78" w14:textId="2F9BA250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97557">
        <w:rPr>
          <w:rFonts w:ascii="Times New Roman" w:hAnsi="Times New Roman" w:cs="Times New Roman"/>
          <w:sz w:val="28"/>
          <w:szCs w:val="28"/>
        </w:rPr>
        <w:t>5</w:t>
      </w:r>
      <w:r w:rsidRPr="009D11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Приближенная визуализация с полигонами зданий и парковок.</w:t>
      </w:r>
    </w:p>
    <w:p w14:paraId="199C942B" w14:textId="77777777" w:rsidR="009D11B6" w:rsidRPr="009D11B6" w:rsidRDefault="009D11B6" w:rsidP="00B02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658840" w14:textId="461FC8D9" w:rsidR="008D63DB" w:rsidRDefault="008D63DB" w:rsidP="00B02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Предварительно можем отметить, что основная доля коммерческих объектов из нашей выборки распол</w:t>
      </w:r>
      <w:r w:rsidR="00EC6ED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гается </w:t>
      </w:r>
      <w:r w:rsidR="00EC6ED0">
        <w:rPr>
          <w:rFonts w:ascii="Times New Roman" w:hAnsi="Times New Roman" w:cs="Times New Roman"/>
          <w:sz w:val="28"/>
          <w:szCs w:val="28"/>
        </w:rPr>
        <w:t>в Центральном и Адмиралтейском районах, в остальных районах распределение примерно одинаковое между собой, не считая, конечно же, удаленных от центра районов города.</w:t>
      </w:r>
    </w:p>
    <w:p w14:paraId="4AF68822" w14:textId="6302887A" w:rsidR="009D11B6" w:rsidRPr="00EC6ED0" w:rsidRDefault="00EC6ED0" w:rsidP="00CE6E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стоит отметить, что хоть </w:t>
      </w:r>
      <w:r>
        <w:rPr>
          <w:rFonts w:ascii="Times New Roman" w:hAnsi="Times New Roman" w:cs="Times New Roman"/>
          <w:sz w:val="28"/>
          <w:szCs w:val="28"/>
          <w:lang w:val="en-US"/>
        </w:rPr>
        <w:t>QGIS</w:t>
      </w:r>
      <w:r w:rsidRPr="00EC6E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критически важен в плане визуального и общего анализа и, соответственно, понимания данных – работа с таким ресурсом требует большого количества часов для изучения и использования на практик</w:t>
      </w:r>
      <w:r w:rsidR="000D395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все</w:t>
      </w:r>
      <w:r w:rsidR="000D395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возможны</w:t>
      </w:r>
      <w:r w:rsidR="000D395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метод</w:t>
      </w:r>
      <w:r w:rsidR="000D395C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>, которые позволяют работать с данными</w:t>
      </w:r>
      <w:r w:rsidR="000D395C">
        <w:rPr>
          <w:rFonts w:ascii="Times New Roman" w:hAnsi="Times New Roman" w:cs="Times New Roman"/>
          <w:sz w:val="28"/>
          <w:szCs w:val="28"/>
        </w:rPr>
        <w:t>, поэтому к более подробному изучению данной системы было решено вернуться позднее.</w:t>
      </w:r>
    </w:p>
    <w:p w14:paraId="2189E2BB" w14:textId="01638C1B" w:rsidR="005B258A" w:rsidRPr="00CE6E3E" w:rsidRDefault="003E03E1" w:rsidP="005B258A">
      <w:pPr>
        <w:pStyle w:val="2"/>
        <w:numPr>
          <w:ilvl w:val="1"/>
          <w:numId w:val="7"/>
        </w:numPr>
        <w:spacing w:line="360" w:lineRule="auto"/>
        <w:ind w:left="0" w:hanging="1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6498148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значимости параметров</w:t>
      </w:r>
      <w:bookmarkEnd w:id="11"/>
    </w:p>
    <w:p w14:paraId="0CA2CFC8" w14:textId="6873AC30" w:rsidR="00340911" w:rsidRPr="001C0F6D" w:rsidRDefault="00340911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же возникает немного другого рода проблема – чрезмерное количество факторов в нашем наборе данных, которые при этом создают большую межфакторную корреляцию – дистанции до станций метро</w:t>
      </w:r>
      <w:r w:rsidRPr="0034091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Выведем корреляционную матрицу частей столбцов нашего </w:t>
      </w:r>
      <w:r>
        <w:rPr>
          <w:rFonts w:ascii="Times New Roman" w:hAnsi="Times New Roman" w:cs="Times New Roman"/>
          <w:sz w:val="28"/>
          <w:szCs w:val="28"/>
          <w:lang w:val="en-US"/>
        </w:rPr>
        <w:t>Dataframe</w:t>
      </w:r>
      <w:r w:rsidRPr="001C0F6D">
        <w:rPr>
          <w:rFonts w:ascii="Times New Roman" w:hAnsi="Times New Roman" w:cs="Times New Roman"/>
          <w:sz w:val="28"/>
          <w:szCs w:val="28"/>
        </w:rPr>
        <w:t>.</w:t>
      </w:r>
    </w:p>
    <w:p w14:paraId="2D1C436D" w14:textId="6EDD8ABC" w:rsidR="00340911" w:rsidRDefault="00340911" w:rsidP="007B35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2046DB" wp14:editId="5E8849F6">
            <wp:extent cx="4644281" cy="3255010"/>
            <wp:effectExtent l="0" t="0" r="4445" b="2540"/>
            <wp:docPr id="948410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103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2010" cy="326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1E41" w14:textId="1210A5FC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9755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Корреляционная матрица части параметров.</w:t>
      </w:r>
    </w:p>
    <w:p w14:paraId="039E0639" w14:textId="77777777" w:rsidR="009D11B6" w:rsidRPr="009D11B6" w:rsidRDefault="009D11B6" w:rsidP="007B35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89D799" w14:textId="2FB352E7" w:rsidR="009D11B6" w:rsidRDefault="00340911" w:rsidP="00CE6E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решено избавиться от большей части признаков на данном этапе модели и в случае необходимости – все же учесть некоторые станции. Также была изучена столбчатая диаграмма, показывающая корреляционную связь с целевым признаком:</w:t>
      </w:r>
    </w:p>
    <w:p w14:paraId="49D215D4" w14:textId="44853DCC" w:rsidR="00340911" w:rsidRDefault="00340911" w:rsidP="007B35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A09CBE" wp14:editId="7EB98F17">
            <wp:extent cx="3540938" cy="2570770"/>
            <wp:effectExtent l="0" t="0" r="2540" b="1270"/>
            <wp:docPr id="1306715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150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3053" cy="257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065B" w14:textId="64F4CDBC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97557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</w:t>
      </w:r>
      <w:r w:rsidR="000E533B">
        <w:rPr>
          <w:rFonts w:ascii="Times New Roman" w:hAnsi="Times New Roman" w:cs="Times New Roman"/>
          <w:sz w:val="28"/>
          <w:szCs w:val="28"/>
        </w:rPr>
        <w:t>корреляции</w:t>
      </w:r>
      <w:r>
        <w:rPr>
          <w:rFonts w:ascii="Times New Roman" w:hAnsi="Times New Roman" w:cs="Times New Roman"/>
          <w:sz w:val="28"/>
          <w:szCs w:val="28"/>
        </w:rPr>
        <w:t xml:space="preserve"> параметров по метро.</w:t>
      </w:r>
    </w:p>
    <w:p w14:paraId="713F50B4" w14:textId="09E39E1F" w:rsidR="009D11B6" w:rsidRDefault="00340911" w:rsidP="00CE6E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ней</w:t>
      </w:r>
      <w:r w:rsidR="005E56D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во многом</w:t>
      </w:r>
      <w:r w:rsidR="005E56D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можно сделать заключение о большой роли отрицательного влияния конечных станций на стоимость квадратного </w:t>
      </w:r>
      <w:r>
        <w:rPr>
          <w:rFonts w:ascii="Times New Roman" w:hAnsi="Times New Roman" w:cs="Times New Roman"/>
          <w:sz w:val="28"/>
          <w:szCs w:val="28"/>
        </w:rPr>
        <w:lastRenderedPageBreak/>
        <w:t>метра.</w:t>
      </w:r>
      <w:r w:rsidR="00693F80" w:rsidRPr="00693F80">
        <w:rPr>
          <w:rFonts w:ascii="Times New Roman" w:hAnsi="Times New Roman" w:cs="Times New Roman"/>
          <w:sz w:val="28"/>
          <w:szCs w:val="28"/>
        </w:rPr>
        <w:t xml:space="preserve"> </w:t>
      </w:r>
      <w:r w:rsidR="00693F80">
        <w:rPr>
          <w:rFonts w:ascii="Times New Roman" w:hAnsi="Times New Roman" w:cs="Times New Roman"/>
          <w:sz w:val="28"/>
          <w:szCs w:val="28"/>
        </w:rPr>
        <w:t xml:space="preserve">Было испробовано несколько вариантов включения определенного количества факторов станций, в особенности использование только конечных станций метрополитена и Невского проспекта, однако </w:t>
      </w:r>
      <w:r w:rsidR="00847E1C">
        <w:rPr>
          <w:rFonts w:ascii="Times New Roman" w:hAnsi="Times New Roman" w:cs="Times New Roman"/>
          <w:sz w:val="28"/>
          <w:szCs w:val="28"/>
        </w:rPr>
        <w:t xml:space="preserve">во всех вариантах они </w:t>
      </w:r>
      <w:r w:rsidR="00693F80">
        <w:rPr>
          <w:rFonts w:ascii="Times New Roman" w:hAnsi="Times New Roman" w:cs="Times New Roman"/>
          <w:sz w:val="28"/>
          <w:szCs w:val="28"/>
        </w:rPr>
        <w:t xml:space="preserve">вызывают корреляцию между собой и не оказывают значимого влияния на все параметры прогнозирования целевого параметра. </w:t>
      </w:r>
    </w:p>
    <w:p w14:paraId="29BDA2F5" w14:textId="2E7C0599" w:rsidR="00340911" w:rsidRDefault="00693F80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Поэтому было решено </w:t>
      </w:r>
      <w:r w:rsidR="00F27042">
        <w:rPr>
          <w:rFonts w:ascii="Times New Roman" w:hAnsi="Times New Roman" w:cs="Times New Roman"/>
          <w:sz w:val="28"/>
          <w:szCs w:val="28"/>
        </w:rPr>
        <w:t xml:space="preserve">на данный момент </w:t>
      </w:r>
      <w:r>
        <w:rPr>
          <w:rFonts w:ascii="Times New Roman" w:hAnsi="Times New Roman" w:cs="Times New Roman"/>
          <w:sz w:val="28"/>
          <w:szCs w:val="28"/>
        </w:rPr>
        <w:t xml:space="preserve">оставить только станцию метро - Невский проспект, ведь большинство объектов расположены в центре или вокруг центра, а данная станция </w:t>
      </w:r>
      <w:r w:rsidR="00F27042">
        <w:rPr>
          <w:rFonts w:ascii="Times New Roman" w:hAnsi="Times New Roman" w:cs="Times New Roman"/>
          <w:sz w:val="28"/>
          <w:szCs w:val="28"/>
        </w:rPr>
        <w:t xml:space="preserve">во многом и </w:t>
      </w:r>
      <w:r>
        <w:rPr>
          <w:rFonts w:ascii="Times New Roman" w:hAnsi="Times New Roman" w:cs="Times New Roman"/>
          <w:sz w:val="28"/>
          <w:szCs w:val="28"/>
        </w:rPr>
        <w:t>представляет собой центр города, что позволит нам также в дальнейшем интерпретировать данный параметр как влияние расстояния от центра Санкт-Петербурга.</w:t>
      </w:r>
    </w:p>
    <w:p w14:paraId="26391610" w14:textId="10759A95" w:rsidR="009A242E" w:rsidRPr="001C0F6D" w:rsidRDefault="009A242E" w:rsidP="00DE55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DE55E5">
        <w:rPr>
          <w:rFonts w:ascii="Times New Roman" w:hAnsi="Times New Roman" w:cs="Times New Roman"/>
          <w:sz w:val="28"/>
          <w:szCs w:val="28"/>
        </w:rPr>
        <w:t xml:space="preserve">наличие </w:t>
      </w:r>
      <w:r>
        <w:rPr>
          <w:rFonts w:ascii="Times New Roman" w:hAnsi="Times New Roman" w:cs="Times New Roman"/>
          <w:sz w:val="28"/>
          <w:szCs w:val="28"/>
        </w:rPr>
        <w:t>влияни</w:t>
      </w:r>
      <w:r w:rsidR="00DE55E5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27042">
        <w:rPr>
          <w:rFonts w:ascii="Times New Roman" w:hAnsi="Times New Roman" w:cs="Times New Roman"/>
          <w:sz w:val="28"/>
          <w:szCs w:val="28"/>
        </w:rPr>
        <w:t xml:space="preserve">фиктивных </w:t>
      </w:r>
      <w:r>
        <w:rPr>
          <w:rFonts w:ascii="Times New Roman" w:hAnsi="Times New Roman" w:cs="Times New Roman"/>
          <w:sz w:val="28"/>
          <w:szCs w:val="28"/>
        </w:rPr>
        <w:t>параметров</w:t>
      </w:r>
      <w:r w:rsidR="00DE55E5">
        <w:rPr>
          <w:rFonts w:ascii="Times New Roman" w:hAnsi="Times New Roman" w:cs="Times New Roman"/>
          <w:sz w:val="28"/>
          <w:szCs w:val="28"/>
        </w:rPr>
        <w:t xml:space="preserve"> между собой и с целевым параметром</w:t>
      </w:r>
      <w:r>
        <w:rPr>
          <w:rFonts w:ascii="Times New Roman" w:hAnsi="Times New Roman" w:cs="Times New Roman"/>
          <w:sz w:val="28"/>
          <w:szCs w:val="28"/>
        </w:rPr>
        <w:t>,</w:t>
      </w:r>
      <w:r w:rsidR="00DE55E5"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1C0F6D">
        <w:rPr>
          <w:rFonts w:ascii="Times New Roman" w:hAnsi="Times New Roman" w:cs="Times New Roman"/>
          <w:sz w:val="28"/>
          <w:szCs w:val="28"/>
        </w:rPr>
        <w:t xml:space="preserve">проверим </w:t>
      </w:r>
      <w:r w:rsidR="00DE55E5">
        <w:rPr>
          <w:rFonts w:ascii="Times New Roman" w:hAnsi="Times New Roman" w:cs="Times New Roman"/>
          <w:sz w:val="28"/>
          <w:szCs w:val="28"/>
        </w:rPr>
        <w:t>значимость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C0F6D">
        <w:rPr>
          <w:rFonts w:ascii="Times New Roman" w:hAnsi="Times New Roman" w:cs="Times New Roman"/>
          <w:sz w:val="28"/>
          <w:szCs w:val="28"/>
        </w:rPr>
        <w:t xml:space="preserve">параметров </w:t>
      </w:r>
      <w:r>
        <w:rPr>
          <w:rFonts w:ascii="Times New Roman" w:hAnsi="Times New Roman" w:cs="Times New Roman"/>
          <w:sz w:val="28"/>
          <w:szCs w:val="28"/>
        </w:rPr>
        <w:t xml:space="preserve">с учетом </w:t>
      </w:r>
      <w:r w:rsidR="001C0F6D">
        <w:rPr>
          <w:rFonts w:ascii="Times New Roman" w:hAnsi="Times New Roman" w:cs="Times New Roman"/>
          <w:sz w:val="28"/>
          <w:szCs w:val="28"/>
        </w:rPr>
        <w:t xml:space="preserve">также и </w:t>
      </w:r>
      <w:r>
        <w:rPr>
          <w:rFonts w:ascii="Times New Roman" w:hAnsi="Times New Roman" w:cs="Times New Roman"/>
          <w:sz w:val="28"/>
          <w:szCs w:val="28"/>
        </w:rPr>
        <w:t>основных факторов в рамках поставленной задачи.</w:t>
      </w:r>
    </w:p>
    <w:p w14:paraId="7F2443F4" w14:textId="7E3EC0D8" w:rsidR="001C0F6D" w:rsidRPr="007B4E59" w:rsidRDefault="001C0F6D" w:rsidP="00DE55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мы напишем код, создав отдельный объект – </w:t>
      </w:r>
      <w:r>
        <w:rPr>
          <w:rFonts w:ascii="Times New Roman" w:hAnsi="Times New Roman" w:cs="Times New Roman"/>
          <w:sz w:val="28"/>
          <w:szCs w:val="28"/>
          <w:lang w:val="en-US"/>
        </w:rPr>
        <w:t>dataframe</w:t>
      </w:r>
      <w:r w:rsidRPr="001C0F6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котором с помощью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scipy</w:t>
      </w:r>
      <w:r w:rsidRPr="001C0F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используем </w:t>
      </w:r>
      <w:r w:rsidRPr="00501F48">
        <w:rPr>
          <w:rFonts w:ascii="Times New Roman" w:hAnsi="Times New Roman" w:cs="Times New Roman"/>
          <w:sz w:val="28"/>
          <w:szCs w:val="28"/>
        </w:rPr>
        <w:t xml:space="preserve">функцию </w:t>
      </w:r>
      <w:r w:rsidRPr="00501F48">
        <w:rPr>
          <w:rFonts w:ascii="Times New Roman" w:hAnsi="Times New Roman" w:cs="Times New Roman"/>
          <w:sz w:val="28"/>
          <w:szCs w:val="28"/>
          <w:lang w:val="en-US"/>
        </w:rPr>
        <w:t>pearsonr</w:t>
      </w:r>
      <w:r>
        <w:rPr>
          <w:rFonts w:ascii="Times New Roman" w:hAnsi="Times New Roman" w:cs="Times New Roman"/>
          <w:sz w:val="28"/>
          <w:szCs w:val="28"/>
        </w:rPr>
        <w:t xml:space="preserve">, позволяющую нам вывести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1C0F6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1C0F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всех используемых факторов</w:t>
      </w:r>
      <w:r w:rsidRPr="001C0F6D">
        <w:rPr>
          <w:rFonts w:ascii="Times New Roman" w:hAnsi="Times New Roman" w:cs="Times New Roman"/>
          <w:sz w:val="28"/>
          <w:szCs w:val="28"/>
        </w:rPr>
        <w:t>:</w:t>
      </w:r>
    </w:p>
    <w:p w14:paraId="67899606" w14:textId="2B2F7D1E" w:rsidR="001C0F6D" w:rsidRDefault="001C0F6D" w:rsidP="001C0F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DFBB11" wp14:editId="4C224ED4">
            <wp:extent cx="3176920" cy="2689436"/>
            <wp:effectExtent l="0" t="0" r="4445" b="0"/>
            <wp:docPr id="263632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327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2301" cy="269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5D4B" w14:textId="6728C318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97557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значимости параметров и фиктивных переменных по районам.</w:t>
      </w:r>
    </w:p>
    <w:p w14:paraId="16217AA9" w14:textId="77777777" w:rsidR="009D11B6" w:rsidRPr="009D11B6" w:rsidRDefault="009D11B6" w:rsidP="001C0F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A2D94F" w14:textId="4054E0D5" w:rsidR="001C0F6D" w:rsidRPr="001C0F6D" w:rsidRDefault="001C0F6D" w:rsidP="001C0F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Анализируя выявленные результаты, можно в целом утверждать, что никакой статистически различимой значимости параметров – фиктивных переменных районов Санкт-Петербурга – не может быть в рамках данной задачи. Возможно, причина лежит в необходимости большего объема</w:t>
      </w:r>
      <w:r w:rsidR="00EC18CA">
        <w:rPr>
          <w:rFonts w:ascii="Times New Roman" w:hAnsi="Times New Roman" w:cs="Times New Roman"/>
          <w:sz w:val="28"/>
          <w:szCs w:val="28"/>
        </w:rPr>
        <w:t xml:space="preserve"> равномерных</w:t>
      </w:r>
      <w:r>
        <w:rPr>
          <w:rFonts w:ascii="Times New Roman" w:hAnsi="Times New Roman" w:cs="Times New Roman"/>
          <w:sz w:val="28"/>
          <w:szCs w:val="28"/>
        </w:rPr>
        <w:t xml:space="preserve"> данных – </w:t>
      </w:r>
      <w:r w:rsidR="00EC18CA">
        <w:rPr>
          <w:rFonts w:ascii="Times New Roman" w:hAnsi="Times New Roman" w:cs="Times New Roman"/>
          <w:sz w:val="28"/>
          <w:szCs w:val="28"/>
        </w:rPr>
        <w:t>больше</w:t>
      </w:r>
      <w:r>
        <w:rPr>
          <w:rFonts w:ascii="Times New Roman" w:hAnsi="Times New Roman" w:cs="Times New Roman"/>
          <w:sz w:val="28"/>
          <w:szCs w:val="28"/>
        </w:rPr>
        <w:t xml:space="preserve"> помещений </w:t>
      </w:r>
      <w:r w:rsidR="00EC18CA">
        <w:rPr>
          <w:rFonts w:ascii="Times New Roman" w:hAnsi="Times New Roman" w:cs="Times New Roman"/>
          <w:sz w:val="28"/>
          <w:szCs w:val="28"/>
        </w:rPr>
        <w:t xml:space="preserve">в каждом из районов, </w:t>
      </w:r>
      <w:r>
        <w:rPr>
          <w:rFonts w:ascii="Times New Roman" w:hAnsi="Times New Roman" w:cs="Times New Roman"/>
          <w:sz w:val="28"/>
          <w:szCs w:val="28"/>
        </w:rPr>
        <w:t>для обнаружения серьезной зависимости</w:t>
      </w:r>
      <w:r w:rsidR="00EC18CA">
        <w:rPr>
          <w:rFonts w:ascii="Times New Roman" w:hAnsi="Times New Roman" w:cs="Times New Roman"/>
          <w:sz w:val="28"/>
          <w:szCs w:val="28"/>
        </w:rPr>
        <w:t xml:space="preserve"> в рамках разных районов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C825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FE5782" w14:textId="537003EC" w:rsidR="005E1B55" w:rsidRDefault="00693F80" w:rsidP="005E1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Учитывая имеющиеся результаты </w:t>
      </w:r>
      <w:r w:rsidR="00EC18CA">
        <w:rPr>
          <w:rFonts w:ascii="Times New Roman" w:hAnsi="Times New Roman" w:cs="Times New Roman"/>
          <w:sz w:val="28"/>
          <w:szCs w:val="28"/>
        </w:rPr>
        <w:t>проведенного</w:t>
      </w:r>
      <w:r>
        <w:rPr>
          <w:rFonts w:ascii="Times New Roman" w:hAnsi="Times New Roman" w:cs="Times New Roman"/>
          <w:sz w:val="28"/>
          <w:szCs w:val="28"/>
        </w:rPr>
        <w:t xml:space="preserve"> анализа</w:t>
      </w:r>
      <w:r w:rsidR="00EC18CA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>, стоит учесть</w:t>
      </w:r>
      <w:r w:rsidR="00781C2B">
        <w:rPr>
          <w:rFonts w:ascii="Times New Roman" w:hAnsi="Times New Roman" w:cs="Times New Roman"/>
          <w:sz w:val="28"/>
          <w:szCs w:val="28"/>
        </w:rPr>
        <w:t xml:space="preserve"> только самые необходимые параметры</w:t>
      </w:r>
      <w:r w:rsidR="004D5E93">
        <w:rPr>
          <w:rFonts w:ascii="Times New Roman" w:hAnsi="Times New Roman" w:cs="Times New Roman"/>
          <w:sz w:val="28"/>
          <w:szCs w:val="28"/>
        </w:rPr>
        <w:t>, которые показывают наличие статистического смысла в виде зависимости с целевым показателем и наличие логического смысла в рамках данного бизнеса.</w:t>
      </w:r>
      <w:r w:rsidR="005E1B55">
        <w:rPr>
          <w:rFonts w:ascii="Times New Roman" w:hAnsi="Times New Roman" w:cs="Times New Roman"/>
          <w:sz w:val="28"/>
          <w:szCs w:val="28"/>
        </w:rPr>
        <w:t xml:space="preserve"> На данный момент таковыми являются:</w:t>
      </w:r>
    </w:p>
    <w:p w14:paraId="15873440" w14:textId="26B9563E" w:rsidR="005E1B55" w:rsidRP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5E1B55">
        <w:rPr>
          <w:rFonts w:ascii="Times New Roman" w:hAnsi="Times New Roman" w:cs="Times New Roman"/>
          <w:sz w:val="28"/>
          <w:szCs w:val="28"/>
        </w:rPr>
        <w:t>_</w:t>
      </w:r>
      <w:r w:rsidRPr="005E1B55">
        <w:rPr>
          <w:rFonts w:ascii="Times New Roman" w:hAnsi="Times New Roman" w:cs="Times New Roman"/>
          <w:sz w:val="28"/>
          <w:szCs w:val="28"/>
          <w:lang w:val="en-US"/>
        </w:rPr>
        <w:t>per</w:t>
      </w:r>
      <w:r w:rsidRPr="005E1B55">
        <w:rPr>
          <w:rFonts w:ascii="Times New Roman" w:hAnsi="Times New Roman" w:cs="Times New Roman"/>
          <w:sz w:val="28"/>
          <w:szCs w:val="28"/>
        </w:rPr>
        <w:t>_</w:t>
      </w:r>
      <w:r w:rsidRPr="005E1B55">
        <w:rPr>
          <w:rFonts w:ascii="Times New Roman" w:hAnsi="Times New Roman" w:cs="Times New Roman"/>
          <w:sz w:val="28"/>
          <w:szCs w:val="28"/>
          <w:lang w:val="en-US"/>
        </w:rPr>
        <w:t>square</w:t>
      </w:r>
      <w:r w:rsidRPr="005E1B5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Целевой</w:t>
      </w:r>
      <w:r w:rsidRPr="005E1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признак</w:t>
      </w:r>
      <w:r w:rsidRPr="005E1B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стоимость</w:t>
      </w:r>
      <w:r w:rsidRPr="005E1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кв</w:t>
      </w:r>
      <w:r w:rsidRPr="005E1B5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метра</w:t>
      </w:r>
      <w:r w:rsidRPr="005E1B5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905BC03" w14:textId="35C6CD28" w:rsidR="005E1B55" w:rsidRP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t>squares</w:t>
      </w:r>
      <w:r>
        <w:rPr>
          <w:rFonts w:ascii="Times New Roman" w:hAnsi="Times New Roman" w:cs="Times New Roman"/>
          <w:sz w:val="28"/>
          <w:szCs w:val="28"/>
        </w:rPr>
        <w:t xml:space="preserve"> (Площадь объекта);</w:t>
      </w:r>
    </w:p>
    <w:p w14:paraId="6B83DD84" w14:textId="1EB58BF4" w:rsid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5E1B55">
        <w:rPr>
          <w:rFonts w:ascii="Times New Roman" w:hAnsi="Times New Roman" w:cs="Times New Roman"/>
          <w:sz w:val="28"/>
          <w:szCs w:val="28"/>
        </w:rPr>
        <w:t>_</w:t>
      </w:r>
      <w:r w:rsidRPr="005E1B55">
        <w:rPr>
          <w:rFonts w:ascii="Times New Roman" w:hAnsi="Times New Roman" w:cs="Times New Roman"/>
          <w:sz w:val="28"/>
          <w:szCs w:val="28"/>
          <w:lang w:val="en-US"/>
        </w:rPr>
        <w:t>floor</w:t>
      </w:r>
      <w:r>
        <w:rPr>
          <w:rFonts w:ascii="Times New Roman" w:hAnsi="Times New Roman" w:cs="Times New Roman"/>
          <w:sz w:val="28"/>
          <w:szCs w:val="28"/>
        </w:rPr>
        <w:t xml:space="preserve"> (Максимальный этаж здания);</w:t>
      </w:r>
    </w:p>
    <w:p w14:paraId="0813FD3A" w14:textId="21A053A4" w:rsid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t>longitude</w:t>
      </w:r>
      <w:r>
        <w:rPr>
          <w:rFonts w:ascii="Times New Roman" w:hAnsi="Times New Roman" w:cs="Times New Roman"/>
          <w:sz w:val="28"/>
          <w:szCs w:val="28"/>
        </w:rPr>
        <w:t xml:space="preserve"> (Долгота);</w:t>
      </w:r>
    </w:p>
    <w:p w14:paraId="7EF6003E" w14:textId="12CEC676" w:rsid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t>latitude</w:t>
      </w:r>
      <w:r>
        <w:rPr>
          <w:rFonts w:ascii="Times New Roman" w:hAnsi="Times New Roman" w:cs="Times New Roman"/>
          <w:sz w:val="28"/>
          <w:szCs w:val="28"/>
        </w:rPr>
        <w:t xml:space="preserve"> (Широта);</w:t>
      </w:r>
    </w:p>
    <w:p w14:paraId="0FF00101" w14:textId="3ACAD80A" w:rsid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t>Nevskii</w:t>
      </w:r>
      <w:r w:rsidRPr="005E1B55">
        <w:rPr>
          <w:rFonts w:ascii="Times New Roman" w:hAnsi="Times New Roman" w:cs="Times New Roman"/>
          <w:sz w:val="28"/>
          <w:szCs w:val="28"/>
        </w:rPr>
        <w:t xml:space="preserve"> </w:t>
      </w:r>
      <w:r w:rsidRPr="005E1B55">
        <w:rPr>
          <w:rFonts w:ascii="Times New Roman" w:hAnsi="Times New Roman" w:cs="Times New Roman"/>
          <w:sz w:val="28"/>
          <w:szCs w:val="28"/>
          <w:lang w:val="en-US"/>
        </w:rPr>
        <w:t>prospekt</w:t>
      </w:r>
      <w:r>
        <w:rPr>
          <w:rFonts w:ascii="Times New Roman" w:hAnsi="Times New Roman" w:cs="Times New Roman"/>
          <w:sz w:val="28"/>
          <w:szCs w:val="28"/>
        </w:rPr>
        <w:t xml:space="preserve"> (Удаленность от центра);</w:t>
      </w:r>
    </w:p>
    <w:p w14:paraId="5661BBF1" w14:textId="1F2A765C" w:rsid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t>parkings</w:t>
      </w:r>
      <w:r w:rsidRPr="005E1B55">
        <w:rPr>
          <w:rFonts w:ascii="Times New Roman" w:hAnsi="Times New Roman" w:cs="Times New Roman"/>
          <w:sz w:val="28"/>
          <w:szCs w:val="28"/>
        </w:rPr>
        <w:t>_1</w:t>
      </w:r>
      <w:r w:rsidRPr="005E1B55">
        <w:rPr>
          <w:rFonts w:ascii="Times New Roman" w:hAnsi="Times New Roman" w:cs="Times New Roman"/>
          <w:sz w:val="28"/>
          <w:szCs w:val="28"/>
          <w:lang w:val="en-US"/>
        </w:rPr>
        <w:t>km</w:t>
      </w:r>
      <w:r>
        <w:rPr>
          <w:rFonts w:ascii="Times New Roman" w:hAnsi="Times New Roman" w:cs="Times New Roman"/>
          <w:sz w:val="28"/>
          <w:szCs w:val="28"/>
        </w:rPr>
        <w:t xml:space="preserve"> (Количество парковок в радиусе 1 км).</w:t>
      </w:r>
    </w:p>
    <w:p w14:paraId="790B6A82" w14:textId="77777777" w:rsidR="00F77FE7" w:rsidRDefault="00F77FE7" w:rsidP="003468E0">
      <w:pPr>
        <w:tabs>
          <w:tab w:val="left" w:pos="4170"/>
        </w:tabs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D26D110" w14:textId="77777777" w:rsidR="00501F48" w:rsidRDefault="00501F48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583D55C" w14:textId="4471646F" w:rsidR="00F77FE7" w:rsidRDefault="002C06A2" w:rsidP="002C06A2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2" w:name="_Toc164981489"/>
      <w:r w:rsidRPr="002C06A2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2"/>
    </w:p>
    <w:p w14:paraId="795ACCF5" w14:textId="77777777" w:rsidR="005B258A" w:rsidRPr="005B258A" w:rsidRDefault="005B258A" w:rsidP="005B258A"/>
    <w:p w14:paraId="279EFDC1" w14:textId="5D08A819" w:rsidR="00F77FE7" w:rsidRDefault="00F41404" w:rsidP="00A02F4B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Полученные</w:t>
      </w:r>
      <w:r w:rsidR="00F77FE7">
        <w:rPr>
          <w:rFonts w:ascii="Times New Roman" w:hAnsi="Times New Roman" w:cs="Times New Roman"/>
          <w:sz w:val="28"/>
          <w:szCs w:val="28"/>
        </w:rPr>
        <w:t xml:space="preserve"> </w:t>
      </w:r>
      <w:r w:rsidR="00920CA1">
        <w:rPr>
          <w:rFonts w:ascii="Times New Roman" w:hAnsi="Times New Roman" w:cs="Times New Roman"/>
          <w:sz w:val="28"/>
          <w:szCs w:val="28"/>
        </w:rPr>
        <w:t>данные</w:t>
      </w:r>
      <w:r w:rsidR="00F77FE7">
        <w:rPr>
          <w:rFonts w:ascii="Times New Roman" w:hAnsi="Times New Roman" w:cs="Times New Roman"/>
          <w:sz w:val="28"/>
          <w:szCs w:val="28"/>
        </w:rPr>
        <w:t xml:space="preserve"> </w:t>
      </w:r>
      <w:r w:rsidR="00920CA1">
        <w:rPr>
          <w:rFonts w:ascii="Times New Roman" w:hAnsi="Times New Roman" w:cs="Times New Roman"/>
          <w:sz w:val="28"/>
          <w:szCs w:val="28"/>
        </w:rPr>
        <w:t xml:space="preserve">предварительно </w:t>
      </w:r>
      <w:r w:rsidR="00F77FE7">
        <w:rPr>
          <w:rFonts w:ascii="Times New Roman" w:hAnsi="Times New Roman" w:cs="Times New Roman"/>
          <w:sz w:val="28"/>
          <w:szCs w:val="28"/>
        </w:rPr>
        <w:t>говорят о</w:t>
      </w:r>
      <w:r w:rsidR="00920CA1">
        <w:rPr>
          <w:rFonts w:ascii="Times New Roman" w:hAnsi="Times New Roman" w:cs="Times New Roman"/>
          <w:sz w:val="28"/>
          <w:szCs w:val="28"/>
        </w:rPr>
        <w:t xml:space="preserve"> </w:t>
      </w:r>
      <w:r w:rsidR="00F77FE7">
        <w:rPr>
          <w:rFonts w:ascii="Times New Roman" w:hAnsi="Times New Roman" w:cs="Times New Roman"/>
          <w:sz w:val="28"/>
          <w:szCs w:val="28"/>
        </w:rPr>
        <w:t>недостаточности используемых данных в рамках решения вопроса создания модели прогнозирования</w:t>
      </w:r>
      <w:r w:rsidR="00920CA1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920CA1">
        <w:rPr>
          <w:rFonts w:ascii="Times New Roman" w:hAnsi="Times New Roman" w:cs="Times New Roman"/>
          <w:sz w:val="28"/>
          <w:szCs w:val="28"/>
        </w:rPr>
        <w:t>Решение</w:t>
      </w:r>
      <w:proofErr w:type="gramEnd"/>
      <w:r w:rsidR="00920CA1">
        <w:rPr>
          <w:rFonts w:ascii="Times New Roman" w:hAnsi="Times New Roman" w:cs="Times New Roman"/>
          <w:sz w:val="28"/>
          <w:szCs w:val="28"/>
        </w:rPr>
        <w:t xml:space="preserve"> данное проблемы </w:t>
      </w:r>
      <w:r w:rsidR="00F77FE7">
        <w:rPr>
          <w:rFonts w:ascii="Times New Roman" w:hAnsi="Times New Roman" w:cs="Times New Roman"/>
          <w:sz w:val="28"/>
          <w:szCs w:val="28"/>
        </w:rPr>
        <w:t xml:space="preserve">предполагает </w:t>
      </w:r>
      <w:r>
        <w:rPr>
          <w:rFonts w:ascii="Times New Roman" w:hAnsi="Times New Roman" w:cs="Times New Roman"/>
          <w:sz w:val="28"/>
          <w:szCs w:val="28"/>
        </w:rPr>
        <w:t xml:space="preserve">поиск, и </w:t>
      </w:r>
      <w:r w:rsidR="00F77FE7">
        <w:rPr>
          <w:rFonts w:ascii="Times New Roman" w:hAnsi="Times New Roman" w:cs="Times New Roman"/>
          <w:sz w:val="28"/>
          <w:szCs w:val="28"/>
        </w:rPr>
        <w:t xml:space="preserve">использование более критически важных данных, осуществление более трудоемкой работы с их обработкой и подразумевает </w:t>
      </w:r>
      <w:r w:rsidR="00920CA1">
        <w:rPr>
          <w:rFonts w:ascii="Times New Roman" w:hAnsi="Times New Roman" w:cs="Times New Roman"/>
          <w:sz w:val="28"/>
          <w:szCs w:val="28"/>
        </w:rPr>
        <w:t>использование в дальнейшем</w:t>
      </w:r>
      <w:r w:rsidR="00F77FE7">
        <w:rPr>
          <w:rFonts w:ascii="Times New Roman" w:hAnsi="Times New Roman" w:cs="Times New Roman"/>
          <w:sz w:val="28"/>
          <w:szCs w:val="28"/>
        </w:rPr>
        <w:t xml:space="preserve"> новейших методов</w:t>
      </w:r>
      <w:r>
        <w:rPr>
          <w:rFonts w:ascii="Times New Roman" w:hAnsi="Times New Roman" w:cs="Times New Roman"/>
          <w:sz w:val="28"/>
          <w:szCs w:val="28"/>
        </w:rPr>
        <w:t xml:space="preserve"> машинного обучения</w:t>
      </w:r>
      <w:r w:rsidR="00F77FE7">
        <w:rPr>
          <w:rFonts w:ascii="Times New Roman" w:hAnsi="Times New Roman" w:cs="Times New Roman"/>
          <w:sz w:val="28"/>
          <w:szCs w:val="28"/>
        </w:rPr>
        <w:t>, способных нивелировать недостатки выборки и улучшить результаты прогнозов.</w:t>
      </w:r>
    </w:p>
    <w:p w14:paraId="610F6BB6" w14:textId="3D647799" w:rsidR="00F41404" w:rsidRPr="00F77FE7" w:rsidRDefault="00F41404" w:rsidP="00A02F4B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 не менее, проделанная работа оказала значимое воздействие на возможности применения практических способностей в рамках планирования деятельности, исследования темы и литературы узкой направленности, поисков данных, их обработки, исследования и дальнейшего построения моделей как для изучения рынка, так и для усовершенствования устоявшихся подходов к оценке недвижимости</w:t>
      </w:r>
      <w:r w:rsidR="00920CA1">
        <w:rPr>
          <w:rFonts w:ascii="Times New Roman" w:hAnsi="Times New Roman" w:cs="Times New Roman"/>
          <w:sz w:val="28"/>
          <w:szCs w:val="28"/>
        </w:rPr>
        <w:t xml:space="preserve"> в ООО «АКТИВ-ИНВЕСТ»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2BD739B" w14:textId="286EFCA8" w:rsidR="00AC10B6" w:rsidRPr="00AC10B6" w:rsidRDefault="00501F48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дальнейшем планируется критическое </w:t>
      </w:r>
      <w:r w:rsidR="00920CA1">
        <w:rPr>
          <w:rFonts w:ascii="Times New Roman" w:hAnsi="Times New Roman" w:cs="Times New Roman"/>
          <w:sz w:val="28"/>
          <w:szCs w:val="28"/>
        </w:rPr>
        <w:t>увеличение данных</w:t>
      </w:r>
      <w:r>
        <w:rPr>
          <w:rFonts w:ascii="Times New Roman" w:hAnsi="Times New Roman" w:cs="Times New Roman"/>
          <w:sz w:val="28"/>
          <w:szCs w:val="28"/>
        </w:rPr>
        <w:t>,</w:t>
      </w:r>
      <w:r w:rsidR="00920CA1">
        <w:rPr>
          <w:rFonts w:ascii="Times New Roman" w:hAnsi="Times New Roman" w:cs="Times New Roman"/>
          <w:sz w:val="28"/>
          <w:szCs w:val="28"/>
        </w:rPr>
        <w:t xml:space="preserve"> то есть</w:t>
      </w:r>
      <w:r>
        <w:rPr>
          <w:rFonts w:ascii="Times New Roman" w:hAnsi="Times New Roman" w:cs="Times New Roman"/>
          <w:sz w:val="28"/>
          <w:szCs w:val="28"/>
        </w:rPr>
        <w:t xml:space="preserve"> добавление новых параметров</w:t>
      </w:r>
      <w:r w:rsidR="00920CA1">
        <w:rPr>
          <w:rFonts w:ascii="Times New Roman" w:hAnsi="Times New Roman" w:cs="Times New Roman"/>
          <w:sz w:val="28"/>
          <w:szCs w:val="28"/>
        </w:rPr>
        <w:t>, реализация  модели прогнозирования</w:t>
      </w:r>
      <w:r>
        <w:rPr>
          <w:rFonts w:ascii="Times New Roman" w:hAnsi="Times New Roman" w:cs="Times New Roman"/>
          <w:sz w:val="28"/>
          <w:szCs w:val="28"/>
        </w:rPr>
        <w:t xml:space="preserve"> и создание функционирующей среды для возможности практического использования.</w:t>
      </w:r>
    </w:p>
    <w:p w14:paraId="2697DDA7" w14:textId="77777777" w:rsidR="002C06A2" w:rsidRDefault="002C06A2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E3657EF" w14:textId="368D6375" w:rsidR="000E533B" w:rsidRDefault="002C06A2" w:rsidP="002C06A2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lang w:eastAsia="ru-RU"/>
        </w:rPr>
      </w:pPr>
      <w:bookmarkStart w:id="13" w:name="_Toc164981490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СПИСОК </w:t>
      </w:r>
      <w:r w:rsidR="00114A1D">
        <w:rPr>
          <w:rFonts w:ascii="Times New Roman" w:hAnsi="Times New Roman" w:cs="Times New Roman"/>
          <w:b/>
          <w:bCs/>
          <w:color w:val="auto"/>
          <w:lang w:eastAsia="ru-RU"/>
        </w:rPr>
        <w:t>ИСПОЛЬЗОВАННОЙ ЛИТЕРАТУРЫ</w:t>
      </w:r>
      <w:bookmarkEnd w:id="13"/>
    </w:p>
    <w:p w14:paraId="0C470671" w14:textId="77777777" w:rsidR="003E03E1" w:rsidRPr="003E03E1" w:rsidRDefault="003E03E1" w:rsidP="003E03E1">
      <w:pPr>
        <w:rPr>
          <w:lang w:eastAsia="ru-RU"/>
        </w:rPr>
      </w:pPr>
    </w:p>
    <w:p w14:paraId="3A72F598" w14:textId="77777777" w:rsidR="003E03E1" w:rsidRPr="00E55396" w:rsidRDefault="003E03E1" w:rsidP="003E03E1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169F1">
        <w:rPr>
          <w:rFonts w:ascii="Times New Roman" w:hAnsi="Times New Roman" w:cs="Times New Roman"/>
          <w:sz w:val="28"/>
          <w:szCs w:val="28"/>
          <w:lang w:eastAsia="ru-RU"/>
        </w:rPr>
        <w:t>Астраханцева Ирина Александровна, Смирнова Наталья Владимировна Оценка стоимости коммерческой недвижимости на основе моделей машинного обучения // Научные труды ВЭО России. - 2022. - №237</w:t>
      </w:r>
    </w:p>
    <w:p w14:paraId="6744A461" w14:textId="77777777" w:rsidR="003E03E1" w:rsidRPr="004C45E1" w:rsidRDefault="003E03E1" w:rsidP="003E03E1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C45E1">
        <w:rPr>
          <w:rFonts w:ascii="Times New Roman" w:hAnsi="Times New Roman" w:cs="Times New Roman"/>
          <w:sz w:val="28"/>
          <w:szCs w:val="28"/>
        </w:rPr>
        <w:t>Геокодер // Яндекс URL: https://yandex.ru/maps-api/products/geocoder-api/?utm_source=yandex&amp;utm_medium=cpc&amp;utm_campaign=fmt_textcmp_brand_searchprod_api-mapsgeo_ru&amp;utm_content=cid_99950950_gbid=5325032826_aid_15308233919_kid=48232840543_adp_no_pos_premium1_src_search_none_dvc_desktop_rtg_48232840543&amp;utm_term=геокодер%20яндекс%20api&amp;yclid=11291778458353663999 (дата обращения: 02.04.2024).</w:t>
      </w:r>
    </w:p>
    <w:p w14:paraId="653EEF65" w14:textId="738885F8" w:rsidR="003E03E1" w:rsidRPr="003E03E1" w:rsidRDefault="003E03E1" w:rsidP="003E03E1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C45E1">
        <w:rPr>
          <w:rFonts w:ascii="Times New Roman" w:hAnsi="Times New Roman" w:cs="Times New Roman"/>
          <w:sz w:val="28"/>
          <w:szCs w:val="28"/>
        </w:rPr>
        <w:t xml:space="preserve">О. В. Мезенцева Оценка коммерческой недвижимости. - Екатеринбург: </w:t>
      </w:r>
      <w:proofErr w:type="spellStart"/>
      <w:r w:rsidRPr="004C45E1">
        <w:rPr>
          <w:rFonts w:ascii="Times New Roman" w:hAnsi="Times New Roman" w:cs="Times New Roman"/>
          <w:sz w:val="28"/>
          <w:szCs w:val="28"/>
        </w:rPr>
        <w:t>УрФУ</w:t>
      </w:r>
      <w:proofErr w:type="spellEnd"/>
      <w:r w:rsidRPr="004C45E1">
        <w:rPr>
          <w:rFonts w:ascii="Times New Roman" w:hAnsi="Times New Roman" w:cs="Times New Roman"/>
          <w:sz w:val="28"/>
          <w:szCs w:val="28"/>
        </w:rPr>
        <w:t>, 2011. - 115 с (дата обращения: 28.03.2024).</w:t>
      </w:r>
    </w:p>
    <w:p w14:paraId="56296D32" w14:textId="7A6DE6DF" w:rsidR="00E55396" w:rsidRDefault="00E55396" w:rsidP="00E5539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45E1">
        <w:rPr>
          <w:rFonts w:ascii="Times New Roman" w:hAnsi="Times New Roman" w:cs="Times New Roman"/>
          <w:sz w:val="28"/>
          <w:szCs w:val="28"/>
          <w:lang w:val="en-US"/>
        </w:rPr>
        <w:t>Beautiful Soup Documentation // beautiful-soup URL: https://beautiful-soup.readthedocs.io/en/latest/ (</w:t>
      </w:r>
      <w:proofErr w:type="spellStart"/>
      <w:r w:rsidRPr="004C45E1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4C45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C45E1">
        <w:rPr>
          <w:rFonts w:ascii="Times New Roman" w:hAnsi="Times New Roman" w:cs="Times New Roman"/>
          <w:sz w:val="28"/>
          <w:szCs w:val="28"/>
          <w:lang w:val="en-US"/>
        </w:rPr>
        <w:t>обращения</w:t>
      </w:r>
      <w:proofErr w:type="spellEnd"/>
      <w:r w:rsidRPr="004C45E1">
        <w:rPr>
          <w:rFonts w:ascii="Times New Roman" w:hAnsi="Times New Roman" w:cs="Times New Roman"/>
          <w:sz w:val="28"/>
          <w:szCs w:val="28"/>
          <w:lang w:val="en-US"/>
        </w:rPr>
        <w:t>: 20.03.2024).</w:t>
      </w:r>
    </w:p>
    <w:p w14:paraId="0E4F03BD" w14:textId="77777777" w:rsidR="00E55396" w:rsidRDefault="00E55396" w:rsidP="00E5539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F130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Dr. Sweta R. Kumar, Swati Bhatt, Hasan Phudinawala Predicting House Price with Deep learning: A comparative study of Machine Learning Models // International Journal for Multidisciplinary Research.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–</w:t>
      </w:r>
      <w:r w:rsidRPr="005F130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2023</w:t>
      </w:r>
    </w:p>
    <w:p w14:paraId="084F24B5" w14:textId="77777777" w:rsidR="00E55396" w:rsidRPr="00E55396" w:rsidRDefault="00E55396" w:rsidP="00E5539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C45E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C45E1">
        <w:rPr>
          <w:rFonts w:ascii="Times New Roman" w:hAnsi="Times New Roman" w:cs="Times New Roman"/>
          <w:sz w:val="28"/>
          <w:szCs w:val="28"/>
        </w:rPr>
        <w:t xml:space="preserve"> API // </w:t>
      </w:r>
      <w:proofErr w:type="spellStart"/>
      <w:r w:rsidRPr="004C45E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C45E1">
        <w:rPr>
          <w:rFonts w:ascii="Times New Roman" w:hAnsi="Times New Roman" w:cs="Times New Roman"/>
          <w:sz w:val="28"/>
          <w:szCs w:val="28"/>
        </w:rPr>
        <w:t xml:space="preserve"> URL: https://git-scm.com/docs/api-credentials (дата обращения: 01.04.2024).</w:t>
      </w:r>
    </w:p>
    <w:p w14:paraId="325A0B50" w14:textId="77777777" w:rsidR="00E55396" w:rsidRPr="0082434F" w:rsidRDefault="00E55396" w:rsidP="00E5539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C45E1">
        <w:rPr>
          <w:rFonts w:ascii="Times New Roman" w:hAnsi="Times New Roman" w:cs="Times New Roman"/>
          <w:sz w:val="28"/>
          <w:szCs w:val="28"/>
          <w:lang w:val="en-US"/>
        </w:rPr>
        <w:t>QGIS</w:t>
      </w:r>
      <w:r w:rsidRPr="0082434F">
        <w:rPr>
          <w:rFonts w:ascii="Times New Roman" w:hAnsi="Times New Roman" w:cs="Times New Roman"/>
          <w:sz w:val="28"/>
          <w:szCs w:val="28"/>
        </w:rPr>
        <w:t xml:space="preserve"> 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geo</w:t>
      </w:r>
      <w:r w:rsidRPr="0082434F">
        <w:rPr>
          <w:rFonts w:ascii="Times New Roman" w:hAnsi="Times New Roman" w:cs="Times New Roman"/>
          <w:sz w:val="28"/>
          <w:szCs w:val="28"/>
        </w:rPr>
        <w:t>-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analysis</w:t>
      </w:r>
      <w:r w:rsidRPr="0082434F">
        <w:rPr>
          <w:rFonts w:ascii="Times New Roman" w:hAnsi="Times New Roman" w:cs="Times New Roman"/>
          <w:sz w:val="28"/>
          <w:szCs w:val="28"/>
        </w:rPr>
        <w:t xml:space="preserve"> // 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82434F">
        <w:rPr>
          <w:rFonts w:ascii="Times New Roman" w:hAnsi="Times New Roman" w:cs="Times New Roman"/>
          <w:sz w:val="28"/>
          <w:szCs w:val="28"/>
        </w:rPr>
        <w:t>.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scipy</w:t>
      </w:r>
      <w:r w:rsidRPr="0082434F">
        <w:rPr>
          <w:rFonts w:ascii="Times New Roman" w:hAnsi="Times New Roman" w:cs="Times New Roman"/>
          <w:sz w:val="28"/>
          <w:szCs w:val="28"/>
        </w:rPr>
        <w:t>.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82434F">
        <w:rPr>
          <w:rFonts w:ascii="Times New Roman" w:hAnsi="Times New Roman" w:cs="Times New Roman"/>
          <w:sz w:val="28"/>
          <w:szCs w:val="28"/>
        </w:rPr>
        <w:t xml:space="preserve"> 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2434F">
        <w:rPr>
          <w:rFonts w:ascii="Times New Roman" w:hAnsi="Times New Roman" w:cs="Times New Roman"/>
          <w:sz w:val="28"/>
          <w:szCs w:val="28"/>
        </w:rPr>
        <w:t xml:space="preserve">: 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82434F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4C45E1">
        <w:rPr>
          <w:rFonts w:ascii="Times New Roman" w:hAnsi="Times New Roman" w:cs="Times New Roman"/>
          <w:sz w:val="28"/>
          <w:szCs w:val="28"/>
          <w:lang w:val="en-US"/>
        </w:rPr>
        <w:t>qgis</w:t>
      </w:r>
      <w:proofErr w:type="spellEnd"/>
      <w:r w:rsidRPr="0082434F">
        <w:rPr>
          <w:rFonts w:ascii="Times New Roman" w:hAnsi="Times New Roman" w:cs="Times New Roman"/>
          <w:sz w:val="28"/>
          <w:szCs w:val="28"/>
        </w:rPr>
        <w:t>3-10-</w:t>
      </w:r>
      <w:proofErr w:type="spellStart"/>
      <w:r w:rsidRPr="004C45E1">
        <w:rPr>
          <w:rFonts w:ascii="Times New Roman" w:hAnsi="Times New Roman" w:cs="Times New Roman"/>
          <w:sz w:val="28"/>
          <w:szCs w:val="28"/>
          <w:lang w:val="en-US"/>
        </w:rPr>
        <w:t>geoanalysis</w:t>
      </w:r>
      <w:proofErr w:type="spellEnd"/>
      <w:r w:rsidRPr="0082434F">
        <w:rPr>
          <w:rFonts w:ascii="Times New Roman" w:hAnsi="Times New Roman" w:cs="Times New Roman"/>
          <w:sz w:val="28"/>
          <w:szCs w:val="28"/>
        </w:rPr>
        <w:t>-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un</w:t>
      </w:r>
      <w:r w:rsidRPr="0082434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C45E1">
        <w:rPr>
          <w:rFonts w:ascii="Times New Roman" w:hAnsi="Times New Roman" w:cs="Times New Roman"/>
          <w:sz w:val="28"/>
          <w:szCs w:val="28"/>
          <w:lang w:val="en-US"/>
        </w:rPr>
        <w:t>readthedocs</w:t>
      </w:r>
      <w:proofErr w:type="spellEnd"/>
      <w:r w:rsidRPr="0082434F">
        <w:rPr>
          <w:rFonts w:ascii="Times New Roman" w:hAnsi="Times New Roman" w:cs="Times New Roman"/>
          <w:sz w:val="28"/>
          <w:szCs w:val="28"/>
        </w:rPr>
        <w:t>.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82434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C45E1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82434F">
        <w:rPr>
          <w:rFonts w:ascii="Times New Roman" w:hAnsi="Times New Roman" w:cs="Times New Roman"/>
          <w:sz w:val="28"/>
          <w:szCs w:val="28"/>
        </w:rPr>
        <w:t>/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latest</w:t>
      </w:r>
      <w:r w:rsidRPr="0082434F">
        <w:rPr>
          <w:rFonts w:ascii="Times New Roman" w:hAnsi="Times New Roman" w:cs="Times New Roman"/>
          <w:sz w:val="28"/>
          <w:szCs w:val="28"/>
        </w:rPr>
        <w:t>/ (дата обращения: 13.04.2024).</w:t>
      </w:r>
    </w:p>
    <w:p w14:paraId="4370C9C3" w14:textId="77777777" w:rsidR="00E55396" w:rsidRPr="00157B6C" w:rsidRDefault="00E55396" w:rsidP="00E5539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C45E1">
        <w:rPr>
          <w:rFonts w:ascii="Times New Roman" w:hAnsi="Times New Roman" w:cs="Times New Roman"/>
          <w:sz w:val="28"/>
          <w:szCs w:val="28"/>
          <w:lang w:val="en-US"/>
        </w:rPr>
        <w:t>SciPy</w:t>
      </w:r>
      <w:r w:rsidRPr="00157B6C">
        <w:rPr>
          <w:rFonts w:ascii="Times New Roman" w:hAnsi="Times New Roman" w:cs="Times New Roman"/>
          <w:sz w:val="28"/>
          <w:szCs w:val="28"/>
        </w:rPr>
        <w:t xml:space="preserve"> 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57B6C">
        <w:rPr>
          <w:rFonts w:ascii="Times New Roman" w:hAnsi="Times New Roman" w:cs="Times New Roman"/>
          <w:sz w:val="28"/>
          <w:szCs w:val="28"/>
        </w:rPr>
        <w:t xml:space="preserve"> // 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157B6C">
        <w:rPr>
          <w:rFonts w:ascii="Times New Roman" w:hAnsi="Times New Roman" w:cs="Times New Roman"/>
          <w:sz w:val="28"/>
          <w:szCs w:val="28"/>
        </w:rPr>
        <w:t>.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scipy</w:t>
      </w:r>
      <w:r w:rsidRPr="00157B6C">
        <w:rPr>
          <w:rFonts w:ascii="Times New Roman" w:hAnsi="Times New Roman" w:cs="Times New Roman"/>
          <w:sz w:val="28"/>
          <w:szCs w:val="28"/>
        </w:rPr>
        <w:t>.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157B6C">
        <w:rPr>
          <w:rFonts w:ascii="Times New Roman" w:hAnsi="Times New Roman" w:cs="Times New Roman"/>
          <w:sz w:val="28"/>
          <w:szCs w:val="28"/>
        </w:rPr>
        <w:t xml:space="preserve"> 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57B6C">
        <w:rPr>
          <w:rFonts w:ascii="Times New Roman" w:hAnsi="Times New Roman" w:cs="Times New Roman"/>
          <w:sz w:val="28"/>
          <w:szCs w:val="28"/>
        </w:rPr>
        <w:t xml:space="preserve">: 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157B6C">
        <w:rPr>
          <w:rFonts w:ascii="Times New Roman" w:hAnsi="Times New Roman" w:cs="Times New Roman"/>
          <w:sz w:val="28"/>
          <w:szCs w:val="28"/>
        </w:rPr>
        <w:t>://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157B6C">
        <w:rPr>
          <w:rFonts w:ascii="Times New Roman" w:hAnsi="Times New Roman" w:cs="Times New Roman"/>
          <w:sz w:val="28"/>
          <w:szCs w:val="28"/>
        </w:rPr>
        <w:t>.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scipy</w:t>
      </w:r>
      <w:r w:rsidRPr="00157B6C">
        <w:rPr>
          <w:rFonts w:ascii="Times New Roman" w:hAnsi="Times New Roman" w:cs="Times New Roman"/>
          <w:sz w:val="28"/>
          <w:szCs w:val="28"/>
        </w:rPr>
        <w:t>.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157B6C">
        <w:rPr>
          <w:rFonts w:ascii="Times New Roman" w:hAnsi="Times New Roman" w:cs="Times New Roman"/>
          <w:sz w:val="28"/>
          <w:szCs w:val="28"/>
        </w:rPr>
        <w:t>/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doc</w:t>
      </w:r>
      <w:r w:rsidRPr="00157B6C">
        <w:rPr>
          <w:rFonts w:ascii="Times New Roman" w:hAnsi="Times New Roman" w:cs="Times New Roman"/>
          <w:sz w:val="28"/>
          <w:szCs w:val="28"/>
        </w:rPr>
        <w:t>/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scipy</w:t>
      </w:r>
      <w:r w:rsidRPr="00157B6C">
        <w:rPr>
          <w:rFonts w:ascii="Times New Roman" w:hAnsi="Times New Roman" w:cs="Times New Roman"/>
          <w:sz w:val="28"/>
          <w:szCs w:val="28"/>
        </w:rPr>
        <w:t>/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reference</w:t>
      </w:r>
      <w:r w:rsidRPr="00157B6C">
        <w:rPr>
          <w:rFonts w:ascii="Times New Roman" w:hAnsi="Times New Roman" w:cs="Times New Roman"/>
          <w:sz w:val="28"/>
          <w:szCs w:val="28"/>
        </w:rPr>
        <w:t>/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157B6C">
        <w:rPr>
          <w:rFonts w:ascii="Times New Roman" w:hAnsi="Times New Roman" w:cs="Times New Roman"/>
          <w:sz w:val="28"/>
          <w:szCs w:val="28"/>
        </w:rPr>
        <w:t>.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57B6C">
        <w:rPr>
          <w:rFonts w:ascii="Times New Roman" w:hAnsi="Times New Roman" w:cs="Times New Roman"/>
          <w:sz w:val="28"/>
          <w:szCs w:val="28"/>
        </w:rPr>
        <w:t xml:space="preserve"> (дата обращения: 10.04.2024).</w:t>
      </w:r>
    </w:p>
    <w:p w14:paraId="58F9258A" w14:textId="77777777" w:rsidR="00E55396" w:rsidRDefault="00E55396" w:rsidP="00E5539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45E1">
        <w:rPr>
          <w:rFonts w:ascii="Times New Roman" w:hAnsi="Times New Roman" w:cs="Times New Roman"/>
          <w:sz w:val="28"/>
          <w:szCs w:val="28"/>
          <w:lang w:val="en-US"/>
        </w:rPr>
        <w:t>Unleashing the Potential of Random Forest Regression: A Python Implementation Guide with Hyperparameter Tuning. // DEV URL: https://dev.to/newbie_coder/unleashing-the-potential-of-random-forest-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lastRenderedPageBreak/>
        <w:t>regression-a-python-implementation-guide-with-hyperparameter-tuning-167o (</w:t>
      </w:r>
      <w:proofErr w:type="spellStart"/>
      <w:r w:rsidRPr="004C45E1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4C45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C45E1">
        <w:rPr>
          <w:rFonts w:ascii="Times New Roman" w:hAnsi="Times New Roman" w:cs="Times New Roman"/>
          <w:sz w:val="28"/>
          <w:szCs w:val="28"/>
          <w:lang w:val="en-US"/>
        </w:rPr>
        <w:t>обращения</w:t>
      </w:r>
      <w:proofErr w:type="spellEnd"/>
      <w:r w:rsidRPr="004C45E1">
        <w:rPr>
          <w:rFonts w:ascii="Times New Roman" w:hAnsi="Times New Roman" w:cs="Times New Roman"/>
          <w:sz w:val="28"/>
          <w:szCs w:val="28"/>
          <w:lang w:val="en-US"/>
        </w:rPr>
        <w:t>: 05.04.2024).</w:t>
      </w:r>
    </w:p>
    <w:p w14:paraId="692207F5" w14:textId="77777777" w:rsidR="00E55396" w:rsidRDefault="00E55396" w:rsidP="00E5539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45E1">
        <w:rPr>
          <w:rFonts w:ascii="Times New Roman" w:hAnsi="Times New Roman" w:cs="Times New Roman"/>
          <w:sz w:val="28"/>
          <w:szCs w:val="28"/>
          <w:lang w:val="en-US"/>
        </w:rPr>
        <w:t>WebDriver API // selenium-python URL: https://selenium-python.readthedocs.io/api.html (</w:t>
      </w:r>
      <w:proofErr w:type="spellStart"/>
      <w:r w:rsidRPr="004C45E1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4C45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C45E1">
        <w:rPr>
          <w:rFonts w:ascii="Times New Roman" w:hAnsi="Times New Roman" w:cs="Times New Roman"/>
          <w:sz w:val="28"/>
          <w:szCs w:val="28"/>
          <w:lang w:val="en-US"/>
        </w:rPr>
        <w:t>обращения</w:t>
      </w:r>
      <w:proofErr w:type="spellEnd"/>
      <w:r w:rsidRPr="004C45E1">
        <w:rPr>
          <w:rFonts w:ascii="Times New Roman" w:hAnsi="Times New Roman" w:cs="Times New Roman"/>
          <w:sz w:val="28"/>
          <w:szCs w:val="28"/>
          <w:lang w:val="en-US"/>
        </w:rPr>
        <w:t>: 20.03.2024).</w:t>
      </w:r>
    </w:p>
    <w:sectPr w:rsidR="00E55396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DFA974" w14:textId="77777777" w:rsidR="00E56CCE" w:rsidRDefault="00E56CCE" w:rsidP="0026700C">
      <w:pPr>
        <w:spacing w:after="0" w:line="240" w:lineRule="auto"/>
      </w:pPr>
      <w:r>
        <w:separator/>
      </w:r>
    </w:p>
  </w:endnote>
  <w:endnote w:type="continuationSeparator" w:id="0">
    <w:p w14:paraId="05E5DCA0" w14:textId="77777777" w:rsidR="00E56CCE" w:rsidRDefault="00E56CCE" w:rsidP="002670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D574A9" w14:textId="77777777" w:rsidR="0026700C" w:rsidRDefault="0026700C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870993875"/>
      <w:docPartObj>
        <w:docPartGallery w:val="Page Numbers (Bottom of Page)"/>
        <w:docPartUnique/>
      </w:docPartObj>
    </w:sdtPr>
    <w:sdtContent>
      <w:p w14:paraId="57D3994A" w14:textId="63E1BC8C" w:rsidR="0026700C" w:rsidRDefault="0026700C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F4E46A" w14:textId="77777777" w:rsidR="0026700C" w:rsidRDefault="0026700C">
    <w:pPr>
      <w:pStyle w:val="af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18D625" w14:textId="77777777" w:rsidR="0026700C" w:rsidRDefault="0026700C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219BB3" w14:textId="77777777" w:rsidR="00E56CCE" w:rsidRDefault="00E56CCE" w:rsidP="0026700C">
      <w:pPr>
        <w:spacing w:after="0" w:line="240" w:lineRule="auto"/>
      </w:pPr>
      <w:r>
        <w:separator/>
      </w:r>
    </w:p>
  </w:footnote>
  <w:footnote w:type="continuationSeparator" w:id="0">
    <w:p w14:paraId="28BC82AA" w14:textId="77777777" w:rsidR="00E56CCE" w:rsidRDefault="00E56CCE" w:rsidP="002670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93934C" w14:textId="77777777" w:rsidR="0026700C" w:rsidRDefault="0026700C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BDA3B6" w14:textId="77777777" w:rsidR="0026700C" w:rsidRDefault="0026700C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18F77D" w14:textId="77777777" w:rsidR="0026700C" w:rsidRDefault="0026700C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2C45B9"/>
    <w:multiLevelType w:val="hybridMultilevel"/>
    <w:tmpl w:val="1060B82E"/>
    <w:lvl w:ilvl="0" w:tplc="C964839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9A4436"/>
    <w:multiLevelType w:val="hybridMultilevel"/>
    <w:tmpl w:val="315285E2"/>
    <w:lvl w:ilvl="0" w:tplc="5602EA66">
      <w:start w:val="1"/>
      <w:numFmt w:val="bullet"/>
      <w:lvlText w:val="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49A13B3"/>
    <w:multiLevelType w:val="hybridMultilevel"/>
    <w:tmpl w:val="BA665192"/>
    <w:lvl w:ilvl="0" w:tplc="5602EA66">
      <w:start w:val="1"/>
      <w:numFmt w:val="bullet"/>
      <w:lvlText w:val="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E3F0F93"/>
    <w:multiLevelType w:val="hybridMultilevel"/>
    <w:tmpl w:val="7730F7DE"/>
    <w:lvl w:ilvl="0" w:tplc="EA1E076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1336B3"/>
    <w:multiLevelType w:val="hybridMultilevel"/>
    <w:tmpl w:val="D0F0443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6D32A28"/>
    <w:multiLevelType w:val="hybridMultilevel"/>
    <w:tmpl w:val="F5FA2E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D6525E0"/>
    <w:multiLevelType w:val="hybridMultilevel"/>
    <w:tmpl w:val="671ACB04"/>
    <w:lvl w:ilvl="0" w:tplc="C2A23F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D686FE1"/>
    <w:multiLevelType w:val="multilevel"/>
    <w:tmpl w:val="9EC8D5D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8" w15:restartNumberingAfterBreak="0">
    <w:nsid w:val="3DAC26F8"/>
    <w:multiLevelType w:val="hybridMultilevel"/>
    <w:tmpl w:val="7758F8DE"/>
    <w:lvl w:ilvl="0" w:tplc="C964839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4330F03"/>
    <w:multiLevelType w:val="multilevel"/>
    <w:tmpl w:val="03983F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53756B87"/>
    <w:multiLevelType w:val="multilevel"/>
    <w:tmpl w:val="03983F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5CA501BD"/>
    <w:multiLevelType w:val="multilevel"/>
    <w:tmpl w:val="AC561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DB53AA9"/>
    <w:multiLevelType w:val="hybridMultilevel"/>
    <w:tmpl w:val="86E810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06435B4"/>
    <w:multiLevelType w:val="hybridMultilevel"/>
    <w:tmpl w:val="DDB292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2B57393"/>
    <w:multiLevelType w:val="hybridMultilevel"/>
    <w:tmpl w:val="367491F0"/>
    <w:lvl w:ilvl="0" w:tplc="5602EA6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A5A4FB9"/>
    <w:multiLevelType w:val="hybridMultilevel"/>
    <w:tmpl w:val="6BD06D2E"/>
    <w:lvl w:ilvl="0" w:tplc="84A42C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B915CEC"/>
    <w:multiLevelType w:val="hybridMultilevel"/>
    <w:tmpl w:val="05EEF5BE"/>
    <w:lvl w:ilvl="0" w:tplc="5602EA6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2E54D6"/>
    <w:multiLevelType w:val="hybridMultilevel"/>
    <w:tmpl w:val="C8FCF3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110464795">
    <w:abstractNumId w:val="16"/>
  </w:num>
  <w:num w:numId="2" w16cid:durableId="1047994620">
    <w:abstractNumId w:val="1"/>
  </w:num>
  <w:num w:numId="3" w16cid:durableId="1309357656">
    <w:abstractNumId w:val="2"/>
  </w:num>
  <w:num w:numId="4" w16cid:durableId="1481196055">
    <w:abstractNumId w:val="8"/>
  </w:num>
  <w:num w:numId="5" w16cid:durableId="1187792471">
    <w:abstractNumId w:val="15"/>
  </w:num>
  <w:num w:numId="6" w16cid:durableId="1168667822">
    <w:abstractNumId w:val="0"/>
  </w:num>
  <w:num w:numId="7" w16cid:durableId="408692297">
    <w:abstractNumId w:val="10"/>
  </w:num>
  <w:num w:numId="8" w16cid:durableId="531576631">
    <w:abstractNumId w:val="9"/>
  </w:num>
  <w:num w:numId="9" w16cid:durableId="1230964027">
    <w:abstractNumId w:val="7"/>
  </w:num>
  <w:num w:numId="10" w16cid:durableId="2058158472">
    <w:abstractNumId w:val="3"/>
  </w:num>
  <w:num w:numId="11" w16cid:durableId="961423331">
    <w:abstractNumId w:val="6"/>
  </w:num>
  <w:num w:numId="12" w16cid:durableId="1015158186">
    <w:abstractNumId w:val="11"/>
  </w:num>
  <w:num w:numId="13" w16cid:durableId="1195271467">
    <w:abstractNumId w:val="13"/>
  </w:num>
  <w:num w:numId="14" w16cid:durableId="590314941">
    <w:abstractNumId w:val="14"/>
  </w:num>
  <w:num w:numId="15" w16cid:durableId="235169954">
    <w:abstractNumId w:val="12"/>
  </w:num>
  <w:num w:numId="16" w16cid:durableId="1259827651">
    <w:abstractNumId w:val="5"/>
  </w:num>
  <w:num w:numId="17" w16cid:durableId="1880582510">
    <w:abstractNumId w:val="17"/>
  </w:num>
  <w:num w:numId="18" w16cid:durableId="85061047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60B"/>
    <w:rsid w:val="00016152"/>
    <w:rsid w:val="000501B9"/>
    <w:rsid w:val="000529E8"/>
    <w:rsid w:val="00057E5E"/>
    <w:rsid w:val="00070241"/>
    <w:rsid w:val="00077B64"/>
    <w:rsid w:val="00082746"/>
    <w:rsid w:val="00097557"/>
    <w:rsid w:val="000D395C"/>
    <w:rsid w:val="000E533B"/>
    <w:rsid w:val="000F2B4E"/>
    <w:rsid w:val="00114A1D"/>
    <w:rsid w:val="00157B6C"/>
    <w:rsid w:val="00157EE5"/>
    <w:rsid w:val="00165795"/>
    <w:rsid w:val="001C0F6D"/>
    <w:rsid w:val="001E711C"/>
    <w:rsid w:val="001F0EFF"/>
    <w:rsid w:val="00202D90"/>
    <w:rsid w:val="0020363E"/>
    <w:rsid w:val="00214964"/>
    <w:rsid w:val="0026700C"/>
    <w:rsid w:val="0028042B"/>
    <w:rsid w:val="002B0941"/>
    <w:rsid w:val="002B0FE9"/>
    <w:rsid w:val="002C06A2"/>
    <w:rsid w:val="003220B0"/>
    <w:rsid w:val="00340911"/>
    <w:rsid w:val="00340E6F"/>
    <w:rsid w:val="003468E0"/>
    <w:rsid w:val="00363202"/>
    <w:rsid w:val="00377658"/>
    <w:rsid w:val="003D62B3"/>
    <w:rsid w:val="003E03E1"/>
    <w:rsid w:val="003E371D"/>
    <w:rsid w:val="00406A4F"/>
    <w:rsid w:val="00424EE5"/>
    <w:rsid w:val="0044318A"/>
    <w:rsid w:val="0045259F"/>
    <w:rsid w:val="004A23B3"/>
    <w:rsid w:val="004B7941"/>
    <w:rsid w:val="004C45E1"/>
    <w:rsid w:val="004D5E93"/>
    <w:rsid w:val="00501F48"/>
    <w:rsid w:val="00563A04"/>
    <w:rsid w:val="005B258A"/>
    <w:rsid w:val="005D4E9D"/>
    <w:rsid w:val="005E1B55"/>
    <w:rsid w:val="005E56DC"/>
    <w:rsid w:val="005F3104"/>
    <w:rsid w:val="005F51BA"/>
    <w:rsid w:val="00600835"/>
    <w:rsid w:val="00600C32"/>
    <w:rsid w:val="00602D31"/>
    <w:rsid w:val="00625CF6"/>
    <w:rsid w:val="00677BD4"/>
    <w:rsid w:val="00690D6A"/>
    <w:rsid w:val="00693F80"/>
    <w:rsid w:val="006D4024"/>
    <w:rsid w:val="00702C03"/>
    <w:rsid w:val="00726AA8"/>
    <w:rsid w:val="00752F7F"/>
    <w:rsid w:val="00765CDD"/>
    <w:rsid w:val="00781C2B"/>
    <w:rsid w:val="007A5E02"/>
    <w:rsid w:val="007B2E25"/>
    <w:rsid w:val="007B3560"/>
    <w:rsid w:val="007B4E59"/>
    <w:rsid w:val="00803F3A"/>
    <w:rsid w:val="00804402"/>
    <w:rsid w:val="00821FB7"/>
    <w:rsid w:val="0082434F"/>
    <w:rsid w:val="00847E1C"/>
    <w:rsid w:val="00877380"/>
    <w:rsid w:val="0088719C"/>
    <w:rsid w:val="008D5E64"/>
    <w:rsid w:val="008D63DB"/>
    <w:rsid w:val="008D6918"/>
    <w:rsid w:val="008E6EBC"/>
    <w:rsid w:val="00920CA1"/>
    <w:rsid w:val="009265F8"/>
    <w:rsid w:val="009675B9"/>
    <w:rsid w:val="009842BB"/>
    <w:rsid w:val="009A242E"/>
    <w:rsid w:val="009C7EED"/>
    <w:rsid w:val="009D11B6"/>
    <w:rsid w:val="009E009C"/>
    <w:rsid w:val="009E0938"/>
    <w:rsid w:val="00A02F4B"/>
    <w:rsid w:val="00A45C3A"/>
    <w:rsid w:val="00A547B7"/>
    <w:rsid w:val="00A83CA3"/>
    <w:rsid w:val="00A85993"/>
    <w:rsid w:val="00AB6434"/>
    <w:rsid w:val="00AC10B6"/>
    <w:rsid w:val="00AD060B"/>
    <w:rsid w:val="00AD53C7"/>
    <w:rsid w:val="00AF3700"/>
    <w:rsid w:val="00AF3D2B"/>
    <w:rsid w:val="00B029CD"/>
    <w:rsid w:val="00B32FE7"/>
    <w:rsid w:val="00B43C96"/>
    <w:rsid w:val="00B67E01"/>
    <w:rsid w:val="00B74F66"/>
    <w:rsid w:val="00BA5A75"/>
    <w:rsid w:val="00BE0E60"/>
    <w:rsid w:val="00BF62F6"/>
    <w:rsid w:val="00C06819"/>
    <w:rsid w:val="00C16CB7"/>
    <w:rsid w:val="00C312B5"/>
    <w:rsid w:val="00C6242E"/>
    <w:rsid w:val="00C80C44"/>
    <w:rsid w:val="00C825A5"/>
    <w:rsid w:val="00CC7CFD"/>
    <w:rsid w:val="00CE6E3E"/>
    <w:rsid w:val="00D02764"/>
    <w:rsid w:val="00D106A4"/>
    <w:rsid w:val="00D301F5"/>
    <w:rsid w:val="00D539D5"/>
    <w:rsid w:val="00D83662"/>
    <w:rsid w:val="00D97217"/>
    <w:rsid w:val="00DA2BA6"/>
    <w:rsid w:val="00DB7E87"/>
    <w:rsid w:val="00DE55E5"/>
    <w:rsid w:val="00E223AD"/>
    <w:rsid w:val="00E55396"/>
    <w:rsid w:val="00E56CCE"/>
    <w:rsid w:val="00EC18CA"/>
    <w:rsid w:val="00EC6ED0"/>
    <w:rsid w:val="00EE23F8"/>
    <w:rsid w:val="00F13BF8"/>
    <w:rsid w:val="00F27042"/>
    <w:rsid w:val="00F308B6"/>
    <w:rsid w:val="00F41404"/>
    <w:rsid w:val="00F77FE7"/>
    <w:rsid w:val="00F94E4F"/>
    <w:rsid w:val="00F968B3"/>
    <w:rsid w:val="00FD0FAA"/>
    <w:rsid w:val="00FE69BB"/>
    <w:rsid w:val="00FF245E"/>
    <w:rsid w:val="00FF3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1CFB4"/>
  <w15:chartTrackingRefBased/>
  <w15:docId w15:val="{5772BC8F-B04D-4BC1-BFF4-0EDB76767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4F66"/>
  </w:style>
  <w:style w:type="paragraph" w:styleId="1">
    <w:name w:val="heading 1"/>
    <w:basedOn w:val="a"/>
    <w:next w:val="a"/>
    <w:link w:val="10"/>
    <w:uiPriority w:val="9"/>
    <w:qFormat/>
    <w:rsid w:val="00C624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D53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ПАРАГРАФ,List Paragraph,Subtle Emphasis,Нумерованый список,head 5,Светлая сетка - Акцент 31,Нумерованный спиков,Bullet List,FooterText,numbered,ТЗ список,Абзац списка для документа,Маркер,2 Спс точк,список 1,Нумерация,Булет1,1Булет,AC List"/>
    <w:basedOn w:val="a"/>
    <w:link w:val="a4"/>
    <w:uiPriority w:val="34"/>
    <w:qFormat/>
    <w:rsid w:val="00752F7F"/>
    <w:pPr>
      <w:ind w:left="720"/>
      <w:contextualSpacing/>
    </w:pPr>
  </w:style>
  <w:style w:type="table" w:styleId="a5">
    <w:name w:val="Table Grid"/>
    <w:basedOn w:val="a1"/>
    <w:uiPriority w:val="39"/>
    <w:rsid w:val="009E09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C624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D53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TOC Heading"/>
    <w:basedOn w:val="1"/>
    <w:next w:val="a"/>
    <w:uiPriority w:val="39"/>
    <w:unhideWhenUsed/>
    <w:qFormat/>
    <w:rsid w:val="002C06A2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16CB7"/>
    <w:pPr>
      <w:tabs>
        <w:tab w:val="right" w:leader="dot" w:pos="9016"/>
      </w:tabs>
      <w:spacing w:after="100" w:line="360" w:lineRule="auto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2C06A2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2C06A2"/>
    <w:rPr>
      <w:color w:val="0563C1" w:themeColor="hyperlink"/>
      <w:u w:val="single"/>
    </w:rPr>
  </w:style>
  <w:style w:type="paragraph" w:customStyle="1" w:styleId="Default">
    <w:name w:val="Default"/>
    <w:rsid w:val="005B258A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kern w:val="0"/>
      <w:sz w:val="24"/>
      <w:szCs w:val="24"/>
      <w:lang w:eastAsia="ru-RU"/>
      <w14:ligatures w14:val="none"/>
    </w:rPr>
  </w:style>
  <w:style w:type="paragraph" w:customStyle="1" w:styleId="CM35">
    <w:name w:val="CM35"/>
    <w:basedOn w:val="a"/>
    <w:next w:val="a"/>
    <w:rsid w:val="005B258A"/>
    <w:pPr>
      <w:widowControl w:val="0"/>
      <w:autoSpaceDE w:val="0"/>
      <w:autoSpaceDN w:val="0"/>
      <w:adjustRightInd w:val="0"/>
      <w:spacing w:after="328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8">
    <w:name w:val="Абз"/>
    <w:basedOn w:val="a9"/>
    <w:rsid w:val="005B258A"/>
    <w:pPr>
      <w:widowControl w:val="0"/>
      <w:tabs>
        <w:tab w:val="clear" w:pos="4513"/>
        <w:tab w:val="clear" w:pos="9026"/>
      </w:tabs>
      <w:ind w:firstLine="720"/>
      <w:jc w:val="both"/>
    </w:pPr>
    <w:rPr>
      <w:rFonts w:ascii="Times New Roman" w:eastAsia="Times New Roman" w:hAnsi="Times New Roman" w:cs="Times New Roman"/>
      <w:kern w:val="0"/>
      <w:sz w:val="32"/>
      <w:szCs w:val="20"/>
      <w:lang w:eastAsia="ru-RU"/>
      <w14:ligatures w14:val="none"/>
    </w:rPr>
  </w:style>
  <w:style w:type="paragraph" w:styleId="a9">
    <w:name w:val="header"/>
    <w:basedOn w:val="a"/>
    <w:link w:val="aa"/>
    <w:uiPriority w:val="99"/>
    <w:unhideWhenUsed/>
    <w:rsid w:val="005B25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B258A"/>
  </w:style>
  <w:style w:type="character" w:customStyle="1" w:styleId="a4">
    <w:name w:val="Абзац списка Знак"/>
    <w:aliases w:val="ПАРАГРАФ Знак,List Paragraph Знак,Subtle Emphasis Знак,Нумерованый список Знак,head 5 Знак,Светлая сетка - Акцент 31 Знак,Нумерованный спиков Знак,Bullet List Знак,FooterText Знак,numbered Знак,ТЗ список Знак,Маркер Знак,список 1 Знак"/>
    <w:basedOn w:val="a0"/>
    <w:link w:val="a3"/>
    <w:uiPriority w:val="34"/>
    <w:locked/>
    <w:rsid w:val="00E55396"/>
  </w:style>
  <w:style w:type="paragraph" w:styleId="ab">
    <w:name w:val="Body Text"/>
    <w:basedOn w:val="a"/>
    <w:link w:val="ac"/>
    <w:rsid w:val="00157B6C"/>
    <w:pPr>
      <w:spacing w:after="120" w:line="240" w:lineRule="auto"/>
    </w:pPr>
    <w:rPr>
      <w:rFonts w:ascii="Times New Roman" w:eastAsia="Calibri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ac">
    <w:name w:val="Основной текст Знак"/>
    <w:basedOn w:val="a0"/>
    <w:link w:val="ab"/>
    <w:rsid w:val="00157B6C"/>
    <w:rPr>
      <w:rFonts w:ascii="Times New Roman" w:eastAsia="Calibri" w:hAnsi="Times New Roman" w:cs="Times New Roman"/>
      <w:kern w:val="0"/>
      <w:sz w:val="24"/>
      <w:szCs w:val="24"/>
      <w:lang w:eastAsia="ru-RU"/>
      <w14:ligatures w14:val="none"/>
    </w:rPr>
  </w:style>
  <w:style w:type="paragraph" w:styleId="ad">
    <w:name w:val="Subtitle"/>
    <w:basedOn w:val="a"/>
    <w:next w:val="ab"/>
    <w:link w:val="ae"/>
    <w:qFormat/>
    <w:rsid w:val="00157B6C"/>
    <w:pPr>
      <w:keepNext/>
      <w:spacing w:before="240" w:after="120" w:line="276" w:lineRule="auto"/>
      <w:jc w:val="center"/>
    </w:pPr>
    <w:rPr>
      <w:rFonts w:ascii="Arial" w:eastAsia="SimSun" w:hAnsi="Arial" w:cs="Times New Roman"/>
      <w:i/>
      <w:iCs/>
      <w:kern w:val="0"/>
      <w:sz w:val="28"/>
      <w:szCs w:val="28"/>
      <w:lang w:eastAsia="ru-RU"/>
      <w14:ligatures w14:val="none"/>
    </w:rPr>
  </w:style>
  <w:style w:type="character" w:customStyle="1" w:styleId="ae">
    <w:name w:val="Подзаголовок Знак"/>
    <w:basedOn w:val="a0"/>
    <w:link w:val="ad"/>
    <w:rsid w:val="00157B6C"/>
    <w:rPr>
      <w:rFonts w:ascii="Arial" w:eastAsia="SimSun" w:hAnsi="Arial" w:cs="Times New Roman"/>
      <w:i/>
      <w:iCs/>
      <w:kern w:val="0"/>
      <w:sz w:val="28"/>
      <w:szCs w:val="28"/>
      <w:lang w:eastAsia="ru-RU"/>
      <w14:ligatures w14:val="none"/>
    </w:rPr>
  </w:style>
  <w:style w:type="character" w:customStyle="1" w:styleId="13">
    <w:name w:val="Основной текст (13)_"/>
    <w:link w:val="130"/>
    <w:uiPriority w:val="99"/>
    <w:locked/>
    <w:rsid w:val="00157B6C"/>
    <w:rPr>
      <w:rFonts w:ascii="Times New Roman" w:hAnsi="Times New Roman"/>
      <w:shd w:val="clear" w:color="auto" w:fill="FFFFFF"/>
    </w:rPr>
  </w:style>
  <w:style w:type="paragraph" w:customStyle="1" w:styleId="130">
    <w:name w:val="Основной текст (13)"/>
    <w:basedOn w:val="a"/>
    <w:link w:val="13"/>
    <w:uiPriority w:val="99"/>
    <w:qFormat/>
    <w:rsid w:val="00157B6C"/>
    <w:pPr>
      <w:shd w:val="clear" w:color="auto" w:fill="FFFFFF"/>
      <w:spacing w:after="0" w:line="240" w:lineRule="atLeast"/>
      <w:ind w:hanging="740"/>
      <w:jc w:val="both"/>
    </w:pPr>
    <w:rPr>
      <w:rFonts w:ascii="Times New Roman" w:hAnsi="Times New Roman"/>
    </w:rPr>
  </w:style>
  <w:style w:type="paragraph" w:styleId="af">
    <w:name w:val="footer"/>
    <w:basedOn w:val="a"/>
    <w:link w:val="af0"/>
    <w:uiPriority w:val="99"/>
    <w:unhideWhenUsed/>
    <w:rsid w:val="002670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2670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9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1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24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6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7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3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0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39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0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5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4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4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1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4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9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1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6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2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1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D3B905-16A9-409E-91E6-A04DCD444C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4651</Words>
  <Characters>26513</Characters>
  <Application>Microsoft Office Word</Application>
  <DocSecurity>0</DocSecurity>
  <Lines>220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Дмитриев</dc:creator>
  <cp:keywords/>
  <dc:description/>
  <cp:lastModifiedBy>Пелихова Анна Сергеевна</cp:lastModifiedBy>
  <cp:revision>3</cp:revision>
  <cp:lastPrinted>2024-05-17T22:25:00Z</cp:lastPrinted>
  <dcterms:created xsi:type="dcterms:W3CDTF">2024-05-17T22:26:00Z</dcterms:created>
  <dcterms:modified xsi:type="dcterms:W3CDTF">2024-05-17T22:40:00Z</dcterms:modified>
</cp:coreProperties>
</file>