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5037A" w14:textId="77777777" w:rsidR="0084382F" w:rsidRDefault="0084382F">
      <w:pPr>
        <w:rPr>
          <w:rFonts w:ascii="Times" w:eastAsia="Times" w:hAnsi="Times" w:cs="Times"/>
        </w:rPr>
      </w:pPr>
    </w:p>
    <w:p w14:paraId="1DC346B9" w14:textId="77777777" w:rsidR="0084382F" w:rsidRDefault="00090283">
      <w:pPr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</w:rPr>
        <w:t>확률모형캡스톤디자인</w:t>
      </w:r>
      <w:proofErr w:type="spellEnd"/>
    </w:p>
    <w:p w14:paraId="677CF428" w14:textId="77777777" w:rsidR="0084382F" w:rsidRDefault="0084382F">
      <w:pPr>
        <w:rPr>
          <w:rFonts w:ascii="Times" w:eastAsia="Times" w:hAnsi="Times" w:cs="Times"/>
        </w:rPr>
      </w:pPr>
    </w:p>
    <w:p w14:paraId="3FAF9147" w14:textId="77777777" w:rsidR="0084382F" w:rsidRDefault="0084382F">
      <w:pPr>
        <w:rPr>
          <w:rFonts w:ascii="Times" w:eastAsia="Times" w:hAnsi="Times" w:cs="Times"/>
        </w:rPr>
      </w:pPr>
    </w:p>
    <w:p w14:paraId="4D65161A" w14:textId="77777777" w:rsidR="0084382F" w:rsidRDefault="0084382F">
      <w:pPr>
        <w:rPr>
          <w:rFonts w:ascii="Times" w:eastAsia="Times" w:hAnsi="Times" w:cs="Times"/>
        </w:rPr>
      </w:pPr>
    </w:p>
    <w:p w14:paraId="3A0DBDF6" w14:textId="77777777" w:rsidR="0084382F" w:rsidRDefault="0084382F">
      <w:pPr>
        <w:rPr>
          <w:rFonts w:ascii="Times" w:eastAsia="Times" w:hAnsi="Times" w:cs="Times"/>
        </w:rPr>
      </w:pPr>
    </w:p>
    <w:p w14:paraId="3C3D4A07" w14:textId="77777777" w:rsidR="0084382F" w:rsidRDefault="0084382F">
      <w:pPr>
        <w:rPr>
          <w:rFonts w:ascii="Times" w:eastAsia="Times" w:hAnsi="Times" w:cs="Times"/>
        </w:rPr>
      </w:pPr>
    </w:p>
    <w:p w14:paraId="164DC936" w14:textId="77777777" w:rsidR="0084382F" w:rsidRDefault="0084382F">
      <w:pPr>
        <w:rPr>
          <w:rFonts w:ascii="Times" w:eastAsia="Times" w:hAnsi="Times" w:cs="Times"/>
        </w:rPr>
      </w:pPr>
    </w:p>
    <w:p w14:paraId="412CC7DA" w14:textId="77777777" w:rsidR="0084382F" w:rsidRDefault="0084382F">
      <w:pPr>
        <w:rPr>
          <w:rFonts w:ascii="Times" w:eastAsia="Times" w:hAnsi="Times" w:cs="Times"/>
        </w:rPr>
      </w:pPr>
    </w:p>
    <w:p w14:paraId="6DFBC89D" w14:textId="77777777" w:rsidR="0084382F" w:rsidRDefault="0084382F">
      <w:pPr>
        <w:rPr>
          <w:rFonts w:ascii="Times" w:eastAsia="Times" w:hAnsi="Times" w:cs="Times"/>
        </w:rPr>
      </w:pPr>
    </w:p>
    <w:p w14:paraId="6F4C27BE" w14:textId="77777777" w:rsidR="0084382F" w:rsidRDefault="0084382F">
      <w:pPr>
        <w:jc w:val="center"/>
        <w:rPr>
          <w:rFonts w:ascii="Times" w:eastAsia="Times" w:hAnsi="Times" w:cs="Times"/>
        </w:rPr>
      </w:pPr>
    </w:p>
    <w:p w14:paraId="579D95D7" w14:textId="77777777" w:rsidR="0084382F" w:rsidRDefault="0084382F">
      <w:pPr>
        <w:jc w:val="center"/>
        <w:rPr>
          <w:rFonts w:ascii="Times" w:eastAsia="Times" w:hAnsi="Times" w:cs="Times"/>
        </w:rPr>
      </w:pPr>
    </w:p>
    <w:p w14:paraId="538A2FA6" w14:textId="77777777" w:rsidR="0084382F" w:rsidRDefault="00090283">
      <w:pPr>
        <w:jc w:val="center"/>
        <w:rPr>
          <w:rFonts w:ascii="Times" w:eastAsia="Times" w:hAnsi="Times" w:cs="Times"/>
          <w:sz w:val="60"/>
          <w:szCs w:val="60"/>
        </w:rPr>
      </w:pPr>
      <w:r>
        <w:rPr>
          <w:rFonts w:ascii="Times" w:eastAsia="Times" w:hAnsi="Times" w:cs="Times"/>
          <w:sz w:val="60"/>
          <w:szCs w:val="60"/>
        </w:rPr>
        <w:t>GBM, EC-</w:t>
      </w:r>
      <w:proofErr w:type="spellStart"/>
      <w:r>
        <w:rPr>
          <w:rFonts w:ascii="Times" w:eastAsia="Times" w:hAnsi="Times" w:cs="Times"/>
          <w:sz w:val="60"/>
          <w:szCs w:val="60"/>
        </w:rPr>
        <w:t>GBM을</w:t>
      </w:r>
      <w:proofErr w:type="spellEnd"/>
      <w:r>
        <w:rPr>
          <w:rFonts w:ascii="Times" w:eastAsia="Times" w:hAnsi="Times" w:cs="Times"/>
          <w:sz w:val="60"/>
          <w:szCs w:val="60"/>
        </w:rPr>
        <w:t xml:space="preserve"> 이용한 주가 예측 모델</w:t>
      </w:r>
    </w:p>
    <w:p w14:paraId="7752C546" w14:textId="77777777" w:rsidR="0084382F" w:rsidRDefault="0084382F">
      <w:pPr>
        <w:jc w:val="center"/>
        <w:rPr>
          <w:rFonts w:ascii="Times" w:eastAsia="Times" w:hAnsi="Times" w:cs="Times"/>
          <w:sz w:val="60"/>
          <w:szCs w:val="60"/>
        </w:rPr>
      </w:pPr>
    </w:p>
    <w:p w14:paraId="3D6703B1" w14:textId="77777777" w:rsidR="0084382F" w:rsidRDefault="0084382F">
      <w:pPr>
        <w:jc w:val="center"/>
        <w:rPr>
          <w:rFonts w:ascii="Times" w:eastAsia="Times" w:hAnsi="Times" w:cs="Times"/>
        </w:rPr>
      </w:pPr>
    </w:p>
    <w:p w14:paraId="3405817B" w14:textId="77777777" w:rsidR="0084382F" w:rsidRDefault="0084382F">
      <w:pPr>
        <w:jc w:val="center"/>
        <w:rPr>
          <w:rFonts w:ascii="Times" w:eastAsia="Times" w:hAnsi="Times" w:cs="Times"/>
        </w:rPr>
      </w:pPr>
    </w:p>
    <w:p w14:paraId="52451FE7" w14:textId="77777777" w:rsidR="0084382F" w:rsidRDefault="0084382F">
      <w:pPr>
        <w:jc w:val="center"/>
        <w:rPr>
          <w:rFonts w:ascii="Times" w:eastAsia="Times" w:hAnsi="Times" w:cs="Times"/>
        </w:rPr>
      </w:pPr>
    </w:p>
    <w:p w14:paraId="40E5C10D" w14:textId="77777777" w:rsidR="0084382F" w:rsidRDefault="00090283">
      <w:pPr>
        <w:jc w:val="center"/>
        <w:rPr>
          <w:rFonts w:ascii="맑은 고딕" w:eastAsia="맑은 고딕" w:hAnsi="맑은 고딕" w:cs="맑은 고딕"/>
          <w:color w:val="212529"/>
          <w:shd w:val="clear" w:color="auto" w:fill="F5F5F5"/>
        </w:rPr>
      </w:pPr>
      <w:r>
        <w:rPr>
          <w:rFonts w:ascii="맑은 고딕" w:eastAsia="맑은 고딕" w:hAnsi="맑은 고딕" w:cs="맑은 고딕"/>
          <w:color w:val="212529"/>
          <w:shd w:val="clear" w:color="auto" w:fill="F5F5F5"/>
        </w:rPr>
        <w:t xml:space="preserve">김석범 • 김수호 • </w:t>
      </w:r>
      <w:proofErr w:type="spellStart"/>
      <w:r>
        <w:rPr>
          <w:rFonts w:ascii="맑은 고딕" w:eastAsia="맑은 고딕" w:hAnsi="맑은 고딕" w:cs="맑은 고딕"/>
          <w:color w:val="212529"/>
          <w:shd w:val="clear" w:color="auto" w:fill="F5F5F5"/>
        </w:rPr>
        <w:t>이선재</w:t>
      </w:r>
      <w:proofErr w:type="spellEnd"/>
    </w:p>
    <w:p w14:paraId="492BEB49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34EE2803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2F81C26C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200C8014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1A9A46C0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2B98F22B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258F1ADD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7E064F72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5322CD56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792C3F12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317C85C8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11252765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59650A15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1440B0E8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10CF6FA1" w14:textId="77777777" w:rsidR="0084382F" w:rsidRDefault="0084382F">
      <w:pPr>
        <w:jc w:val="center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00FA2193" w14:textId="77777777" w:rsidR="0084382F" w:rsidRDefault="0084382F">
      <w:p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16E6ACB7" w14:textId="77777777" w:rsidR="0084382F" w:rsidRDefault="0084382F">
      <w:p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2A7CB7AF" w14:textId="77777777" w:rsidR="0084382F" w:rsidRDefault="0084382F">
      <w:p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0D9F7354" w14:textId="77777777" w:rsidR="0084382F" w:rsidRDefault="00090283">
      <w:pPr>
        <w:jc w:val="center"/>
        <w:rPr>
          <w:rFonts w:ascii="맑은 고딕" w:eastAsia="맑은 고딕" w:hAnsi="맑은 고딕" w:cs="맑은 고딕"/>
          <w:color w:val="212529"/>
          <w:sz w:val="40"/>
          <w:szCs w:val="40"/>
          <w:shd w:val="clear" w:color="auto" w:fill="F5F5F5"/>
        </w:rPr>
      </w:pPr>
      <w:r>
        <w:rPr>
          <w:rFonts w:ascii="맑은 고딕" w:eastAsia="맑은 고딕" w:hAnsi="맑은 고딕" w:cs="맑은 고딕"/>
          <w:color w:val="212529"/>
          <w:sz w:val="40"/>
          <w:szCs w:val="40"/>
          <w:shd w:val="clear" w:color="auto" w:fill="F5F5F5"/>
        </w:rPr>
        <w:t>목차</w:t>
      </w:r>
    </w:p>
    <w:p w14:paraId="391828EF" w14:textId="77777777" w:rsidR="0084382F" w:rsidRDefault="0084382F">
      <w:pPr>
        <w:rPr>
          <w:rFonts w:ascii="맑은 고딕" w:eastAsia="맑은 고딕" w:hAnsi="맑은 고딕" w:cs="맑은 고딕"/>
          <w:color w:val="212529"/>
          <w:sz w:val="40"/>
          <w:szCs w:val="40"/>
          <w:shd w:val="clear" w:color="auto" w:fill="F5F5F5"/>
        </w:rPr>
      </w:pPr>
    </w:p>
    <w:p w14:paraId="6EE718A0" w14:textId="77777777" w:rsidR="0084382F" w:rsidRDefault="0084382F">
      <w:p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32A89256" w14:textId="54221529" w:rsidR="0084382F" w:rsidRDefault="00090283">
      <w:pPr>
        <w:numPr>
          <w:ilvl w:val="0"/>
          <w:numId w:val="6"/>
        </w:num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>논문선정 이유</w:t>
      </w:r>
      <w:r w:rsidR="00EE1135">
        <w:rPr>
          <w:rFonts w:ascii="맑은 고딕" w:eastAsia="맑은 고딕" w:hAnsi="맑은 고딕" w:cs="맑은 고딕" w:hint="eastAsia"/>
          <w:color w:val="212529"/>
          <w:sz w:val="23"/>
          <w:szCs w:val="23"/>
          <w:shd w:val="clear" w:color="auto" w:fill="F5F5F5"/>
        </w:rPr>
        <w:t xml:space="preserve"> 및 주제</w:t>
      </w:r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 xml:space="preserve">   ···································································    3</w:t>
      </w:r>
    </w:p>
    <w:p w14:paraId="0802A96A" w14:textId="77777777" w:rsidR="0084382F" w:rsidRDefault="0084382F">
      <w:pPr>
        <w:ind w:left="720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6929F583" w14:textId="77777777" w:rsidR="0084382F" w:rsidRDefault="00090283">
      <w:pPr>
        <w:numPr>
          <w:ilvl w:val="0"/>
          <w:numId w:val="6"/>
        </w:num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>배경     ····································································································    3</w:t>
      </w:r>
    </w:p>
    <w:p w14:paraId="09BC90AA" w14:textId="77777777" w:rsidR="0084382F" w:rsidRDefault="0084382F">
      <w:pPr>
        <w:ind w:left="720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220676B8" w14:textId="77777777" w:rsidR="0084382F" w:rsidRDefault="00090283">
      <w:pPr>
        <w:numPr>
          <w:ilvl w:val="0"/>
          <w:numId w:val="6"/>
        </w:num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>방법론</w:t>
      </w:r>
    </w:p>
    <w:p w14:paraId="6D0523B8" w14:textId="77777777" w:rsidR="0084382F" w:rsidRDefault="00090283">
      <w:pPr>
        <w:ind w:left="720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 xml:space="preserve"> </w:t>
      </w:r>
    </w:p>
    <w:p w14:paraId="7938307E" w14:textId="32947DE3" w:rsidR="0084382F" w:rsidRDefault="00090283">
      <w:pPr>
        <w:numPr>
          <w:ilvl w:val="0"/>
          <w:numId w:val="4"/>
        </w:num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 xml:space="preserve">데이터 출처 </w:t>
      </w:r>
      <w:r w:rsidR="00EE1135">
        <w:rPr>
          <w:rFonts w:ascii="맑은 고딕" w:eastAsia="맑은 고딕" w:hAnsi="맑은 고딕" w:cs="맑은 고딕" w:hint="eastAsia"/>
          <w:color w:val="212529"/>
          <w:sz w:val="23"/>
          <w:szCs w:val="23"/>
          <w:shd w:val="clear" w:color="auto" w:fill="F5F5F5"/>
        </w:rPr>
        <w:t>및 요약, 특징</w:t>
      </w:r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 xml:space="preserve"> </w:t>
      </w:r>
      <w:r w:rsidR="00EE1135">
        <w:rPr>
          <w:rFonts w:ascii="맑은 고딕" w:eastAsia="맑은 고딕" w:hAnsi="맑은 고딕" w:cs="맑은 고딕" w:hint="eastAsia"/>
          <w:color w:val="212529"/>
          <w:sz w:val="23"/>
          <w:szCs w:val="23"/>
          <w:shd w:val="clear" w:color="auto" w:fill="F5F5F5"/>
        </w:rPr>
        <w:t xml:space="preserve">   </w:t>
      </w:r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 xml:space="preserve"> ··········································    4</w:t>
      </w:r>
    </w:p>
    <w:p w14:paraId="7BA94C47" w14:textId="77777777" w:rsidR="0084382F" w:rsidRDefault="00090283">
      <w:pPr>
        <w:numPr>
          <w:ilvl w:val="0"/>
          <w:numId w:val="4"/>
        </w:num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>GBM 함수     ··········································································    4</w:t>
      </w:r>
    </w:p>
    <w:p w14:paraId="28E03F66" w14:textId="77777777" w:rsidR="0084382F" w:rsidRDefault="00090283">
      <w:pPr>
        <w:numPr>
          <w:ilvl w:val="0"/>
          <w:numId w:val="4"/>
        </w:num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>GBM, EC-GBM 시뮬레이션     ········································    5</w:t>
      </w:r>
    </w:p>
    <w:p w14:paraId="3DECEC6B" w14:textId="77777777" w:rsidR="0084382F" w:rsidRDefault="00090283">
      <w:pPr>
        <w:numPr>
          <w:ilvl w:val="0"/>
          <w:numId w:val="4"/>
        </w:num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>모델 평가      ·········································································    5</w:t>
      </w:r>
    </w:p>
    <w:p w14:paraId="45369FD6" w14:textId="77777777" w:rsidR="0084382F" w:rsidRDefault="00090283">
      <w:pPr>
        <w:numPr>
          <w:ilvl w:val="0"/>
          <w:numId w:val="4"/>
        </w:num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  <w:proofErr w:type="spellStart"/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>하이퍼파라미터</w:t>
      </w:r>
      <w:proofErr w:type="spellEnd"/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 xml:space="preserve"> 조정     ····················································    6</w:t>
      </w:r>
    </w:p>
    <w:p w14:paraId="5B9E9BD9" w14:textId="77777777" w:rsidR="0084382F" w:rsidRDefault="00090283">
      <w:pPr>
        <w:numPr>
          <w:ilvl w:val="0"/>
          <w:numId w:val="4"/>
        </w:num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 xml:space="preserve">수정된 EC-GBM 시뮬레이션     ······································    7 </w:t>
      </w:r>
    </w:p>
    <w:p w14:paraId="6ECDBC21" w14:textId="77777777" w:rsidR="0084382F" w:rsidRDefault="0084382F">
      <w:pPr>
        <w:ind w:left="1440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65B73832" w14:textId="77777777" w:rsidR="0084382F" w:rsidRDefault="0084382F">
      <w:p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40F3B9E5" w14:textId="77777777" w:rsidR="0084382F" w:rsidRDefault="00090283">
      <w:pPr>
        <w:ind w:left="566" w:hanging="141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>4.  결론     ····································································································    8</w:t>
      </w:r>
    </w:p>
    <w:p w14:paraId="612F56F6" w14:textId="77777777" w:rsidR="0084382F" w:rsidRDefault="00090283">
      <w:pPr>
        <w:ind w:left="566" w:hanging="141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  <w: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  <w:t>5.  참조     ····································································································    9</w:t>
      </w:r>
    </w:p>
    <w:p w14:paraId="70281439" w14:textId="77777777" w:rsidR="0084382F" w:rsidRDefault="0084382F">
      <w:pPr>
        <w:ind w:left="566" w:hanging="141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4C9CCE62" w14:textId="77777777" w:rsidR="0084382F" w:rsidRDefault="0084382F">
      <w:pPr>
        <w:ind w:left="566" w:hanging="141"/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36A67339" w14:textId="77777777" w:rsidR="0084382F" w:rsidRDefault="0084382F">
      <w:p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2A9F2195" w14:textId="77777777" w:rsidR="0084382F" w:rsidRDefault="0084382F">
      <w:p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35D81CBC" w14:textId="77777777" w:rsidR="0084382F" w:rsidRDefault="0084382F">
      <w:p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3ED31657" w14:textId="77777777" w:rsidR="0084382F" w:rsidRDefault="0084382F">
      <w:p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430CCA5E" w14:textId="51719060" w:rsidR="0084382F" w:rsidRPr="00EE1135" w:rsidRDefault="00090283">
      <w:pPr>
        <w:numPr>
          <w:ilvl w:val="0"/>
          <w:numId w:val="1"/>
        </w:numPr>
        <w:rPr>
          <w:rFonts w:asciiTheme="majorEastAsia" w:eastAsiaTheme="majorEastAsia" w:hAnsiTheme="majorEastAsia" w:cs="Times New Roman"/>
          <w:b/>
          <w:color w:val="212529"/>
          <w:sz w:val="30"/>
          <w:szCs w:val="30"/>
          <w:shd w:val="clear" w:color="auto" w:fill="F5F5F5"/>
        </w:rPr>
      </w:pPr>
      <w:r w:rsidRPr="00EE1135">
        <w:rPr>
          <w:rFonts w:asciiTheme="majorEastAsia" w:eastAsiaTheme="majorEastAsia" w:hAnsiTheme="majorEastAsia" w:cs="궁서"/>
          <w:b/>
          <w:color w:val="212529"/>
          <w:sz w:val="30"/>
          <w:szCs w:val="30"/>
          <w:shd w:val="clear" w:color="auto" w:fill="F5F5F5"/>
        </w:rPr>
        <w:lastRenderedPageBreak/>
        <w:t>논문 선정 이유</w:t>
      </w:r>
      <w:r w:rsidR="0048659D" w:rsidRPr="00EE1135">
        <w:rPr>
          <w:rFonts w:asciiTheme="majorEastAsia" w:eastAsiaTheme="majorEastAsia" w:hAnsiTheme="majorEastAsia" w:cs="궁서" w:hint="eastAsia"/>
          <w:b/>
          <w:color w:val="212529"/>
          <w:sz w:val="30"/>
          <w:szCs w:val="30"/>
          <w:shd w:val="clear" w:color="auto" w:fill="F5F5F5"/>
        </w:rPr>
        <w:t xml:space="preserve"> 및 주제</w:t>
      </w:r>
    </w:p>
    <w:p w14:paraId="3EB9530F" w14:textId="77777777" w:rsidR="0084382F" w:rsidRDefault="0084382F">
      <w:p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66B4345F" w14:textId="3E307197" w:rsidR="0084382F" w:rsidRPr="00FC7FF8" w:rsidRDefault="00FC7FF8" w:rsidP="00FC7FF8">
      <w:pPr>
        <w:ind w:firstLine="150"/>
        <w:jc w:val="both"/>
        <w:rPr>
          <w:rFonts w:ascii="Times New Roman" w:hAnsi="Times New Roman" w:cs="Times New Roman"/>
          <w:color w:val="212529"/>
          <w:shd w:val="clear" w:color="auto" w:fill="F5F5F5"/>
        </w:rPr>
      </w:pPr>
      <w:proofErr w:type="spellStart"/>
      <w:r>
        <w:t>확률모형캡스톤디자인</w:t>
      </w:r>
      <w:proofErr w:type="spellEnd"/>
      <w:r>
        <w:t xml:space="preserve"> 강의 때 </w:t>
      </w:r>
      <w:proofErr w:type="spellStart"/>
      <w:r>
        <w:t>Brownian</w:t>
      </w:r>
      <w:proofErr w:type="spellEnd"/>
      <w:r>
        <w:t xml:space="preserve"> </w:t>
      </w:r>
      <w:proofErr w:type="spellStart"/>
      <w:r>
        <w:t>Motion에</w:t>
      </w:r>
      <w:proofErr w:type="spellEnd"/>
      <w:r>
        <w:t xml:space="preserve"> 대해서 배웠고, 무작위 변동성이라는 개념이 주식과 같은 금융 자산의 모델링에 어떻게 사용되는지를 배우는 것은 매우 흥미롭다고 생각했다. 이에 대하여 더 공부하게 되면서 </w:t>
      </w:r>
      <w:proofErr w:type="spellStart"/>
      <w:r>
        <w:t>GBM과</w:t>
      </w:r>
      <w:proofErr w:type="spellEnd"/>
      <w:r>
        <w:t xml:space="preserve"> EC-GBM 모델은 이러한 현실적인 변동성을 더 잘 반영하여, 금융 시장에서의 가격 예측과 리스크 관리에 유용한 도구가 될 수 있다는 것을 알게 되었다. 특히, 다양한 논문을 조사하는 과정에서 </w:t>
      </w:r>
      <w:r>
        <w:rPr>
          <w:rFonts w:hint="eastAsia"/>
        </w:rPr>
        <w:t>“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Gupta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Drzazga-Szczȩśniak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E.A.,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Kais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et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 </w:t>
      </w:r>
      <w:proofErr w:type="spellStart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>Entropy</w:t>
      </w:r>
      <w:proofErr w:type="spellEnd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>corrected</w:t>
      </w:r>
      <w:proofErr w:type="spellEnd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>geometric</w:t>
      </w:r>
      <w:proofErr w:type="spellEnd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>Brownian</w:t>
      </w:r>
      <w:proofErr w:type="spellEnd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>motion</w:t>
      </w:r>
      <w:proofErr w:type="spellEnd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 xml:space="preserve">. </w:t>
      </w:r>
      <w:proofErr w:type="spellStart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>Sci</w:t>
      </w:r>
      <w:proofErr w:type="spellEnd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>Rep</w:t>
      </w:r>
      <w:proofErr w:type="spellEnd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 xml:space="preserve"> 14, 28384 (2024)</w:t>
      </w:r>
      <w:r>
        <w:rPr>
          <w:rFonts w:ascii="Times New Roman" w:hAnsi="Times New Roman" w:cs="Times New Roman" w:hint="eastAsia"/>
          <w:color w:val="212529"/>
          <w:shd w:val="clear" w:color="auto" w:fill="F5F5F5"/>
        </w:rPr>
        <w:t xml:space="preserve">” </w:t>
      </w:r>
      <w:r>
        <w:t>논문을 발견하게 되었고, 이 논문에서 고안된 EC-GBM 모델을 활용하여 주가 예측 모델을 만드는 것을 연구 주제로 선정하게 되었다. 이러한 확률 모델들이 실제 데이터에 적합하게 적용될 수 있는지, 그리고 그것이 경제학적 혹은 금융적 분석에 어떻게 기여할 수 있는지를 이해하는 것은 매우 중요한 연구 주제라고 생각해 선정하게 되었다.</w:t>
      </w:r>
    </w:p>
    <w:p w14:paraId="2A4A1D1E" w14:textId="77777777" w:rsidR="0084382F" w:rsidRDefault="0084382F">
      <w:p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12847CCF" w14:textId="77777777" w:rsidR="0084382F" w:rsidRDefault="0084382F">
      <w:pPr>
        <w:rPr>
          <w:rFonts w:ascii="맑은 고딕" w:eastAsia="맑은 고딕" w:hAnsi="맑은 고딕" w:cs="맑은 고딕"/>
          <w:color w:val="212529"/>
          <w:sz w:val="23"/>
          <w:szCs w:val="23"/>
          <w:shd w:val="clear" w:color="auto" w:fill="F5F5F5"/>
        </w:rPr>
      </w:pPr>
    </w:p>
    <w:p w14:paraId="7FB4CD83" w14:textId="3A6A3406" w:rsidR="0084382F" w:rsidRPr="00EE1135" w:rsidRDefault="00090283" w:rsidP="0048659D">
      <w:pPr>
        <w:pStyle w:val="a5"/>
        <w:numPr>
          <w:ilvl w:val="0"/>
          <w:numId w:val="1"/>
        </w:numPr>
        <w:ind w:leftChars="0"/>
        <w:rPr>
          <w:rFonts w:asciiTheme="majorEastAsia" w:eastAsiaTheme="majorEastAsia" w:hAnsiTheme="majorEastAsia" w:cs="Times New Roman"/>
          <w:b/>
          <w:color w:val="212529"/>
          <w:sz w:val="30"/>
          <w:szCs w:val="30"/>
          <w:shd w:val="clear" w:color="auto" w:fill="F5F5F5"/>
        </w:rPr>
      </w:pPr>
      <w:r w:rsidRPr="00EE1135">
        <w:rPr>
          <w:rFonts w:asciiTheme="majorEastAsia" w:eastAsiaTheme="majorEastAsia" w:hAnsiTheme="majorEastAsia" w:cs="궁서"/>
          <w:b/>
          <w:color w:val="212529"/>
          <w:sz w:val="30"/>
          <w:szCs w:val="30"/>
          <w:shd w:val="clear" w:color="auto" w:fill="F5F5F5"/>
        </w:rPr>
        <w:t>배경</w:t>
      </w:r>
    </w:p>
    <w:p w14:paraId="563D2342" w14:textId="77777777" w:rsidR="0084382F" w:rsidRDefault="0084382F">
      <w:pPr>
        <w:rPr>
          <w:rFonts w:ascii="맑은 고딕" w:eastAsia="맑은 고딕" w:hAnsi="맑은 고딕" w:cs="맑은 고딕"/>
          <w:color w:val="212529"/>
          <w:shd w:val="clear" w:color="auto" w:fill="F5F5F5"/>
        </w:rPr>
      </w:pPr>
    </w:p>
    <w:p w14:paraId="027E80CF" w14:textId="77777777" w:rsidR="0084382F" w:rsidRPr="00EE1135" w:rsidRDefault="00090283" w:rsidP="00CB0CF2">
      <w:pPr>
        <w:jc w:val="both"/>
        <w:rPr>
          <w:rFonts w:asciiTheme="minorEastAsia" w:hAnsiTheme="minorEastAsia" w:cs="Times New Roman"/>
          <w:highlight w:val="white"/>
        </w:rPr>
      </w:pPr>
      <w:r w:rsidRPr="00EE1135">
        <w:rPr>
          <w:rFonts w:asciiTheme="minorEastAsia" w:hAnsiTheme="minorEastAsia" w:cs="Times New Roman"/>
          <w:color w:val="212529"/>
          <w:shd w:val="clear" w:color="auto" w:fill="F5F5F5"/>
        </w:rPr>
        <w:t xml:space="preserve">   </w:t>
      </w:r>
      <w:r w:rsidRPr="00EE1135">
        <w:rPr>
          <w:rFonts w:asciiTheme="minorEastAsia" w:hAnsiTheme="minorEastAsia" w:cs="궁서"/>
          <w:shd w:val="clear" w:color="auto" w:fill="F5F5F5"/>
        </w:rPr>
        <w:t>브라운 운동(</w:t>
      </w:r>
      <w:proofErr w:type="spellStart"/>
      <w:r w:rsidRPr="00EE1135">
        <w:rPr>
          <w:rFonts w:asciiTheme="minorEastAsia" w:hAnsiTheme="minorEastAsia" w:cs="궁서"/>
          <w:shd w:val="clear" w:color="auto" w:fill="F5F5F5"/>
        </w:rPr>
        <w:t>Brownian</w:t>
      </w:r>
      <w:proofErr w:type="spellEnd"/>
      <w:r w:rsidRPr="00EE1135">
        <w:rPr>
          <w:rFonts w:asciiTheme="minorEastAsia" w:hAnsiTheme="minorEastAsia" w:cs="궁서"/>
          <w:shd w:val="clear" w:color="auto" w:fill="F5F5F5"/>
        </w:rPr>
        <w:t xml:space="preserve"> </w:t>
      </w:r>
      <w:proofErr w:type="spellStart"/>
      <w:r w:rsidRPr="00EE1135">
        <w:rPr>
          <w:rFonts w:asciiTheme="minorEastAsia" w:hAnsiTheme="minorEastAsia" w:cs="궁서"/>
          <w:shd w:val="clear" w:color="auto" w:fill="F5F5F5"/>
        </w:rPr>
        <w:t>Motion</w:t>
      </w:r>
      <w:proofErr w:type="spellEnd"/>
      <w:r w:rsidRPr="00EE1135">
        <w:rPr>
          <w:rFonts w:asciiTheme="minorEastAsia" w:hAnsiTheme="minorEastAsia" w:cs="궁서"/>
          <w:shd w:val="clear" w:color="auto" w:fill="F5F5F5"/>
        </w:rPr>
        <w:t xml:space="preserve">)은 식물학자 로버트 브라운에 의해 발견된 현상으로, </w:t>
      </w:r>
      <w:r w:rsidRPr="00EE1135">
        <w:rPr>
          <w:rFonts w:asciiTheme="minorEastAsia" w:hAnsiTheme="minorEastAsia" w:cs="궁서"/>
          <w:highlight w:val="white"/>
        </w:rPr>
        <w:t xml:space="preserve">자연 현상에서 관찰되는 무작위이고 연속적인 움직임을 수학적으로 모델링한 확률 과정이다. 하지만, 브라운 운동에는 몇 가지 한계점이 존재하는데, 이는 </w:t>
      </w:r>
      <w:proofErr w:type="spellStart"/>
      <w:r w:rsidRPr="00EE1135">
        <w:rPr>
          <w:rFonts w:asciiTheme="minorEastAsia" w:hAnsiTheme="minorEastAsia" w:cs="궁서"/>
          <w:highlight w:val="white"/>
        </w:rPr>
        <w:t>음수값을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가질 수 있다는 것과 </w:t>
      </w:r>
      <w:proofErr w:type="spellStart"/>
      <w:r w:rsidRPr="00EE1135">
        <w:rPr>
          <w:rFonts w:asciiTheme="minorEastAsia" w:hAnsiTheme="minorEastAsia" w:cs="궁서"/>
          <w:highlight w:val="white"/>
        </w:rPr>
        <w:t>N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(0, </w:t>
      </w:r>
      <w:proofErr w:type="spellStart"/>
      <w:r w:rsidRPr="00EE1135">
        <w:rPr>
          <w:rFonts w:asciiTheme="minorEastAsia" w:hAnsiTheme="minorEastAsia" w:cs="궁서"/>
          <w:highlight w:val="white"/>
        </w:rPr>
        <w:t>t</w:t>
      </w:r>
      <w:proofErr w:type="spellEnd"/>
      <w:r w:rsidRPr="00EE1135">
        <w:rPr>
          <w:rFonts w:asciiTheme="minorEastAsia" w:hAnsiTheme="minorEastAsia" w:cs="궁서"/>
          <w:highlight w:val="white"/>
        </w:rPr>
        <w:t>)</w:t>
      </w:r>
      <w:proofErr w:type="spellStart"/>
      <w:r w:rsidRPr="00EE1135">
        <w:rPr>
          <w:rFonts w:asciiTheme="minorEastAsia" w:hAnsiTheme="minorEastAsia" w:cs="궁서"/>
          <w:highlight w:val="white"/>
        </w:rPr>
        <w:t>를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따르는 랜덤 워크(</w:t>
      </w:r>
      <w:proofErr w:type="spellStart"/>
      <w:r w:rsidRPr="00EE1135">
        <w:rPr>
          <w:rFonts w:asciiTheme="minorEastAsia" w:hAnsiTheme="minorEastAsia" w:cs="궁서"/>
          <w:highlight w:val="white"/>
        </w:rPr>
        <w:t>Random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</w:t>
      </w:r>
      <w:proofErr w:type="spellStart"/>
      <w:r w:rsidRPr="00EE1135">
        <w:rPr>
          <w:rFonts w:asciiTheme="minorEastAsia" w:hAnsiTheme="minorEastAsia" w:cs="궁서"/>
          <w:highlight w:val="white"/>
        </w:rPr>
        <w:t>Walk</w:t>
      </w:r>
      <w:proofErr w:type="spellEnd"/>
      <w:r w:rsidRPr="00EE1135">
        <w:rPr>
          <w:rFonts w:asciiTheme="minorEastAsia" w:hAnsiTheme="minorEastAsia" w:cs="궁서"/>
          <w:highlight w:val="white"/>
        </w:rPr>
        <w:t>)</w:t>
      </w:r>
      <w:proofErr w:type="spellStart"/>
      <w:r w:rsidRPr="00EE1135">
        <w:rPr>
          <w:rFonts w:asciiTheme="minorEastAsia" w:hAnsiTheme="minorEastAsia" w:cs="궁서"/>
          <w:highlight w:val="white"/>
        </w:rPr>
        <w:t>에만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기반을 둔다는 점이다. 이러한 한계점들을 극복하고 현실적인 금융 데이터를 모델링하기 위해 기하 브라운 운동이 제시되었다.</w:t>
      </w:r>
    </w:p>
    <w:p w14:paraId="4A2032E8" w14:textId="77777777" w:rsidR="0084382F" w:rsidRPr="00EE1135" w:rsidRDefault="0084382F" w:rsidP="00CB0CF2">
      <w:pPr>
        <w:jc w:val="both"/>
        <w:rPr>
          <w:rFonts w:asciiTheme="minorEastAsia" w:hAnsiTheme="minorEastAsia" w:cs="Times New Roman"/>
          <w:highlight w:val="white"/>
        </w:rPr>
      </w:pPr>
    </w:p>
    <w:p w14:paraId="504DC07B" w14:textId="4B2AD57A" w:rsidR="0084382F" w:rsidRPr="00EE1135" w:rsidRDefault="00090283" w:rsidP="00CB0CF2">
      <w:pPr>
        <w:jc w:val="both"/>
        <w:rPr>
          <w:rFonts w:asciiTheme="minorEastAsia" w:hAnsiTheme="minorEastAsia" w:cs="Times New Roman"/>
          <w:highlight w:val="white"/>
        </w:rPr>
      </w:pPr>
      <w:r w:rsidRPr="00EE1135">
        <w:rPr>
          <w:rFonts w:asciiTheme="minorEastAsia" w:hAnsiTheme="minorEastAsia" w:cs="궁서"/>
          <w:highlight w:val="white"/>
        </w:rPr>
        <w:t xml:space="preserve">  기하 브라운 운동(</w:t>
      </w:r>
      <w:proofErr w:type="spellStart"/>
      <w:r w:rsidRPr="00EE1135">
        <w:rPr>
          <w:rFonts w:asciiTheme="minorEastAsia" w:hAnsiTheme="minorEastAsia" w:cs="궁서"/>
          <w:highlight w:val="white"/>
        </w:rPr>
        <w:t>Geometric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</w:t>
      </w:r>
      <w:proofErr w:type="spellStart"/>
      <w:r w:rsidRPr="00EE1135">
        <w:rPr>
          <w:rFonts w:asciiTheme="minorEastAsia" w:hAnsiTheme="minorEastAsia" w:cs="궁서"/>
          <w:highlight w:val="white"/>
        </w:rPr>
        <w:t>Brownian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</w:t>
      </w:r>
      <w:proofErr w:type="spellStart"/>
      <w:r w:rsidRPr="00EE1135">
        <w:rPr>
          <w:rFonts w:asciiTheme="minorEastAsia" w:hAnsiTheme="minorEastAsia" w:cs="궁서"/>
          <w:highlight w:val="white"/>
        </w:rPr>
        <w:t>Motion</w:t>
      </w:r>
      <w:proofErr w:type="spellEnd"/>
      <w:r w:rsidRPr="00EE1135">
        <w:rPr>
          <w:rFonts w:asciiTheme="minorEastAsia" w:hAnsiTheme="minorEastAsia" w:cs="궁서"/>
          <w:highlight w:val="white"/>
        </w:rPr>
        <w:t>, GBM)은 주식 가격과 같이</w:t>
      </w:r>
      <w:r w:rsidR="00CB0CF2" w:rsidRPr="00EE1135">
        <w:rPr>
          <w:rFonts w:asciiTheme="minorEastAsia" w:hAnsiTheme="minorEastAsia" w:cs="궁서" w:hint="eastAsia"/>
          <w:highlight w:val="white"/>
        </w:rPr>
        <w:t xml:space="preserve"> </w:t>
      </w:r>
      <w:r w:rsidRPr="00EE1135">
        <w:rPr>
          <w:rFonts w:asciiTheme="minorEastAsia" w:hAnsiTheme="minorEastAsia" w:cs="궁서"/>
          <w:highlight w:val="white"/>
        </w:rPr>
        <w:t xml:space="preserve">무작위 변동에 영향을 받는 시스템의 진화를 모델링하는 데 널리 사용되는 확률 과정이다. </w:t>
      </w:r>
      <w:proofErr w:type="spellStart"/>
      <w:r w:rsidRPr="00EE1135">
        <w:rPr>
          <w:rFonts w:asciiTheme="minorEastAsia" w:hAnsiTheme="minorEastAsia" w:cs="궁서"/>
          <w:highlight w:val="white"/>
        </w:rPr>
        <w:t>GBM은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브라운 운동에 </w:t>
      </w:r>
      <w:proofErr w:type="spellStart"/>
      <w:r w:rsidRPr="00EE1135">
        <w:rPr>
          <w:rFonts w:asciiTheme="minorEastAsia" w:hAnsiTheme="minorEastAsia" w:cs="궁서"/>
          <w:highlight w:val="white"/>
        </w:rPr>
        <w:t>드리프트</w:t>
      </w:r>
      <w:proofErr w:type="spellEnd"/>
      <w:r w:rsidRPr="00EE1135">
        <w:rPr>
          <w:rFonts w:asciiTheme="minorEastAsia" w:hAnsiTheme="minorEastAsia" w:cs="궁서"/>
          <w:highlight w:val="white"/>
        </w:rPr>
        <w:t>(</w:t>
      </w:r>
      <w:proofErr w:type="spellStart"/>
      <w:r w:rsidRPr="00EE1135">
        <w:rPr>
          <w:rFonts w:asciiTheme="minorEastAsia" w:hAnsiTheme="minorEastAsia" w:cs="궁서"/>
          <w:highlight w:val="white"/>
        </w:rPr>
        <w:t>drift</w:t>
      </w:r>
      <w:proofErr w:type="spellEnd"/>
      <w:r w:rsidRPr="00EE1135">
        <w:rPr>
          <w:rFonts w:asciiTheme="minorEastAsia" w:hAnsiTheme="minorEastAsia" w:cs="궁서"/>
          <w:highlight w:val="white"/>
        </w:rPr>
        <w:t>)와 변동성(</w:t>
      </w:r>
      <w:proofErr w:type="spellStart"/>
      <w:r w:rsidRPr="00EE1135">
        <w:rPr>
          <w:rFonts w:asciiTheme="minorEastAsia" w:hAnsiTheme="minorEastAsia" w:cs="궁서"/>
          <w:highlight w:val="white"/>
        </w:rPr>
        <w:t>volatility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)을 포함하여 확장하였다. 하지만 </w:t>
      </w:r>
      <w:proofErr w:type="spellStart"/>
      <w:r w:rsidRPr="00EE1135">
        <w:rPr>
          <w:rFonts w:asciiTheme="minorEastAsia" w:hAnsiTheme="minorEastAsia" w:cs="궁서"/>
          <w:highlight w:val="white"/>
        </w:rPr>
        <w:t>GBM은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로그 정규 분포를 따르는 데이터만 가정하고, 변동성이 일정하기 때문에 복잡한 실제 데이터에는 적합하지 않을 수 있다. </w:t>
      </w:r>
    </w:p>
    <w:p w14:paraId="51DE0321" w14:textId="77777777" w:rsidR="0084382F" w:rsidRDefault="0084382F" w:rsidP="00CB0CF2">
      <w:pPr>
        <w:jc w:val="both"/>
        <w:rPr>
          <w:rFonts w:ascii="Times New Roman" w:eastAsia="Times New Roman" w:hAnsi="Times New Roman" w:cs="Times New Roman"/>
          <w:highlight w:val="white"/>
        </w:rPr>
      </w:pPr>
    </w:p>
    <w:p w14:paraId="4D2AD7AA" w14:textId="77777777" w:rsidR="0084382F" w:rsidRPr="00EE1135" w:rsidRDefault="00090283" w:rsidP="00CB0CF2">
      <w:pPr>
        <w:jc w:val="both"/>
        <w:rPr>
          <w:rFonts w:asciiTheme="minorEastAsia" w:hAnsiTheme="minorEastAsia" w:cs="Times New Roman"/>
          <w:highlight w:val="white"/>
        </w:rPr>
      </w:pPr>
      <w:r w:rsidRPr="00EE1135">
        <w:rPr>
          <w:rFonts w:asciiTheme="minorEastAsia" w:hAnsiTheme="minorEastAsia" w:cs="궁서"/>
          <w:highlight w:val="white"/>
        </w:rPr>
        <w:t xml:space="preserve">  따라서, EC-GBM(</w:t>
      </w:r>
      <w:proofErr w:type="spellStart"/>
      <w:r w:rsidRPr="00EE1135">
        <w:rPr>
          <w:rFonts w:asciiTheme="minorEastAsia" w:hAnsiTheme="minorEastAsia" w:cs="궁서"/>
          <w:highlight w:val="white"/>
        </w:rPr>
        <w:t>Entropy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</w:t>
      </w:r>
      <w:proofErr w:type="spellStart"/>
      <w:r w:rsidRPr="00EE1135">
        <w:rPr>
          <w:rFonts w:asciiTheme="minorEastAsia" w:hAnsiTheme="minorEastAsia" w:cs="궁서"/>
          <w:highlight w:val="white"/>
        </w:rPr>
        <w:t>Corrected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</w:t>
      </w:r>
      <w:proofErr w:type="spellStart"/>
      <w:r w:rsidRPr="00EE1135">
        <w:rPr>
          <w:rFonts w:asciiTheme="minorEastAsia" w:hAnsiTheme="minorEastAsia" w:cs="궁서"/>
          <w:highlight w:val="white"/>
        </w:rPr>
        <w:t>Geometric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</w:t>
      </w:r>
      <w:proofErr w:type="spellStart"/>
      <w:r w:rsidRPr="00EE1135">
        <w:rPr>
          <w:rFonts w:asciiTheme="minorEastAsia" w:hAnsiTheme="minorEastAsia" w:cs="궁서"/>
          <w:highlight w:val="white"/>
        </w:rPr>
        <w:t>Brownian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</w:t>
      </w:r>
      <w:proofErr w:type="spellStart"/>
      <w:r w:rsidRPr="00EE1135">
        <w:rPr>
          <w:rFonts w:asciiTheme="minorEastAsia" w:hAnsiTheme="minorEastAsia" w:cs="궁서"/>
          <w:highlight w:val="white"/>
        </w:rPr>
        <w:t>Motion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)은 전통적인 </w:t>
      </w:r>
      <w:proofErr w:type="spellStart"/>
      <w:r w:rsidRPr="00EE1135">
        <w:rPr>
          <w:rFonts w:asciiTheme="minorEastAsia" w:hAnsiTheme="minorEastAsia" w:cs="궁서"/>
          <w:highlight w:val="white"/>
        </w:rPr>
        <w:t>GBM의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한계를 해결하기 위해 제안된 모델이다. EC-</w:t>
      </w:r>
      <w:proofErr w:type="spellStart"/>
      <w:r w:rsidRPr="00EE1135">
        <w:rPr>
          <w:rFonts w:asciiTheme="minorEastAsia" w:hAnsiTheme="minorEastAsia" w:cs="궁서"/>
          <w:highlight w:val="white"/>
        </w:rPr>
        <w:t>GBM은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엔트로피 수정을 통해 </w:t>
      </w:r>
      <w:proofErr w:type="spellStart"/>
      <w:r w:rsidRPr="00EE1135">
        <w:rPr>
          <w:rFonts w:asciiTheme="minorEastAsia" w:hAnsiTheme="minorEastAsia" w:cs="궁서"/>
          <w:highlight w:val="white"/>
        </w:rPr>
        <w:t>GBM의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로그-정규 분포의 제약을 완화하여, 더 현실적인 데이터 분포를 반영할 수 있게 </w:t>
      </w:r>
      <w:proofErr w:type="gramStart"/>
      <w:r w:rsidRPr="00EE1135">
        <w:rPr>
          <w:rFonts w:asciiTheme="minorEastAsia" w:hAnsiTheme="minorEastAsia" w:cs="궁서"/>
          <w:highlight w:val="white"/>
        </w:rPr>
        <w:t xml:space="preserve">하고,  </w:t>
      </w:r>
      <w:proofErr w:type="spellStart"/>
      <w:r w:rsidRPr="00EE1135">
        <w:rPr>
          <w:rFonts w:asciiTheme="minorEastAsia" w:hAnsiTheme="minorEastAsia" w:cs="궁서"/>
          <w:highlight w:val="white"/>
        </w:rPr>
        <w:t>Shannon</w:t>
      </w:r>
      <w:proofErr w:type="gramEnd"/>
      <w:r w:rsidRPr="00EE1135">
        <w:rPr>
          <w:rFonts w:asciiTheme="minorEastAsia" w:hAnsiTheme="minorEastAsia" w:cs="궁서"/>
          <w:highlight w:val="white"/>
        </w:rPr>
        <w:t>의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정보 </w:t>
      </w:r>
      <w:r w:rsidRPr="00EE1135">
        <w:rPr>
          <w:rFonts w:asciiTheme="minorEastAsia" w:hAnsiTheme="minorEastAsia" w:cs="궁서"/>
          <w:highlight w:val="white"/>
        </w:rPr>
        <w:lastRenderedPageBreak/>
        <w:t>이론을 기반으로 한 엔트로피 분석을 통해, EC-</w:t>
      </w:r>
      <w:proofErr w:type="spellStart"/>
      <w:r w:rsidRPr="00EE1135">
        <w:rPr>
          <w:rFonts w:asciiTheme="minorEastAsia" w:hAnsiTheme="minorEastAsia" w:cs="궁서"/>
          <w:highlight w:val="white"/>
        </w:rPr>
        <w:t>GBM은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일정한 변동성 가정에서 벗어나 시간에 따라 변동하는 변동성을 포함한다.</w:t>
      </w:r>
    </w:p>
    <w:p w14:paraId="7FA063F4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49CB6397" w14:textId="77777777" w:rsidR="0084382F" w:rsidRPr="00EE1135" w:rsidRDefault="0084382F">
      <w:pPr>
        <w:rPr>
          <w:rFonts w:ascii="Times New Roman" w:hAnsi="Times New Roman" w:cs="Times New Roman"/>
          <w:highlight w:val="white"/>
        </w:rPr>
      </w:pPr>
    </w:p>
    <w:p w14:paraId="1AB8694E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2FAC99D2" w14:textId="77777777" w:rsidR="0084382F" w:rsidRPr="00EE1135" w:rsidRDefault="00090283" w:rsidP="0048659D">
      <w:pPr>
        <w:numPr>
          <w:ilvl w:val="0"/>
          <w:numId w:val="1"/>
        </w:numPr>
        <w:rPr>
          <w:rFonts w:asciiTheme="majorEastAsia" w:eastAsiaTheme="majorEastAsia" w:hAnsiTheme="majorEastAsia" w:cs="Times New Roman"/>
          <w:b/>
          <w:sz w:val="30"/>
          <w:szCs w:val="30"/>
          <w:highlight w:val="white"/>
        </w:rPr>
      </w:pPr>
      <w:r w:rsidRPr="00EE1135">
        <w:rPr>
          <w:rFonts w:asciiTheme="majorEastAsia" w:eastAsiaTheme="majorEastAsia" w:hAnsiTheme="majorEastAsia" w:cs="궁서"/>
          <w:b/>
          <w:sz w:val="30"/>
          <w:szCs w:val="30"/>
          <w:highlight w:val="white"/>
        </w:rPr>
        <w:t xml:space="preserve">방법론 </w:t>
      </w:r>
    </w:p>
    <w:p w14:paraId="0B95E7E2" w14:textId="77777777" w:rsidR="0084382F" w:rsidRPr="00EE1135" w:rsidRDefault="0084382F">
      <w:pPr>
        <w:rPr>
          <w:rFonts w:asciiTheme="majorEastAsia" w:eastAsiaTheme="majorEastAsia" w:hAnsiTheme="majorEastAsia" w:cs="Times New Roman"/>
          <w:highlight w:val="white"/>
        </w:rPr>
      </w:pPr>
    </w:p>
    <w:p w14:paraId="10ED6D5F" w14:textId="77777777" w:rsidR="0084382F" w:rsidRPr="00EE1135" w:rsidRDefault="0084382F">
      <w:pPr>
        <w:rPr>
          <w:rFonts w:asciiTheme="majorEastAsia" w:eastAsiaTheme="majorEastAsia" w:hAnsiTheme="majorEastAsia" w:cs="Times New Roman"/>
          <w:highlight w:val="white"/>
        </w:rPr>
      </w:pPr>
    </w:p>
    <w:p w14:paraId="7F8985B0" w14:textId="40D39782" w:rsidR="0084382F" w:rsidRPr="00EE1135" w:rsidRDefault="00090283">
      <w:pPr>
        <w:numPr>
          <w:ilvl w:val="0"/>
          <w:numId w:val="3"/>
        </w:numPr>
        <w:ind w:left="566"/>
        <w:rPr>
          <w:rFonts w:asciiTheme="majorEastAsia" w:eastAsiaTheme="majorEastAsia" w:hAnsiTheme="majorEastAsia" w:cs="Times New Roman"/>
          <w:b/>
          <w:highlight w:val="white"/>
        </w:rPr>
      </w:pPr>
      <w:r w:rsidRPr="00EE1135">
        <w:rPr>
          <w:rFonts w:asciiTheme="majorEastAsia" w:eastAsiaTheme="majorEastAsia" w:hAnsiTheme="majorEastAsia" w:cs="궁서"/>
          <w:b/>
          <w:highlight w:val="white"/>
        </w:rPr>
        <w:t>데이터 출처</w:t>
      </w:r>
      <w:r w:rsidR="00CB0CF2" w:rsidRPr="00EE1135">
        <w:rPr>
          <w:rFonts w:asciiTheme="majorEastAsia" w:eastAsiaTheme="majorEastAsia" w:hAnsiTheme="majorEastAsia" w:cs="궁서" w:hint="eastAsia"/>
          <w:b/>
          <w:highlight w:val="white"/>
        </w:rPr>
        <w:t xml:space="preserve"> 및 요약, 특징</w:t>
      </w:r>
    </w:p>
    <w:p w14:paraId="59DAA945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349CB17B" w14:textId="60244786" w:rsidR="0084382F" w:rsidRDefault="00090283" w:rsidP="00EE1135">
      <w:pPr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궁서" w:eastAsia="궁서" w:hAnsi="궁서" w:cs="궁서"/>
          <w:highlight w:val="white"/>
        </w:rPr>
        <w:t xml:space="preserve">  </w:t>
      </w:r>
      <w:r w:rsidR="00EE1135">
        <w:t xml:space="preserve">본 연구에서는 </w:t>
      </w:r>
      <w:proofErr w:type="spellStart"/>
      <w:r w:rsidR="00EE1135">
        <w:t>Python의</w:t>
      </w:r>
      <w:proofErr w:type="spellEnd"/>
      <w:r w:rsidR="00EE1135">
        <w:t xml:space="preserve"> ‘</w:t>
      </w:r>
      <w:proofErr w:type="spellStart"/>
      <w:r w:rsidR="00EE1135">
        <w:t>yfinance</w:t>
      </w:r>
      <w:proofErr w:type="spellEnd"/>
      <w:r w:rsidR="00EE1135">
        <w:t xml:space="preserve">’ 라이브러리를 활용하여 AMD 주식의 2020년 1월 1일부터 2024년 11월 30일까지의 주가 데이터를 수집하였다. 총 1314일치의 일별 데이터가 확보되었으며, </w:t>
      </w:r>
      <w:proofErr w:type="spellStart"/>
      <w:r w:rsidR="00EE1135">
        <w:t>NaN</w:t>
      </w:r>
      <w:proofErr w:type="spellEnd"/>
      <w:r w:rsidR="00EE1135">
        <w:t xml:space="preserve"> 값 여부만 간단히 확인한 뒤 추가 </w:t>
      </w:r>
      <w:proofErr w:type="spellStart"/>
      <w:r w:rsidR="00EE1135">
        <w:t>전처리</w:t>
      </w:r>
      <w:proofErr w:type="spellEnd"/>
      <w:r w:rsidR="00EE1135">
        <w:t xml:space="preserve"> 없이 활용하였다. 수집된 데이터 중 앞선 1130일(2020년 1월 1일부터 2024년 6월 30일까지)은 모델에서 필요한 </w:t>
      </w:r>
      <w:proofErr w:type="spellStart"/>
      <w:r w:rsidR="00EE1135">
        <w:t>드리프트와</w:t>
      </w:r>
      <w:proofErr w:type="spellEnd"/>
      <w:r w:rsidR="00EE1135">
        <w:t xml:space="preserve"> 변동성을 추정하는 데 사용하였고, 이후 기간(나머지 184일)은 예측 모델의 성능을 평가하기 위한 검증용 데이터셋으로 분할하였다. 주가는 일정 기간 동안 특정 추세를 보이는 경향이 있으므로, 이를 설명하기 위해 모델에서 </w:t>
      </w:r>
      <w:proofErr w:type="spellStart"/>
      <w:r w:rsidR="00EE1135">
        <w:t>드리프트</w:t>
      </w:r>
      <w:proofErr w:type="spellEnd"/>
      <w:r w:rsidR="00EE1135">
        <w:t>(</w:t>
      </w:r>
      <w:proofErr w:type="spellStart"/>
      <w:r w:rsidR="00EE1135">
        <w:rPr>
          <w:rFonts w:hint="eastAsia"/>
        </w:rPr>
        <w:t>drift</w:t>
      </w:r>
      <w:proofErr w:type="spellEnd"/>
      <w:r w:rsidR="00EE1135">
        <w:t>)</w:t>
      </w:r>
      <w:proofErr w:type="spellStart"/>
      <w:r w:rsidR="00EE1135">
        <w:t>를</w:t>
      </w:r>
      <w:proofErr w:type="spellEnd"/>
      <w:r w:rsidR="00EE1135">
        <w:t xml:space="preserve"> 고려하였다.</w:t>
      </w:r>
    </w:p>
    <w:p w14:paraId="7A51875C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24C2BFCC" w14:textId="77777777" w:rsidR="0084382F" w:rsidRDefault="0084382F">
      <w:pPr>
        <w:rPr>
          <w:rFonts w:ascii="Times New Roman" w:eastAsia="Times New Roman" w:hAnsi="Times New Roman" w:cs="Times New Roman"/>
          <w:b/>
          <w:highlight w:val="white"/>
        </w:rPr>
      </w:pPr>
    </w:p>
    <w:p w14:paraId="5E44B3D3" w14:textId="77777777" w:rsidR="0084382F" w:rsidRPr="00EE1135" w:rsidRDefault="00090283">
      <w:pPr>
        <w:numPr>
          <w:ilvl w:val="0"/>
          <w:numId w:val="3"/>
        </w:numPr>
        <w:ind w:left="566"/>
        <w:rPr>
          <w:rFonts w:asciiTheme="majorEastAsia" w:eastAsiaTheme="majorEastAsia" w:hAnsiTheme="majorEastAsia" w:cs="Times New Roman"/>
          <w:b/>
          <w:highlight w:val="white"/>
        </w:rPr>
      </w:pPr>
      <w:r w:rsidRPr="00EE1135">
        <w:rPr>
          <w:rFonts w:asciiTheme="majorEastAsia" w:eastAsiaTheme="majorEastAsia" w:hAnsiTheme="majorEastAsia" w:cs="궁서"/>
          <w:b/>
          <w:highlight w:val="white"/>
        </w:rPr>
        <w:t>GBM 함수</w:t>
      </w:r>
    </w:p>
    <w:p w14:paraId="0CB380C5" w14:textId="44AB1165" w:rsidR="0084382F" w:rsidRDefault="00090283">
      <w:pPr>
        <w:ind w:left="720"/>
        <w:rPr>
          <w:rFonts w:ascii="Times New Roman" w:eastAsia="Times New Roman" w:hAnsi="Times New Roman" w:cs="Times New Roman"/>
          <w:highlight w:val="white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05D262F" wp14:editId="6071C9FA">
            <wp:simplePos x="0" y="0"/>
            <wp:positionH relativeFrom="column">
              <wp:posOffset>1760700</wp:posOffset>
            </wp:positionH>
            <wp:positionV relativeFrom="paragraph">
              <wp:posOffset>180975</wp:posOffset>
            </wp:positionV>
            <wp:extent cx="2209800" cy="371475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5FB43F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3B92B4F2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06347C83" w14:textId="71C7233C" w:rsidR="0084382F" w:rsidRDefault="00EE1135">
      <w:pPr>
        <w:rPr>
          <w:rFonts w:ascii="Times New Roman" w:eastAsia="Times New Roman" w:hAnsi="Times New Roman" w:cs="Times New Roman"/>
          <w:highlight w:val="whit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81B927" wp14:editId="27602D35">
                <wp:simplePos x="0" y="0"/>
                <wp:positionH relativeFrom="margin">
                  <wp:align>center</wp:align>
                </wp:positionH>
                <wp:positionV relativeFrom="paragraph">
                  <wp:posOffset>34925</wp:posOffset>
                </wp:positionV>
                <wp:extent cx="2657475" cy="635"/>
                <wp:effectExtent l="0" t="0" r="9525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29CBCD" w14:textId="4E11F22A" w:rsidR="00EE1135" w:rsidRPr="00B860BC" w:rsidRDefault="00EE1135" w:rsidP="00EE1135">
                            <w:pPr>
                              <w:pStyle w:val="a6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수식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SEQ 수식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. 기하 브라운 운동의 확률미분방정식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81B92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2.75pt;width:209.25pt;height:.05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q5OFgIAADgEAAAOAAAAZHJzL2Uyb0RvYy54bWysU1Fv2jAQfp+0/2D5fQTYoFVEqBgV0yTU&#10;VqJTn43jkEiOzzsbEvbrd3YS2Lo+VXtxLr7zd77v+7y4a2vNTgpdBSbjk9GYM2Uk5JU5ZPzH8+bT&#10;LWfOC5MLDUZl/Kwcv1t+/LBobKqmUILOFTICMS5tbMZL722aJE6WqhZuBFYZShaAtfD0i4ckR9EQ&#10;eq2T6Xg8TxrA3CJI5Rzt3ndJvoz4RaGkfywKpzzTGae7+bhiXPdhTZYLkR5Q2LKS/TXEO25Ri8pQ&#10;0wvUvfCCHbH6B6quJIKDwo8k1AkURSVVnIGmmYxfTbMrhVVxFiLH2QtN7v/ByofTzj4h8+1XaEnA&#10;QEhjXepoM8zTFliHL92UUZ4oPF9oU61nkjan89nNl5sZZ5Jy88+zgJFcj1p0/puCmoUg40iaRKrE&#10;aet8VzqUhE4OdJVvKq3DT0isNbKTIP2asvKqB/+rSptQayCc6gDDTnKdI0S+3bf9cHvIzzQzQmcH&#10;Z+WmokZb4fyTQNKfxiRP+0daCg1NxqGPOCsBf721H+pJFspy1pCfMu5+HgUqzvR3Q4IF8w0BDsF+&#10;CMyxXgONOKHXYmUM6QB6PYQFQv1CVl+FLpQSRlKvjPshXPvO1fRUpFqtYhFZzAq/NTsrA/RA6HP7&#10;ItD2cnhS8QEGp4n0lSpdbdTFro6eKI6SBUI7FnueyZ5R9P4pBf//+R+rrg9++RsAAP//AwBQSwME&#10;FAAGAAgAAAAhAMoLWYrcAAAABAEAAA8AAABkcnMvZG93bnJldi54bWxMj8FOwzAQRO9I/IO1SFwQ&#10;dQppVKVxqqqCA1wqQi/c3Hgbp8TrKHba8PcsJ3qb0axm3hbryXXijENoPSmYzxIQSLU3LTUK9p+v&#10;j0sQIWoyuvOECn4wwLq8vSl0bvyFPvBcxUZwCYVcK7Ax9rmUobbodJj5Homzox+cjmyHRppBX7jc&#10;dfIpSTLpdEu8YHWPW4v1dzU6Bbv0a2cfxuPL+yZ9Ht724zY7NZVS93fTZgUi4hT/j+EPn9GhZKaD&#10;H8kE0SngR6KCxQIEh+l8yeLAPgNZFvIavvwFAAD//wMAUEsBAi0AFAAGAAgAAAAhALaDOJL+AAAA&#10;4QEAABMAAAAAAAAAAAAAAAAAAAAAAFtDb250ZW50X1R5cGVzXS54bWxQSwECLQAUAAYACAAAACEA&#10;OP0h/9YAAACUAQAACwAAAAAAAAAAAAAAAAAvAQAAX3JlbHMvLnJlbHNQSwECLQAUAAYACAAAACEA&#10;sSauThYCAAA4BAAADgAAAAAAAAAAAAAAAAAuAgAAZHJzL2Uyb0RvYy54bWxQSwECLQAUAAYACAAA&#10;ACEAygtZitwAAAAEAQAADwAAAAAAAAAAAAAAAABwBAAAZHJzL2Rvd25yZXYueG1sUEsFBgAAAAAE&#10;AAQA8wAAAHkFAAAAAA==&#10;" stroked="f">
                <v:textbox style="mso-fit-shape-to-text:t" inset="0,0,0,0">
                  <w:txbxContent>
                    <w:p w14:paraId="3029CBCD" w14:textId="4E11F22A" w:rsidR="00EE1135" w:rsidRPr="00B860BC" w:rsidRDefault="00EE1135" w:rsidP="00EE1135">
                      <w:pPr>
                        <w:pStyle w:val="a6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 xml:space="preserve">수식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SEQ 수식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. 기하 브라운 운동의 확률미분방정식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9963D7" w14:textId="77777777" w:rsidR="0084382F" w:rsidRDefault="00090283">
      <w:pPr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 </w:t>
      </w:r>
    </w:p>
    <w:p w14:paraId="6597F610" w14:textId="77777777" w:rsidR="0084382F" w:rsidRPr="00EE1135" w:rsidRDefault="00090283" w:rsidP="00EE1135">
      <w:pPr>
        <w:jc w:val="both"/>
        <w:rPr>
          <w:rFonts w:asciiTheme="minorEastAsia" w:hAnsiTheme="minorEastAsia" w:cs="Times New Roman"/>
          <w:highlight w:val="white"/>
        </w:rPr>
      </w:pPr>
      <w:r w:rsidRPr="00EE1135">
        <w:rPr>
          <w:rFonts w:asciiTheme="minorEastAsia" w:hAnsiTheme="minorEastAsia" w:cs="궁서"/>
          <w:highlight w:val="white"/>
        </w:rPr>
        <w:t xml:space="preserve">기하 브라운 운동의 확률 미분 방정식은 다음과 같다. 이 확률 미분 방정식을 통해 </w:t>
      </w:r>
      <w:proofErr w:type="spellStart"/>
      <w:r w:rsidRPr="00EE1135">
        <w:rPr>
          <w:rFonts w:asciiTheme="minorEastAsia" w:hAnsiTheme="minorEastAsia" w:cs="궁서"/>
          <w:highlight w:val="white"/>
        </w:rPr>
        <w:t>드리프트</w:t>
      </w:r>
      <w:proofErr w:type="spellEnd"/>
      <w:r w:rsidRPr="00EE1135">
        <w:rPr>
          <w:rFonts w:asciiTheme="minorEastAsia" w:hAnsiTheme="minorEastAsia" w:cs="궁서"/>
          <w:highlight w:val="white"/>
        </w:rPr>
        <w:t>(</w:t>
      </w:r>
      <w:proofErr w:type="spellStart"/>
      <w:r w:rsidRPr="00EE1135">
        <w:rPr>
          <w:rFonts w:asciiTheme="minorEastAsia" w:hAnsiTheme="minorEastAsia" w:cs="궁서"/>
          <w:highlight w:val="white"/>
        </w:rPr>
        <w:t>drift</w:t>
      </w:r>
      <w:proofErr w:type="spellEnd"/>
      <w:r w:rsidRPr="00EE1135">
        <w:rPr>
          <w:rFonts w:asciiTheme="minorEastAsia" w:hAnsiTheme="minorEastAsia" w:cs="궁서"/>
          <w:highlight w:val="white"/>
        </w:rPr>
        <w:t>)와 변동성(</w:t>
      </w:r>
      <w:proofErr w:type="spellStart"/>
      <w:r w:rsidRPr="00EE1135">
        <w:rPr>
          <w:rFonts w:asciiTheme="minorEastAsia" w:hAnsiTheme="minorEastAsia" w:cs="궁서"/>
          <w:highlight w:val="white"/>
        </w:rPr>
        <w:t>volatility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)과 GBM 함수식을 구하였다. </w:t>
      </w:r>
    </w:p>
    <w:p w14:paraId="11C79E2E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320C0070" w14:textId="36F944E3" w:rsidR="0084382F" w:rsidRDefault="00EE1135">
      <w:pPr>
        <w:rPr>
          <w:rFonts w:ascii="Times New Roman" w:eastAsia="Times New Roman" w:hAnsi="Times New Roman" w:cs="Times New Roman"/>
          <w:b/>
          <w:highlight w:val="whit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67ECD9" wp14:editId="42B88483">
                <wp:simplePos x="0" y="0"/>
                <wp:positionH relativeFrom="column">
                  <wp:posOffset>857250</wp:posOffset>
                </wp:positionH>
                <wp:positionV relativeFrom="paragraph">
                  <wp:posOffset>913765</wp:posOffset>
                </wp:positionV>
                <wp:extent cx="1541145" cy="635"/>
                <wp:effectExtent l="0" t="0" r="0" b="0"/>
                <wp:wrapTopAndBottom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867366" w14:textId="3EB992CC" w:rsidR="00EE1135" w:rsidRPr="00A867D5" w:rsidRDefault="00EE1135" w:rsidP="00EE1135">
                            <w:pPr>
                              <w:pStyle w:val="a6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수식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SEQ 수식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Drift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7ECD9" id="Text Box 11" o:spid="_x0000_s1027" type="#_x0000_t202" style="position:absolute;margin-left:67.5pt;margin-top:71.95pt;width:121.3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nBrGAIAAD8EAAAOAAAAZHJzL2Uyb0RvYy54bWysU8Fu2zAMvQ/YPwi6L066phiMOEWWIsOA&#10;oC2QFj0rshwLkEWNUmJ3Xz9KtpOu22nYRaZF6lF872lx2zWGnRR6Dbbgs8mUM2UllNoeCv78tPn0&#10;hTMfhC2FAasK/qo8v11+/LBoXa6uoAZTKmQEYn3euoLXIbg8y7ysVSP8BJyylKwAGxHoFw9ZiaIl&#10;9MZkV9PpTdYClg5BKu9p965P8mXCryolw0NVeRWYKTjdLaQV07qPa7ZciPyAwtVaDtcQ/3CLRmhL&#10;Tc9QdyIIdkT9B1SjJYKHKkwkNBlUlZYqzUDTzKbvptnVwqk0C5Hj3Zkm//9g5f1p5x6Rhe4rdCRg&#10;JKR1Pve0GefpKmzil27KKE8Uvp5pU11gMh6aX89m13POJOVuPs8jRnY56tCHbwoaFoOCI2mSqBKn&#10;rQ996VgSO3kwutxoY+JPTKwNspMg/dpaBzWA/1ZlbKy1EE/1gHEnu8wRo9DtO6bLNzPuoXyl0RF6&#10;V3gnN5r6bYUPjwLJBjQtWTs80FIZaAsOQ8RZDfjzb/uxntShLGct2arg/sdRoOLMfLekW/TgGOAY&#10;7MfAHps10KQzejROppAOYDBjWCE0L+T4VexCKWEl9Sp4GMN16M1NL0aq1SoVkdOcCFu7czJCj7w+&#10;dS8C3aBKIDHvYTScyN+J09cmedzqGIjppFzktWdxoJtcmrQfXlR8Bm//U9Xl3S9/AQAA//8DAFBL&#10;AwQUAAYACAAAACEAIAA/K+EAAAALAQAADwAAAGRycy9kb3ducmV2LnhtbEyPMU/DMBCFdyT+g3VI&#10;LIg6kNBAiFNVFQx0qUi7dHPjaxyI7ch22vDvuU6w3bt7eve9cjGZnp3Qh85ZAQ+zBBjaxqnOtgJ2&#10;2/f7Z2AhSqtk7ywK+MEAi+r6qpSFcmf7iac6toxCbCikAB3jUHAeGo1Ghpkb0NLt6LyRkaRvufLy&#10;TOGm549JMudGdpY+aDngSmPzXY9GwCbbb/TdeHxbL7PUf+zG1fyrrYW4vZmWr8AiTvHPDBd8QoeK&#10;mA5utCqwnnT6RF0iDVn6AowcaZ7nwA6XTZYAr0r+v0P1CwAA//8DAFBLAQItABQABgAIAAAAIQC2&#10;gziS/gAAAOEBAAATAAAAAAAAAAAAAAAAAAAAAABbQ29udGVudF9UeXBlc10ueG1sUEsBAi0AFAAG&#10;AAgAAAAhADj9If/WAAAAlAEAAAsAAAAAAAAAAAAAAAAALwEAAF9yZWxzLy5yZWxzUEsBAi0AFAAG&#10;AAgAAAAhAH+6cGsYAgAAPwQAAA4AAAAAAAAAAAAAAAAALgIAAGRycy9lMm9Eb2MueG1sUEsBAi0A&#10;FAAGAAgAAAAhACAAPyvhAAAACwEAAA8AAAAAAAAAAAAAAAAAcgQAAGRycy9kb3ducmV2LnhtbFBL&#10;BQYAAAAABAAEAPMAAACABQAAAAA=&#10;" stroked="f">
                <v:textbox style="mso-fit-shape-to-text:t" inset="0,0,0,0">
                  <w:txbxContent>
                    <w:p w14:paraId="7C867366" w14:textId="3EB992CC" w:rsidR="00EE1135" w:rsidRPr="00A867D5" w:rsidRDefault="00EE1135" w:rsidP="00EE1135">
                      <w:pPr>
                        <w:pStyle w:val="a6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 xml:space="preserve">수식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SEQ 수식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. </w:t>
                      </w:r>
                      <w:proofErr w:type="spellStart"/>
                      <w:r>
                        <w:rPr>
                          <w:rFonts w:hint="eastAsia"/>
                        </w:rPr>
                        <w:t>Drift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90283"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3186BC7" wp14:editId="46CED38E">
            <wp:simplePos x="0" y="0"/>
            <wp:positionH relativeFrom="column">
              <wp:posOffset>857250</wp:posOffset>
            </wp:positionH>
            <wp:positionV relativeFrom="paragraph">
              <wp:posOffset>161925</wp:posOffset>
            </wp:positionV>
            <wp:extent cx="1541524" cy="694772"/>
            <wp:effectExtent l="0" t="0" r="0" b="0"/>
            <wp:wrapTopAndBottom distT="114300" distB="11430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524" cy="694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D47922" wp14:editId="65627665">
                <wp:simplePos x="0" y="0"/>
                <wp:positionH relativeFrom="column">
                  <wp:posOffset>2971800</wp:posOffset>
                </wp:positionH>
                <wp:positionV relativeFrom="paragraph">
                  <wp:posOffset>911860</wp:posOffset>
                </wp:positionV>
                <wp:extent cx="1823085" cy="635"/>
                <wp:effectExtent l="0" t="0" r="0" b="0"/>
                <wp:wrapTopAndBottom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E8B8D3" w14:textId="44684175" w:rsidR="00EE1135" w:rsidRPr="0081061E" w:rsidRDefault="00EE1135" w:rsidP="00EE1135">
                            <w:pPr>
                              <w:pStyle w:val="a6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수식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SEQ 수식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Volatility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47922" id="Text Box 12" o:spid="_x0000_s1028" type="#_x0000_t202" style="position:absolute;margin-left:234pt;margin-top:71.8pt;width:143.5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NmUGgIAAD8EAAAOAAAAZHJzL2Uyb0RvYy54bWysU8Fu2zAMvQ/YPwi6L05StAiMOEWWIsOA&#10;oC3QDj0rshwLkEWNUmJnXz9KtpOt22nYRaZF6lF872l53zWGnRR6Dbbgs8mUM2UllNoeCv7tdftp&#10;wZkPwpbCgFUFPyvP71cfPyxbl6s51GBKhYxArM9bV/A6BJdnmZe1aoSfgFOWkhVgIwL94iErUbSE&#10;3phsPp3eZS1g6RCk8p52H/okXyX8qlIyPFWVV4GZgtPdQloxrfu4ZqulyA8oXK3lcA3xD7dohLbU&#10;9AL1IIJgR9R/QDVaIniowkRCk0FVaanSDDTNbPpumpdaOJVmIXK8u9Dk/x+sfDy9uGdkofsMHQkY&#10;CWmdzz1txnm6Cpv4pZsyyhOF5wttqgtMxkOL+c10ccuZpNzdzW3EyK5HHfrwRUHDYlBwJE0SVeK0&#10;86EvHUtiJw9Gl1ttTPyJiY1BdhKkX1vroAbw36qMjbUW4qkeMO5k1zliFLp9x3RZ8Pk44x7KM42O&#10;0LvCO7nV1G8nfHgWSDagacna4YmWykBbcBgizmrAH3/bj/WkDmU5a8lWBfffjwIVZ+arJd2iB8cA&#10;x2A/BvbYbIAmndGjcTKFdACDGcMKoXkjx69jF0oJK6lXwcMYbkJvbnoxUq3XqYic5kTY2RcnI/TI&#10;62v3JtANqgQS8xFGw4n8nTh9bZLHrY+BmE7KRV57Fge6yaVJ++FFxWfw63+qur771U8AAAD//wMA&#10;UEsDBBQABgAIAAAAIQAhgScW4gAAAAsBAAAPAAAAZHJzL2Rvd25yZXYueG1sTI/BTsMwEETvSPyD&#10;tUhcEHVK07RK41RVBQe4VIReenPjbRyI7ch22vD3LL3AcWdGs2+K9Wg6dkYfWmcFTCcJMLS1U61t&#10;BOw/Xh6XwEKUVsnOWRTwjQHW5e1NIXPlLvYdz1VsGJXYkEsBOsY+5zzUGo0ME9ejJe/kvJGRTt9w&#10;5eWFyk3Hn5Ik40a2lj5o2eNWY/1VDUbALj3s9MNwen7bpDP/uh+22WdTCXF/N25WwCKO8S8Mv/iE&#10;DiUxHd1gVWCdgDRb0pZIRjrLgFFiMZ9PgR2vygJ4WfD/G8ofAAAA//8DAFBLAQItABQABgAIAAAA&#10;IQC2gziS/gAAAOEBAAATAAAAAAAAAAAAAAAAAAAAAABbQ29udGVudF9UeXBlc10ueG1sUEsBAi0A&#10;FAAGAAgAAAAhADj9If/WAAAAlAEAAAsAAAAAAAAAAAAAAAAALwEAAF9yZWxzLy5yZWxzUEsBAi0A&#10;FAAGAAgAAAAhADDc2ZQaAgAAPwQAAA4AAAAAAAAAAAAAAAAALgIAAGRycy9lMm9Eb2MueG1sUEsB&#10;Ai0AFAAGAAgAAAAhACGBJxbiAAAACwEAAA8AAAAAAAAAAAAAAAAAdAQAAGRycy9kb3ducmV2Lnht&#10;bFBLBQYAAAAABAAEAPMAAACDBQAAAAA=&#10;" stroked="f">
                <v:textbox style="mso-fit-shape-to-text:t" inset="0,0,0,0">
                  <w:txbxContent>
                    <w:p w14:paraId="0AE8B8D3" w14:textId="44684175" w:rsidR="00EE1135" w:rsidRPr="0081061E" w:rsidRDefault="00EE1135" w:rsidP="00EE1135">
                      <w:pPr>
                        <w:pStyle w:val="a6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 xml:space="preserve">수식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SEQ 수식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. </w:t>
                      </w:r>
                      <w:proofErr w:type="spellStart"/>
                      <w:r>
                        <w:rPr>
                          <w:rFonts w:hint="eastAsia"/>
                        </w:rPr>
                        <w:t>Volatility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90283"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5B19F3F1" wp14:editId="0DB050C0">
            <wp:simplePos x="0" y="0"/>
            <wp:positionH relativeFrom="column">
              <wp:posOffset>2971800</wp:posOffset>
            </wp:positionH>
            <wp:positionV relativeFrom="paragraph">
              <wp:posOffset>161925</wp:posOffset>
            </wp:positionV>
            <wp:extent cx="1823146" cy="693009"/>
            <wp:effectExtent l="0" t="0" r="0" b="0"/>
            <wp:wrapTopAndBottom distT="114300" distB="11430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3146" cy="6930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3D611A" w14:textId="1608E478" w:rsidR="0084382F" w:rsidRPr="00EE1135" w:rsidRDefault="00EE1135">
      <w:pPr>
        <w:rPr>
          <w:rFonts w:ascii="Times New Roman" w:hAnsi="Times New Roman" w:cs="Times New Roman"/>
          <w:b/>
          <w:highlight w:val="whit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61AB4F" wp14:editId="536F76B3">
                <wp:simplePos x="0" y="0"/>
                <wp:positionH relativeFrom="column">
                  <wp:posOffset>1318895</wp:posOffset>
                </wp:positionH>
                <wp:positionV relativeFrom="paragraph">
                  <wp:posOffset>914400</wp:posOffset>
                </wp:positionV>
                <wp:extent cx="3095625" cy="635"/>
                <wp:effectExtent l="0" t="0" r="0" b="0"/>
                <wp:wrapTopAndBottom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C01F26" w14:textId="03112585" w:rsidR="00EE1135" w:rsidRPr="00225041" w:rsidRDefault="00EE1135" w:rsidP="00EE1135">
                            <w:pPr>
                              <w:pStyle w:val="a6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수식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SEQ 수식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. GBM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함수식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1AB4F" id="Text Box 13" o:spid="_x0000_s1029" type="#_x0000_t202" style="position:absolute;margin-left:103.85pt;margin-top:1in;width:243.7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XQcGgIAAD8EAAAOAAAAZHJzL2Uyb0RvYy54bWysU02P2jAQvVfqf7B8LwFWoBYRVpQVVSW0&#10;uxJb7dk4DrHkeNyxIaG/vmMngXbbU9WLM/GM5+O9N8v7tjbsrNBrsDmfjMacKSuh0PaY828v2w8f&#10;OfNB2EIYsCrnF+X5/er9u2XjFmoKFZhCIaMk1i8al/MqBLfIMi8rVQs/AqcsOUvAWgT6xWNWoGgo&#10;e22y6Xg8zxrAwiFI5T3dPnROvkr5y1LJ8FSWXgVmck69hXRiOg/xzFZLsTiicJWWfRviH7qohbZU&#10;9JrqQQTBTqj/SFVrieChDCMJdQZlqaVKM9A0k/GbafaVcCrNQuB4d4XJ/7+08vG8d8/IQvsZWiIw&#10;AtI4v/B0GedpS6zjlzpl5CcIL1fYVBuYpMu78afZfDrjTJJvfjeLObLbU4c+fFFQs2jkHImTBJU4&#10;73zoQoeQWMmD0cVWGxN/omNjkJ0F8ddUOqg++W9RxsZYC/FVlzDeZLc5ohXaQ8t0Qe0OMx6guNDo&#10;CJ0qvJNbTfV2wodngSQDmpakHZ7oKA00OYfe4qwC/PG3+xhP7JCXs4ZklXP//SRQcWa+WuItanAw&#10;cDAOg2FP9QZo0gktjZPJpAcYzGCWCPUrKX4dq5BLWEm1ch4GcxM6cdPGSLVepyBSmhNhZ/dOxtQD&#10;ri/tq0DXsxKIzEcYBCcWb8jpYhM9bn0KhHRiLuLaodjDTSpN3PcbFdfg1/8Uddv71U8AAAD//wMA&#10;UEsDBBQABgAIAAAAIQDS80aJ4QAAAAsBAAAPAAAAZHJzL2Rvd25yZXYueG1sTI/BTsMwEETvSPyD&#10;tUhcEHUaQgohTlVVcIBLRdpLb268jQOxHdlOG/6ehQscd+ZpdqZcTqZnJ/Shc1bAfJYAQ9s41dlW&#10;wG77cvsALERpleydRQFfGGBZXV6UslDubN/xVMeWUYgNhRSgYxwKzkOj0cgwcwNa8o7OGxnp9C1X&#10;Xp4p3PQ8TZKcG9lZ+qDlgGuNzWc9GgGbbL/RN+Px+W2V3fnX3bjOP9paiOurafUELOIU/2D4qU/V&#10;oaJOBzdaFVgvIE0WC0LJyDIaRUT+eJ8CO/wqc+BVyf9vqL4BAAD//wMAUEsBAi0AFAAGAAgAAAAh&#10;ALaDOJL+AAAA4QEAABMAAAAAAAAAAAAAAAAAAAAAAFtDb250ZW50X1R5cGVzXS54bWxQSwECLQAU&#10;AAYACAAAACEAOP0h/9YAAACUAQAACwAAAAAAAAAAAAAAAAAvAQAAX3JlbHMvLnJlbHNQSwECLQAU&#10;AAYACAAAACEAYi10HBoCAAA/BAAADgAAAAAAAAAAAAAAAAAuAgAAZHJzL2Uyb0RvYy54bWxQSwEC&#10;LQAUAAYACAAAACEA0vNGieEAAAALAQAADwAAAAAAAAAAAAAAAAB0BAAAZHJzL2Rvd25yZXYueG1s&#10;UEsFBgAAAAAEAAQA8wAAAIIFAAAAAA==&#10;" stroked="f">
                <v:textbox style="mso-fit-shape-to-text:t" inset="0,0,0,0">
                  <w:txbxContent>
                    <w:p w14:paraId="56C01F26" w14:textId="03112585" w:rsidR="00EE1135" w:rsidRPr="00225041" w:rsidRDefault="00EE1135" w:rsidP="00EE1135">
                      <w:pPr>
                        <w:pStyle w:val="a6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 xml:space="preserve">수식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SEQ 수식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. GBM </w:t>
                      </w:r>
                      <w:proofErr w:type="spellStart"/>
                      <w:r>
                        <w:rPr>
                          <w:rFonts w:hint="eastAsia"/>
                        </w:rPr>
                        <w:t>함수식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90283"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40169451" wp14:editId="3D44B49A">
            <wp:simplePos x="0" y="0"/>
            <wp:positionH relativeFrom="column">
              <wp:posOffset>1319213</wp:posOffset>
            </wp:positionH>
            <wp:positionV relativeFrom="paragraph">
              <wp:posOffset>276225</wp:posOffset>
            </wp:positionV>
            <wp:extent cx="3095625" cy="581025"/>
            <wp:effectExtent l="0" t="0" r="0" b="0"/>
            <wp:wrapTopAndBottom distT="114300" distB="11430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E393B1" w14:textId="6444F7B5" w:rsidR="0084382F" w:rsidRDefault="00090283" w:rsidP="00B93DCA">
      <w:pPr>
        <w:ind w:firstLine="150"/>
        <w:jc w:val="both"/>
        <w:rPr>
          <w:rFonts w:asciiTheme="minorEastAsia" w:hAnsiTheme="minorEastAsia" w:cs="Times New Roman"/>
          <w:highlight w:val="white"/>
        </w:rPr>
      </w:pPr>
      <w:r w:rsidRPr="00EE1135">
        <w:rPr>
          <w:rFonts w:asciiTheme="minorEastAsia" w:hAnsiTheme="minorEastAsia" w:cs="궁서"/>
          <w:highlight w:val="white"/>
        </w:rPr>
        <w:t xml:space="preserve">위에서 구한 함수식을 이용하여, 과거 참조 데이터인 2020년 1월 1일부터 2024년 6월 30일까지 주가 데이터를 통해 </w:t>
      </w:r>
      <w:proofErr w:type="spellStart"/>
      <w:r w:rsidRPr="00EE1135">
        <w:rPr>
          <w:rFonts w:asciiTheme="minorEastAsia" w:hAnsiTheme="minorEastAsia" w:cs="궁서"/>
          <w:highlight w:val="white"/>
        </w:rPr>
        <w:t>드리프트와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변동성을 계산하였다.</w:t>
      </w:r>
    </w:p>
    <w:p w14:paraId="3FB029EB" w14:textId="77777777" w:rsidR="00EE1135" w:rsidRPr="00EE1135" w:rsidRDefault="00EE1135" w:rsidP="00EE1135">
      <w:pPr>
        <w:ind w:firstLine="150"/>
        <w:rPr>
          <w:rFonts w:asciiTheme="minorEastAsia" w:hAnsiTheme="minorEastAsia" w:cs="Times New Roman"/>
          <w:highlight w:val="white"/>
        </w:rPr>
      </w:pPr>
    </w:p>
    <w:p w14:paraId="54A5A4E6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71B3DCD9" w14:textId="77777777" w:rsidR="0084382F" w:rsidRPr="00EE1135" w:rsidRDefault="00090283">
      <w:pPr>
        <w:numPr>
          <w:ilvl w:val="0"/>
          <w:numId w:val="3"/>
        </w:numPr>
        <w:rPr>
          <w:rFonts w:asciiTheme="majorEastAsia" w:eastAsiaTheme="majorEastAsia" w:hAnsiTheme="majorEastAsia" w:cs="Times New Roman"/>
          <w:b/>
          <w:highlight w:val="white"/>
        </w:rPr>
      </w:pPr>
      <w:r w:rsidRPr="00EE1135">
        <w:rPr>
          <w:rFonts w:asciiTheme="majorEastAsia" w:eastAsiaTheme="majorEastAsia" w:hAnsiTheme="majorEastAsia" w:cs="궁서"/>
          <w:b/>
          <w:highlight w:val="white"/>
        </w:rPr>
        <w:t>GBM, EC-GBM 시뮬레이션</w:t>
      </w:r>
    </w:p>
    <w:p w14:paraId="1C2C741C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706F12A3" w14:textId="77777777" w:rsidR="0084382F" w:rsidRPr="00EE1135" w:rsidRDefault="00090283" w:rsidP="00B93DCA">
      <w:pPr>
        <w:jc w:val="both"/>
        <w:rPr>
          <w:rFonts w:asciiTheme="minorEastAsia" w:hAnsiTheme="minorEastAsia" w:cs="Times New Roman"/>
          <w:highlight w:val="white"/>
        </w:rPr>
      </w:pPr>
      <w:r>
        <w:rPr>
          <w:rFonts w:ascii="궁서" w:eastAsia="궁서" w:hAnsi="궁서" w:cs="궁서"/>
          <w:highlight w:val="white"/>
        </w:rPr>
        <w:t xml:space="preserve">  </w:t>
      </w:r>
      <w:r w:rsidRPr="00EE1135">
        <w:rPr>
          <w:rFonts w:asciiTheme="minorEastAsia" w:hAnsiTheme="minorEastAsia" w:cs="궁서"/>
          <w:highlight w:val="white"/>
        </w:rPr>
        <w:t xml:space="preserve">먼저, 구한 </w:t>
      </w:r>
      <w:proofErr w:type="spellStart"/>
      <w:r w:rsidRPr="00EE1135">
        <w:rPr>
          <w:rFonts w:asciiTheme="minorEastAsia" w:hAnsiTheme="minorEastAsia" w:cs="궁서"/>
          <w:highlight w:val="white"/>
        </w:rPr>
        <w:t>드리프트와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변동성을 통해 GBM 함수식을 사용하여 GBM 시뮬레이션을 진행하였다. 그 다음, </w:t>
      </w:r>
      <w:proofErr w:type="spellStart"/>
      <w:r w:rsidRPr="00EE1135">
        <w:rPr>
          <w:rFonts w:asciiTheme="minorEastAsia" w:hAnsiTheme="minorEastAsia" w:cs="궁서"/>
          <w:highlight w:val="white"/>
        </w:rPr>
        <w:t>GBM을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이용해 예측 경로를 생성해 </w:t>
      </w:r>
      <w:proofErr w:type="spellStart"/>
      <w:r w:rsidRPr="00EE1135">
        <w:rPr>
          <w:rFonts w:asciiTheme="minorEastAsia" w:hAnsiTheme="minorEastAsia" w:cs="궁서"/>
          <w:highlight w:val="white"/>
        </w:rPr>
        <w:t>샤논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엔트로피(</w:t>
      </w:r>
      <w:proofErr w:type="spellStart"/>
      <w:r w:rsidRPr="00EE1135">
        <w:rPr>
          <w:rFonts w:asciiTheme="minorEastAsia" w:hAnsiTheme="minorEastAsia" w:cs="궁서"/>
          <w:highlight w:val="white"/>
        </w:rPr>
        <w:t>H</w:t>
      </w:r>
      <w:proofErr w:type="spellEnd"/>
      <w:r w:rsidRPr="00EE1135">
        <w:rPr>
          <w:rFonts w:asciiTheme="minorEastAsia" w:hAnsiTheme="minorEastAsia" w:cs="궁서"/>
          <w:highlight w:val="white"/>
        </w:rPr>
        <w:t>)</w:t>
      </w:r>
      <w:proofErr w:type="spellStart"/>
      <w:r w:rsidRPr="00EE1135">
        <w:rPr>
          <w:rFonts w:asciiTheme="minorEastAsia" w:hAnsiTheme="minorEastAsia" w:cs="궁서"/>
          <w:highlight w:val="white"/>
        </w:rPr>
        <w:t>를</w:t>
      </w:r>
      <w:proofErr w:type="spellEnd"/>
      <w:r w:rsidRPr="00EE1135">
        <w:rPr>
          <w:rFonts w:asciiTheme="minorEastAsia" w:hAnsiTheme="minorEastAsia" w:cs="궁서"/>
          <w:highlight w:val="white"/>
        </w:rPr>
        <w:t xml:space="preserve"> 계산하여 조건에 맞는 경로를 원하는 만큼 채택할 때까지 반복을 진행하는 과정을 통해 EC-GBM 시뮬레이션을 진행하였다.</w:t>
      </w:r>
    </w:p>
    <w:p w14:paraId="702AE774" w14:textId="77777777" w:rsidR="0084382F" w:rsidRPr="00EE1135" w:rsidRDefault="0084382F">
      <w:pPr>
        <w:rPr>
          <w:rFonts w:asciiTheme="minorEastAsia" w:hAnsiTheme="minorEastAsia" w:cs="Times New Roman"/>
          <w:highlight w:val="white"/>
        </w:rPr>
      </w:pPr>
    </w:p>
    <w:p w14:paraId="4AC1AAB4" w14:textId="78443673" w:rsidR="0084382F" w:rsidRDefault="00090283" w:rsidP="00B93DCA">
      <w:pPr>
        <w:jc w:val="center"/>
        <w:rPr>
          <w:rFonts w:ascii="Times New Roman" w:hAnsi="Times New Roman" w:cs="Times New Roman"/>
          <w:highlight w:val="white"/>
        </w:rPr>
      </w:pPr>
      <w:r>
        <w:rPr>
          <w:rFonts w:ascii="궁서" w:eastAsia="궁서" w:hAnsi="궁서" w:cs="궁서"/>
          <w:b/>
          <w:highlight w:val="white"/>
        </w:rPr>
        <w:t xml:space="preserve">  </w:t>
      </w:r>
      <w:r w:rsidR="00B93DC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AF2F58" wp14:editId="60AF4232">
                <wp:simplePos x="0" y="0"/>
                <wp:positionH relativeFrom="column">
                  <wp:posOffset>645795</wp:posOffset>
                </wp:positionH>
                <wp:positionV relativeFrom="paragraph">
                  <wp:posOffset>3082925</wp:posOffset>
                </wp:positionV>
                <wp:extent cx="4441190" cy="635"/>
                <wp:effectExtent l="0" t="0" r="0" b="0"/>
                <wp:wrapTopAndBottom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11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A53359" w14:textId="64DBFEAC" w:rsidR="00B93DCA" w:rsidRPr="00BC4065" w:rsidRDefault="00B93DCA" w:rsidP="00B93DCA">
                            <w:pPr>
                              <w:pStyle w:val="a6"/>
                              <w:jc w:val="center"/>
                              <w:rPr>
                                <w:rFonts w:ascii="궁서" w:eastAsia="궁서" w:hAnsi="궁서" w:cs="궁서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SEQ 그림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. GBM, EC-GBM 주가 예측 시뮬레이션 차트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F2F58" id="Text Box 14" o:spid="_x0000_s1030" type="#_x0000_t202" style="position:absolute;left:0;text-align:left;margin-left:50.85pt;margin-top:242.75pt;width:349.7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D4iGQIAAD8EAAAOAAAAZHJzL2Uyb0RvYy54bWysU02P0zAQvSPxHyzfadqlrCBquipdFSFV&#10;uyt10Z5dx2ksOR4zdpuUX8/YSVpYOCEuzsQzno/33izuusawk0KvwRZ8NplypqyEUttDwb89b959&#10;5MwHYUthwKqCn5Xnd8u3bxaty9UN1GBKhYySWJ+3ruB1CC7PMi9r1Qg/AacsOSvARgT6xUNWomgp&#10;e2Oym+n0NmsBS4cglfd0e987+TLlryolw2NVeRWYKTj1FtKJ6dzHM1suRH5A4WothzbEP3TRCG2p&#10;6CXVvQiCHVH/karREsFDFSYSmgyqSkuVZqBpZtNX0+xq4VSahcDx7gKT/39p5cNp556Qhe4zdERg&#10;BKR1Pvd0GefpKmzilzpl5CcIzxfYVBeYpMv5fD6bfSKXJN/t+w8xR3Z96tCHLwoaFo2CI3GSoBKn&#10;rQ996BgSK3kwutxoY+JPdKwNspMg/tpaBzUk/y3K2BhrIb7qE8ab7DpHtEK375guqd1xxj2UZxod&#10;oVeFd3Kjqd5W+PAkkGRAI5G0wyMdlYG24DBYnNWAP/52H+OJHfJy1pKsCu6/HwUqzsxXS7xFDY4G&#10;jsZ+NOyxWQNNOqOlcTKZ9ACDGc0KoXkhxa9iFXIJK6lWwcNorkMvbtoYqVarFERKcyJs7c7JmHrE&#10;9bl7EegGVgKR+QCj4ET+ipw+NtHjVsdASCfmIq49igPcpNLE/bBRcQ1+/U9R171f/gQAAP//AwBQ&#10;SwMEFAAGAAgAAAAhAJxNytjgAAAACwEAAA8AAABkcnMvZG93bnJldi54bWxMj7FOwzAQhnck3sE6&#10;JBZE7UAaohCnqioYYKkIXdjc+BoH4nMUO214e0wXGP+7T/99V65m27Mjjr5zJCFZCGBIjdMdtRJ2&#10;78+3OTAfFGnVO0IJ3+hhVV1elKrQ7kRveKxDy2IJ+UJJMCEMBee+MWiVX7gBKe4ObrQqxDi2XI/q&#10;FMttz++EyLhVHcULRg24Mdh81ZOVsE0/tuZmOjy9rtP78WU3bbLPtpby+mpePwILOIc/GH71ozpU&#10;0WnvJtKe9TGL5CGiEtJ8uQQWiVwkCbD9eZIBr0r+/4fqBwAA//8DAFBLAQItABQABgAIAAAAIQC2&#10;gziS/gAAAOEBAAATAAAAAAAAAAAAAAAAAAAAAABbQ29udGVudF9UeXBlc10ueG1sUEsBAi0AFAAG&#10;AAgAAAAhADj9If/WAAAAlAEAAAsAAAAAAAAAAAAAAAAALwEAAF9yZWxzLy5yZWxzUEsBAi0AFAAG&#10;AAgAAAAhAGn4PiIZAgAAPwQAAA4AAAAAAAAAAAAAAAAALgIAAGRycy9lMm9Eb2MueG1sUEsBAi0A&#10;FAAGAAgAAAAhAJxNytjgAAAACwEAAA8AAAAAAAAAAAAAAAAAcwQAAGRycy9kb3ducmV2LnhtbFBL&#10;BQYAAAAABAAEAPMAAACABQAAAAA=&#10;" stroked="f">
                <v:textbox style="mso-fit-shape-to-text:t" inset="0,0,0,0">
                  <w:txbxContent>
                    <w:p w14:paraId="47A53359" w14:textId="64DBFEAC" w:rsidR="00B93DCA" w:rsidRPr="00BC4065" w:rsidRDefault="00B93DCA" w:rsidP="00B93DCA">
                      <w:pPr>
                        <w:pStyle w:val="a6"/>
                        <w:jc w:val="center"/>
                        <w:rPr>
                          <w:rFonts w:ascii="궁서" w:eastAsia="궁서" w:hAnsi="궁서" w:cs="궁서"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 xml:space="preserve">그림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SEQ 그림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. GBM, EC-GBM 주가 예측 시뮬레이션 차트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0FD1553C" wp14:editId="6CBF97BD">
            <wp:simplePos x="0" y="0"/>
            <wp:positionH relativeFrom="column">
              <wp:posOffset>646275</wp:posOffset>
            </wp:positionH>
            <wp:positionV relativeFrom="paragraph">
              <wp:posOffset>222838</wp:posOffset>
            </wp:positionV>
            <wp:extent cx="4441472" cy="2803587"/>
            <wp:effectExtent l="0" t="0" r="0" b="0"/>
            <wp:wrapTopAndBottom distT="114300" distB="11430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1472" cy="2803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E9CF7D" w14:textId="03C9D60A" w:rsidR="00B93DCA" w:rsidRDefault="00B93DCA" w:rsidP="00B93DCA">
      <w:pPr>
        <w:jc w:val="center"/>
        <w:rPr>
          <w:rFonts w:ascii="Times New Roman" w:hAnsi="Times New Roman" w:cs="Times New Roman"/>
          <w:highlight w:val="white"/>
        </w:rPr>
      </w:pPr>
    </w:p>
    <w:p w14:paraId="7124F933" w14:textId="327902E1" w:rsidR="00B93DCA" w:rsidRDefault="00B93DCA" w:rsidP="00B93DCA">
      <w:pPr>
        <w:jc w:val="center"/>
        <w:rPr>
          <w:rFonts w:ascii="Times New Roman" w:hAnsi="Times New Roman" w:cs="Times New Roman"/>
          <w:highlight w:val="white"/>
        </w:rPr>
      </w:pPr>
    </w:p>
    <w:p w14:paraId="67703433" w14:textId="77777777" w:rsidR="00B93DCA" w:rsidRPr="00B93DCA" w:rsidRDefault="00B93DCA" w:rsidP="00B93DCA">
      <w:pPr>
        <w:jc w:val="center"/>
        <w:rPr>
          <w:rFonts w:ascii="Times New Roman" w:hAnsi="Times New Roman" w:cs="Times New Roman"/>
          <w:highlight w:val="white"/>
        </w:rPr>
      </w:pPr>
    </w:p>
    <w:p w14:paraId="02BE8DD1" w14:textId="77777777" w:rsidR="0084382F" w:rsidRPr="00B93DCA" w:rsidRDefault="00090283">
      <w:pPr>
        <w:numPr>
          <w:ilvl w:val="0"/>
          <w:numId w:val="3"/>
        </w:numPr>
        <w:rPr>
          <w:rFonts w:asciiTheme="majorEastAsia" w:eastAsiaTheme="majorEastAsia" w:hAnsiTheme="majorEastAsia" w:cs="Times New Roman"/>
          <w:highlight w:val="white"/>
        </w:rPr>
      </w:pPr>
      <w:r w:rsidRPr="00B93DCA">
        <w:rPr>
          <w:rFonts w:asciiTheme="majorEastAsia" w:eastAsiaTheme="majorEastAsia" w:hAnsiTheme="majorEastAsia" w:cs="궁서"/>
          <w:b/>
          <w:highlight w:val="white"/>
        </w:rPr>
        <w:lastRenderedPageBreak/>
        <w:t>모델 평가</w:t>
      </w:r>
    </w:p>
    <w:p w14:paraId="635336E8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459A50AE" w14:textId="588EB61F" w:rsidR="0084382F" w:rsidRPr="00B93DCA" w:rsidRDefault="00090283" w:rsidP="00B93DCA">
      <w:pPr>
        <w:jc w:val="both"/>
        <w:rPr>
          <w:rFonts w:asciiTheme="minorEastAsia" w:hAnsiTheme="minorEastAsia" w:cs="Times New Roman"/>
          <w:highlight w:val="white"/>
        </w:rPr>
      </w:pPr>
      <w:r w:rsidRPr="00B93DCA">
        <w:rPr>
          <w:rFonts w:asciiTheme="minorEastAsia" w:hAnsiTheme="minorEastAsia" w:cs="궁서"/>
          <w:highlight w:val="white"/>
        </w:rPr>
        <w:t xml:space="preserve">  GBM 시뮬레이션과 EC-GBM 시뮬레이션의 모델 평가를 위해서 실제 주가와 비교를 진행해봤다. </w:t>
      </w:r>
    </w:p>
    <w:p w14:paraId="4C160FA2" w14:textId="298CD203" w:rsidR="0084382F" w:rsidRPr="00B93DCA" w:rsidRDefault="00B93DCA" w:rsidP="00B93DCA">
      <w:pPr>
        <w:jc w:val="both"/>
        <w:rPr>
          <w:rFonts w:asciiTheme="minorEastAsia" w:hAnsiTheme="minorEastAsia" w:cs="Times New Roman"/>
          <w:highlight w:val="whit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617D10" wp14:editId="02E2E8E9">
                <wp:simplePos x="0" y="0"/>
                <wp:positionH relativeFrom="column">
                  <wp:posOffset>1114425</wp:posOffset>
                </wp:positionH>
                <wp:positionV relativeFrom="paragraph">
                  <wp:posOffset>1655445</wp:posOffset>
                </wp:positionV>
                <wp:extent cx="3376295" cy="635"/>
                <wp:effectExtent l="0" t="0" r="0" b="0"/>
                <wp:wrapTopAndBottom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62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EDE592" w14:textId="60AB78B6" w:rsidR="00B93DCA" w:rsidRPr="00584C0C" w:rsidRDefault="00B93DCA" w:rsidP="00B93DCA">
                            <w:pPr>
                              <w:pStyle w:val="a6"/>
                              <w:jc w:val="center"/>
                              <w:rPr>
                                <w:rFonts w:asciiTheme="minorEastAsia" w:hAnsiTheme="minorEastAsia"/>
                                <w:noProof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표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SEQ 표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. GBM 및 EC-GBM 성능 비교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17D10" id="Text Box 16" o:spid="_x0000_s1031" type="#_x0000_t202" style="position:absolute;left:0;text-align:left;margin-left:87.75pt;margin-top:130.35pt;width:265.8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uFEGgIAAD8EAAAOAAAAZHJzL2Uyb0RvYy54bWysU01v2zAMvQ/YfxB0X5wPNFuNOEWWIsOA&#10;oi2QDj0rshwLkEWNUmJnv36UHCdbt9Owi0yT1KPI97i46xrDjgq9BlvwyWjMmbISSm33Bf/2svnw&#10;iTMfhC2FAasKflKe3y3fv1u0LldTqMGUChmBWJ+3ruB1CC7PMi9r1Qg/AqcsBSvARgT6xX1WomgJ&#10;vTHZdDyeZy1g6RCk8p68932QLxN+VSkZnqrKq8BMweltIZ2Yzl08s+VC5HsUrtby/AzxD69ohLZU&#10;9AJ1L4JgB9R/QDVaIniowkhCk0FVaalSD9TNZPymm20tnEq90HC8u4zJ/z9Y+XjcumdkofsMHREY&#10;B9I6n3tyxn66Cpv4pZcyitMIT5exqS4wSc7Z7ON8envDmaTYfHYTMbLrVYc+fFHQsGgUHImTNCpx&#10;fPChTx1SYiUPRpcbbUz8iYG1QXYUxF9b66DO4L9lGRtzLcRbPWD0ZNc+ohW6Xcd0WfD0vujZQXmi&#10;1hF6VXgnN5rqPQgfngWSDKhbknZ4oqMy0BYczhZnNeCPv/ljPrFDUc5aklXB/feDQMWZ+WqJt6jB&#10;wcDB2A2GPTRroE4ntDROJpMuYDCDWSE0r6T4VaxCIWEl1Sp4GMx16MVNGyPVapWSSGlOhAe7dTJC&#10;D3N96V4FujMrgch8hEFwIn9DTp+b6HGrQ6BJJ+auUzyPm1SauD9vVFyDX/9T1nXvlz8BAAD//wMA&#10;UEsDBBQABgAIAAAAIQA5bWsH4QAAAAsBAAAPAAAAZHJzL2Rvd25yZXYueG1sTI+xTsMwEIZ3JN7B&#10;OiQW1NqENqlCnKqqYIClInTp5sbXOBDbUey04e05WGD87z79912xnmzHzjiE1jsJ93MBDF3tdesa&#10;Cfv359kKWIjKadV5hxK+MMC6vL4qVK79xb3huYoNoxIXciXBxNjnnIfaoFVh7nt0tDv5wapIcWi4&#10;HtSFym3HEyFSblXr6IJRPW4N1p/VaCXsFoeduRtPT6+bxcPwsh+36UdTSXl7M20egUWc4h8MP/qk&#10;DiU5Hf3odGAd5Wy5JFRCkooMGBGZyBJgx9/JCnhZ8P8/lN8AAAD//wMAUEsBAi0AFAAGAAgAAAAh&#10;ALaDOJL+AAAA4QEAABMAAAAAAAAAAAAAAAAAAAAAAFtDb250ZW50X1R5cGVzXS54bWxQSwECLQAU&#10;AAYACAAAACEAOP0h/9YAAACUAQAACwAAAAAAAAAAAAAAAAAvAQAAX3JlbHMvLnJlbHNQSwECLQAU&#10;AAYACAAAACEAN7rhRBoCAAA/BAAADgAAAAAAAAAAAAAAAAAuAgAAZHJzL2Uyb0RvYy54bWxQSwEC&#10;LQAUAAYACAAAACEAOW1rB+EAAAALAQAADwAAAAAAAAAAAAAAAAB0BAAAZHJzL2Rvd25yZXYueG1s&#10;UEsFBgAAAAAEAAQA8wAAAIIFAAAAAA==&#10;" stroked="f">
                <v:textbox style="mso-fit-shape-to-text:t" inset="0,0,0,0">
                  <w:txbxContent>
                    <w:p w14:paraId="08EDE592" w14:textId="60AB78B6" w:rsidR="00B93DCA" w:rsidRPr="00584C0C" w:rsidRDefault="00B93DCA" w:rsidP="00B93DCA">
                      <w:pPr>
                        <w:pStyle w:val="a6"/>
                        <w:jc w:val="center"/>
                        <w:rPr>
                          <w:rFonts w:asciiTheme="minorEastAsia" w:hAnsiTheme="minorEastAsia"/>
                          <w:noProof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 xml:space="preserve">표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SEQ 표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. GBM 및 EC-GBM 성능 비교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90283" w:rsidRPr="00B93DCA">
        <w:rPr>
          <w:rFonts w:asciiTheme="minorEastAsia" w:hAnsiTheme="minorEastAsia"/>
          <w:noProof/>
        </w:rPr>
        <w:drawing>
          <wp:anchor distT="114300" distB="114300" distL="114300" distR="114300" simplePos="0" relativeHeight="251663360" behindDoc="0" locked="0" layoutInCell="1" hidden="0" allowOverlap="1" wp14:anchorId="0D2D2FAA" wp14:editId="023CE905">
            <wp:simplePos x="0" y="0"/>
            <wp:positionH relativeFrom="column">
              <wp:posOffset>1114425</wp:posOffset>
            </wp:positionH>
            <wp:positionV relativeFrom="paragraph">
              <wp:posOffset>200025</wp:posOffset>
            </wp:positionV>
            <wp:extent cx="3376613" cy="1398882"/>
            <wp:effectExtent l="0" t="0" r="0" b="0"/>
            <wp:wrapTopAndBottom distT="114300" distB="11430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3988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628D53" w14:textId="79E09AEC" w:rsidR="0084382F" w:rsidRPr="00B93DCA" w:rsidRDefault="00090283" w:rsidP="00B93DCA">
      <w:pPr>
        <w:jc w:val="both"/>
        <w:rPr>
          <w:rFonts w:asciiTheme="minorEastAsia" w:hAnsiTheme="minorEastAsia" w:cs="Times New Roman"/>
          <w:color w:val="202122"/>
          <w:highlight w:val="white"/>
        </w:rPr>
      </w:pPr>
      <w:r w:rsidRPr="00B93DCA">
        <w:rPr>
          <w:rFonts w:asciiTheme="minorEastAsia" w:hAnsiTheme="minorEastAsia" w:cs="궁서"/>
          <w:highlight w:val="white"/>
        </w:rPr>
        <w:t xml:space="preserve">  위의 표를 확인해보면, </w:t>
      </w:r>
      <w:proofErr w:type="spellStart"/>
      <w:r w:rsidRPr="00B93DCA">
        <w:rPr>
          <w:rFonts w:asciiTheme="minorEastAsia" w:hAnsiTheme="minorEastAsia" w:cs="궁서"/>
          <w:highlight w:val="white"/>
        </w:rPr>
        <w:t>MAE와</w:t>
      </w:r>
      <w:proofErr w:type="spellEnd"/>
      <w:r w:rsidRPr="00B93DCA">
        <w:rPr>
          <w:rFonts w:asciiTheme="minorEastAsia" w:hAnsiTheme="minorEastAsia" w:cs="궁서"/>
          <w:highlight w:val="white"/>
        </w:rPr>
        <w:t xml:space="preserve"> </w:t>
      </w:r>
      <w:proofErr w:type="spellStart"/>
      <w:r w:rsidRPr="00B93DCA">
        <w:rPr>
          <w:rFonts w:asciiTheme="minorEastAsia" w:hAnsiTheme="minorEastAsia" w:cs="궁서"/>
          <w:highlight w:val="white"/>
        </w:rPr>
        <w:t>MSE가</w:t>
      </w:r>
      <w:proofErr w:type="spellEnd"/>
      <w:r w:rsidRPr="00B93DCA">
        <w:rPr>
          <w:rFonts w:asciiTheme="minorEastAsia" w:hAnsiTheme="minorEastAsia" w:cs="궁서"/>
          <w:highlight w:val="white"/>
        </w:rPr>
        <w:t xml:space="preserve"> </w:t>
      </w:r>
      <w:proofErr w:type="spellStart"/>
      <w:r w:rsidRPr="00B93DCA">
        <w:rPr>
          <w:rFonts w:asciiTheme="minorEastAsia" w:hAnsiTheme="minorEastAsia" w:cs="궁서"/>
          <w:highlight w:val="white"/>
        </w:rPr>
        <w:t>GBM은</w:t>
      </w:r>
      <w:proofErr w:type="spellEnd"/>
      <w:r w:rsidRPr="00B93DCA">
        <w:rPr>
          <w:rFonts w:asciiTheme="minorEastAsia" w:hAnsiTheme="minorEastAsia" w:cs="궁서"/>
          <w:highlight w:val="white"/>
        </w:rPr>
        <w:t xml:space="preserve"> 각각 82.28, 9111.14, EC-</w:t>
      </w:r>
      <w:proofErr w:type="spellStart"/>
      <w:r w:rsidRPr="00B93DCA">
        <w:rPr>
          <w:rFonts w:asciiTheme="minorEastAsia" w:hAnsiTheme="minorEastAsia" w:cs="궁서"/>
          <w:highlight w:val="white"/>
        </w:rPr>
        <w:t>GBM은</w:t>
      </w:r>
      <w:proofErr w:type="spellEnd"/>
      <w:r w:rsidRPr="00B93DCA">
        <w:rPr>
          <w:rFonts w:asciiTheme="minorEastAsia" w:hAnsiTheme="minorEastAsia" w:cs="궁서"/>
          <w:highlight w:val="white"/>
        </w:rPr>
        <w:t xml:space="preserve"> 14.61, 338.67으로 EC-</w:t>
      </w:r>
      <w:proofErr w:type="spellStart"/>
      <w:r w:rsidRPr="00B93DCA">
        <w:rPr>
          <w:rFonts w:asciiTheme="minorEastAsia" w:hAnsiTheme="minorEastAsia" w:cs="궁서"/>
          <w:highlight w:val="white"/>
        </w:rPr>
        <w:t>GBM이</w:t>
      </w:r>
      <w:proofErr w:type="spellEnd"/>
      <w:r w:rsidRPr="00B93DCA">
        <w:rPr>
          <w:rFonts w:asciiTheme="minorEastAsia" w:hAnsiTheme="minorEastAsia" w:cs="궁서"/>
          <w:highlight w:val="white"/>
        </w:rPr>
        <w:t xml:space="preserve"> </w:t>
      </w:r>
      <w:proofErr w:type="spellStart"/>
      <w:r w:rsidRPr="00B93DCA">
        <w:rPr>
          <w:rFonts w:asciiTheme="minorEastAsia" w:hAnsiTheme="minorEastAsia" w:cs="궁서"/>
          <w:highlight w:val="white"/>
        </w:rPr>
        <w:t>GBM보다</w:t>
      </w:r>
      <w:proofErr w:type="spellEnd"/>
      <w:r w:rsidRPr="00B93DCA">
        <w:rPr>
          <w:rFonts w:asciiTheme="minorEastAsia" w:hAnsiTheme="minorEastAsia" w:cs="궁서"/>
          <w:highlight w:val="white"/>
        </w:rPr>
        <w:t xml:space="preserve"> 성능이 크게 향상되었다는 것을 알 수 있었다. 또한</w:t>
      </w:r>
      <w:r w:rsidR="00B93DCA">
        <w:rPr>
          <w:rFonts w:asciiTheme="minorEastAsia" w:hAnsiTheme="minorEastAsia" w:cs="궁서" w:hint="eastAsia"/>
          <w:highlight w:val="white"/>
        </w:rPr>
        <w:t xml:space="preserve"> KL-</w:t>
      </w:r>
      <w:proofErr w:type="spellStart"/>
      <w:r w:rsidR="00B93DCA">
        <w:rPr>
          <w:rFonts w:asciiTheme="minorEastAsia" w:hAnsiTheme="minorEastAsia" w:cs="궁서" w:hint="eastAsia"/>
          <w:highlight w:val="white"/>
        </w:rPr>
        <w:t>Divergence</w:t>
      </w:r>
      <w:proofErr w:type="spellEnd"/>
      <w:r w:rsidRPr="00B93DCA">
        <w:rPr>
          <w:rFonts w:asciiTheme="minorEastAsia" w:hAnsiTheme="minorEastAsia" w:cs="궁서"/>
          <w:color w:val="202122"/>
          <w:highlight w:val="white"/>
        </w:rPr>
        <w:t>(</w:t>
      </w:r>
      <w:proofErr w:type="spellStart"/>
      <w:r w:rsidRPr="00B93DCA">
        <w:rPr>
          <w:rFonts w:asciiTheme="minorEastAsia" w:hAnsiTheme="minorEastAsia" w:cs="궁서"/>
          <w:color w:val="202122"/>
          <w:highlight w:val="white"/>
        </w:rPr>
        <w:t>Kullback</w:t>
      </w:r>
      <w:proofErr w:type="spellEnd"/>
      <w:r w:rsidRPr="00B93DCA">
        <w:rPr>
          <w:rFonts w:asciiTheme="minorEastAsia" w:hAnsiTheme="minorEastAsia" w:cs="궁서"/>
          <w:color w:val="202122"/>
          <w:highlight w:val="white"/>
        </w:rPr>
        <w:t>–</w:t>
      </w:r>
      <w:proofErr w:type="spellStart"/>
      <w:r w:rsidRPr="00B93DCA">
        <w:rPr>
          <w:rFonts w:asciiTheme="minorEastAsia" w:hAnsiTheme="minorEastAsia" w:cs="궁서"/>
          <w:color w:val="202122"/>
          <w:highlight w:val="white"/>
        </w:rPr>
        <w:t>Leibler</w:t>
      </w:r>
      <w:proofErr w:type="spellEnd"/>
      <w:r w:rsidRPr="00B93DCA">
        <w:rPr>
          <w:rFonts w:asciiTheme="minorEastAsia" w:hAnsiTheme="minorEastAsia" w:cs="궁서"/>
          <w:color w:val="202122"/>
          <w:highlight w:val="white"/>
        </w:rPr>
        <w:t xml:space="preserve"> </w:t>
      </w:r>
      <w:proofErr w:type="spellStart"/>
      <w:r w:rsidRPr="00B93DCA">
        <w:rPr>
          <w:rFonts w:asciiTheme="minorEastAsia" w:hAnsiTheme="minorEastAsia" w:cs="궁서"/>
          <w:color w:val="202122"/>
          <w:highlight w:val="white"/>
        </w:rPr>
        <w:t>divergence</w:t>
      </w:r>
      <w:proofErr w:type="spellEnd"/>
      <w:r w:rsidRPr="00B93DCA">
        <w:rPr>
          <w:rFonts w:asciiTheme="minorEastAsia" w:hAnsiTheme="minorEastAsia" w:cs="궁서"/>
          <w:color w:val="202122"/>
          <w:highlight w:val="white"/>
        </w:rPr>
        <w:t>, KLD)</w:t>
      </w:r>
      <w:r w:rsidR="00B93DCA">
        <w:rPr>
          <w:rFonts w:asciiTheme="minorEastAsia" w:hAnsiTheme="minorEastAsia" w:cs="궁서" w:hint="eastAsia"/>
          <w:color w:val="202122"/>
          <w:highlight w:val="white"/>
        </w:rPr>
        <w:t>가</w:t>
      </w:r>
      <w:r w:rsidRPr="00B93DCA">
        <w:rPr>
          <w:rFonts w:asciiTheme="minorEastAsia" w:hAnsiTheme="minorEastAsia" w:cs="궁서"/>
          <w:color w:val="202122"/>
          <w:highlight w:val="white"/>
        </w:rPr>
        <w:t xml:space="preserve"> </w:t>
      </w:r>
      <w:proofErr w:type="spellStart"/>
      <w:r w:rsidRPr="00B93DCA">
        <w:rPr>
          <w:rFonts w:asciiTheme="minorEastAsia" w:hAnsiTheme="minorEastAsia" w:cs="궁서"/>
          <w:color w:val="202122"/>
          <w:highlight w:val="white"/>
        </w:rPr>
        <w:t>GBM이</w:t>
      </w:r>
      <w:proofErr w:type="spellEnd"/>
      <w:r w:rsidRPr="00B93DCA">
        <w:rPr>
          <w:rFonts w:asciiTheme="minorEastAsia" w:hAnsiTheme="minorEastAsia" w:cs="궁서"/>
          <w:color w:val="202122"/>
          <w:highlight w:val="white"/>
        </w:rPr>
        <w:t xml:space="preserve"> 9.61임에 비해, EC-</w:t>
      </w:r>
      <w:proofErr w:type="spellStart"/>
      <w:r w:rsidRPr="00B93DCA">
        <w:rPr>
          <w:rFonts w:asciiTheme="minorEastAsia" w:hAnsiTheme="minorEastAsia" w:cs="궁서"/>
          <w:color w:val="202122"/>
          <w:highlight w:val="white"/>
        </w:rPr>
        <w:t>GBM은</w:t>
      </w:r>
      <w:proofErr w:type="spellEnd"/>
      <w:r w:rsidRPr="00B93DCA">
        <w:rPr>
          <w:rFonts w:asciiTheme="minorEastAsia" w:hAnsiTheme="minorEastAsia" w:cs="궁서"/>
          <w:color w:val="202122"/>
          <w:highlight w:val="white"/>
        </w:rPr>
        <w:t xml:space="preserve"> 6.98로 감소한 것을 알 수 있다.</w:t>
      </w:r>
    </w:p>
    <w:p w14:paraId="30D469F7" w14:textId="77777777" w:rsidR="0084382F" w:rsidRDefault="0084382F">
      <w:pPr>
        <w:rPr>
          <w:rFonts w:ascii="Times New Roman" w:eastAsia="Times New Roman" w:hAnsi="Times New Roman" w:cs="Times New Roman"/>
          <w:color w:val="202122"/>
          <w:highlight w:val="white"/>
        </w:rPr>
      </w:pPr>
    </w:p>
    <w:p w14:paraId="5FF20723" w14:textId="77777777" w:rsidR="0084382F" w:rsidRDefault="0084382F">
      <w:pPr>
        <w:rPr>
          <w:rFonts w:ascii="Times New Roman" w:eastAsia="Times New Roman" w:hAnsi="Times New Roman" w:cs="Times New Roman"/>
          <w:color w:val="202122"/>
          <w:highlight w:val="white"/>
        </w:rPr>
      </w:pPr>
    </w:p>
    <w:p w14:paraId="6308C4D2" w14:textId="77777777" w:rsidR="0084382F" w:rsidRPr="00B93DCA" w:rsidRDefault="00090283">
      <w:pPr>
        <w:numPr>
          <w:ilvl w:val="0"/>
          <w:numId w:val="3"/>
        </w:numPr>
        <w:rPr>
          <w:rFonts w:asciiTheme="majorEastAsia" w:eastAsiaTheme="majorEastAsia" w:hAnsiTheme="majorEastAsia" w:cs="Times New Roman"/>
          <w:b/>
          <w:color w:val="202122"/>
          <w:highlight w:val="white"/>
        </w:rPr>
      </w:pPr>
      <w:proofErr w:type="spellStart"/>
      <w:r w:rsidRPr="00B93DCA">
        <w:rPr>
          <w:rFonts w:asciiTheme="majorEastAsia" w:eastAsiaTheme="majorEastAsia" w:hAnsiTheme="majorEastAsia" w:cs="궁서"/>
          <w:b/>
          <w:color w:val="202122"/>
          <w:highlight w:val="white"/>
        </w:rPr>
        <w:t>하이퍼파라미터</w:t>
      </w:r>
      <w:proofErr w:type="spellEnd"/>
      <w:r w:rsidRPr="00B93DCA">
        <w:rPr>
          <w:rFonts w:asciiTheme="majorEastAsia" w:eastAsiaTheme="majorEastAsia" w:hAnsiTheme="majorEastAsia" w:cs="궁서"/>
          <w:b/>
          <w:color w:val="202122"/>
          <w:highlight w:val="white"/>
        </w:rPr>
        <w:t xml:space="preserve"> 조정</w:t>
      </w:r>
    </w:p>
    <w:p w14:paraId="627396D6" w14:textId="77777777" w:rsidR="0084382F" w:rsidRDefault="0084382F">
      <w:pPr>
        <w:rPr>
          <w:rFonts w:ascii="Times New Roman" w:eastAsia="Times New Roman" w:hAnsi="Times New Roman" w:cs="Times New Roman"/>
          <w:color w:val="202122"/>
          <w:highlight w:val="white"/>
        </w:rPr>
      </w:pPr>
    </w:p>
    <w:p w14:paraId="585413A7" w14:textId="6B1188D3" w:rsidR="0084382F" w:rsidRPr="00B93DCA" w:rsidRDefault="00B93DCA" w:rsidP="00B93DCA">
      <w:pPr>
        <w:jc w:val="both"/>
        <w:rPr>
          <w:rFonts w:asciiTheme="minorEastAsia" w:hAnsiTheme="minorEastAsia" w:cs="Times New Roman"/>
          <w:color w:val="202122"/>
          <w:highlight w:val="whit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DDC6FC" wp14:editId="13CF8546">
                <wp:simplePos x="0" y="0"/>
                <wp:positionH relativeFrom="column">
                  <wp:posOffset>875665</wp:posOffset>
                </wp:positionH>
                <wp:positionV relativeFrom="paragraph">
                  <wp:posOffset>3451860</wp:posOffset>
                </wp:positionV>
                <wp:extent cx="3971925" cy="635"/>
                <wp:effectExtent l="0" t="0" r="0" b="0"/>
                <wp:wrapTopAndBottom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5477A2" w14:textId="1A3B2BF1" w:rsidR="00B93DCA" w:rsidRPr="0013046A" w:rsidRDefault="00B93DCA" w:rsidP="00B93DCA">
                            <w:pPr>
                              <w:pStyle w:val="a6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SEQ 그림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하이퍼파라미터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최적화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DC6FC" id="Text Box 17" o:spid="_x0000_s1032" type="#_x0000_t202" style="position:absolute;left:0;text-align:left;margin-left:68.95pt;margin-top:271.8pt;width:312.7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ZIDGwIAAD8EAAAOAAAAZHJzL2Uyb0RvYy54bWysU01v2zAMvQ/YfxB0X5ykaLcacYosRYYB&#10;RVsgHXpWZDkWIIsapcTOfv0o2U62bqdhF5kWKX6897i46xrDjgq9Blvw2WTKmbISSm33Bf/2svnw&#10;iTMfhC2FAasKflKe3y3fv1u0LldzqMGUChklsT5vXcHrEFyeZV7WqhF+Ak5ZclaAjQj0i/usRNFS&#10;9sZk8+n0JmsBS4cglfd0e987+TLlryolw1NVeRWYKTj1FtKJ6dzFM1suRL5H4WothzbEP3TRCG2p&#10;6DnVvQiCHVD/karREsFDFSYSmgyqSkuVZqBpZtM302xr4VSahcDx7gyT/39p5eNx656Rhe4zdERg&#10;BKR1Pvd0GefpKmzilzpl5CcIT2fYVBeYpMur24+z2/k1Z5J8N1fXMUd2eerQhy8KGhaNgiNxkqAS&#10;xwcf+tAxJFbyYHS50cbEn+hYG2RHQfy1tQ5qSP5blLEx1kJ81SeMN9lljmiFbtcxXVKH44w7KE80&#10;OkKvCu/kRlO9B+HDs0CSAU1L0g5PdFQG2oLDYHFWA/74232MJ3bIy1lLsiq4/34QqDgzXy3xFjU4&#10;Gjgau9Gwh2YNNOmMlsbJZNIDDGY0K4TmlRS/ilXIJaykWgUPo7kOvbhpY6RarVIQKc2J8GC3TsbU&#10;I64v3atAN7ASiMxHGAUn8jfk9LGJHrc6BEI6MRdx7VEc4CaVJu6HjYpr8Ot/irrs/fInAAAA//8D&#10;AFBLAwQUAAYACAAAACEAf0ErU+AAAAALAQAADwAAAGRycy9kb3ducmV2LnhtbEyPsU7DMBCGdyTe&#10;wTokFkQdSEggxKmqCga6VIQubG58jQOxHdlOG96egwXG/+7Tf99Vy9kM7Ig+9M4KuFkkwNC2TvW2&#10;E7B7e76+BxaitEoOzqKALwywrM/PKlkqd7KveGxix6jEhlIK0DGOJeeh1WhkWLgRLe0OzhsZKfqO&#10;Ky9PVG4GfpskOTeyt3RByxHXGtvPZjICttn7Vl9Nh6fNKkv9y25a5x9dI8Tlxbx6BBZxjn8w/OiT&#10;OtTktHeTVYENlNPigVABd1maAyOiyNMM2P53UgCvK/7/h/obAAD//wMAUEsBAi0AFAAGAAgAAAAh&#10;ALaDOJL+AAAA4QEAABMAAAAAAAAAAAAAAAAAAAAAAFtDb250ZW50X1R5cGVzXS54bWxQSwECLQAU&#10;AAYACAAAACEAOP0h/9YAAACUAQAACwAAAAAAAAAAAAAAAAAvAQAAX3JlbHMvLnJlbHNQSwECLQAU&#10;AAYACAAAACEAWdWSAxsCAAA/BAAADgAAAAAAAAAAAAAAAAAuAgAAZHJzL2Uyb0RvYy54bWxQSwEC&#10;LQAUAAYACAAAACEAf0ErU+AAAAALAQAADwAAAAAAAAAAAAAAAAB1BAAAZHJzL2Rvd25yZXYueG1s&#10;UEsFBgAAAAAEAAQA8wAAAIIFAAAAAA==&#10;" stroked="f">
                <v:textbox style="mso-fit-shape-to-text:t" inset="0,0,0,0">
                  <w:txbxContent>
                    <w:p w14:paraId="505477A2" w14:textId="1A3B2BF1" w:rsidR="00B93DCA" w:rsidRPr="0013046A" w:rsidRDefault="00B93DCA" w:rsidP="00B93DCA">
                      <w:pPr>
                        <w:pStyle w:val="a6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 xml:space="preserve">그림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SEQ 그림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. </w:t>
                      </w:r>
                      <w:proofErr w:type="spellStart"/>
                      <w:r>
                        <w:rPr>
                          <w:rFonts w:hint="eastAsia"/>
                        </w:rPr>
                        <w:t>하이퍼파라미터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최적화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68A985A3" wp14:editId="0B5655A1">
            <wp:simplePos x="0" y="0"/>
            <wp:positionH relativeFrom="margin">
              <wp:align>center</wp:align>
            </wp:positionH>
            <wp:positionV relativeFrom="paragraph">
              <wp:posOffset>1019810</wp:posOffset>
            </wp:positionV>
            <wp:extent cx="3971925" cy="2421255"/>
            <wp:effectExtent l="0" t="0" r="9525" b="0"/>
            <wp:wrapTopAndBottom distT="114300" distB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421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283" w:rsidRPr="00B93DCA">
        <w:rPr>
          <w:rFonts w:asciiTheme="minorEastAsia" w:hAnsiTheme="minorEastAsia" w:cs="궁서"/>
          <w:color w:val="202122"/>
          <w:highlight w:val="white"/>
        </w:rPr>
        <w:t xml:space="preserve">  EC-</w:t>
      </w:r>
      <w:proofErr w:type="spellStart"/>
      <w:r w:rsidR="00090283" w:rsidRPr="00B93DCA">
        <w:rPr>
          <w:rFonts w:asciiTheme="minorEastAsia" w:hAnsiTheme="minorEastAsia" w:cs="궁서"/>
          <w:color w:val="202122"/>
          <w:highlight w:val="white"/>
        </w:rPr>
        <w:t>GBM의</w:t>
      </w:r>
      <w:proofErr w:type="spellEnd"/>
      <w:r w:rsidR="00090283" w:rsidRPr="00B93DCA">
        <w:rPr>
          <w:rFonts w:asciiTheme="minorEastAsia" w:hAnsiTheme="minorEastAsia" w:cs="궁서"/>
          <w:color w:val="202122"/>
          <w:highlight w:val="white"/>
        </w:rPr>
        <w:t xml:space="preserve"> 더 높은 성능을 위해 </w:t>
      </w:r>
      <w:proofErr w:type="spellStart"/>
      <w:r w:rsidR="00090283" w:rsidRPr="00B93DCA">
        <w:rPr>
          <w:rFonts w:asciiTheme="minorEastAsia" w:hAnsiTheme="minorEastAsia" w:cs="궁서"/>
          <w:color w:val="202122"/>
          <w:highlight w:val="white"/>
        </w:rPr>
        <w:t>샤논</w:t>
      </w:r>
      <w:proofErr w:type="spellEnd"/>
      <w:r w:rsidR="00090283" w:rsidRPr="00B93DCA">
        <w:rPr>
          <w:rFonts w:asciiTheme="minorEastAsia" w:hAnsiTheme="minorEastAsia" w:cs="궁서"/>
          <w:color w:val="202122"/>
          <w:highlight w:val="white"/>
        </w:rPr>
        <w:t xml:space="preserve"> 엔트로피의 채택 조건인 </w:t>
      </w:r>
      <w:proofErr w:type="spellStart"/>
      <w:r w:rsidR="00090283" w:rsidRPr="00B93DCA">
        <w:rPr>
          <w:rFonts w:asciiTheme="minorEastAsia" w:hAnsiTheme="minorEastAsia"/>
          <w:b/>
          <w:color w:val="202122"/>
          <w:sz w:val="24"/>
          <w:szCs w:val="24"/>
          <w:highlight w:val="white"/>
        </w:rPr>
        <w:t>ε</w:t>
      </w:r>
      <w:proofErr w:type="spellEnd"/>
      <w:r w:rsidR="00090283" w:rsidRPr="00B93DCA">
        <w:rPr>
          <w:rFonts w:asciiTheme="minorEastAsia" w:hAnsiTheme="minorEastAsia" w:cs="궁서"/>
          <w:color w:val="202122"/>
          <w:highlight w:val="white"/>
        </w:rPr>
        <w:t>(</w:t>
      </w:r>
      <w:proofErr w:type="spellStart"/>
      <w:r w:rsidR="00090283" w:rsidRPr="00B93DCA">
        <w:rPr>
          <w:rFonts w:asciiTheme="minorEastAsia" w:hAnsiTheme="minorEastAsia" w:cs="궁서"/>
          <w:color w:val="202122"/>
          <w:highlight w:val="white"/>
        </w:rPr>
        <w:t>앱실론</w:t>
      </w:r>
      <w:proofErr w:type="spellEnd"/>
      <w:r w:rsidR="00090283" w:rsidRPr="00B93DCA">
        <w:rPr>
          <w:rFonts w:asciiTheme="minorEastAsia" w:hAnsiTheme="minorEastAsia" w:cs="궁서"/>
          <w:color w:val="202122"/>
          <w:highlight w:val="white"/>
        </w:rPr>
        <w:t xml:space="preserve">)을 더 효율적으로 정하기 위해 </w:t>
      </w:r>
      <w:proofErr w:type="spellStart"/>
      <w:r w:rsidR="00090283" w:rsidRPr="00B93DCA">
        <w:rPr>
          <w:rFonts w:asciiTheme="minorEastAsia" w:hAnsiTheme="minorEastAsia" w:cs="궁서"/>
          <w:color w:val="202122"/>
          <w:highlight w:val="white"/>
        </w:rPr>
        <w:t>쿨백-라이블러</w:t>
      </w:r>
      <w:proofErr w:type="spellEnd"/>
      <w:r w:rsidR="00090283" w:rsidRPr="00B93DCA">
        <w:rPr>
          <w:rFonts w:asciiTheme="minorEastAsia" w:hAnsiTheme="minorEastAsia" w:cs="궁서"/>
          <w:color w:val="202122"/>
          <w:highlight w:val="white"/>
        </w:rPr>
        <w:t xml:space="preserve"> 발산을 이용하여 </w:t>
      </w:r>
      <w:proofErr w:type="spellStart"/>
      <w:r w:rsidR="00090283" w:rsidRPr="00B93DCA">
        <w:rPr>
          <w:rFonts w:asciiTheme="minorEastAsia" w:hAnsiTheme="minorEastAsia" w:cs="궁서"/>
          <w:color w:val="202122"/>
          <w:highlight w:val="white"/>
        </w:rPr>
        <w:t>앱실론을</w:t>
      </w:r>
      <w:proofErr w:type="spellEnd"/>
      <w:r w:rsidR="00090283" w:rsidRPr="00B93DCA">
        <w:rPr>
          <w:rFonts w:asciiTheme="minorEastAsia" w:hAnsiTheme="minorEastAsia" w:cs="궁서"/>
          <w:color w:val="202122"/>
          <w:highlight w:val="white"/>
        </w:rPr>
        <w:t xml:space="preserve"> 구하였다. 구한 결과, </w:t>
      </w:r>
      <w:proofErr w:type="spellStart"/>
      <w:r w:rsidR="00090283" w:rsidRPr="00B93DCA">
        <w:rPr>
          <w:rFonts w:asciiTheme="minorEastAsia" w:hAnsiTheme="minorEastAsia" w:cs="궁서"/>
          <w:color w:val="202122"/>
          <w:highlight w:val="white"/>
        </w:rPr>
        <w:t>앱실론의</w:t>
      </w:r>
      <w:proofErr w:type="spellEnd"/>
      <w:r w:rsidR="00090283" w:rsidRPr="00B93DCA">
        <w:rPr>
          <w:rFonts w:asciiTheme="minorEastAsia" w:hAnsiTheme="minorEastAsia" w:cs="궁서"/>
          <w:color w:val="202122"/>
          <w:highlight w:val="white"/>
        </w:rPr>
        <w:t xml:space="preserve"> 값을 </w:t>
      </w:r>
      <w:r w:rsidR="00090283" w:rsidRPr="00B93DCA">
        <w:rPr>
          <w:rFonts w:asciiTheme="minorEastAsia" w:hAnsiTheme="minorEastAsia" w:cs="Times New Roman"/>
          <w:b/>
          <w:color w:val="202122"/>
          <w:highlight w:val="white"/>
        </w:rPr>
        <w:t>0.004056</w:t>
      </w:r>
      <w:r w:rsidR="00090283" w:rsidRPr="00B93DCA">
        <w:rPr>
          <w:rFonts w:asciiTheme="minorEastAsia" w:hAnsiTheme="minorEastAsia" w:cs="궁서"/>
          <w:color w:val="202122"/>
          <w:highlight w:val="white"/>
        </w:rPr>
        <w:t>으로 설정하였다.</w:t>
      </w:r>
    </w:p>
    <w:p w14:paraId="2C82D2E6" w14:textId="77777777" w:rsidR="0084382F" w:rsidRPr="00B93DCA" w:rsidRDefault="00090283">
      <w:pPr>
        <w:numPr>
          <w:ilvl w:val="0"/>
          <w:numId w:val="3"/>
        </w:numPr>
        <w:rPr>
          <w:rFonts w:asciiTheme="majorEastAsia" w:eastAsiaTheme="majorEastAsia" w:hAnsiTheme="majorEastAsia" w:cs="Times New Roman"/>
          <w:b/>
          <w:highlight w:val="white"/>
        </w:rPr>
      </w:pPr>
      <w:r w:rsidRPr="00B93DCA">
        <w:rPr>
          <w:rFonts w:asciiTheme="majorEastAsia" w:eastAsiaTheme="majorEastAsia" w:hAnsiTheme="majorEastAsia" w:cs="궁서"/>
          <w:b/>
          <w:highlight w:val="white"/>
        </w:rPr>
        <w:lastRenderedPageBreak/>
        <w:t>수정된 EC-GBM</w:t>
      </w:r>
    </w:p>
    <w:p w14:paraId="31E1843E" w14:textId="77777777" w:rsidR="0084382F" w:rsidRDefault="0084382F">
      <w:pPr>
        <w:rPr>
          <w:rFonts w:ascii="Times New Roman" w:eastAsia="Times New Roman" w:hAnsi="Times New Roman" w:cs="Times New Roman"/>
          <w:b/>
          <w:highlight w:val="white"/>
        </w:rPr>
      </w:pPr>
    </w:p>
    <w:p w14:paraId="339B0B53" w14:textId="77777777" w:rsidR="0084382F" w:rsidRPr="00B93DCA" w:rsidRDefault="00090283">
      <w:pPr>
        <w:rPr>
          <w:rFonts w:asciiTheme="minorEastAsia" w:hAnsiTheme="minorEastAsia" w:cs="Times New Roman"/>
          <w:highlight w:val="white"/>
        </w:rPr>
      </w:pPr>
      <w:r>
        <w:rPr>
          <w:rFonts w:ascii="궁서" w:eastAsia="궁서" w:hAnsi="궁서" w:cs="궁서"/>
          <w:highlight w:val="white"/>
        </w:rPr>
        <w:t xml:space="preserve">  </w:t>
      </w:r>
      <w:r w:rsidRPr="00B93DCA">
        <w:rPr>
          <w:rFonts w:asciiTheme="minorEastAsia" w:hAnsiTheme="minorEastAsia" w:cs="궁서"/>
          <w:highlight w:val="white"/>
        </w:rPr>
        <w:t>엔트로피를 수정하여 EC-GBM 시뮬레이션을 진행하였고, 수정 전 EC-</w:t>
      </w:r>
      <w:proofErr w:type="spellStart"/>
      <w:r w:rsidRPr="00B93DCA">
        <w:rPr>
          <w:rFonts w:asciiTheme="minorEastAsia" w:hAnsiTheme="minorEastAsia" w:cs="궁서"/>
          <w:highlight w:val="white"/>
        </w:rPr>
        <w:t>GBM과</w:t>
      </w:r>
      <w:proofErr w:type="spellEnd"/>
      <w:r w:rsidRPr="00B93DCA">
        <w:rPr>
          <w:rFonts w:asciiTheme="minorEastAsia" w:hAnsiTheme="minorEastAsia" w:cs="궁서"/>
          <w:highlight w:val="white"/>
        </w:rPr>
        <w:t xml:space="preserve"> 수정한 EC-</w:t>
      </w:r>
      <w:proofErr w:type="spellStart"/>
      <w:r w:rsidRPr="00B93DCA">
        <w:rPr>
          <w:rFonts w:asciiTheme="minorEastAsia" w:hAnsiTheme="minorEastAsia" w:cs="궁서"/>
          <w:highlight w:val="white"/>
        </w:rPr>
        <w:t>GBM을</w:t>
      </w:r>
      <w:proofErr w:type="spellEnd"/>
      <w:r w:rsidRPr="00B93DCA">
        <w:rPr>
          <w:rFonts w:asciiTheme="minorEastAsia" w:hAnsiTheme="minorEastAsia" w:cs="궁서"/>
          <w:highlight w:val="white"/>
        </w:rPr>
        <w:t xml:space="preserve"> 비교해봤다.</w:t>
      </w:r>
    </w:p>
    <w:p w14:paraId="5E0E4FF5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661E5DEA" w14:textId="5A45CE3D" w:rsidR="0084382F" w:rsidRDefault="00B93DCA">
      <w:pPr>
        <w:rPr>
          <w:rFonts w:ascii="Times New Roman" w:eastAsia="Times New Roman" w:hAnsi="Times New Roman" w:cs="Times New Roman"/>
          <w:highlight w:val="whit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05D87F" wp14:editId="3E14DCD7">
                <wp:simplePos x="0" y="0"/>
                <wp:positionH relativeFrom="column">
                  <wp:posOffset>19050</wp:posOffset>
                </wp:positionH>
                <wp:positionV relativeFrom="paragraph">
                  <wp:posOffset>1123950</wp:posOffset>
                </wp:positionV>
                <wp:extent cx="5730875" cy="635"/>
                <wp:effectExtent l="0" t="0" r="0" b="0"/>
                <wp:wrapTopAndBottom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105455" w14:textId="7D4FF2A5" w:rsidR="00B93DCA" w:rsidRPr="00A416A4" w:rsidRDefault="00B93DCA" w:rsidP="00B93DCA">
                            <w:pPr>
                              <w:pStyle w:val="a6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표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SEQ 표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하이퍼파라미터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최적화 후 성능 비교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5D87F" id="Text Box 18" o:spid="_x0000_s1033" type="#_x0000_t202" style="position:absolute;margin-left:1.5pt;margin-top:88.5pt;width:451.2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Bp5GwIAAD8EAAAOAAAAZHJzL2Uyb0RvYy54bWysU8Fu2zAMvQ/YPwi6L05apCmMOEWWIsOA&#10;oC2QDj0rshwLkEWNUmJnXz9KjpOt22nYRaZJihTfe5w/dI1hR4Vegy34ZDTmTFkJpbb7gn97XX+6&#10;58wHYUthwKqCn5TnD4uPH+aty9UN1GBKhYyKWJ+3ruB1CC7PMi9r1Qg/AqcsBSvARgT6xX1Womip&#10;emOym/H4LmsBS4cglffkfeyDfJHqV5WS4bmqvArMFJzeFtKJ6dzFM1vMRb5H4Wotz88Q//CKRmhL&#10;TS+lHkUQ7ID6j1KNlggeqjCS0GRQVVqqNANNMxm/m2ZbC6fSLASOdxeY/P8rK5+OW/eCLHSfoSMC&#10;IyCt87knZ5ynq7CJX3opozhBeLrAprrAJDmns9vx/WzKmaTY3e001siuVx368EVBw6JRcCROElTi&#10;uPGhTx1SYicPRpdrbUz8iYGVQXYUxF9b66DOxX/LMjbmWoi3+oLRk13niFbodh3TZcFnw4w7KE80&#10;OkKvCu/kWlO/jfDhRSDJgKYlaYdnOioDbcHhbHFWA/74mz/mEzsU5awlWRXcfz8IVJyZr5Z4ixoc&#10;DByM3WDYQ7MCmnRCS+NkMukCBjOYFULzRopfxi4UElZSr4KHwVyFXty0MVItlymJlOZE2Nitk7H0&#10;gOtr9ybQnVkJROYTDIIT+Tty+txEj1seAiGdmIu49iie4SaVJu7PGxXX4Nf/lHXd+8VPAAAA//8D&#10;AFBLAwQUAAYACAAAACEAYiwCb+AAAAAJAQAADwAAAGRycy9kb3ducmV2LnhtbEyPzU7DMBCE70i8&#10;g7VIXFDrlP5BiFNVFRzopSLthZubbONAvI5spw1vz8IFbrszq9lvstVgW3FGHxpHCibjBARS6aqG&#10;agWH/cvoAUSImirdOkIFXxhglV9fZTqt3IXe8FzEWnAIhVQrMDF2qZShNGh1GLsOib2T81ZHXn0t&#10;K68vHG5beZ8kC2l1Q/zB6A43BsvPorcKdrP3nbnrT8/b9WzqXw/9ZvFRF0rd3gzrJxARh/h3DD/4&#10;jA45Mx1dT1UQrYIpN4ksL5c8sP+YzOcgjr/KBGSeyf8N8m8AAAD//wMAUEsBAi0AFAAGAAgAAAAh&#10;ALaDOJL+AAAA4QEAABMAAAAAAAAAAAAAAAAAAAAAAFtDb250ZW50X1R5cGVzXS54bWxQSwECLQAU&#10;AAYACAAAACEAOP0h/9YAAACUAQAACwAAAAAAAAAAAAAAAAAvAQAAX3JlbHMvLnJlbHNQSwECLQAU&#10;AAYACAAAACEAGkAaeRsCAAA/BAAADgAAAAAAAAAAAAAAAAAuAgAAZHJzL2Uyb0RvYy54bWxQSwEC&#10;LQAUAAYACAAAACEAYiwCb+AAAAAJAQAADwAAAAAAAAAAAAAAAAB1BAAAZHJzL2Rvd25yZXYueG1s&#10;UEsFBgAAAAAEAAQA8wAAAIIFAAAAAA==&#10;" stroked="f">
                <v:textbox style="mso-fit-shape-to-text:t" inset="0,0,0,0">
                  <w:txbxContent>
                    <w:p w14:paraId="3B105455" w14:textId="7D4FF2A5" w:rsidR="00B93DCA" w:rsidRPr="00A416A4" w:rsidRDefault="00B93DCA" w:rsidP="00B93DCA">
                      <w:pPr>
                        <w:pStyle w:val="a6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 xml:space="preserve">표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SEQ 표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. </w:t>
                      </w:r>
                      <w:proofErr w:type="spellStart"/>
                      <w:r>
                        <w:rPr>
                          <w:rFonts w:hint="eastAsia"/>
                        </w:rPr>
                        <w:t>하이퍼파라미터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최적화 후 성능 비교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90283"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142B2C2F" wp14:editId="574AD3BA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863600"/>
            <wp:effectExtent l="0" t="0" r="0" b="0"/>
            <wp:wrapTopAndBottom distT="114300" distB="11430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05DA23" w14:textId="77777777" w:rsidR="0084382F" w:rsidRPr="00B93DCA" w:rsidRDefault="00090283" w:rsidP="00B93DCA">
      <w:pPr>
        <w:jc w:val="both"/>
        <w:rPr>
          <w:rFonts w:asciiTheme="minorEastAsia" w:hAnsiTheme="minorEastAsia" w:cs="Times New Roman"/>
          <w:highlight w:val="white"/>
        </w:rPr>
      </w:pPr>
      <w:r w:rsidRPr="00B93DCA">
        <w:rPr>
          <w:rFonts w:asciiTheme="minorEastAsia" w:hAnsiTheme="minorEastAsia" w:cs="궁서"/>
          <w:highlight w:val="white"/>
        </w:rPr>
        <w:t xml:space="preserve">   MAE, MSE, KLD 값 모두 엔트로피 수정 전 EC-</w:t>
      </w:r>
      <w:proofErr w:type="spellStart"/>
      <w:r w:rsidRPr="00B93DCA">
        <w:rPr>
          <w:rFonts w:asciiTheme="minorEastAsia" w:hAnsiTheme="minorEastAsia" w:cs="궁서"/>
          <w:highlight w:val="white"/>
        </w:rPr>
        <w:t>GBM보다</w:t>
      </w:r>
      <w:proofErr w:type="spellEnd"/>
      <w:r w:rsidRPr="00B93DCA">
        <w:rPr>
          <w:rFonts w:asciiTheme="minorEastAsia" w:hAnsiTheme="minorEastAsia" w:cs="궁서"/>
          <w:highlight w:val="white"/>
        </w:rPr>
        <w:t xml:space="preserve"> 엔트로피를 수정한 EC-</w:t>
      </w:r>
      <w:proofErr w:type="spellStart"/>
      <w:r w:rsidRPr="00B93DCA">
        <w:rPr>
          <w:rFonts w:asciiTheme="minorEastAsia" w:hAnsiTheme="minorEastAsia" w:cs="궁서"/>
          <w:highlight w:val="white"/>
        </w:rPr>
        <w:t>GBM에서</w:t>
      </w:r>
      <w:proofErr w:type="spellEnd"/>
      <w:r w:rsidRPr="00B93DCA">
        <w:rPr>
          <w:rFonts w:asciiTheme="minorEastAsia" w:hAnsiTheme="minorEastAsia" w:cs="궁서"/>
          <w:highlight w:val="white"/>
        </w:rPr>
        <w:t xml:space="preserve"> 더 높은 성능을 보이는 것을 확인할 수 있었다.</w:t>
      </w:r>
    </w:p>
    <w:p w14:paraId="198E3B6C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008A5563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55FA5E73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0106576C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6B54698D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20624395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74C765CB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20992591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2E42F93A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5A5FFFD5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2FE67F72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38B415ED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6FB9F2F2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4BAA238D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5922B8F4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241E5597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3AC63961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61940891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071983B6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78DE9935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0EA87A05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705DDDB7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5C0FB5C2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61BCAC1D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1E23D02B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5EF5D038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1741E2F1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55ABEEEC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224ABF9A" w14:textId="77777777" w:rsidR="0084382F" w:rsidRPr="00B93DCA" w:rsidRDefault="0084382F">
      <w:pPr>
        <w:rPr>
          <w:rFonts w:ascii="Times New Roman" w:hAnsi="Times New Roman" w:cs="Times New Roman"/>
          <w:highlight w:val="white"/>
        </w:rPr>
      </w:pPr>
    </w:p>
    <w:p w14:paraId="676CB3F5" w14:textId="6A40367E" w:rsidR="0084382F" w:rsidRPr="00611FDC" w:rsidRDefault="00090283">
      <w:pPr>
        <w:rPr>
          <w:rFonts w:asciiTheme="majorEastAsia" w:eastAsiaTheme="majorEastAsia" w:hAnsiTheme="majorEastAsia" w:cs="Times New Roman" w:hint="eastAsia"/>
          <w:b/>
          <w:sz w:val="30"/>
          <w:szCs w:val="30"/>
          <w:highlight w:val="white"/>
        </w:rPr>
      </w:pPr>
      <w:r w:rsidRPr="00B93DCA">
        <w:rPr>
          <w:rFonts w:asciiTheme="majorEastAsia" w:eastAsiaTheme="majorEastAsia" w:hAnsiTheme="majorEastAsia" w:cs="궁서"/>
          <w:b/>
          <w:sz w:val="30"/>
          <w:szCs w:val="30"/>
          <w:highlight w:val="white"/>
        </w:rPr>
        <w:lastRenderedPageBreak/>
        <w:t xml:space="preserve">4. 결론 </w:t>
      </w:r>
    </w:p>
    <w:p w14:paraId="5040BDFB" w14:textId="77777777" w:rsidR="0084382F" w:rsidRPr="00B93DCA" w:rsidRDefault="00090283" w:rsidP="00B93DCA">
      <w:pPr>
        <w:spacing w:before="240" w:after="240"/>
        <w:jc w:val="both"/>
        <w:rPr>
          <w:rFonts w:asciiTheme="minorEastAsia" w:hAnsiTheme="minorEastAsia" w:cs="Times New Roman"/>
          <w:highlight w:val="white"/>
        </w:rPr>
      </w:pPr>
      <w:r>
        <w:rPr>
          <w:rFonts w:ascii="궁서" w:eastAsia="궁서" w:hAnsi="궁서" w:cs="궁서"/>
          <w:highlight w:val="white"/>
        </w:rPr>
        <w:t xml:space="preserve">  </w:t>
      </w:r>
      <w:r w:rsidRPr="00B93DCA">
        <w:rPr>
          <w:rFonts w:asciiTheme="minorEastAsia" w:hAnsiTheme="minorEastAsia" w:cs="궁서"/>
          <w:highlight w:val="white"/>
        </w:rPr>
        <w:t xml:space="preserve">EC-GBM 프로세스를 수행하는 동안 엔트로피 기반 최적 경로를 찾기 위해 무작위 보행을 생성하는 데 지나치게 시간이 오래 걸렸다. 따라서 무작위 보행 생성 시간을 대폭 줄일 수 있는 새로운 접근 방식이 필요합니다. 또한, </w:t>
      </w:r>
      <w:proofErr w:type="spellStart"/>
      <w:r w:rsidRPr="00B93DCA">
        <w:rPr>
          <w:rFonts w:asciiTheme="minorEastAsia" w:hAnsiTheme="minorEastAsia" w:cs="궁서"/>
          <w:highlight w:val="white"/>
        </w:rPr>
        <w:t>Colab</w:t>
      </w:r>
      <w:proofErr w:type="spellEnd"/>
      <w:r w:rsidRPr="00B93DCA">
        <w:rPr>
          <w:rFonts w:asciiTheme="minorEastAsia" w:hAnsiTheme="minorEastAsia" w:cs="궁서"/>
          <w:highlight w:val="white"/>
        </w:rPr>
        <w:t xml:space="preserve"> 환경에서 모델을 실행하면서 사용 가능한 컴퓨팅 자원의 한계를 실감하게 되었다.</w:t>
      </w:r>
    </w:p>
    <w:p w14:paraId="4CCEC7D1" w14:textId="3C776441" w:rsidR="0084382F" w:rsidRPr="00B93DCA" w:rsidRDefault="00090283" w:rsidP="00B93DCA">
      <w:pPr>
        <w:spacing w:before="240" w:after="240"/>
        <w:jc w:val="both"/>
        <w:rPr>
          <w:rFonts w:asciiTheme="minorEastAsia" w:hAnsiTheme="minorEastAsia" w:cs="Times New Roman" w:hint="eastAsia"/>
          <w:highlight w:val="white"/>
        </w:rPr>
      </w:pPr>
      <w:r w:rsidRPr="00B93DCA">
        <w:rPr>
          <w:rFonts w:asciiTheme="minorEastAsia" w:hAnsiTheme="minorEastAsia" w:cs="궁서"/>
          <w:highlight w:val="white"/>
        </w:rPr>
        <w:t xml:space="preserve">  향후 연구에서는 엔트로피 기반 경로 탐색 프로세스의 계산 효율성을 극대화하고 고성능 컴퓨팅 자원과 근사 알고리즘을 적극적으로 활용함으로써, EC-GBM 모델이 다양한 환경에서 더 빠르고 신뢰할 수 있는 예측 성능을 제공할 수 있을 것으로 기대된다.</w:t>
      </w:r>
    </w:p>
    <w:p w14:paraId="2045FBDB" w14:textId="51762750" w:rsidR="0084382F" w:rsidRPr="00611FDC" w:rsidRDefault="00611FDC">
      <w:pPr>
        <w:spacing w:before="240" w:after="240"/>
        <w:rPr>
          <w:rFonts w:asciiTheme="majorEastAsia" w:eastAsiaTheme="majorEastAsia" w:hAnsiTheme="majorEastAsia" w:cs="Times New Roman" w:hint="eastAsia"/>
          <w:b/>
          <w:bCs/>
          <w:sz w:val="30"/>
          <w:szCs w:val="30"/>
          <w:highlight w:val="white"/>
        </w:rPr>
      </w:pPr>
      <w:proofErr w:type="spellStart"/>
      <w:r w:rsidRPr="00611FDC">
        <w:rPr>
          <w:rFonts w:asciiTheme="majorEastAsia" w:eastAsiaTheme="majorEastAsia" w:hAnsiTheme="majorEastAsia" w:cs="궁서" w:hint="eastAsia"/>
          <w:b/>
          <w:bCs/>
          <w:sz w:val="30"/>
          <w:szCs w:val="30"/>
          <w:highlight w:val="white"/>
        </w:rPr>
        <w:t>느낀점</w:t>
      </w:r>
      <w:proofErr w:type="spellEnd"/>
    </w:p>
    <w:p w14:paraId="37DBD441" w14:textId="6ED30065" w:rsidR="0084382F" w:rsidRPr="00611FDC" w:rsidRDefault="00090283">
      <w:pPr>
        <w:spacing w:before="240" w:after="240"/>
        <w:rPr>
          <w:rFonts w:asciiTheme="minorEastAsia" w:hAnsiTheme="minorEastAsia" w:cs="Times New Roman" w:hint="eastAsia"/>
          <w:b/>
          <w:bCs/>
          <w:highlight w:val="white"/>
        </w:rPr>
      </w:pPr>
      <w:r w:rsidRPr="00611FDC">
        <w:rPr>
          <w:rFonts w:asciiTheme="minorEastAsia" w:hAnsiTheme="minorEastAsia" w:cs="궁서"/>
          <w:b/>
          <w:bCs/>
          <w:highlight w:val="white"/>
        </w:rPr>
        <w:t xml:space="preserve">김석범 </w:t>
      </w:r>
    </w:p>
    <w:p w14:paraId="113BF60B" w14:textId="310A1123" w:rsidR="006B6ACD" w:rsidRPr="00611FDC" w:rsidRDefault="00611FDC">
      <w:pPr>
        <w:spacing w:before="240" w:after="240"/>
        <w:rPr>
          <w:rFonts w:asciiTheme="minorEastAsia" w:hAnsiTheme="minorEastAsia" w:cs="Times New Roman" w:hint="eastAsia"/>
          <w:highlight w:val="white"/>
        </w:rPr>
      </w:pPr>
      <w:proofErr w:type="spellStart"/>
      <w:r w:rsidRPr="00611FDC">
        <w:rPr>
          <w:rFonts w:asciiTheme="minorEastAsia" w:hAnsiTheme="minorEastAsia" w:cs="Times New Roman" w:hint="eastAsia"/>
          <w:highlight w:val="white"/>
        </w:rPr>
        <w:t>브라우니안</w:t>
      </w:r>
      <w:proofErr w:type="spellEnd"/>
      <w:r w:rsidRPr="00611FDC">
        <w:rPr>
          <w:rFonts w:asciiTheme="minorEastAsia" w:hAnsiTheme="minorEastAsia" w:cs="Times New Roman" w:hint="eastAsia"/>
          <w:highlight w:val="white"/>
        </w:rPr>
        <w:t xml:space="preserve"> 모션에 대해 깊게 이해하게 되었다. 최적의 경로를 계산하기 위해 엔트로피를 점진적으로 </w:t>
      </w:r>
      <w:proofErr w:type="spellStart"/>
      <w:r w:rsidRPr="00611FDC">
        <w:rPr>
          <w:rFonts w:asciiTheme="minorEastAsia" w:hAnsiTheme="minorEastAsia" w:cs="Times New Roman" w:hint="eastAsia"/>
          <w:highlight w:val="white"/>
        </w:rPr>
        <w:t>줄여나가며</w:t>
      </w:r>
      <w:proofErr w:type="spellEnd"/>
      <w:r w:rsidRPr="00611FDC">
        <w:rPr>
          <w:rFonts w:asciiTheme="minorEastAsia" w:hAnsiTheme="minorEastAsia" w:cs="Times New Roman" w:hint="eastAsia"/>
          <w:highlight w:val="white"/>
        </w:rPr>
        <w:t xml:space="preserve"> 필터링 과정을 거쳤는데, 이 과정에서 시간이 많이 소요되어 흥미롭기도 하고 어려운 점도 있었다. 마지막으로, 실제 저자에게 메일을 보내 검토를 요청하고 직접 수식적으로 검증해보는 과정은 매우 재미있고 의미 있는 경험이었다. 추후 더 심층적인 연구를 </w:t>
      </w:r>
      <w:proofErr w:type="spellStart"/>
      <w:r w:rsidRPr="00611FDC">
        <w:rPr>
          <w:rFonts w:asciiTheme="minorEastAsia" w:hAnsiTheme="minorEastAsia" w:cs="Times New Roman" w:hint="eastAsia"/>
          <w:highlight w:val="white"/>
        </w:rPr>
        <w:t>해보고싶다</w:t>
      </w:r>
      <w:proofErr w:type="spellEnd"/>
      <w:r w:rsidRPr="00611FDC">
        <w:rPr>
          <w:rFonts w:asciiTheme="minorEastAsia" w:hAnsiTheme="minorEastAsia" w:cs="Times New Roman" w:hint="eastAsia"/>
          <w:highlight w:val="white"/>
        </w:rPr>
        <w:t>.</w:t>
      </w:r>
    </w:p>
    <w:p w14:paraId="1F3C69ED" w14:textId="77777777" w:rsidR="0084382F" w:rsidRPr="00611FDC" w:rsidRDefault="00090283">
      <w:pPr>
        <w:spacing w:before="240" w:after="240"/>
        <w:rPr>
          <w:rFonts w:asciiTheme="minorEastAsia" w:hAnsiTheme="minorEastAsia" w:cs="Times New Roman"/>
          <w:b/>
          <w:bCs/>
          <w:highlight w:val="white"/>
        </w:rPr>
      </w:pPr>
      <w:r w:rsidRPr="00611FDC">
        <w:rPr>
          <w:rFonts w:asciiTheme="minorEastAsia" w:hAnsiTheme="minorEastAsia" w:cs="궁서"/>
          <w:b/>
          <w:bCs/>
          <w:highlight w:val="white"/>
        </w:rPr>
        <w:t>김수호</w:t>
      </w:r>
    </w:p>
    <w:p w14:paraId="1FEBA9B7" w14:textId="00A450C3" w:rsidR="0084382F" w:rsidRPr="00611FDC" w:rsidRDefault="00090283">
      <w:pPr>
        <w:spacing w:before="240" w:after="240"/>
        <w:rPr>
          <w:rFonts w:asciiTheme="minorEastAsia" w:hAnsiTheme="minorEastAsia" w:cs="Times New Roman" w:hint="eastAsia"/>
          <w:highlight w:val="white"/>
        </w:rPr>
      </w:pPr>
      <w:r w:rsidRPr="00611FDC">
        <w:rPr>
          <w:rFonts w:asciiTheme="minorEastAsia" w:hAnsiTheme="minorEastAsia" w:cs="궁서"/>
          <w:highlight w:val="white"/>
        </w:rPr>
        <w:t xml:space="preserve">수업시간에 배운 </w:t>
      </w:r>
      <w:proofErr w:type="spellStart"/>
      <w:r w:rsidRPr="00611FDC">
        <w:rPr>
          <w:rFonts w:asciiTheme="minorEastAsia" w:hAnsiTheme="minorEastAsia" w:cs="궁서"/>
          <w:highlight w:val="white"/>
        </w:rPr>
        <w:t>Brownian</w:t>
      </w:r>
      <w:proofErr w:type="spellEnd"/>
      <w:r w:rsidRPr="00611FDC">
        <w:rPr>
          <w:rFonts w:asciiTheme="minorEastAsia" w:hAnsiTheme="minorEastAsia" w:cs="궁서"/>
          <w:highlight w:val="white"/>
        </w:rPr>
        <w:t xml:space="preserve"> </w:t>
      </w:r>
      <w:proofErr w:type="spellStart"/>
      <w:r w:rsidRPr="00611FDC">
        <w:rPr>
          <w:rFonts w:asciiTheme="minorEastAsia" w:hAnsiTheme="minorEastAsia" w:cs="궁서"/>
          <w:highlight w:val="white"/>
        </w:rPr>
        <w:t>Motion을</w:t>
      </w:r>
      <w:proofErr w:type="spellEnd"/>
      <w:r w:rsidRPr="00611FDC">
        <w:rPr>
          <w:rFonts w:asciiTheme="minorEastAsia" w:hAnsiTheme="minorEastAsia" w:cs="궁서"/>
          <w:highlight w:val="white"/>
        </w:rPr>
        <w:t xml:space="preserve"> 조금 더 깊게 공부할수록, 한계점을 하나하나씩 수정하여 새로운 확률 모형을 생성한 게 흥미로웠다. 이 후 EC-GBM 또한 이러한 한계점을 극복하여 어떠한 모형이 생성될지 기대된다.</w:t>
      </w:r>
    </w:p>
    <w:p w14:paraId="2EDA9F2F" w14:textId="4BCA0F23" w:rsidR="0084382F" w:rsidRPr="00611FDC" w:rsidRDefault="00090283">
      <w:pPr>
        <w:spacing w:before="240" w:after="240"/>
        <w:rPr>
          <w:rFonts w:asciiTheme="minorEastAsia" w:hAnsiTheme="minorEastAsia" w:cs="Times New Roman" w:hint="eastAsia"/>
          <w:b/>
          <w:bCs/>
          <w:highlight w:val="white"/>
        </w:rPr>
      </w:pPr>
      <w:proofErr w:type="spellStart"/>
      <w:r w:rsidRPr="00611FDC">
        <w:rPr>
          <w:rFonts w:asciiTheme="minorEastAsia" w:hAnsiTheme="minorEastAsia" w:cs="궁서"/>
          <w:b/>
          <w:bCs/>
          <w:highlight w:val="white"/>
        </w:rPr>
        <w:t>이선재</w:t>
      </w:r>
      <w:proofErr w:type="spellEnd"/>
      <w:r w:rsidRPr="00611FDC">
        <w:rPr>
          <w:rFonts w:asciiTheme="minorEastAsia" w:hAnsiTheme="minorEastAsia" w:cs="궁서"/>
          <w:b/>
          <w:bCs/>
          <w:highlight w:val="white"/>
        </w:rPr>
        <w:t xml:space="preserve"> </w:t>
      </w:r>
    </w:p>
    <w:p w14:paraId="14198F6A" w14:textId="7103F822" w:rsidR="0084382F" w:rsidRPr="00611FDC" w:rsidRDefault="00611FDC">
      <w:pPr>
        <w:rPr>
          <w:rFonts w:asciiTheme="minorEastAsia" w:hAnsiTheme="minorEastAsia" w:cs="Times New Roman"/>
          <w:highlight w:val="white"/>
        </w:rPr>
      </w:pPr>
      <w:r w:rsidRPr="00611FDC">
        <w:rPr>
          <w:rFonts w:asciiTheme="minorEastAsia" w:hAnsiTheme="minorEastAsia" w:cs="맑은 고딕" w:hint="eastAsia"/>
          <w:highlight w:val="white"/>
        </w:rPr>
        <w:t>논문을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하나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정해서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처음부터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끝까지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리뷰하는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과정이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처음이었는데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, </w:t>
      </w:r>
      <w:r w:rsidRPr="00611FDC">
        <w:rPr>
          <w:rFonts w:asciiTheme="minorEastAsia" w:hAnsiTheme="minorEastAsia" w:cs="맑은 고딕" w:hint="eastAsia"/>
          <w:highlight w:val="white"/>
        </w:rPr>
        <w:t>수식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하나하나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직접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풀어가는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과정이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재미있었다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. </w:t>
      </w:r>
      <w:r w:rsidRPr="00611FDC">
        <w:rPr>
          <w:rFonts w:asciiTheme="minorEastAsia" w:hAnsiTheme="minorEastAsia" w:cs="맑은 고딕" w:hint="eastAsia"/>
          <w:highlight w:val="white"/>
        </w:rPr>
        <w:t>또한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, </w:t>
      </w:r>
      <w:r w:rsidRPr="00611FDC">
        <w:rPr>
          <w:rFonts w:asciiTheme="minorEastAsia" w:hAnsiTheme="minorEastAsia" w:cs="맑은 고딕" w:hint="eastAsia"/>
          <w:highlight w:val="white"/>
        </w:rPr>
        <w:t>엔트로피를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줄이는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경로를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찾는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과정인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EC-</w:t>
      </w:r>
      <w:proofErr w:type="gramStart"/>
      <w:r w:rsidRPr="00611FDC">
        <w:rPr>
          <w:rFonts w:asciiTheme="minorEastAsia" w:hAnsiTheme="minorEastAsia" w:cs="Times New Roman" w:hint="eastAsia"/>
          <w:highlight w:val="white"/>
        </w:rPr>
        <w:t xml:space="preserve">GBM </w:t>
      </w:r>
      <w:proofErr w:type="spellStart"/>
      <w:r w:rsidRPr="00611FDC">
        <w:rPr>
          <w:rFonts w:asciiTheme="minorEastAsia" w:hAnsiTheme="minorEastAsia" w:cs="맑은 고딕" w:hint="eastAsia"/>
          <w:highlight w:val="white"/>
        </w:rPr>
        <w:t>에</w:t>
      </w:r>
      <w:proofErr w:type="spellEnd"/>
      <w:proofErr w:type="gramEnd"/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대한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전체적인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흐름이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논문에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나와있었는데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, </w:t>
      </w:r>
      <w:r w:rsidRPr="00611FDC">
        <w:rPr>
          <w:rFonts w:asciiTheme="minorEastAsia" w:hAnsiTheme="minorEastAsia" w:cs="맑은 고딕" w:hint="eastAsia"/>
          <w:highlight w:val="white"/>
        </w:rPr>
        <w:t>자세하게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어떤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시점에서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엔트로피를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계산하는지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등의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세부적인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내용은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proofErr w:type="spellStart"/>
      <w:r w:rsidRPr="00611FDC">
        <w:rPr>
          <w:rFonts w:asciiTheme="minorEastAsia" w:hAnsiTheme="minorEastAsia" w:cs="맑은 고딕" w:hint="eastAsia"/>
          <w:highlight w:val="white"/>
        </w:rPr>
        <w:t>적혀있지</w:t>
      </w:r>
      <w:proofErr w:type="spellEnd"/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않았다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. </w:t>
      </w:r>
      <w:r w:rsidRPr="00611FDC">
        <w:rPr>
          <w:rFonts w:asciiTheme="minorEastAsia" w:hAnsiTheme="minorEastAsia" w:cs="맑은 고딕" w:hint="eastAsia"/>
          <w:highlight w:val="white"/>
        </w:rPr>
        <w:t>이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부분에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대해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조원들과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토의하고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얻어낸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결론을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저자에게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메일을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보내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확인을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받는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부분이나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, </w:t>
      </w:r>
      <w:r w:rsidRPr="00611FDC">
        <w:rPr>
          <w:rFonts w:asciiTheme="minorEastAsia" w:hAnsiTheme="minorEastAsia" w:cs="맑은 고딕" w:hint="eastAsia"/>
          <w:highlight w:val="white"/>
        </w:rPr>
        <w:t>베이스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코드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없이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처음부터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EC-</w:t>
      </w:r>
      <w:proofErr w:type="spellStart"/>
      <w:r w:rsidRPr="00611FDC">
        <w:rPr>
          <w:rFonts w:asciiTheme="minorEastAsia" w:hAnsiTheme="minorEastAsia" w:cs="Times New Roman" w:hint="eastAsia"/>
          <w:highlight w:val="white"/>
        </w:rPr>
        <w:t>GBM</w:t>
      </w:r>
      <w:r w:rsidRPr="00611FDC">
        <w:rPr>
          <w:rFonts w:asciiTheme="minorEastAsia" w:hAnsiTheme="minorEastAsia" w:cs="맑은 고딕" w:hint="eastAsia"/>
          <w:highlight w:val="white"/>
        </w:rPr>
        <w:t>을</w:t>
      </w:r>
      <w:proofErr w:type="spellEnd"/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proofErr w:type="spellStart"/>
      <w:r w:rsidRPr="00611FDC">
        <w:rPr>
          <w:rFonts w:asciiTheme="minorEastAsia" w:hAnsiTheme="minorEastAsia" w:cs="맑은 고딕" w:hint="eastAsia"/>
          <w:highlight w:val="white"/>
        </w:rPr>
        <w:t>파이썬으로</w:t>
      </w:r>
      <w:proofErr w:type="spellEnd"/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구현하는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과정도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팀프로젝트를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하면서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얻을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수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있는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장점이라고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lastRenderedPageBreak/>
        <w:t>생각한다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. </w:t>
      </w:r>
      <w:r w:rsidRPr="00611FDC">
        <w:rPr>
          <w:rFonts w:asciiTheme="minorEastAsia" w:hAnsiTheme="minorEastAsia" w:cs="맑은 고딕" w:hint="eastAsia"/>
          <w:highlight w:val="white"/>
        </w:rPr>
        <w:t>컴퓨팅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자원과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시간의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한계로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원하는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수준까지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연구를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하지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못한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것은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아쉽지만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, </w:t>
      </w:r>
      <w:r w:rsidRPr="00611FDC">
        <w:rPr>
          <w:rFonts w:asciiTheme="minorEastAsia" w:hAnsiTheme="minorEastAsia" w:cs="맑은 고딕" w:hint="eastAsia"/>
          <w:highlight w:val="white"/>
        </w:rPr>
        <w:t>추후에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이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주제로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더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많은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연구를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할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과정이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기대가</w:t>
      </w:r>
      <w:r w:rsidRPr="00611FDC">
        <w:rPr>
          <w:rFonts w:asciiTheme="minorEastAsia" w:hAnsiTheme="minorEastAsia" w:cs="Times New Roman" w:hint="eastAsia"/>
          <w:highlight w:val="white"/>
        </w:rPr>
        <w:t xml:space="preserve"> </w:t>
      </w:r>
      <w:r w:rsidRPr="00611FDC">
        <w:rPr>
          <w:rFonts w:asciiTheme="minorEastAsia" w:hAnsiTheme="minorEastAsia" w:cs="맑은 고딕" w:hint="eastAsia"/>
          <w:highlight w:val="white"/>
        </w:rPr>
        <w:t>된다</w:t>
      </w:r>
      <w:r w:rsidRPr="00611FDC">
        <w:rPr>
          <w:rFonts w:asciiTheme="minorEastAsia" w:hAnsiTheme="minorEastAsia" w:cs="Times New Roman" w:hint="eastAsia"/>
          <w:highlight w:val="white"/>
        </w:rPr>
        <w:t>.</w:t>
      </w:r>
    </w:p>
    <w:p w14:paraId="339F97F8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0C95E35B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6D3FE0DD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46A27113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60D8CA3B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77D31B96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78D647BE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050670E4" w14:textId="77777777" w:rsidR="0084382F" w:rsidRPr="00611FDC" w:rsidRDefault="0084382F">
      <w:pPr>
        <w:rPr>
          <w:rFonts w:ascii="Times New Roman" w:hAnsi="Times New Roman" w:cs="Times New Roman" w:hint="eastAsia"/>
          <w:highlight w:val="white"/>
        </w:rPr>
      </w:pPr>
    </w:p>
    <w:p w14:paraId="63259A11" w14:textId="77777777" w:rsidR="0084382F" w:rsidRDefault="00090283">
      <w:pPr>
        <w:rPr>
          <w:rFonts w:ascii="Times New Roman" w:eastAsia="Times New Roman" w:hAnsi="Times New Roman" w:cs="Times New Roman"/>
          <w:b/>
          <w:sz w:val="30"/>
          <w:szCs w:val="30"/>
          <w:highlight w:val="white"/>
        </w:rPr>
      </w:pPr>
      <w:r>
        <w:rPr>
          <w:rFonts w:ascii="Times New Roman" w:eastAsia="Times New Roman" w:hAnsi="Times New Roman" w:cs="Times New Roman"/>
          <w:sz w:val="30"/>
          <w:szCs w:val="30"/>
          <w:highlight w:val="white"/>
        </w:rPr>
        <w:t>5</w:t>
      </w:r>
      <w:r>
        <w:rPr>
          <w:rFonts w:ascii="궁서" w:eastAsia="궁서" w:hAnsi="궁서" w:cs="궁서"/>
          <w:b/>
          <w:sz w:val="30"/>
          <w:szCs w:val="30"/>
          <w:highlight w:val="white"/>
        </w:rPr>
        <w:t>. 참조</w:t>
      </w:r>
    </w:p>
    <w:p w14:paraId="349463B4" w14:textId="77777777" w:rsidR="0084382F" w:rsidRDefault="0084382F">
      <w:pPr>
        <w:rPr>
          <w:rFonts w:ascii="Times New Roman" w:eastAsia="Times New Roman" w:hAnsi="Times New Roman" w:cs="Times New Roman"/>
          <w:highlight w:val="white"/>
        </w:rPr>
      </w:pPr>
    </w:p>
    <w:p w14:paraId="3BC1CEF3" w14:textId="77777777" w:rsidR="0084382F" w:rsidRPr="0048659D" w:rsidRDefault="00090283">
      <w:pPr>
        <w:numPr>
          <w:ilvl w:val="0"/>
          <w:numId w:val="5"/>
        </w:numPr>
        <w:rPr>
          <w:rFonts w:ascii="Times New Roman" w:eastAsia="Times New Roman" w:hAnsi="Times New Roman" w:cs="Times New Roman"/>
          <w:highlight w:val="white"/>
          <w:lang w:val="en-US"/>
        </w:rPr>
      </w:pPr>
      <w:proofErr w:type="spellStart"/>
      <w:r>
        <w:rPr>
          <w:rFonts w:ascii="Times New Roman" w:eastAsia="Times New Roman" w:hAnsi="Times New Roman" w:cs="Times New Roman"/>
          <w:highlight w:val="white"/>
        </w:rPr>
        <w:t>Gupta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R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Drzazga-Szczȩśniak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E.A.,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Kais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et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al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. </w:t>
      </w:r>
      <w:proofErr w:type="spellStart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>Entropy</w:t>
      </w:r>
      <w:proofErr w:type="spellEnd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>corrected</w:t>
      </w:r>
      <w:proofErr w:type="spellEnd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>geometric</w:t>
      </w:r>
      <w:proofErr w:type="spellEnd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>Brownian</w:t>
      </w:r>
      <w:proofErr w:type="spellEnd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>motion</w:t>
      </w:r>
      <w:proofErr w:type="spellEnd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 xml:space="preserve">. </w:t>
      </w:r>
      <w:proofErr w:type="spellStart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>Sci</w:t>
      </w:r>
      <w:proofErr w:type="spellEnd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 xml:space="preserve"> </w:t>
      </w:r>
      <w:proofErr w:type="spellStart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>Rep</w:t>
      </w:r>
      <w:proofErr w:type="spellEnd"/>
      <w:r w:rsidRPr="0048659D">
        <w:rPr>
          <w:rFonts w:ascii="Times New Roman" w:eastAsia="Times New Roman" w:hAnsi="Times New Roman" w:cs="Times New Roman"/>
          <w:highlight w:val="white"/>
          <w:lang w:val="en-US"/>
        </w:rPr>
        <w:t xml:space="preserve"> 14, 28384 (2024). </w:t>
      </w:r>
      <w:hyperlink r:id="rId15">
        <w:r w:rsidRPr="0048659D">
          <w:rPr>
            <w:rFonts w:ascii="Times New Roman" w:eastAsia="Times New Roman" w:hAnsi="Times New Roman" w:cs="Times New Roman"/>
            <w:color w:val="1155CC"/>
            <w:highlight w:val="white"/>
            <w:u w:val="single"/>
            <w:lang w:val="en-US"/>
          </w:rPr>
          <w:t>https://doi.org/10.1038/s41598-024-79714-3</w:t>
        </w:r>
      </w:hyperlink>
    </w:p>
    <w:p w14:paraId="152D22F6" w14:textId="77777777" w:rsidR="0084382F" w:rsidRPr="0048659D" w:rsidRDefault="0084382F">
      <w:pPr>
        <w:rPr>
          <w:rFonts w:ascii="Times New Roman" w:eastAsia="Times New Roman" w:hAnsi="Times New Roman" w:cs="Times New Roman"/>
          <w:highlight w:val="white"/>
          <w:lang w:val="en-US"/>
        </w:rPr>
      </w:pPr>
    </w:p>
    <w:p w14:paraId="7FA2F34E" w14:textId="77777777" w:rsidR="0084382F" w:rsidRPr="0048659D" w:rsidRDefault="0084382F">
      <w:pPr>
        <w:rPr>
          <w:rFonts w:ascii="Times New Roman" w:eastAsia="Times New Roman" w:hAnsi="Times New Roman" w:cs="Times New Roman"/>
          <w:highlight w:val="white"/>
          <w:lang w:val="en-US"/>
        </w:rPr>
      </w:pPr>
    </w:p>
    <w:p w14:paraId="295D0387" w14:textId="77777777" w:rsidR="0084382F" w:rsidRPr="0048659D" w:rsidRDefault="0084382F">
      <w:pPr>
        <w:rPr>
          <w:rFonts w:ascii="Times New Roman" w:eastAsia="Times New Roman" w:hAnsi="Times New Roman" w:cs="Times New Roman"/>
          <w:highlight w:val="white"/>
          <w:lang w:val="en-US"/>
        </w:rPr>
      </w:pPr>
    </w:p>
    <w:sectPr w:rsidR="0084382F" w:rsidRPr="0048659D">
      <w:foot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8281AA" w14:textId="77777777" w:rsidR="00F7198F" w:rsidRDefault="00F7198F">
      <w:pPr>
        <w:spacing w:line="240" w:lineRule="auto"/>
      </w:pPr>
      <w:r>
        <w:separator/>
      </w:r>
    </w:p>
  </w:endnote>
  <w:endnote w:type="continuationSeparator" w:id="0">
    <w:p w14:paraId="0BF5E2A4" w14:textId="77777777" w:rsidR="00F7198F" w:rsidRDefault="00F719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B93B2" w14:textId="77777777" w:rsidR="0084382F" w:rsidRDefault="0084382F">
    <w:pPr>
      <w:rPr>
        <w:rFonts w:ascii="Times New Roman" w:eastAsia="Times New Roman" w:hAnsi="Times New Roman" w:cs="Times New Roman"/>
        <w:b/>
        <w:highlight w:val="white"/>
      </w:rPr>
    </w:pPr>
  </w:p>
  <w:p w14:paraId="6D2DDBE5" w14:textId="77777777" w:rsidR="0084382F" w:rsidRDefault="00090283">
    <w:pPr>
      <w:jc w:val="right"/>
    </w:pPr>
    <w:r>
      <w:fldChar w:fldCharType="begin"/>
    </w:r>
    <w:r>
      <w:instrText>PAGE</w:instrText>
    </w:r>
    <w:r>
      <w:fldChar w:fldCharType="separate"/>
    </w:r>
    <w:r w:rsidR="0048659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FB3670" w14:textId="77777777" w:rsidR="00F7198F" w:rsidRDefault="00F7198F">
      <w:pPr>
        <w:spacing w:line="240" w:lineRule="auto"/>
      </w:pPr>
      <w:r>
        <w:separator/>
      </w:r>
    </w:p>
  </w:footnote>
  <w:footnote w:type="continuationSeparator" w:id="0">
    <w:p w14:paraId="7CAD4578" w14:textId="77777777" w:rsidR="00F7198F" w:rsidRDefault="00F719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C07CA"/>
    <w:multiLevelType w:val="multilevel"/>
    <w:tmpl w:val="25EAE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3065D6"/>
    <w:multiLevelType w:val="multilevel"/>
    <w:tmpl w:val="3488D55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72B6802"/>
    <w:multiLevelType w:val="multilevel"/>
    <w:tmpl w:val="E83E11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4B104A5"/>
    <w:multiLevelType w:val="multilevel"/>
    <w:tmpl w:val="BC78E0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EE75FA7"/>
    <w:multiLevelType w:val="multilevel"/>
    <w:tmpl w:val="ACC47E9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0FA0052"/>
    <w:multiLevelType w:val="multilevel"/>
    <w:tmpl w:val="E264C4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1510486">
    <w:abstractNumId w:val="5"/>
  </w:num>
  <w:num w:numId="2" w16cid:durableId="1180659147">
    <w:abstractNumId w:val="2"/>
  </w:num>
  <w:num w:numId="3" w16cid:durableId="929118968">
    <w:abstractNumId w:val="4"/>
  </w:num>
  <w:num w:numId="4" w16cid:durableId="276104755">
    <w:abstractNumId w:val="1"/>
  </w:num>
  <w:num w:numId="5" w16cid:durableId="338698695">
    <w:abstractNumId w:val="0"/>
  </w:num>
  <w:num w:numId="6" w16cid:durableId="1383554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82F"/>
    <w:rsid w:val="00090283"/>
    <w:rsid w:val="001D6D69"/>
    <w:rsid w:val="0048659D"/>
    <w:rsid w:val="00611FDC"/>
    <w:rsid w:val="006B6ACD"/>
    <w:rsid w:val="0084382F"/>
    <w:rsid w:val="00B93DCA"/>
    <w:rsid w:val="00CB0CF2"/>
    <w:rsid w:val="00EE1135"/>
    <w:rsid w:val="00F7198F"/>
    <w:rsid w:val="00FC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BBA90"/>
  <w15:docId w15:val="{9EEED974-FA9E-4300-8B67-BA3D68A5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8659D"/>
    <w:pPr>
      <w:ind w:leftChars="400" w:left="800"/>
    </w:pPr>
  </w:style>
  <w:style w:type="paragraph" w:styleId="a6">
    <w:name w:val="caption"/>
    <w:basedOn w:val="a"/>
    <w:next w:val="a"/>
    <w:uiPriority w:val="35"/>
    <w:unhideWhenUsed/>
    <w:qFormat/>
    <w:rsid w:val="00EE11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oi.org/10.1038/s41598-024-79714-3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김석범[ 학부재학 / 경제통계학부 빅데이터전공 ]</cp:lastModifiedBy>
  <cp:revision>3</cp:revision>
  <dcterms:created xsi:type="dcterms:W3CDTF">2024-12-23T05:38:00Z</dcterms:created>
  <dcterms:modified xsi:type="dcterms:W3CDTF">2024-12-23T08:50:00Z</dcterms:modified>
</cp:coreProperties>
</file>