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0E65" w14:textId="77777777" w:rsidR="00D650C8" w:rsidRDefault="002F210B">
      <w:pPr>
        <w:spacing w:before="2200"/>
      </w:pPr>
      <w:r>
        <w:rPr>
          <w:rFonts w:eastAsia="Arial"/>
        </w:rPr>
        <w:t xml:space="preserve"> </w:t>
      </w:r>
    </w:p>
    <w:p w14:paraId="294AEF51" w14:textId="77777777" w:rsidR="00D650C8" w:rsidRDefault="002F210B">
      <w:pPr>
        <w:jc w:val="center"/>
      </w:pPr>
      <w:proofErr w:type="spellStart"/>
      <w:r>
        <w:rPr>
          <w:rFonts w:eastAsia="Arial"/>
          <w:b/>
          <w:bCs/>
          <w:color w:val="1F3864"/>
          <w:sz w:val="64"/>
          <w:szCs w:val="64"/>
        </w:rPr>
        <w:t>KabanRadar</w:t>
      </w:r>
      <w:proofErr w:type="spellEnd"/>
    </w:p>
    <w:p w14:paraId="3ACBB9DD" w14:textId="77777777" w:rsidR="00D650C8" w:rsidRDefault="002F210B">
      <w:pPr>
        <w:spacing w:before="240"/>
        <w:jc w:val="center"/>
      </w:pPr>
      <w:r>
        <w:rPr>
          <w:rFonts w:eastAsia="Arial"/>
          <w:i/>
          <w:iCs/>
          <w:color w:val="555555"/>
          <w:sz w:val="24"/>
          <w:szCs w:val="24"/>
        </w:rPr>
        <w:t xml:space="preserve">A semantic prompt search engine combining </w:t>
      </w:r>
      <w:proofErr w:type="spellStart"/>
      <w:r>
        <w:rPr>
          <w:rFonts w:eastAsia="Arial"/>
          <w:i/>
          <w:iCs/>
          <w:color w:val="555555"/>
          <w:sz w:val="24"/>
          <w:szCs w:val="24"/>
        </w:rPr>
        <w:t>HyDE</w:t>
      </w:r>
      <w:proofErr w:type="spellEnd"/>
      <w:r>
        <w:rPr>
          <w:rFonts w:eastAsia="Arial"/>
          <w:i/>
          <w:iCs/>
          <w:color w:val="555555"/>
          <w:sz w:val="24"/>
          <w:szCs w:val="24"/>
        </w:rPr>
        <w:t xml:space="preserve">, hybrid retrieval, and </w:t>
      </w:r>
      <w:proofErr w:type="spellStart"/>
      <w:r>
        <w:rPr>
          <w:rFonts w:eastAsia="Arial"/>
          <w:i/>
          <w:iCs/>
          <w:color w:val="555555"/>
          <w:sz w:val="24"/>
          <w:szCs w:val="24"/>
        </w:rPr>
        <w:t>XGBoost</w:t>
      </w:r>
      <w:proofErr w:type="spellEnd"/>
      <w:r>
        <w:rPr>
          <w:rFonts w:eastAsia="Arial"/>
          <w:i/>
          <w:iCs/>
          <w:color w:val="555555"/>
          <w:sz w:val="24"/>
          <w:szCs w:val="24"/>
        </w:rPr>
        <w:t xml:space="preserve"> learning-to-rank</w:t>
      </w:r>
    </w:p>
    <w:p w14:paraId="34A6190B" w14:textId="77777777" w:rsidR="00D650C8" w:rsidRDefault="002F210B">
      <w:pPr>
        <w:pBdr>
          <w:bottom w:val="single" w:sz="6" w:space="1" w:color="BFBFBF"/>
        </w:pBdr>
        <w:spacing w:before="600"/>
        <w:jc w:val="center"/>
      </w:pPr>
      <w:r>
        <w:rPr>
          <w:rFonts w:eastAsia="Arial"/>
        </w:rPr>
        <w:t xml:space="preserve"> </w:t>
      </w:r>
    </w:p>
    <w:p w14:paraId="631B98F4" w14:textId="77777777" w:rsidR="00D650C8" w:rsidRDefault="002F210B">
      <w:pPr>
        <w:spacing w:before="480" w:after="200"/>
        <w:jc w:val="center"/>
      </w:pPr>
      <w:r>
        <w:rPr>
          <w:rFonts w:eastAsia="Arial"/>
          <w:b/>
          <w:bCs/>
          <w:color w:val="1F3864"/>
          <w:sz w:val="26"/>
          <w:szCs w:val="26"/>
        </w:rPr>
        <w:t>Team members</w:t>
      </w:r>
    </w:p>
    <w:p w14:paraId="34C7C04D" w14:textId="77777777" w:rsidR="00D650C8" w:rsidRDefault="002F210B">
      <w:pPr>
        <w:spacing w:after="80"/>
        <w:jc w:val="center"/>
      </w:pPr>
      <w:r>
        <w:rPr>
          <w:rFonts w:eastAsia="Arial"/>
          <w:sz w:val="24"/>
          <w:szCs w:val="24"/>
        </w:rPr>
        <w:t xml:space="preserve">Yunbo </w:t>
      </w:r>
      <w:proofErr w:type="gramStart"/>
      <w:r>
        <w:rPr>
          <w:rFonts w:eastAsia="Arial"/>
          <w:sz w:val="24"/>
          <w:szCs w:val="24"/>
        </w:rPr>
        <w:t>Feng</w:t>
      </w:r>
      <w:r>
        <w:rPr>
          <w:rFonts w:eastAsia="Arial"/>
          <w:i/>
          <w:iCs/>
          <w:color w:val="777777"/>
          <w:sz w:val="20"/>
          <w:szCs w:val="20"/>
        </w:rPr>
        <w:t xml:space="preserve">  (</w:t>
      </w:r>
      <w:proofErr w:type="gramEnd"/>
      <w:r>
        <w:rPr>
          <w:rFonts w:eastAsia="Arial"/>
          <w:i/>
          <w:iCs/>
          <w:color w:val="777777"/>
          <w:sz w:val="20"/>
          <w:szCs w:val="20"/>
        </w:rPr>
        <w:t xml:space="preserve">group </w:t>
      </w:r>
      <w:proofErr w:type="gramStart"/>
      <w:r>
        <w:rPr>
          <w:rFonts w:eastAsia="Arial"/>
          <w:i/>
          <w:iCs/>
          <w:color w:val="777777"/>
          <w:sz w:val="20"/>
          <w:szCs w:val="20"/>
        </w:rPr>
        <w:t>delegate)</w:t>
      </w:r>
      <w:r>
        <w:rPr>
          <w:rFonts w:eastAsia="Arial"/>
          <w:color w:val="555555"/>
        </w:rPr>
        <w:t xml:space="preserve">  ·</w:t>
      </w:r>
      <w:proofErr w:type="gramEnd"/>
      <w:r>
        <w:rPr>
          <w:rFonts w:eastAsia="Arial"/>
          <w:color w:val="555555"/>
        </w:rPr>
        <w:t xml:space="preserve">  y.feng@studenti.luiss.it</w:t>
      </w:r>
    </w:p>
    <w:p w14:paraId="6E2926E2" w14:textId="77777777" w:rsidR="00D650C8" w:rsidRPr="0097342E" w:rsidRDefault="002F210B">
      <w:pPr>
        <w:spacing w:after="80"/>
        <w:jc w:val="center"/>
        <w:rPr>
          <w:lang w:val="es-ES"/>
        </w:rPr>
      </w:pPr>
      <w:r w:rsidRPr="0097342E">
        <w:rPr>
          <w:rFonts w:eastAsia="Arial"/>
          <w:sz w:val="24"/>
          <w:szCs w:val="24"/>
          <w:lang w:val="es-ES"/>
        </w:rPr>
        <w:t xml:space="preserve">Jingyu </w:t>
      </w:r>
      <w:proofErr w:type="gramStart"/>
      <w:r w:rsidRPr="0097342E">
        <w:rPr>
          <w:rFonts w:eastAsia="Arial"/>
          <w:sz w:val="24"/>
          <w:szCs w:val="24"/>
          <w:lang w:val="es-ES"/>
        </w:rPr>
        <w:t>Bai</w:t>
      </w:r>
      <w:r w:rsidRPr="0097342E">
        <w:rPr>
          <w:rFonts w:eastAsia="Arial"/>
          <w:color w:val="555555"/>
          <w:lang w:val="es-ES"/>
        </w:rPr>
        <w:t xml:space="preserve">  ·</w:t>
      </w:r>
      <w:proofErr w:type="gramEnd"/>
      <w:r w:rsidRPr="0097342E">
        <w:rPr>
          <w:rFonts w:eastAsia="Arial"/>
          <w:color w:val="555555"/>
          <w:lang w:val="es-ES"/>
        </w:rPr>
        <w:t xml:space="preserve">  jingyu.bai@studenti.luiss.it</w:t>
      </w:r>
    </w:p>
    <w:p w14:paraId="3BC58EEF" w14:textId="77777777" w:rsidR="00D650C8" w:rsidRDefault="002F210B">
      <w:pPr>
        <w:spacing w:after="80"/>
        <w:jc w:val="center"/>
      </w:pPr>
      <w:proofErr w:type="spellStart"/>
      <w:r>
        <w:rPr>
          <w:rFonts w:eastAsia="Arial"/>
          <w:sz w:val="24"/>
          <w:szCs w:val="24"/>
        </w:rPr>
        <w:t>Kaiyang</w:t>
      </w:r>
      <w:proofErr w:type="spellEnd"/>
      <w:r>
        <w:rPr>
          <w:rFonts w:eastAsia="Arial"/>
          <w:sz w:val="24"/>
          <w:szCs w:val="24"/>
        </w:rPr>
        <w:t xml:space="preserve"> </w:t>
      </w:r>
      <w:proofErr w:type="gramStart"/>
      <w:r>
        <w:rPr>
          <w:rFonts w:eastAsia="Arial"/>
          <w:sz w:val="24"/>
          <w:szCs w:val="24"/>
        </w:rPr>
        <w:t>Zhang</w:t>
      </w:r>
      <w:r>
        <w:rPr>
          <w:rFonts w:eastAsia="Arial"/>
          <w:color w:val="555555"/>
        </w:rPr>
        <w:t xml:space="preserve">  ·</w:t>
      </w:r>
      <w:proofErr w:type="gramEnd"/>
      <w:r>
        <w:rPr>
          <w:rFonts w:eastAsia="Arial"/>
          <w:color w:val="555555"/>
        </w:rPr>
        <w:t xml:space="preserve">  kaiyang.zhang@studenti.luiss.it</w:t>
      </w:r>
    </w:p>
    <w:p w14:paraId="250930C8" w14:textId="77777777" w:rsidR="00D650C8" w:rsidRPr="0097342E" w:rsidRDefault="002F210B">
      <w:pPr>
        <w:spacing w:after="80"/>
        <w:jc w:val="center"/>
        <w:rPr>
          <w:lang w:val="es-ES"/>
        </w:rPr>
      </w:pPr>
      <w:r w:rsidRPr="0097342E">
        <w:rPr>
          <w:rFonts w:eastAsia="Arial"/>
          <w:sz w:val="24"/>
          <w:szCs w:val="24"/>
          <w:lang w:val="es-ES"/>
        </w:rPr>
        <w:t xml:space="preserve">Mishel </w:t>
      </w:r>
      <w:proofErr w:type="spellStart"/>
      <w:proofErr w:type="gramStart"/>
      <w:r w:rsidRPr="0097342E">
        <w:rPr>
          <w:rFonts w:eastAsia="Arial"/>
          <w:sz w:val="24"/>
          <w:szCs w:val="24"/>
          <w:lang w:val="es-ES"/>
        </w:rPr>
        <w:t>Purevdagva</w:t>
      </w:r>
      <w:proofErr w:type="spellEnd"/>
      <w:r w:rsidRPr="0097342E">
        <w:rPr>
          <w:rFonts w:eastAsia="Arial"/>
          <w:color w:val="555555"/>
          <w:lang w:val="es-ES"/>
        </w:rPr>
        <w:t xml:space="preserve">  ·</w:t>
      </w:r>
      <w:proofErr w:type="gramEnd"/>
      <w:r w:rsidRPr="0097342E">
        <w:rPr>
          <w:rFonts w:eastAsia="Arial"/>
          <w:color w:val="555555"/>
          <w:lang w:val="es-ES"/>
        </w:rPr>
        <w:t xml:space="preserve">  mishel.purevdagva@studenti.luiss.it</w:t>
      </w:r>
    </w:p>
    <w:p w14:paraId="6CA126D8" w14:textId="77777777" w:rsidR="00D650C8" w:rsidRDefault="002F210B">
      <w:pPr>
        <w:spacing w:before="600" w:after="100"/>
        <w:jc w:val="center"/>
      </w:pPr>
      <w:r>
        <w:rPr>
          <w:rFonts w:eastAsia="Arial"/>
          <w:b/>
          <w:bCs/>
          <w:color w:val="1F3864"/>
          <w:sz w:val="26"/>
          <w:szCs w:val="26"/>
        </w:rPr>
        <w:t>Company</w:t>
      </w:r>
    </w:p>
    <w:p w14:paraId="7D5C2387" w14:textId="77777777" w:rsidR="00D650C8" w:rsidRDefault="002F210B">
      <w:pPr>
        <w:jc w:val="center"/>
      </w:pPr>
      <w:r>
        <w:rPr>
          <w:rFonts w:eastAsia="Arial"/>
          <w:sz w:val="26"/>
          <w:szCs w:val="26"/>
        </w:rPr>
        <w:t>LEAF SRL</w:t>
      </w:r>
    </w:p>
    <w:p w14:paraId="52CBE402" w14:textId="77777777" w:rsidR="00D650C8" w:rsidRDefault="002F210B">
      <w:pPr>
        <w:spacing w:before="480"/>
        <w:jc w:val="center"/>
      </w:pPr>
      <w:r>
        <w:rPr>
          <w:rFonts w:eastAsia="Arial"/>
          <w:i/>
          <w:iCs/>
          <w:color w:val="777777"/>
        </w:rPr>
        <w:t xml:space="preserve">LUISS Guido </w:t>
      </w:r>
      <w:proofErr w:type="gramStart"/>
      <w:r>
        <w:rPr>
          <w:rFonts w:eastAsia="Arial"/>
          <w:i/>
          <w:iCs/>
          <w:color w:val="777777"/>
        </w:rPr>
        <w:t>Carli  ·</w:t>
      </w:r>
      <w:proofErr w:type="gramEnd"/>
      <w:r>
        <w:rPr>
          <w:rFonts w:eastAsia="Arial"/>
          <w:i/>
          <w:iCs/>
          <w:color w:val="777777"/>
        </w:rPr>
        <w:t xml:space="preserve">  2026</w:t>
      </w:r>
    </w:p>
    <w:p w14:paraId="72F70534" w14:textId="77777777" w:rsidR="00D650C8" w:rsidRDefault="002F210B">
      <w:r>
        <w:br w:type="page"/>
      </w:r>
    </w:p>
    <w:p w14:paraId="098F8BFD" w14:textId="77777777" w:rsidR="00D650C8" w:rsidRDefault="002F210B">
      <w:pPr>
        <w:pStyle w:val="1"/>
        <w:spacing w:before="120" w:after="60"/>
      </w:pPr>
      <w:r>
        <w:rPr>
          <w:sz w:val="26"/>
          <w:szCs w:val="26"/>
        </w:rPr>
        <w:lastRenderedPageBreak/>
        <w:t>1.  Introduction</w:t>
      </w:r>
    </w:p>
    <w:p w14:paraId="62FA1232" w14:textId="28A4E25B" w:rsidR="00D650C8" w:rsidRDefault="002F210B">
      <w:pPr>
        <w:spacing w:before="20" w:after="60" w:line="252" w:lineRule="auto"/>
        <w:jc w:val="both"/>
      </w:pPr>
      <w:r>
        <w:rPr>
          <w:rFonts w:eastAsia="Arial"/>
          <w:sz w:val="21"/>
          <w:szCs w:val="21"/>
        </w:rPr>
        <w:t xml:space="preserve">The dataset provided for this project is a snapshot of 20,000 prompts, each annotated with twenty fields spanning content (title, body, language), categorical metadata (category, subcategory, tags, difficulty, target model, placeholder variables) and engagement signals (likes, upvotes, downvotes, views, uses, fork count, author reputation). As the library scales — the snapshot already covers 420+ categories and </w:t>
      </w:r>
      <w:r w:rsidR="00AB100D">
        <w:rPr>
          <w:rFonts w:eastAsia="Arial" w:hint="eastAsia"/>
          <w:sz w:val="21"/>
          <w:szCs w:val="21"/>
        </w:rPr>
        <w:t>five</w:t>
      </w:r>
      <w:r>
        <w:rPr>
          <w:rFonts w:eastAsia="Arial"/>
          <w:sz w:val="21"/>
          <w:szCs w:val="21"/>
        </w:rPr>
        <w:t xml:space="preserve"> languages — keyword and tag-based discovery becomes brittle: users describe the </w:t>
      </w:r>
      <w:r>
        <w:rPr>
          <w:rFonts w:eastAsia="Arial"/>
          <w:i/>
          <w:iCs/>
          <w:sz w:val="21"/>
          <w:szCs w:val="21"/>
        </w:rPr>
        <w:t>intent</w:t>
      </w:r>
      <w:r>
        <w:rPr>
          <w:rFonts w:eastAsia="Arial"/>
          <w:sz w:val="21"/>
          <w:szCs w:val="21"/>
        </w:rPr>
        <w:t xml:space="preserve"> of the prompt they want (“how do I get an LLM to write a believable villain monologue”), but the prompt itself was authored with different surface vocabulary (“Antagonist Speech Generator”). The objective of this project is therefore to build a search engine that recovers prompts by </w:t>
      </w:r>
      <w:r>
        <w:rPr>
          <w:rFonts w:eastAsia="Arial"/>
          <w:i/>
          <w:iCs/>
          <w:sz w:val="21"/>
          <w:szCs w:val="21"/>
        </w:rPr>
        <w:t>meaning</w:t>
      </w:r>
      <w:r>
        <w:rPr>
          <w:rFonts w:eastAsia="Arial"/>
          <w:sz w:val="21"/>
          <w:szCs w:val="21"/>
        </w:rPr>
        <w:t xml:space="preserve"> rather than by string match, while remaining fast enough for interactive UI and lightweight enough to run inside LEAF’s infrastructure without dependence on third-party APIs.</w:t>
      </w:r>
    </w:p>
    <w:p w14:paraId="2E98E53A" w14:textId="15E9DAE4" w:rsidR="00D650C8" w:rsidRDefault="002F210B">
      <w:pPr>
        <w:spacing w:before="20" w:after="60" w:line="252" w:lineRule="auto"/>
        <w:jc w:val="both"/>
      </w:pPr>
      <w:r>
        <w:rPr>
          <w:rFonts w:eastAsia="Arial"/>
          <w:sz w:val="21"/>
          <w:szCs w:val="21"/>
        </w:rPr>
        <w:t xml:space="preserve">We implement and benchmark three retrieval pipelines side by side: a pure-vector </w:t>
      </w:r>
      <w:r>
        <w:rPr>
          <w:rFonts w:eastAsia="Arial"/>
          <w:b/>
          <w:bCs/>
          <w:sz w:val="21"/>
          <w:szCs w:val="21"/>
        </w:rPr>
        <w:t>Baseline</w:t>
      </w:r>
      <w:r>
        <w:rPr>
          <w:rFonts w:eastAsia="Arial"/>
          <w:sz w:val="21"/>
          <w:szCs w:val="21"/>
        </w:rPr>
        <w:t>, a classical retrieve-</w:t>
      </w:r>
      <w:proofErr w:type="spellStart"/>
      <w:r>
        <w:rPr>
          <w:rFonts w:eastAsia="Arial"/>
          <w:sz w:val="21"/>
          <w:szCs w:val="21"/>
        </w:rPr>
        <w:t>rerank</w:t>
      </w:r>
      <w:proofErr w:type="spellEnd"/>
      <w:r>
        <w:rPr>
          <w:rFonts w:eastAsia="Arial"/>
          <w:sz w:val="21"/>
          <w:szCs w:val="21"/>
        </w:rPr>
        <w:t xml:space="preserve"> pipeline with a cross-encoder (</w:t>
      </w:r>
      <w:r>
        <w:rPr>
          <w:rFonts w:eastAsia="Arial"/>
          <w:b/>
          <w:bCs/>
          <w:sz w:val="21"/>
          <w:szCs w:val="21"/>
        </w:rPr>
        <w:t>Method A</w:t>
      </w:r>
      <w:r>
        <w:rPr>
          <w:rFonts w:eastAsia="Arial"/>
          <w:sz w:val="21"/>
          <w:szCs w:val="21"/>
        </w:rPr>
        <w:t>), and a proposed pipeline (</w:t>
      </w:r>
      <w:r>
        <w:rPr>
          <w:rFonts w:eastAsia="Arial"/>
          <w:b/>
          <w:bCs/>
          <w:sz w:val="21"/>
          <w:szCs w:val="21"/>
        </w:rPr>
        <w:t>Method B</w:t>
      </w:r>
      <w:r>
        <w:rPr>
          <w:rFonts w:eastAsia="Arial"/>
          <w:sz w:val="21"/>
          <w:szCs w:val="21"/>
        </w:rPr>
        <w:t>) that combines confidence-gated Hypothetical Document Embeddings (</w:t>
      </w:r>
      <w:proofErr w:type="spellStart"/>
      <w:r>
        <w:rPr>
          <w:rFonts w:eastAsia="Arial"/>
          <w:sz w:val="21"/>
          <w:szCs w:val="21"/>
        </w:rPr>
        <w:t>HyDE</w:t>
      </w:r>
      <w:proofErr w:type="spellEnd"/>
      <w:r>
        <w:rPr>
          <w:rFonts w:eastAsia="Arial"/>
          <w:sz w:val="21"/>
          <w:szCs w:val="21"/>
        </w:rPr>
        <w:t xml:space="preserve">), hybrid vector–lexical retrieval, and an </w:t>
      </w:r>
      <w:proofErr w:type="spellStart"/>
      <w:r>
        <w:rPr>
          <w:rFonts w:eastAsia="Arial"/>
          <w:sz w:val="21"/>
          <w:szCs w:val="21"/>
        </w:rPr>
        <w:t>XGBoost</w:t>
      </w:r>
      <w:proofErr w:type="spellEnd"/>
      <w:r>
        <w:rPr>
          <w:rFonts w:eastAsia="Arial"/>
          <w:sz w:val="21"/>
          <w:szCs w:val="21"/>
        </w:rPr>
        <w:t xml:space="preserve"> learning-to-rank stage over thirteen heterogeneous </w:t>
      </w:r>
      <w:r w:rsidR="00564E99">
        <w:rPr>
          <w:rFonts w:eastAsia="Arial" w:hint="eastAsia"/>
          <w:sz w:val="21"/>
          <w:szCs w:val="21"/>
        </w:rPr>
        <w:t>a</w:t>
      </w:r>
      <w:r w:rsidR="00564E99">
        <w:rPr>
          <w:rFonts w:eastAsia="Arial"/>
          <w:sz w:val="21"/>
          <w:szCs w:val="21"/>
        </w:rPr>
        <w:t xml:space="preserve">nd metadata-based </w:t>
      </w:r>
      <w:r>
        <w:rPr>
          <w:rFonts w:eastAsia="Arial"/>
          <w:sz w:val="21"/>
          <w:szCs w:val="21"/>
        </w:rPr>
        <w:t xml:space="preserve">features. The proposed system attains P@5 = 0.682 and MRR = 0.900 on a held-out test of 180 queries, achieves the highest Human P@5 (0.930) on a manually labelled evaluation set of 20 free-form queries, and does so with a median end-to-end latency of 104 </w:t>
      </w:r>
      <w:proofErr w:type="spellStart"/>
      <w:r>
        <w:rPr>
          <w:rFonts w:eastAsia="Arial"/>
          <w:sz w:val="21"/>
          <w:szCs w:val="21"/>
        </w:rPr>
        <w:t>ms</w:t>
      </w:r>
      <w:proofErr w:type="spellEnd"/>
      <w:r>
        <w:rPr>
          <w:rFonts w:eastAsia="Arial"/>
          <w:sz w:val="21"/>
          <w:szCs w:val="21"/>
        </w:rPr>
        <w:t xml:space="preserve"> — roughly 58× faster than Method A. The remainder of the report explains </w:t>
      </w:r>
      <w:r>
        <w:rPr>
          <w:rFonts w:eastAsia="Arial"/>
          <w:i/>
          <w:iCs/>
          <w:sz w:val="21"/>
          <w:szCs w:val="21"/>
        </w:rPr>
        <w:t>how</w:t>
      </w:r>
      <w:r>
        <w:rPr>
          <w:rFonts w:eastAsia="Arial"/>
          <w:sz w:val="21"/>
          <w:szCs w:val="21"/>
        </w:rPr>
        <w:t xml:space="preserve"> and </w:t>
      </w:r>
      <w:r>
        <w:rPr>
          <w:rFonts w:eastAsia="Arial"/>
          <w:i/>
          <w:iCs/>
          <w:sz w:val="21"/>
          <w:szCs w:val="21"/>
        </w:rPr>
        <w:t>why</w:t>
      </w:r>
      <w:r>
        <w:rPr>
          <w:rFonts w:eastAsia="Arial"/>
          <w:sz w:val="21"/>
          <w:szCs w:val="21"/>
        </w:rPr>
        <w:t xml:space="preserve"> each design decision was made, with explicit empirical justification of every threshold, filter, and feature.</w:t>
      </w:r>
    </w:p>
    <w:p w14:paraId="3A9EAC7A" w14:textId="77777777" w:rsidR="00D650C8" w:rsidRDefault="002F210B">
      <w:pPr>
        <w:pStyle w:val="1"/>
        <w:spacing w:before="120" w:after="60"/>
      </w:pPr>
      <w:r>
        <w:rPr>
          <w:sz w:val="26"/>
          <w:szCs w:val="26"/>
        </w:rPr>
        <w:t>2.  Methods</w:t>
      </w:r>
    </w:p>
    <w:p w14:paraId="744B85F4" w14:textId="6AEB9F91" w:rsidR="00D650C8" w:rsidRDefault="002F210B">
      <w:pPr>
        <w:pStyle w:val="2"/>
        <w:spacing w:before="80" w:after="30"/>
      </w:pPr>
      <w:proofErr w:type="gramStart"/>
      <w:r>
        <w:rPr>
          <w:sz w:val="22"/>
          <w:szCs w:val="22"/>
        </w:rPr>
        <w:t>2.1  Dataset</w:t>
      </w:r>
      <w:proofErr w:type="gramEnd"/>
      <w:r>
        <w:rPr>
          <w:sz w:val="22"/>
          <w:szCs w:val="22"/>
        </w:rPr>
        <w:t xml:space="preserve"> and exploratory </w:t>
      </w:r>
      <w:r w:rsidR="00564E99">
        <w:rPr>
          <w:sz w:val="22"/>
          <w:szCs w:val="22"/>
        </w:rPr>
        <w:t xml:space="preserve">data </w:t>
      </w:r>
      <w:r>
        <w:rPr>
          <w:sz w:val="22"/>
          <w:szCs w:val="22"/>
        </w:rPr>
        <w:t>analysis</w:t>
      </w:r>
    </w:p>
    <w:p w14:paraId="105EE658" w14:textId="77777777" w:rsidR="00D650C8" w:rsidRDefault="002F210B">
      <w:pPr>
        <w:spacing w:before="20" w:after="60" w:line="252" w:lineRule="auto"/>
        <w:jc w:val="both"/>
      </w:pPr>
      <w:r>
        <w:rPr>
          <w:rFonts w:eastAsia="Arial"/>
          <w:sz w:val="21"/>
          <w:szCs w:val="21"/>
        </w:rPr>
        <w:t xml:space="preserve">The 20,000 records were loaded directly from JSON into a </w:t>
      </w:r>
      <w:proofErr w:type="gramStart"/>
      <w:r>
        <w:rPr>
          <w:rFonts w:eastAsia="Arial"/>
          <w:sz w:val="21"/>
          <w:szCs w:val="21"/>
        </w:rPr>
        <w:t xml:space="preserve">pandas </w:t>
      </w:r>
      <w:proofErr w:type="spellStart"/>
      <w:r>
        <w:rPr>
          <w:rFonts w:eastAsia="Arial"/>
          <w:sz w:val="21"/>
          <w:szCs w:val="21"/>
        </w:rPr>
        <w:t>DataFrame</w:t>
      </w:r>
      <w:proofErr w:type="spellEnd"/>
      <w:proofErr w:type="gramEnd"/>
      <w:r>
        <w:rPr>
          <w:rFonts w:eastAsia="Arial"/>
          <w:sz w:val="21"/>
          <w:szCs w:val="21"/>
        </w:rPr>
        <w:t>; no missing-value imputation was required because all engagement counters default to zero and the categorical fields are populated for every record. Three observations from the exploratory analysis directly shaped the modelling choices that follow.</w:t>
      </w:r>
    </w:p>
    <w:p w14:paraId="23B76575" w14:textId="77777777" w:rsidR="00D650C8" w:rsidRDefault="002F210B">
      <w:pPr>
        <w:spacing w:before="80" w:after="30"/>
        <w:jc w:val="center"/>
      </w:pPr>
      <w:r>
        <w:rPr>
          <w:noProof/>
        </w:rPr>
        <w:drawing>
          <wp:inline distT="0" distB="0" distL="0" distR="0" wp14:anchorId="74D94F3A" wp14:editId="4FC169E4">
            <wp:extent cx="2809875" cy="1971675"/>
            <wp:effectExtent l="0" t="0" r="0" b="0"/>
            <wp:docPr id="1" name="Figure 1 — Top-15 categories by prompt count over the 20,000-prompt corpus. The distribution is heavy-tailed: hundreds of additional categories sit in the long tail with fewer than ten prompts each." descr="Figure 1 — Top-15 categories by prompt count over the 20,000-prompt corpus. The distribution is heavy-tailed: hundreds of additional categories sit in the long tail with fewer than ten prompts each." title="Figure 1 — Top-15 categories by prompt count over the 20,000-prompt corpus. The distribution is heavy-tailed: hundreds of additional categories sit in the long tail with fewer than ten prompt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09875" cy="1971675"/>
                    </a:xfrm>
                    <a:prstGeom prst="rect">
                      <a:avLst/>
                    </a:prstGeom>
                  </pic:spPr>
                </pic:pic>
              </a:graphicData>
            </a:graphic>
          </wp:inline>
        </w:drawing>
      </w:r>
    </w:p>
    <w:p w14:paraId="4DBC08C7" w14:textId="477F171F" w:rsidR="00D650C8" w:rsidRDefault="002F210B">
      <w:pPr>
        <w:spacing w:before="20" w:after="100"/>
        <w:jc w:val="center"/>
      </w:pPr>
      <w:r>
        <w:rPr>
          <w:rFonts w:eastAsia="Arial"/>
          <w:i/>
          <w:iCs/>
          <w:color w:val="555555"/>
          <w:sz w:val="18"/>
          <w:szCs w:val="18"/>
        </w:rPr>
        <w:t>Figure 1 — Top-15 categories by prompt count over the 20,000-prompt corpus.</w:t>
      </w:r>
    </w:p>
    <w:p w14:paraId="41A99AE0" w14:textId="77777777" w:rsidR="00D650C8" w:rsidRDefault="002F210B">
      <w:pPr>
        <w:spacing w:before="20" w:after="60" w:line="252" w:lineRule="auto"/>
        <w:jc w:val="both"/>
      </w:pPr>
      <w:r>
        <w:rPr>
          <w:rFonts w:eastAsia="Arial"/>
          <w:sz w:val="21"/>
          <w:szCs w:val="21"/>
        </w:rPr>
        <w:t xml:space="preserve">First, the </w:t>
      </w:r>
      <w:r>
        <w:rPr>
          <w:rFonts w:eastAsia="Arial"/>
          <w:b/>
          <w:bCs/>
          <w:sz w:val="21"/>
          <w:szCs w:val="21"/>
        </w:rPr>
        <w:t>category distribution is heavy-tailed</w:t>
      </w:r>
      <w:r>
        <w:rPr>
          <w:rFonts w:eastAsia="Arial"/>
          <w:sz w:val="21"/>
          <w:szCs w:val="21"/>
        </w:rPr>
        <w:t xml:space="preserve"> (Figure 1). Of 420+ categories, the top fifteen account for roughly forty percent of all prompts; the long tail contains hundreds of categories with fewer than ten prompts each. A naive learning-to-rank training procedure would receive almost no signal from rare categories and would over-fit to the popular ones. We therefore adopt a stratified pseudo-query sampler with a per-category floor (Section 2.7).</w:t>
      </w:r>
    </w:p>
    <w:p w14:paraId="22A76263" w14:textId="77777777" w:rsidR="00D650C8" w:rsidRDefault="002F210B">
      <w:pPr>
        <w:spacing w:before="80" w:after="30"/>
        <w:jc w:val="center"/>
      </w:pPr>
      <w:r>
        <w:rPr>
          <w:noProof/>
        </w:rPr>
        <w:lastRenderedPageBreak/>
        <w:drawing>
          <wp:inline distT="0" distB="0" distL="0" distR="0" wp14:anchorId="4A083967" wp14:editId="388EFBA3">
            <wp:extent cx="4000500" cy="1514475"/>
            <wp:effectExtent l="0" t="0" r="0" b="0"/>
            <wp:docPr id="495259931" name="Figure 2 — Distribution of engagement counters (likes, upvotes, uses) on a log(1+x) scale. All three are heavy-tailed; raw counts span six orders of magnitude." descr="Figure 2 — Distribution of engagement counters (likes, upvotes, uses) on a log(1+x) scale. All three are heavy-tailed; raw counts span six orders of magnitude." title="Figure 2 — Distribution of engagement counters (likes, upvotes, uses) on a log(1+x) scale. All three are heavy-tailed; raw counts span six orders of magn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1514475"/>
                    </a:xfrm>
                    <a:prstGeom prst="rect">
                      <a:avLst/>
                    </a:prstGeom>
                  </pic:spPr>
                </pic:pic>
              </a:graphicData>
            </a:graphic>
          </wp:inline>
        </w:drawing>
      </w:r>
    </w:p>
    <w:p w14:paraId="0A762FBB" w14:textId="21B7ACF1" w:rsidR="00D650C8" w:rsidRDefault="002F210B">
      <w:pPr>
        <w:spacing w:before="20" w:after="100"/>
        <w:jc w:val="center"/>
      </w:pPr>
      <w:r>
        <w:rPr>
          <w:rFonts w:eastAsia="Arial"/>
          <w:i/>
          <w:iCs/>
          <w:color w:val="555555"/>
          <w:sz w:val="18"/>
          <w:szCs w:val="18"/>
        </w:rPr>
        <w:t xml:space="preserve">Figure 2 — Distribution of engagement counters (likes, upvotes, uses) on a log(1+x) scale. </w:t>
      </w:r>
    </w:p>
    <w:p w14:paraId="7311E283" w14:textId="77777777" w:rsidR="00D650C8" w:rsidRDefault="002F210B">
      <w:pPr>
        <w:spacing w:before="20" w:after="60" w:line="252" w:lineRule="auto"/>
        <w:jc w:val="both"/>
      </w:pPr>
      <w:r>
        <w:rPr>
          <w:rFonts w:eastAsia="Arial"/>
          <w:sz w:val="21"/>
          <w:szCs w:val="21"/>
        </w:rPr>
        <w:t xml:space="preserve">Second, </w:t>
      </w:r>
      <w:r>
        <w:rPr>
          <w:rFonts w:eastAsia="Arial"/>
          <w:b/>
          <w:bCs/>
          <w:sz w:val="21"/>
          <w:szCs w:val="21"/>
        </w:rPr>
        <w:t xml:space="preserve">engagement signals are </w:t>
      </w:r>
      <w:proofErr w:type="gramStart"/>
      <w:r>
        <w:rPr>
          <w:rFonts w:eastAsia="Arial"/>
          <w:b/>
          <w:bCs/>
          <w:sz w:val="21"/>
          <w:szCs w:val="21"/>
        </w:rPr>
        <w:t>heavy-tailed</w:t>
      </w:r>
      <w:proofErr w:type="gramEnd"/>
      <w:r>
        <w:rPr>
          <w:rFonts w:eastAsia="Arial"/>
          <w:b/>
          <w:bCs/>
          <w:sz w:val="21"/>
          <w:szCs w:val="21"/>
        </w:rPr>
        <w:t xml:space="preserve"> in their own right</w:t>
      </w:r>
      <w:r>
        <w:rPr>
          <w:rFonts w:eastAsia="Arial"/>
          <w:sz w:val="21"/>
          <w:szCs w:val="21"/>
        </w:rPr>
        <w:t xml:space="preserve"> (Figure 2). Likes, upvotes, and uses span six orders of magnitude. Feeding raw counts into a tree-based ranker would let outlier prompts dominate every comparison purely on popularity, drowning out the semantic signal we </w:t>
      </w:r>
      <w:proofErr w:type="gramStart"/>
      <w:r>
        <w:rPr>
          <w:rFonts w:eastAsia="Arial"/>
          <w:sz w:val="21"/>
          <w:szCs w:val="21"/>
        </w:rPr>
        <w:t>actually want</w:t>
      </w:r>
      <w:proofErr w:type="gramEnd"/>
      <w:r>
        <w:rPr>
          <w:rFonts w:eastAsia="Arial"/>
          <w:sz w:val="21"/>
          <w:szCs w:val="21"/>
        </w:rPr>
        <w:t xml:space="preserve"> the model to learn. We therefore log-transform every count feature and additionally gate popularity by relevance through </w:t>
      </w:r>
      <w:proofErr w:type="spellStart"/>
      <w:r>
        <w:rPr>
          <w:rFonts w:ascii="Consolas" w:eastAsia="Consolas" w:hAnsi="Consolas" w:cs="Consolas"/>
          <w:sz w:val="19"/>
          <w:szCs w:val="19"/>
        </w:rPr>
        <w:t>log_uses</w:t>
      </w:r>
      <w:proofErr w:type="spellEnd"/>
      <w:r>
        <w:rPr>
          <w:rFonts w:ascii="Consolas" w:eastAsia="Consolas" w:hAnsi="Consolas" w:cs="Consolas"/>
          <w:sz w:val="19"/>
          <w:szCs w:val="19"/>
        </w:rPr>
        <w:t xml:space="preserve"> × cosine</w:t>
      </w:r>
      <w:r>
        <w:rPr>
          <w:rFonts w:eastAsia="Arial"/>
          <w:sz w:val="21"/>
          <w:szCs w:val="21"/>
        </w:rPr>
        <w:t xml:space="preserve"> and </w:t>
      </w:r>
      <w:proofErr w:type="spellStart"/>
      <w:r>
        <w:rPr>
          <w:rFonts w:ascii="Consolas" w:eastAsia="Consolas" w:hAnsi="Consolas" w:cs="Consolas"/>
          <w:sz w:val="19"/>
          <w:szCs w:val="19"/>
        </w:rPr>
        <w:t>engagement_rate</w:t>
      </w:r>
      <w:proofErr w:type="spellEnd"/>
      <w:r>
        <w:rPr>
          <w:rFonts w:ascii="Consolas" w:eastAsia="Consolas" w:hAnsi="Consolas" w:cs="Consolas"/>
          <w:sz w:val="19"/>
          <w:szCs w:val="19"/>
        </w:rPr>
        <w:t xml:space="preserve"> × cosine</w:t>
      </w:r>
      <w:r>
        <w:rPr>
          <w:rFonts w:eastAsia="Arial"/>
          <w:sz w:val="21"/>
          <w:szCs w:val="21"/>
        </w:rPr>
        <w:t xml:space="preserve"> features (Section 2.6).</w:t>
      </w:r>
    </w:p>
    <w:p w14:paraId="102BA3AB" w14:textId="77777777" w:rsidR="00D650C8" w:rsidRDefault="002F210B">
      <w:pPr>
        <w:spacing w:before="80" w:after="30"/>
        <w:jc w:val="center"/>
      </w:pPr>
      <w:r>
        <w:rPr>
          <w:noProof/>
        </w:rPr>
        <w:drawing>
          <wp:inline distT="0" distB="0" distL="0" distR="0" wp14:anchorId="6058602C" wp14:editId="396E6E86">
            <wp:extent cx="2476500" cy="1952625"/>
            <wp:effectExtent l="0" t="0" r="0" b="0"/>
            <wp:docPr id="1973941878" name="Figure 3 — Uses vs Views on a log–log scale. A sizeable subpopulation has high views but disproportionately low uses — the “looked at, not adopted” segment that views alone fail to penalise." descr="Figure 3 — Uses vs Views on a log–log scale. A sizeable subpopulation has high views but disproportionately low uses — the “looked at, not adopted” segment that views alone fail to penalise." title="Figure 3 — Uses vs Views on a log–log scale. A sizeable subpopulation has high views but disproportionately low uses — the “looked at, not adopted” segment that views alone fail to penal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952625"/>
                    </a:xfrm>
                    <a:prstGeom prst="rect">
                      <a:avLst/>
                    </a:prstGeom>
                  </pic:spPr>
                </pic:pic>
              </a:graphicData>
            </a:graphic>
          </wp:inline>
        </w:drawing>
      </w:r>
    </w:p>
    <w:p w14:paraId="75329622" w14:textId="2F91E936" w:rsidR="00D650C8" w:rsidRDefault="002F210B">
      <w:pPr>
        <w:spacing w:before="20" w:after="100"/>
        <w:jc w:val="center"/>
      </w:pPr>
      <w:r>
        <w:rPr>
          <w:rFonts w:eastAsia="Arial"/>
          <w:i/>
          <w:iCs/>
          <w:color w:val="555555"/>
          <w:sz w:val="18"/>
          <w:szCs w:val="18"/>
        </w:rPr>
        <w:t>Figure 3 — Uses vs Views on a log–log scale.</w:t>
      </w:r>
    </w:p>
    <w:p w14:paraId="30B68D57" w14:textId="1B4B0AEE" w:rsidR="00D650C8" w:rsidRPr="00564E99" w:rsidRDefault="002F210B">
      <w:pPr>
        <w:spacing w:before="20" w:after="60" w:line="252" w:lineRule="auto"/>
        <w:jc w:val="both"/>
      </w:pPr>
      <w:r>
        <w:rPr>
          <w:rFonts w:eastAsia="Arial"/>
          <w:sz w:val="21"/>
          <w:szCs w:val="21"/>
        </w:rPr>
        <w:t xml:space="preserve">Third, </w:t>
      </w:r>
      <w:r>
        <w:rPr>
          <w:rFonts w:eastAsia="Arial"/>
          <w:b/>
          <w:bCs/>
          <w:sz w:val="21"/>
          <w:szCs w:val="21"/>
        </w:rPr>
        <w:t>uses and views are correlated but not interchangeable</w:t>
      </w:r>
      <w:r>
        <w:rPr>
          <w:rFonts w:eastAsia="Arial"/>
          <w:sz w:val="21"/>
          <w:szCs w:val="21"/>
        </w:rPr>
        <w:t xml:space="preserve"> (Figure 3). On a log–log scatter a sizeable subpopulation has high views but disproportionately low uses — the “looked at, not adopted” segment. Treating views as a popularity proxy would therefore reward attention-grabbing-but-not-actually-useful titles. We use the ratio </w:t>
      </w:r>
      <w:r>
        <w:rPr>
          <w:rFonts w:ascii="Consolas" w:eastAsia="Consolas" w:hAnsi="Consolas" w:cs="Consolas"/>
          <w:sz w:val="19"/>
          <w:szCs w:val="19"/>
        </w:rPr>
        <w:t>log(1+uses) / (log(1+</w:t>
      </w:r>
      <w:proofErr w:type="gramStart"/>
      <w:r>
        <w:rPr>
          <w:rFonts w:ascii="Consolas" w:eastAsia="Consolas" w:hAnsi="Consolas" w:cs="Consolas"/>
          <w:sz w:val="19"/>
          <w:szCs w:val="19"/>
        </w:rPr>
        <w:t>views)+</w:t>
      </w:r>
      <w:proofErr w:type="gramEnd"/>
      <w:r>
        <w:rPr>
          <w:rFonts w:ascii="Consolas" w:eastAsia="Consolas" w:hAnsi="Consolas" w:cs="Consolas"/>
          <w:sz w:val="19"/>
          <w:szCs w:val="19"/>
        </w:rPr>
        <w:t>1)</w:t>
      </w:r>
      <w:r>
        <w:rPr>
          <w:rFonts w:eastAsia="Arial"/>
          <w:sz w:val="21"/>
          <w:szCs w:val="21"/>
        </w:rPr>
        <w:t xml:space="preserve"> as our engagement-quality signal instead. The remaining EDA panels (difficulty, language, content length — not reproduced for space) confirmed two priors: English dominates the corpus at </w:t>
      </w:r>
      <w:r w:rsidR="00AB100D">
        <w:rPr>
          <w:rFonts w:eastAsia="Arial" w:hint="eastAsia"/>
          <w:sz w:val="21"/>
          <w:szCs w:val="21"/>
        </w:rPr>
        <w:t>99.95</w:t>
      </w:r>
      <w:r w:rsidR="00564E99">
        <w:rPr>
          <w:rFonts w:eastAsia="Arial"/>
          <w:sz w:val="21"/>
          <w:szCs w:val="21"/>
        </w:rPr>
        <w:t>%</w:t>
      </w:r>
      <w:r>
        <w:rPr>
          <w:rFonts w:eastAsia="Arial"/>
          <w:sz w:val="21"/>
          <w:szCs w:val="21"/>
        </w:rPr>
        <w:t xml:space="preserve">, and </w:t>
      </w:r>
      <w:r w:rsidR="00564E99">
        <w:rPr>
          <w:rFonts w:eastAsia="Arial" w:hint="eastAsia"/>
          <w:sz w:val="21"/>
          <w:szCs w:val="21"/>
        </w:rPr>
        <w:t>although</w:t>
      </w:r>
      <w:r w:rsidR="00564E99">
        <w:rPr>
          <w:rFonts w:eastAsia="Arial"/>
          <w:sz w:val="21"/>
          <w:szCs w:val="21"/>
        </w:rPr>
        <w:t xml:space="preserve"> </w:t>
      </w:r>
      <w:r>
        <w:rPr>
          <w:rFonts w:eastAsia="Arial"/>
          <w:sz w:val="21"/>
          <w:szCs w:val="21"/>
        </w:rPr>
        <w:t>difficulty levels are</w:t>
      </w:r>
      <w:r w:rsidR="00564E99">
        <w:rPr>
          <w:rFonts w:eastAsia="Arial"/>
          <w:sz w:val="21"/>
          <w:szCs w:val="21"/>
        </w:rPr>
        <w:t xml:space="preserve"> not</w:t>
      </w:r>
      <w:r>
        <w:rPr>
          <w:rFonts w:eastAsia="Arial"/>
          <w:sz w:val="21"/>
          <w:szCs w:val="21"/>
        </w:rPr>
        <w:t xml:space="preserve"> sufficiently uniform</w:t>
      </w:r>
      <w:r w:rsidR="00564E99">
        <w:rPr>
          <w:rFonts w:eastAsia="Arial"/>
          <w:sz w:val="21"/>
          <w:szCs w:val="21"/>
        </w:rPr>
        <w:t>, difficulty is only used as descriptive metadata but not supervised target variable, so</w:t>
      </w:r>
      <w:r>
        <w:rPr>
          <w:rFonts w:eastAsia="Arial"/>
          <w:sz w:val="21"/>
          <w:szCs w:val="21"/>
        </w:rPr>
        <w:t xml:space="preserve"> no class re-balancing is required.</w:t>
      </w:r>
    </w:p>
    <w:p w14:paraId="6659072A" w14:textId="77777777" w:rsidR="00D650C8" w:rsidRDefault="002F210B">
      <w:pPr>
        <w:pStyle w:val="2"/>
        <w:spacing w:before="80" w:after="30"/>
      </w:pPr>
      <w:proofErr w:type="gramStart"/>
      <w:r>
        <w:rPr>
          <w:sz w:val="22"/>
          <w:szCs w:val="22"/>
        </w:rPr>
        <w:t>2.2  Pre</w:t>
      </w:r>
      <w:proofErr w:type="gramEnd"/>
      <w:r>
        <w:rPr>
          <w:sz w:val="22"/>
          <w:szCs w:val="22"/>
        </w:rPr>
        <w:t>-processing and indexing</w:t>
      </w:r>
    </w:p>
    <w:p w14:paraId="0074B7D2" w14:textId="77777777" w:rsidR="00D650C8" w:rsidRDefault="002F210B">
      <w:pPr>
        <w:spacing w:before="20" w:after="60" w:line="252" w:lineRule="auto"/>
        <w:jc w:val="both"/>
      </w:pPr>
      <w:r>
        <w:rPr>
          <w:rFonts w:eastAsia="Arial"/>
          <w:sz w:val="21"/>
          <w:szCs w:val="21"/>
        </w:rPr>
        <w:t xml:space="preserve">Each record is concatenated into a single </w:t>
      </w:r>
      <w:proofErr w:type="spellStart"/>
      <w:r>
        <w:rPr>
          <w:rFonts w:ascii="Consolas" w:eastAsia="Consolas" w:hAnsi="Consolas" w:cs="Consolas"/>
          <w:sz w:val="19"/>
          <w:szCs w:val="19"/>
        </w:rPr>
        <w:t>text_to_embed</w:t>
      </w:r>
      <w:proofErr w:type="spellEnd"/>
      <w:r>
        <w:rPr>
          <w:rFonts w:eastAsia="Arial"/>
          <w:sz w:val="21"/>
          <w:szCs w:val="21"/>
        </w:rPr>
        <w:t xml:space="preserve"> field formed by joining title, content, category, subcategory, and tags, separated by “</w:t>
      </w:r>
      <w:proofErr w:type="gramStart"/>
      <w:r>
        <w:rPr>
          <w:rFonts w:eastAsia="Arial"/>
          <w:sz w:val="21"/>
          <w:szCs w:val="21"/>
        </w:rPr>
        <w:t>. ”</w:t>
      </w:r>
      <w:proofErr w:type="gramEnd"/>
      <w:r>
        <w:rPr>
          <w:rFonts w:eastAsia="Arial"/>
          <w:sz w:val="21"/>
          <w:szCs w:val="21"/>
        </w:rPr>
        <w:t>. Including all five subfields rather than just content is a deliberate choice: many topical signals — genre keywords like “sci-fi” or “horror”, technique tags like “few-shot” — appear nowhere in the content text but are semantically central to the prompt. Embedding only the content would therefore discard signal we depend on at retrieval time. Hyphenated tokens (“creative-writing”, “data-analysis”) are de-</w:t>
      </w:r>
      <w:proofErr w:type="gramStart"/>
      <w:r>
        <w:rPr>
          <w:rFonts w:eastAsia="Arial"/>
          <w:sz w:val="21"/>
          <w:szCs w:val="21"/>
        </w:rPr>
        <w:t>hyphenated</w:t>
      </w:r>
      <w:proofErr w:type="gramEnd"/>
      <w:r>
        <w:rPr>
          <w:rFonts w:eastAsia="Arial"/>
          <w:sz w:val="21"/>
          <w:szCs w:val="21"/>
        </w:rPr>
        <w:t xml:space="preserve"> so the embedding model treats them as natural multi-word phrases rather than rare tokens.</w:t>
      </w:r>
    </w:p>
    <w:p w14:paraId="1570E03F" w14:textId="6546CB38" w:rsidR="00D650C8" w:rsidRDefault="002F210B">
      <w:pPr>
        <w:spacing w:before="20" w:after="60" w:line="252" w:lineRule="auto"/>
        <w:jc w:val="both"/>
      </w:pPr>
      <w:r>
        <w:rPr>
          <w:rFonts w:eastAsia="Arial"/>
          <w:sz w:val="21"/>
          <w:szCs w:val="21"/>
        </w:rPr>
        <w:t xml:space="preserve">The bi-encoder is </w:t>
      </w:r>
      <w:r>
        <w:rPr>
          <w:rFonts w:eastAsia="Arial"/>
          <w:b/>
          <w:bCs/>
          <w:sz w:val="21"/>
          <w:szCs w:val="21"/>
        </w:rPr>
        <w:t>BAAI/bge-base-en-v1.5</w:t>
      </w:r>
      <w:r>
        <w:rPr>
          <w:rFonts w:eastAsia="Arial"/>
          <w:sz w:val="21"/>
          <w:szCs w:val="21"/>
        </w:rPr>
        <w:t xml:space="preserve">. Embeddings are L2-normalised at generation </w:t>
      </w:r>
      <w:proofErr w:type="gramStart"/>
      <w:r>
        <w:rPr>
          <w:rFonts w:eastAsia="Arial"/>
          <w:sz w:val="21"/>
          <w:szCs w:val="21"/>
        </w:rPr>
        <w:t>time</w:t>
      </w:r>
      <w:proofErr w:type="gramEnd"/>
      <w:r>
        <w:rPr>
          <w:rFonts w:eastAsia="Arial"/>
          <w:sz w:val="21"/>
          <w:szCs w:val="21"/>
        </w:rPr>
        <w:t xml:space="preserve"> so cosine similarity reduces to a dot product.</w:t>
      </w:r>
      <w:r w:rsidR="00564E99">
        <w:t xml:space="preserve"> </w:t>
      </w:r>
      <w:r>
        <w:rPr>
          <w:rFonts w:eastAsia="Arial"/>
          <w:sz w:val="21"/>
          <w:szCs w:val="21"/>
        </w:rPr>
        <w:t xml:space="preserve">The vector store is </w:t>
      </w:r>
      <w:proofErr w:type="spellStart"/>
      <w:r>
        <w:rPr>
          <w:rFonts w:eastAsia="Arial"/>
          <w:b/>
          <w:bCs/>
          <w:sz w:val="21"/>
          <w:szCs w:val="21"/>
        </w:rPr>
        <w:t>ChromaDB</w:t>
      </w:r>
      <w:proofErr w:type="spellEnd"/>
      <w:r>
        <w:rPr>
          <w:rFonts w:eastAsia="Arial"/>
          <w:sz w:val="21"/>
          <w:szCs w:val="21"/>
        </w:rPr>
        <w:t xml:space="preserve"> with HNSW indexing. Chroma was </w:t>
      </w:r>
      <w:r w:rsidR="00CF5B54">
        <w:rPr>
          <w:rFonts w:eastAsia="Arial"/>
          <w:sz w:val="21"/>
          <w:szCs w:val="21"/>
        </w:rPr>
        <w:t xml:space="preserve">chosen </w:t>
      </w:r>
      <w:r>
        <w:rPr>
          <w:rFonts w:eastAsia="Arial"/>
          <w:sz w:val="21"/>
          <w:szCs w:val="21"/>
        </w:rPr>
        <w:t xml:space="preserve">because it persists locally with no separate daemon, exposes an idiomatic metadata-filtering API, and survives process restarts. </w:t>
      </w:r>
      <w:proofErr w:type="spellStart"/>
      <w:r>
        <w:rPr>
          <w:rFonts w:eastAsia="Arial"/>
          <w:sz w:val="21"/>
          <w:szCs w:val="21"/>
        </w:rPr>
        <w:t>Qdrant</w:t>
      </w:r>
      <w:proofErr w:type="spellEnd"/>
      <w:r>
        <w:rPr>
          <w:rFonts w:eastAsia="Arial"/>
          <w:sz w:val="21"/>
          <w:szCs w:val="21"/>
        </w:rPr>
        <w:t xml:space="preserve"> and </w:t>
      </w:r>
      <w:proofErr w:type="spellStart"/>
      <w:r>
        <w:rPr>
          <w:rFonts w:eastAsia="Arial"/>
          <w:sz w:val="21"/>
          <w:szCs w:val="21"/>
        </w:rPr>
        <w:t>Weaviate</w:t>
      </w:r>
      <w:proofErr w:type="spellEnd"/>
      <w:r>
        <w:rPr>
          <w:rFonts w:eastAsia="Arial"/>
          <w:sz w:val="21"/>
          <w:szCs w:val="21"/>
        </w:rPr>
        <w:t xml:space="preserve"> were considered but rejected because each requires running a separate service, multiplying operational footprint. HNSW’s default parameters (M = 16, </w:t>
      </w:r>
      <w:proofErr w:type="spellStart"/>
      <w:r>
        <w:rPr>
          <w:rFonts w:eastAsia="Arial"/>
          <w:sz w:val="21"/>
          <w:szCs w:val="21"/>
        </w:rPr>
        <w:t>efConstruction</w:t>
      </w:r>
      <w:proofErr w:type="spellEnd"/>
      <w:r>
        <w:rPr>
          <w:rFonts w:eastAsia="Arial"/>
          <w:sz w:val="21"/>
          <w:szCs w:val="21"/>
        </w:rPr>
        <w:t xml:space="preserve"> = 100) were retained: tuning HNSW is largely orthogonal to ranking quality and gives sub-</w:t>
      </w:r>
      <w:r>
        <w:rPr>
          <w:rFonts w:eastAsia="Arial"/>
          <w:sz w:val="21"/>
          <w:szCs w:val="21"/>
        </w:rPr>
        <w:lastRenderedPageBreak/>
        <w:t>linear-time approximate nearest-</w:t>
      </w:r>
      <w:proofErr w:type="spellStart"/>
      <w:r>
        <w:rPr>
          <w:rFonts w:eastAsia="Arial"/>
          <w:sz w:val="21"/>
          <w:szCs w:val="21"/>
        </w:rPr>
        <w:t>neighbour</w:t>
      </w:r>
      <w:proofErr w:type="spellEnd"/>
      <w:r>
        <w:rPr>
          <w:rFonts w:eastAsia="Arial"/>
          <w:sz w:val="21"/>
          <w:szCs w:val="21"/>
        </w:rPr>
        <w:t xml:space="preserve"> search out of the box.</w:t>
      </w:r>
    </w:p>
    <w:p w14:paraId="2657847A" w14:textId="61C9CBE2" w:rsidR="00D650C8" w:rsidRDefault="002F210B">
      <w:pPr>
        <w:spacing w:before="20" w:after="60" w:line="252" w:lineRule="auto"/>
        <w:jc w:val="both"/>
      </w:pPr>
      <w:r>
        <w:rPr>
          <w:rFonts w:eastAsia="Arial"/>
          <w:sz w:val="21"/>
          <w:szCs w:val="21"/>
        </w:rPr>
        <w:t xml:space="preserve">In parallel, a </w:t>
      </w:r>
      <w:r>
        <w:rPr>
          <w:rFonts w:eastAsia="Arial"/>
          <w:b/>
          <w:bCs/>
          <w:sz w:val="21"/>
          <w:szCs w:val="21"/>
        </w:rPr>
        <w:t>BM25</w:t>
      </w:r>
      <w:r>
        <w:rPr>
          <w:rFonts w:eastAsia="Arial"/>
          <w:sz w:val="21"/>
          <w:szCs w:val="21"/>
        </w:rPr>
        <w:t xml:space="preserve"> lexical index is built over title + content using </w:t>
      </w:r>
      <w:r>
        <w:rPr>
          <w:rFonts w:eastAsia="Arial"/>
          <w:i/>
          <w:iCs/>
          <w:sz w:val="21"/>
          <w:szCs w:val="21"/>
        </w:rPr>
        <w:t>stemmed unigrams + bigrams</w:t>
      </w:r>
      <w:r>
        <w:rPr>
          <w:rFonts w:eastAsia="Arial"/>
          <w:sz w:val="21"/>
          <w:szCs w:val="21"/>
        </w:rPr>
        <w:t xml:space="preserve"> </w:t>
      </w:r>
      <w:proofErr w:type="spellStart"/>
      <w:r>
        <w:rPr>
          <w:rFonts w:eastAsia="Arial"/>
          <w:sz w:val="21"/>
          <w:szCs w:val="21"/>
        </w:rPr>
        <w:t>tokenised</w:t>
      </w:r>
      <w:proofErr w:type="spellEnd"/>
      <w:r>
        <w:rPr>
          <w:rFonts w:eastAsia="Arial"/>
          <w:sz w:val="21"/>
          <w:szCs w:val="21"/>
        </w:rPr>
        <w:t xml:space="preserve"> with the Snowball English stemmer. Two technical choices deserve elaboration. Snowball was preferred over Porter because it preserves more morphological distinctions (“</w:t>
      </w:r>
      <w:proofErr w:type="spellStart"/>
      <w:r>
        <w:rPr>
          <w:rFonts w:eastAsia="Arial"/>
          <w:sz w:val="21"/>
          <w:szCs w:val="21"/>
        </w:rPr>
        <w:t>optimisation</w:t>
      </w:r>
      <w:proofErr w:type="spellEnd"/>
      <w:r>
        <w:rPr>
          <w:rFonts w:eastAsia="Arial"/>
          <w:sz w:val="21"/>
          <w:szCs w:val="21"/>
        </w:rPr>
        <w:t xml:space="preserve">”, “optimum”, “optimal” remain distinguishable). Bigrams are added on top of unigrams because pure-unigram BM25 lets a query like “binary search tree” match documents that contain only the word “search” — a high-noise </w:t>
      </w:r>
      <w:proofErr w:type="spellStart"/>
      <w:r>
        <w:rPr>
          <w:rFonts w:eastAsia="Arial"/>
          <w:sz w:val="21"/>
          <w:szCs w:val="21"/>
        </w:rPr>
        <w:t>behaviour</w:t>
      </w:r>
      <w:proofErr w:type="spellEnd"/>
      <w:r>
        <w:rPr>
          <w:rFonts w:eastAsia="Arial"/>
          <w:sz w:val="21"/>
          <w:szCs w:val="21"/>
        </w:rPr>
        <w:t xml:space="preserve"> we observed empirically. Concatenating </w:t>
      </w:r>
      <w:proofErr w:type="spellStart"/>
      <w:r>
        <w:rPr>
          <w:rFonts w:ascii="Consolas" w:eastAsia="Consolas" w:hAnsi="Consolas" w:cs="Consolas"/>
          <w:sz w:val="19"/>
          <w:szCs w:val="19"/>
        </w:rPr>
        <w:t>binari_search</w:t>
      </w:r>
      <w:proofErr w:type="spellEnd"/>
      <w:r>
        <w:rPr>
          <w:rFonts w:eastAsia="Arial"/>
          <w:sz w:val="21"/>
          <w:szCs w:val="21"/>
        </w:rPr>
        <w:t xml:space="preserve"> as a synthetic bigram token forces the lexical index to score documents containing the phrase higher than documents containing only one of its words. Title-only embeddings are precomputed once at index time and persisted to </w:t>
      </w:r>
      <w:proofErr w:type="spellStart"/>
      <w:r>
        <w:rPr>
          <w:rFonts w:ascii="Consolas" w:eastAsia="Consolas" w:hAnsi="Consolas" w:cs="Consolas"/>
          <w:sz w:val="19"/>
          <w:szCs w:val="19"/>
        </w:rPr>
        <w:t>title_vecs.npz</w:t>
      </w:r>
      <w:proofErr w:type="spellEnd"/>
      <w:r>
        <w:rPr>
          <w:rFonts w:eastAsia="Arial"/>
          <w:sz w:val="21"/>
          <w:szCs w:val="21"/>
        </w:rPr>
        <w:t xml:space="preserve">, because the </w:t>
      </w:r>
      <w:proofErr w:type="spellStart"/>
      <w:r>
        <w:rPr>
          <w:rFonts w:ascii="Consolas" w:eastAsia="Consolas" w:hAnsi="Consolas" w:cs="Consolas"/>
          <w:sz w:val="19"/>
          <w:szCs w:val="19"/>
        </w:rPr>
        <w:t>cosine_title</w:t>
      </w:r>
      <w:proofErr w:type="spellEnd"/>
      <w:r>
        <w:rPr>
          <w:rFonts w:eastAsia="Arial"/>
          <w:sz w:val="21"/>
          <w:szCs w:val="21"/>
        </w:rPr>
        <w:t xml:space="preserve"> feature (Section 2.6) would otherwise dominate per-query latency — re-encoding </w:t>
      </w:r>
      <w:r w:rsidR="00CF5B54">
        <w:rPr>
          <w:rFonts w:eastAsia="Arial"/>
          <w:sz w:val="21"/>
          <w:szCs w:val="21"/>
        </w:rPr>
        <w:t xml:space="preserve">up to </w:t>
      </w:r>
      <w:r>
        <w:rPr>
          <w:rFonts w:eastAsia="Arial"/>
          <w:sz w:val="21"/>
          <w:szCs w:val="21"/>
        </w:rPr>
        <w:t xml:space="preserve">75 titles per query at ~30 </w:t>
      </w:r>
      <w:proofErr w:type="spellStart"/>
      <w:r>
        <w:rPr>
          <w:rFonts w:eastAsia="Arial"/>
          <w:sz w:val="21"/>
          <w:szCs w:val="21"/>
        </w:rPr>
        <w:t>ms</w:t>
      </w:r>
      <w:proofErr w:type="spellEnd"/>
      <w:r>
        <w:rPr>
          <w:rFonts w:eastAsia="Arial"/>
          <w:sz w:val="21"/>
          <w:szCs w:val="21"/>
        </w:rPr>
        <w:t xml:space="preserve"> each adds two seconds of avoidable work.</w:t>
      </w:r>
    </w:p>
    <w:p w14:paraId="06820544" w14:textId="77777777" w:rsidR="00D650C8" w:rsidRDefault="002F210B">
      <w:pPr>
        <w:pStyle w:val="2"/>
        <w:spacing w:before="80" w:after="30"/>
      </w:pPr>
      <w:proofErr w:type="gramStart"/>
      <w:r>
        <w:rPr>
          <w:sz w:val="22"/>
          <w:szCs w:val="22"/>
        </w:rPr>
        <w:t>2.3  Three</w:t>
      </w:r>
      <w:proofErr w:type="gramEnd"/>
      <w:r>
        <w:rPr>
          <w:sz w:val="22"/>
          <w:szCs w:val="22"/>
        </w:rPr>
        <w:t xml:space="preserve"> retrieval pipelines</w:t>
      </w:r>
    </w:p>
    <w:p w14:paraId="4510C1BB" w14:textId="77777777" w:rsidR="00D650C8" w:rsidRDefault="002F210B">
      <w:pPr>
        <w:spacing w:before="20" w:after="60" w:line="252" w:lineRule="auto"/>
        <w:jc w:val="both"/>
      </w:pPr>
      <w:r>
        <w:rPr>
          <w:rFonts w:eastAsia="Arial"/>
          <w:sz w:val="21"/>
          <w:szCs w:val="21"/>
        </w:rPr>
        <w:t xml:space="preserve">All three pipelines share the bi-encoder and the vector store; they differ only in what happens after the initial retrieval. The </w:t>
      </w:r>
      <w:r>
        <w:rPr>
          <w:rFonts w:eastAsia="Arial"/>
          <w:b/>
          <w:bCs/>
          <w:sz w:val="21"/>
          <w:szCs w:val="21"/>
        </w:rPr>
        <w:t>Baseline</w:t>
      </w:r>
      <w:r>
        <w:rPr>
          <w:rFonts w:eastAsia="Arial"/>
          <w:sz w:val="21"/>
          <w:szCs w:val="21"/>
        </w:rPr>
        <w:t xml:space="preserve"> issues a single </w:t>
      </w:r>
      <w:proofErr w:type="spellStart"/>
      <w:r>
        <w:rPr>
          <w:rFonts w:eastAsia="Arial"/>
          <w:sz w:val="21"/>
          <w:szCs w:val="21"/>
        </w:rPr>
        <w:t>ChromaDB</w:t>
      </w:r>
      <w:proofErr w:type="spellEnd"/>
      <w:r>
        <w:rPr>
          <w:rFonts w:eastAsia="Arial"/>
          <w:sz w:val="21"/>
          <w:szCs w:val="21"/>
        </w:rPr>
        <w:t xml:space="preserve"> query and returns the </w:t>
      </w:r>
      <w:proofErr w:type="gramStart"/>
      <w:r>
        <w:rPr>
          <w:rFonts w:eastAsia="Arial"/>
          <w:sz w:val="21"/>
          <w:szCs w:val="21"/>
        </w:rPr>
        <w:t>top-K</w:t>
      </w:r>
      <w:proofErr w:type="gramEnd"/>
      <w:r>
        <w:rPr>
          <w:rFonts w:eastAsia="Arial"/>
          <w:sz w:val="21"/>
          <w:szCs w:val="21"/>
        </w:rPr>
        <w:t xml:space="preserve"> results sorted by cosine similarity — it exposes the floor of quality and the ceiling of latency that any further effort must improve on. </w:t>
      </w:r>
      <w:r>
        <w:rPr>
          <w:rFonts w:eastAsia="Arial"/>
          <w:b/>
          <w:bCs/>
          <w:sz w:val="21"/>
          <w:szCs w:val="21"/>
        </w:rPr>
        <w:t>Method A</w:t>
      </w:r>
      <w:r>
        <w:rPr>
          <w:rFonts w:eastAsia="Arial"/>
          <w:sz w:val="21"/>
          <w:szCs w:val="21"/>
        </w:rPr>
        <w:t xml:space="preserve"> retrieves the vector </w:t>
      </w:r>
      <w:proofErr w:type="gramStart"/>
      <w:r>
        <w:rPr>
          <w:rFonts w:eastAsia="Arial"/>
          <w:sz w:val="21"/>
          <w:szCs w:val="21"/>
        </w:rPr>
        <w:t>top-50</w:t>
      </w:r>
      <w:proofErr w:type="gramEnd"/>
      <w:r>
        <w:rPr>
          <w:rFonts w:eastAsia="Arial"/>
          <w:sz w:val="21"/>
          <w:szCs w:val="21"/>
        </w:rPr>
        <w:t>, then passes every (query, document) pair through a cross-encoder (</w:t>
      </w:r>
      <w:r>
        <w:rPr>
          <w:rFonts w:ascii="Consolas" w:eastAsia="Consolas" w:hAnsi="Consolas" w:cs="Consolas"/>
          <w:sz w:val="19"/>
          <w:szCs w:val="19"/>
        </w:rPr>
        <w:t>BAAI/bge-reranker-v2-m3</w:t>
      </w:r>
      <w:r>
        <w:rPr>
          <w:rFonts w:eastAsia="Arial"/>
          <w:sz w:val="21"/>
          <w:szCs w:val="21"/>
        </w:rPr>
        <w:t xml:space="preserve">) that jointly attends to query and document tokens and produces a fresh relevance score. Cross-encoders are widely regarded as the strongest commodity </w:t>
      </w:r>
      <w:proofErr w:type="spellStart"/>
      <w:r>
        <w:rPr>
          <w:rFonts w:eastAsia="Arial"/>
          <w:sz w:val="21"/>
          <w:szCs w:val="21"/>
        </w:rPr>
        <w:t>rerankers</w:t>
      </w:r>
      <w:proofErr w:type="spellEnd"/>
      <w:r>
        <w:rPr>
          <w:rFonts w:eastAsia="Arial"/>
          <w:sz w:val="21"/>
          <w:szCs w:val="21"/>
        </w:rPr>
        <w:t xml:space="preserve">, which is precisely why we use one as both Method A and the teacher model for Method B’s pseudo-labels (Section 2.7). The cross-encoder is from the </w:t>
      </w:r>
      <w:r>
        <w:rPr>
          <w:rFonts w:eastAsia="Arial"/>
          <w:i/>
          <w:iCs/>
          <w:sz w:val="21"/>
          <w:szCs w:val="21"/>
        </w:rPr>
        <w:t>same BGE family</w:t>
      </w:r>
      <w:r>
        <w:rPr>
          <w:rFonts w:eastAsia="Arial"/>
          <w:sz w:val="21"/>
          <w:szCs w:val="21"/>
        </w:rPr>
        <w:t xml:space="preserve"> as the bi-encoder; this matters because the two share tokenizer and vocabulary, so the score the teacher gives a document is consistent with the embedding the student sees of the same document. </w:t>
      </w:r>
      <w:r>
        <w:rPr>
          <w:rFonts w:eastAsia="Arial"/>
          <w:b/>
          <w:bCs/>
          <w:sz w:val="21"/>
          <w:szCs w:val="21"/>
        </w:rPr>
        <w:t>Method B</w:t>
      </w:r>
      <w:r>
        <w:rPr>
          <w:rFonts w:eastAsia="Arial"/>
          <w:sz w:val="21"/>
          <w:szCs w:val="21"/>
        </w:rPr>
        <w:t xml:space="preserve"> retrieves a diversified candidate pool, filters it, enriches each candidate with thirteen features, and </w:t>
      </w:r>
      <w:proofErr w:type="spellStart"/>
      <w:r>
        <w:rPr>
          <w:rFonts w:eastAsia="Arial"/>
          <w:sz w:val="21"/>
          <w:szCs w:val="21"/>
        </w:rPr>
        <w:t>reranks</w:t>
      </w:r>
      <w:proofErr w:type="spellEnd"/>
      <w:r>
        <w:rPr>
          <w:rFonts w:eastAsia="Arial"/>
          <w:sz w:val="21"/>
          <w:szCs w:val="21"/>
        </w:rPr>
        <w:t xml:space="preserve"> via a learned </w:t>
      </w:r>
      <w:proofErr w:type="spellStart"/>
      <w:r>
        <w:rPr>
          <w:rFonts w:eastAsia="Arial"/>
          <w:sz w:val="21"/>
          <w:szCs w:val="21"/>
        </w:rPr>
        <w:t>XGBoost</w:t>
      </w:r>
      <w:proofErr w:type="spellEnd"/>
      <w:r>
        <w:rPr>
          <w:rFonts w:eastAsia="Arial"/>
          <w:sz w:val="21"/>
          <w:szCs w:val="21"/>
        </w:rPr>
        <w:t xml:space="preserve"> ranker. Figure 4 shows Method B end-to-end.</w:t>
      </w:r>
    </w:p>
    <w:p w14:paraId="2EE4F1B9" w14:textId="01767DD0" w:rsidR="00D650C8" w:rsidRPr="00D23EDE" w:rsidRDefault="00D23EDE">
      <w:pPr>
        <w:spacing w:before="80" w:after="30"/>
        <w:jc w:val="center"/>
      </w:pPr>
      <w:r>
        <w:rPr>
          <w:noProof/>
        </w:rPr>
        <w:drawing>
          <wp:inline distT="0" distB="0" distL="0" distR="0" wp14:anchorId="39C54B90" wp14:editId="356C270F">
            <wp:extent cx="4318907" cy="2379249"/>
            <wp:effectExtent l="0" t="0" r="0" b="0"/>
            <wp:docPr id="1760215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644" name="图片 17602156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5533" cy="2404935"/>
                    </a:xfrm>
                    <a:prstGeom prst="rect">
                      <a:avLst/>
                    </a:prstGeom>
                  </pic:spPr>
                </pic:pic>
              </a:graphicData>
            </a:graphic>
          </wp:inline>
        </w:drawing>
      </w:r>
    </w:p>
    <w:p w14:paraId="201A0CB8" w14:textId="0BAC8F7E" w:rsidR="00D650C8" w:rsidRDefault="002F210B">
      <w:pPr>
        <w:spacing w:before="20" w:after="100"/>
        <w:jc w:val="center"/>
      </w:pPr>
      <w:r>
        <w:rPr>
          <w:rFonts w:eastAsia="Arial"/>
          <w:i/>
          <w:iCs/>
          <w:color w:val="555555"/>
          <w:sz w:val="18"/>
          <w:szCs w:val="18"/>
        </w:rPr>
        <w:t>Figure 4 — Method B pipeline</w:t>
      </w:r>
    </w:p>
    <w:p w14:paraId="22669F66" w14:textId="77777777" w:rsidR="00D650C8" w:rsidRDefault="002F210B">
      <w:pPr>
        <w:pStyle w:val="2"/>
        <w:spacing w:before="80" w:after="30"/>
      </w:pPr>
      <w:proofErr w:type="gramStart"/>
      <w:r>
        <w:rPr>
          <w:sz w:val="22"/>
          <w:szCs w:val="22"/>
        </w:rPr>
        <w:t xml:space="preserve">2.4  </w:t>
      </w:r>
      <w:proofErr w:type="spellStart"/>
      <w:r>
        <w:rPr>
          <w:sz w:val="22"/>
          <w:szCs w:val="22"/>
        </w:rPr>
        <w:t>HyDE</w:t>
      </w:r>
      <w:proofErr w:type="spellEnd"/>
      <w:proofErr w:type="gramEnd"/>
      <w:r>
        <w:rPr>
          <w:sz w:val="22"/>
          <w:szCs w:val="22"/>
        </w:rPr>
        <w:t xml:space="preserve"> with confidence gating</w:t>
      </w:r>
    </w:p>
    <w:p w14:paraId="55FDDA81" w14:textId="5284C67A" w:rsidR="00D650C8" w:rsidRDefault="002F210B">
      <w:pPr>
        <w:spacing w:before="20" w:after="60" w:line="252" w:lineRule="auto"/>
        <w:jc w:val="both"/>
      </w:pPr>
      <w:r>
        <w:rPr>
          <w:rFonts w:eastAsia="Arial"/>
          <w:sz w:val="21"/>
          <w:szCs w:val="21"/>
        </w:rPr>
        <w:t xml:space="preserve">A well-known failure mode of pure vector retrieval is the </w:t>
      </w:r>
      <w:r>
        <w:rPr>
          <w:rFonts w:eastAsia="Arial"/>
          <w:i/>
          <w:iCs/>
          <w:sz w:val="21"/>
          <w:szCs w:val="21"/>
        </w:rPr>
        <w:t>vocabulary gap</w:t>
      </w:r>
      <w:r>
        <w:rPr>
          <w:rFonts w:eastAsia="Arial"/>
          <w:sz w:val="21"/>
          <w:szCs w:val="21"/>
        </w:rPr>
        <w:t xml:space="preserve">: an abstract query (“prompt for writing a villain monologue”) and a concretely worded document (“Generate a five-line antagonist speech with personal grievance”) may have low cosine similarity despite being semantically aligned. </w:t>
      </w:r>
      <w:proofErr w:type="spellStart"/>
      <w:r>
        <w:rPr>
          <w:rFonts w:eastAsia="Arial"/>
          <w:b/>
          <w:bCs/>
          <w:sz w:val="21"/>
          <w:szCs w:val="21"/>
        </w:rPr>
        <w:t>HyDE</w:t>
      </w:r>
      <w:proofErr w:type="spellEnd"/>
      <w:r>
        <w:rPr>
          <w:rFonts w:eastAsia="Arial"/>
          <w:sz w:val="21"/>
          <w:szCs w:val="21"/>
        </w:rPr>
        <w:t xml:space="preserve"> addresses this by asking a small local LLM to generate a </w:t>
      </w:r>
      <w:r>
        <w:rPr>
          <w:rFonts w:eastAsia="Arial"/>
          <w:i/>
          <w:iCs/>
          <w:sz w:val="21"/>
          <w:szCs w:val="21"/>
        </w:rPr>
        <w:t>hypothetical</w:t>
      </w:r>
      <w:r>
        <w:rPr>
          <w:rFonts w:eastAsia="Arial"/>
          <w:sz w:val="21"/>
          <w:szCs w:val="21"/>
        </w:rPr>
        <w:t xml:space="preserve"> document that would satisfy the query, then averaging the hypothetical document’s embedding with the original query embedding. The averaged vector lies closer to the manifold of real documents and recovers candidates the raw query missed. We use </w:t>
      </w:r>
      <w:r>
        <w:rPr>
          <w:rFonts w:ascii="Consolas" w:eastAsia="Consolas" w:hAnsi="Consolas" w:cs="Consolas"/>
          <w:sz w:val="19"/>
          <w:szCs w:val="19"/>
        </w:rPr>
        <w:t>qwen2.5:3b</w:t>
      </w:r>
      <w:r>
        <w:rPr>
          <w:rFonts w:eastAsia="Arial"/>
          <w:sz w:val="21"/>
          <w:szCs w:val="21"/>
        </w:rPr>
        <w:t xml:space="preserve"> via local </w:t>
      </w:r>
      <w:proofErr w:type="spellStart"/>
      <w:r>
        <w:rPr>
          <w:rFonts w:eastAsia="Arial"/>
          <w:sz w:val="21"/>
          <w:szCs w:val="21"/>
        </w:rPr>
        <w:t>Ollama</w:t>
      </w:r>
      <w:proofErr w:type="spellEnd"/>
      <w:r>
        <w:rPr>
          <w:rFonts w:eastAsia="Arial"/>
          <w:sz w:val="21"/>
          <w:szCs w:val="21"/>
        </w:rPr>
        <w:t>: small enough to run on CPU at acceptable latency (</w:t>
      </w:r>
      <w:r w:rsidR="00AB100D">
        <w:rPr>
          <w:rFonts w:eastAsia="Arial"/>
          <w:sz w:val="21"/>
          <w:szCs w:val="21"/>
        </w:rPr>
        <w:t xml:space="preserve">approximately 2.9 </w:t>
      </w:r>
      <w:r>
        <w:rPr>
          <w:rFonts w:eastAsia="Arial"/>
          <w:sz w:val="21"/>
          <w:szCs w:val="21"/>
        </w:rPr>
        <w:t>seconds per generation) and fluent enough in English to produce realistic prompts. Generation is capped at 150 tokens — close to the median content length in the dataset; longer hypotheticals dilute the embedding rather than enrich it — with temperature 0.2</w:t>
      </w:r>
      <w:r w:rsidR="00E06D9D">
        <w:rPr>
          <w:rFonts w:eastAsia="Arial"/>
          <w:sz w:val="21"/>
          <w:szCs w:val="21"/>
        </w:rPr>
        <w:t>.</w:t>
      </w:r>
    </w:p>
    <w:p w14:paraId="069A6BF7" w14:textId="61AC98BB" w:rsidR="00A07EAC" w:rsidRDefault="002F210B">
      <w:pPr>
        <w:spacing w:before="20" w:after="60" w:line="252" w:lineRule="auto"/>
        <w:jc w:val="both"/>
        <w:rPr>
          <w:rFonts w:eastAsia="Arial"/>
          <w:sz w:val="21"/>
          <w:szCs w:val="21"/>
        </w:rPr>
      </w:pPr>
      <w:r>
        <w:rPr>
          <w:rFonts w:eastAsia="Arial"/>
          <w:sz w:val="21"/>
          <w:szCs w:val="21"/>
        </w:rPr>
        <w:lastRenderedPageBreak/>
        <w:t xml:space="preserve">A naive integration would invoke </w:t>
      </w:r>
      <w:proofErr w:type="spellStart"/>
      <w:r>
        <w:rPr>
          <w:rFonts w:eastAsia="Arial"/>
          <w:sz w:val="21"/>
          <w:szCs w:val="21"/>
        </w:rPr>
        <w:t>HyDE</w:t>
      </w:r>
      <w:proofErr w:type="spellEnd"/>
      <w:r>
        <w:rPr>
          <w:rFonts w:eastAsia="Arial"/>
          <w:sz w:val="21"/>
          <w:szCs w:val="21"/>
        </w:rPr>
        <w:t xml:space="preserve"> on every query, paying a </w:t>
      </w:r>
      <w:r w:rsidR="00D23EDE">
        <w:rPr>
          <w:rFonts w:eastAsia="Arial" w:hint="eastAsia"/>
          <w:sz w:val="21"/>
          <w:szCs w:val="21"/>
        </w:rPr>
        <w:t xml:space="preserve">3 </w:t>
      </w:r>
      <w:r>
        <w:rPr>
          <w:rFonts w:eastAsia="Arial"/>
          <w:sz w:val="21"/>
          <w:szCs w:val="21"/>
        </w:rPr>
        <w:t xml:space="preserve">second tax on every interaction even when the </w:t>
      </w:r>
      <w:proofErr w:type="gramStart"/>
      <w:r>
        <w:rPr>
          <w:rFonts w:eastAsia="Arial"/>
          <w:sz w:val="21"/>
          <w:szCs w:val="21"/>
        </w:rPr>
        <w:t>bi-encoder</w:t>
      </w:r>
      <w:proofErr w:type="gramEnd"/>
      <w:r>
        <w:rPr>
          <w:rFonts w:eastAsia="Arial"/>
          <w:sz w:val="21"/>
          <w:szCs w:val="21"/>
        </w:rPr>
        <w:t xml:space="preserve"> already returns strong candidates. Instead, Method B </w:t>
      </w:r>
      <w:r>
        <w:rPr>
          <w:rFonts w:eastAsia="Arial"/>
          <w:b/>
          <w:bCs/>
          <w:sz w:val="21"/>
          <w:szCs w:val="21"/>
        </w:rPr>
        <w:t xml:space="preserve">gates </w:t>
      </w:r>
      <w:proofErr w:type="spellStart"/>
      <w:r>
        <w:rPr>
          <w:rFonts w:eastAsia="Arial"/>
          <w:b/>
          <w:bCs/>
          <w:sz w:val="21"/>
          <w:szCs w:val="21"/>
        </w:rPr>
        <w:t>HyDE</w:t>
      </w:r>
      <w:proofErr w:type="spellEnd"/>
      <w:r>
        <w:rPr>
          <w:rFonts w:eastAsia="Arial"/>
          <w:b/>
          <w:bCs/>
          <w:sz w:val="21"/>
          <w:szCs w:val="21"/>
        </w:rPr>
        <w:t xml:space="preserve"> behind a confidence probe</w:t>
      </w:r>
      <w:r>
        <w:rPr>
          <w:rFonts w:eastAsia="Arial"/>
          <w:sz w:val="21"/>
          <w:szCs w:val="21"/>
        </w:rPr>
        <w:t xml:space="preserve">: it first issues a cheap </w:t>
      </w:r>
      <w:proofErr w:type="gramStart"/>
      <w:r>
        <w:rPr>
          <w:rFonts w:eastAsia="Arial"/>
          <w:sz w:val="21"/>
          <w:szCs w:val="21"/>
        </w:rPr>
        <w:t>top-3</w:t>
      </w:r>
      <w:proofErr w:type="gramEnd"/>
      <w:r>
        <w:rPr>
          <w:rFonts w:eastAsia="Arial"/>
          <w:sz w:val="21"/>
          <w:szCs w:val="21"/>
        </w:rPr>
        <w:t xml:space="preserve"> vector query and computes the average cosine of those three results. If the average is at least </w:t>
      </w:r>
      <w:r w:rsidRPr="00A07EAC">
        <w:rPr>
          <w:rFonts w:eastAsia="Arial"/>
          <w:sz w:val="21"/>
          <w:szCs w:val="21"/>
        </w:rPr>
        <w:t>0.68</w:t>
      </w:r>
      <w:r>
        <w:rPr>
          <w:rFonts w:eastAsia="Arial"/>
          <w:sz w:val="21"/>
          <w:szCs w:val="21"/>
        </w:rPr>
        <w:t xml:space="preserve">, the query is considered “in-vocabulary” — the bi-encoder is already doing its job — and </w:t>
      </w:r>
      <w:proofErr w:type="spellStart"/>
      <w:r>
        <w:rPr>
          <w:rFonts w:eastAsia="Arial"/>
          <w:sz w:val="21"/>
          <w:szCs w:val="21"/>
        </w:rPr>
        <w:t>HyDE</w:t>
      </w:r>
      <w:proofErr w:type="spellEnd"/>
      <w:r>
        <w:rPr>
          <w:rFonts w:eastAsia="Arial"/>
          <w:sz w:val="21"/>
          <w:szCs w:val="21"/>
        </w:rPr>
        <w:t xml:space="preserve"> is skipped. Otherwise, </w:t>
      </w:r>
      <w:proofErr w:type="spellStart"/>
      <w:r>
        <w:rPr>
          <w:rFonts w:eastAsia="Arial"/>
          <w:sz w:val="21"/>
          <w:szCs w:val="21"/>
        </w:rPr>
        <w:t>HyDE</w:t>
      </w:r>
      <w:proofErr w:type="spellEnd"/>
      <w:r>
        <w:rPr>
          <w:rFonts w:eastAsia="Arial"/>
          <w:sz w:val="21"/>
          <w:szCs w:val="21"/>
        </w:rPr>
        <w:t xml:space="preserve"> is invoked. </w:t>
      </w:r>
      <w:r w:rsidR="00A07EAC" w:rsidRPr="00A07EAC">
        <w:rPr>
          <w:rFonts w:eastAsia="Arial"/>
          <w:sz w:val="21"/>
          <w:szCs w:val="21"/>
        </w:rPr>
        <w:t xml:space="preserve">The threshold of 0.68 was set after inspecting the empirical distribution of avg-top-3 cosine over the 1,200 training pseudo-queries. The distribution is unimodal and right-skewed: the bulk of queries cluster between 0.70 and 0.82 (where the bi-encoder returns tight matches), with a thin left tail below ~0.67 containing roughly five to ten percent of training queries. The 0.68 cut-off therefore corresponds to approximately the 8th–10th percentile of retrieval confidence — i.e. </w:t>
      </w:r>
      <w:proofErr w:type="spellStart"/>
      <w:r w:rsidR="00A07EAC" w:rsidRPr="00A07EAC">
        <w:rPr>
          <w:rFonts w:eastAsia="Arial"/>
          <w:sz w:val="21"/>
          <w:szCs w:val="21"/>
        </w:rPr>
        <w:t>HyDE</w:t>
      </w:r>
      <w:proofErr w:type="spellEnd"/>
      <w:r w:rsidR="00A07EAC" w:rsidRPr="00A07EAC">
        <w:rPr>
          <w:rFonts w:eastAsia="Arial"/>
          <w:sz w:val="21"/>
          <w:szCs w:val="21"/>
        </w:rPr>
        <w:t xml:space="preserve"> is invoked only on the small subset of queries whose bi-encoder candidates already look weak, while the 90%+ majority of queries skip the </w:t>
      </w:r>
      <w:proofErr w:type="spellStart"/>
      <w:r w:rsidR="00A07EAC" w:rsidRPr="00A07EAC">
        <w:rPr>
          <w:rFonts w:eastAsia="Arial"/>
          <w:sz w:val="21"/>
          <w:szCs w:val="21"/>
        </w:rPr>
        <w:t>Ollama</w:t>
      </w:r>
      <w:proofErr w:type="spellEnd"/>
      <w:r w:rsidR="00A07EAC" w:rsidRPr="00A07EAC">
        <w:rPr>
          <w:rFonts w:eastAsia="Arial"/>
          <w:sz w:val="21"/>
          <w:szCs w:val="21"/>
        </w:rPr>
        <w:t xml:space="preserve"> round-trip entirely and keep median latency low. We err slightly to the higher side of the no-benefit zone (0.68 rather than 0.65) because the cost of a false-skip — missing relevant documents — is qualitatively worse than the cost of a false-trigger — an extra second of latency. An ablation against an always-on </w:t>
      </w:r>
      <w:proofErr w:type="spellStart"/>
      <w:r w:rsidR="00A07EAC" w:rsidRPr="00A07EAC">
        <w:rPr>
          <w:rFonts w:eastAsia="Arial"/>
          <w:sz w:val="21"/>
          <w:szCs w:val="21"/>
        </w:rPr>
        <w:t>HyDE</w:t>
      </w:r>
      <w:proofErr w:type="spellEnd"/>
      <w:r w:rsidR="00A07EAC" w:rsidRPr="00A07EAC">
        <w:rPr>
          <w:rFonts w:eastAsia="Arial"/>
          <w:sz w:val="21"/>
          <w:szCs w:val="21"/>
        </w:rPr>
        <w:t xml:space="preserve"> variant on the manual evaluation set confirmed that gating preserves the full quality gain while reducing median latency by roughly </w:t>
      </w:r>
      <w:r w:rsidR="006373A9">
        <w:rPr>
          <w:rFonts w:eastAsia="Arial" w:hint="eastAsia"/>
          <w:sz w:val="21"/>
          <w:szCs w:val="21"/>
        </w:rPr>
        <w:t>96</w:t>
      </w:r>
      <w:r w:rsidR="00A07EAC" w:rsidRPr="00A07EAC">
        <w:rPr>
          <w:rFonts w:eastAsia="Arial"/>
          <w:sz w:val="21"/>
          <w:szCs w:val="21"/>
        </w:rPr>
        <w:t xml:space="preserve"> </w:t>
      </w:r>
      <w:proofErr w:type="gramStart"/>
      <w:r w:rsidR="00A07EAC" w:rsidRPr="00A07EAC">
        <w:rPr>
          <w:rFonts w:eastAsia="Arial"/>
          <w:sz w:val="21"/>
          <w:szCs w:val="21"/>
        </w:rPr>
        <w:t>percent</w:t>
      </w:r>
      <w:r w:rsidR="006373A9" w:rsidRPr="00E06D9D">
        <w:rPr>
          <w:rFonts w:eastAsia="Arial"/>
          <w:sz w:val="21"/>
          <w:szCs w:val="21"/>
        </w:rPr>
        <w:t>(</w:t>
      </w:r>
      <w:proofErr w:type="gramEnd"/>
      <w:r w:rsidR="006373A9" w:rsidRPr="00E06D9D">
        <w:rPr>
          <w:rFonts w:eastAsia="Arial"/>
          <w:sz w:val="21"/>
          <w:szCs w:val="21"/>
        </w:rPr>
        <w:t>123ms vs 3038ms)</w:t>
      </w:r>
      <w:r w:rsidR="00A07EAC" w:rsidRPr="00A07EAC">
        <w:rPr>
          <w:rFonts w:eastAsia="Arial"/>
          <w:sz w:val="21"/>
          <w:szCs w:val="21"/>
        </w:rPr>
        <w:t>.</w:t>
      </w:r>
    </w:p>
    <w:p w14:paraId="51F43F4B" w14:textId="4F6C3E2F" w:rsidR="00D650C8" w:rsidRPr="00A07EAC" w:rsidRDefault="002F210B">
      <w:pPr>
        <w:spacing w:before="20" w:after="60" w:line="252" w:lineRule="auto"/>
        <w:jc w:val="both"/>
        <w:rPr>
          <w:rFonts w:eastAsia="Arial"/>
          <w:sz w:val="21"/>
          <w:szCs w:val="21"/>
        </w:rPr>
      </w:pPr>
      <w:proofErr w:type="spellStart"/>
      <w:r>
        <w:rPr>
          <w:rFonts w:eastAsia="Arial"/>
          <w:sz w:val="21"/>
          <w:szCs w:val="21"/>
        </w:rPr>
        <w:t>HyDE</w:t>
      </w:r>
      <w:proofErr w:type="spellEnd"/>
      <w:r>
        <w:rPr>
          <w:rFonts w:eastAsia="Arial"/>
          <w:sz w:val="21"/>
          <w:szCs w:val="21"/>
        </w:rPr>
        <w:t xml:space="preserve"> is integrated by </w:t>
      </w:r>
      <w:r w:rsidRPr="00A07EAC">
        <w:rPr>
          <w:rFonts w:eastAsia="Arial"/>
          <w:sz w:val="21"/>
          <w:szCs w:val="21"/>
        </w:rPr>
        <w:t>vector averaging</w:t>
      </w:r>
      <w:r>
        <w:rPr>
          <w:rFonts w:eastAsia="Arial"/>
          <w:sz w:val="21"/>
          <w:szCs w:val="21"/>
        </w:rPr>
        <w:t xml:space="preserve"> rather than concatenation: the search vector is </w:t>
      </w:r>
      <w:proofErr w:type="gramStart"/>
      <w:r w:rsidRPr="00A07EAC">
        <w:rPr>
          <w:rFonts w:eastAsia="Arial"/>
          <w:sz w:val="21"/>
          <w:szCs w:val="21"/>
        </w:rPr>
        <w:t>normalize(</w:t>
      </w:r>
      <w:proofErr w:type="gramEnd"/>
      <w:r w:rsidRPr="00A07EAC">
        <w:rPr>
          <w:rFonts w:eastAsia="Arial"/>
          <w:sz w:val="21"/>
          <w:szCs w:val="21"/>
        </w:rPr>
        <w:t>q + h)</w:t>
      </w:r>
      <w:r>
        <w:rPr>
          <w:rFonts w:eastAsia="Arial"/>
          <w:sz w:val="21"/>
          <w:szCs w:val="21"/>
        </w:rPr>
        <w:t>. Averaging keeps the result inside the original embedding manifold; concatenation would double the dimensionality and break the index lookup. Unweighted averaging was preferred over a learned mixture because the latter, in pilot tuning, settled close to 0.5 anyway.</w:t>
      </w:r>
    </w:p>
    <w:p w14:paraId="222D0241" w14:textId="77777777" w:rsidR="00D650C8" w:rsidRDefault="002F210B">
      <w:pPr>
        <w:pStyle w:val="2"/>
        <w:spacing w:before="80" w:after="30"/>
      </w:pPr>
      <w:proofErr w:type="gramStart"/>
      <w:r>
        <w:rPr>
          <w:sz w:val="22"/>
          <w:szCs w:val="22"/>
        </w:rPr>
        <w:t>2.5  Hybrid</w:t>
      </w:r>
      <w:proofErr w:type="gramEnd"/>
      <w:r>
        <w:rPr>
          <w:sz w:val="22"/>
          <w:szCs w:val="22"/>
        </w:rPr>
        <w:t xml:space="preserve"> retrieval and candidate filtering</w:t>
      </w:r>
    </w:p>
    <w:p w14:paraId="37D272CA" w14:textId="77777777" w:rsidR="00003738" w:rsidRPr="00003738" w:rsidRDefault="00003738" w:rsidP="00003738">
      <w:pPr>
        <w:pStyle w:val="2"/>
        <w:spacing w:before="80" w:after="30"/>
        <w:rPr>
          <w:b w:val="0"/>
          <w:bCs w:val="0"/>
          <w:color w:val="auto"/>
          <w:sz w:val="21"/>
          <w:szCs w:val="21"/>
        </w:rPr>
      </w:pPr>
      <w:bookmarkStart w:id="0" w:name="OLE_LINK5"/>
      <w:r w:rsidRPr="00003738">
        <w:rPr>
          <w:b w:val="0"/>
          <w:bCs w:val="0"/>
          <w:color w:val="auto"/>
          <w:sz w:val="21"/>
          <w:szCs w:val="21"/>
        </w:rPr>
        <w:t xml:space="preserve">Method B retrieves candidates from two independent sources: the </w:t>
      </w:r>
      <w:proofErr w:type="gramStart"/>
      <w:r w:rsidRPr="00003738">
        <w:rPr>
          <w:b w:val="0"/>
          <w:bCs w:val="0"/>
          <w:color w:val="auto"/>
          <w:sz w:val="21"/>
          <w:szCs w:val="21"/>
        </w:rPr>
        <w:t>top-50</w:t>
      </w:r>
      <w:proofErr w:type="gramEnd"/>
      <w:r w:rsidRPr="00003738">
        <w:rPr>
          <w:b w:val="0"/>
          <w:bCs w:val="0"/>
          <w:color w:val="auto"/>
          <w:sz w:val="21"/>
          <w:szCs w:val="21"/>
        </w:rPr>
        <w:t xml:space="preserve"> results from </w:t>
      </w:r>
      <w:proofErr w:type="spellStart"/>
      <w:r w:rsidRPr="00003738">
        <w:rPr>
          <w:b w:val="0"/>
          <w:bCs w:val="0"/>
          <w:color w:val="auto"/>
          <w:sz w:val="21"/>
          <w:szCs w:val="21"/>
        </w:rPr>
        <w:t>ChromaDB</w:t>
      </w:r>
      <w:proofErr w:type="spellEnd"/>
      <w:r w:rsidRPr="00003738">
        <w:rPr>
          <w:b w:val="0"/>
          <w:bCs w:val="0"/>
          <w:color w:val="auto"/>
          <w:sz w:val="21"/>
          <w:szCs w:val="21"/>
        </w:rPr>
        <w:t xml:space="preserve"> vector search (using the optionally </w:t>
      </w:r>
      <w:proofErr w:type="spellStart"/>
      <w:r w:rsidRPr="00003738">
        <w:rPr>
          <w:b w:val="0"/>
          <w:bCs w:val="0"/>
          <w:color w:val="auto"/>
          <w:sz w:val="21"/>
          <w:szCs w:val="21"/>
        </w:rPr>
        <w:t>HyDE</w:t>
      </w:r>
      <w:proofErr w:type="spellEnd"/>
      <w:r w:rsidRPr="00003738">
        <w:rPr>
          <w:b w:val="0"/>
          <w:bCs w:val="0"/>
          <w:color w:val="auto"/>
          <w:sz w:val="21"/>
          <w:szCs w:val="21"/>
        </w:rPr>
        <w:t xml:space="preserve">-enriched query vector) and the </w:t>
      </w:r>
      <w:proofErr w:type="gramStart"/>
      <w:r w:rsidRPr="00003738">
        <w:rPr>
          <w:b w:val="0"/>
          <w:bCs w:val="0"/>
          <w:color w:val="auto"/>
          <w:sz w:val="21"/>
          <w:szCs w:val="21"/>
        </w:rPr>
        <w:t>top-25</w:t>
      </w:r>
      <w:proofErr w:type="gramEnd"/>
      <w:r w:rsidRPr="00003738">
        <w:rPr>
          <w:b w:val="0"/>
          <w:bCs w:val="0"/>
          <w:color w:val="auto"/>
          <w:sz w:val="21"/>
          <w:szCs w:val="21"/>
        </w:rPr>
        <w:t xml:space="preserve"> results from BM25 lexical search, </w:t>
      </w:r>
      <w:proofErr w:type="spellStart"/>
      <w:r w:rsidRPr="00003738">
        <w:rPr>
          <w:b w:val="0"/>
          <w:bCs w:val="0"/>
          <w:color w:val="auto"/>
          <w:sz w:val="21"/>
          <w:szCs w:val="21"/>
        </w:rPr>
        <w:t>unioned</w:t>
      </w:r>
      <w:proofErr w:type="spellEnd"/>
      <w:r w:rsidRPr="00003738">
        <w:rPr>
          <w:b w:val="0"/>
          <w:bCs w:val="0"/>
          <w:color w:val="auto"/>
          <w:sz w:val="21"/>
          <w:szCs w:val="21"/>
        </w:rPr>
        <w:t xml:space="preserve"> and deduplicated by document id. The 50/25 split was chosen to balance retrieval coverage against the per-candidate cost of feature enrichment and </w:t>
      </w:r>
      <w:proofErr w:type="spellStart"/>
      <w:r w:rsidRPr="00003738">
        <w:rPr>
          <w:b w:val="0"/>
          <w:bCs w:val="0"/>
          <w:color w:val="auto"/>
          <w:sz w:val="21"/>
          <w:szCs w:val="21"/>
        </w:rPr>
        <w:t>XGBoost</w:t>
      </w:r>
      <w:proofErr w:type="spellEnd"/>
      <w:r w:rsidRPr="00003738">
        <w:rPr>
          <w:b w:val="0"/>
          <w:bCs w:val="0"/>
          <w:color w:val="auto"/>
          <w:sz w:val="21"/>
          <w:szCs w:val="21"/>
        </w:rPr>
        <w:t xml:space="preserve"> inference; in practice the two sources overlap substantially, yielding a combined pool of approximately 60 unique candidates per query.</w:t>
      </w:r>
    </w:p>
    <w:p w14:paraId="1F8A8BD9" w14:textId="77777777" w:rsidR="00003738" w:rsidRPr="00003738" w:rsidRDefault="00003738" w:rsidP="00003738">
      <w:pPr>
        <w:pStyle w:val="2"/>
        <w:spacing w:before="80" w:after="30"/>
        <w:rPr>
          <w:b w:val="0"/>
          <w:bCs w:val="0"/>
          <w:color w:val="auto"/>
          <w:sz w:val="21"/>
          <w:szCs w:val="21"/>
        </w:rPr>
      </w:pPr>
      <w:r w:rsidRPr="00003738">
        <w:rPr>
          <w:rFonts w:hint="eastAsia"/>
          <w:b w:val="0"/>
          <w:bCs w:val="0"/>
          <w:color w:val="auto"/>
          <w:sz w:val="21"/>
          <w:szCs w:val="21"/>
        </w:rPr>
        <w:t xml:space="preserve">Before passing candidates to the ranker, a lightweight cosine gate is applied to prevent visibly off-topic documents from entering the ranking stage. Vector-sourced candidates are kept if cos ≥ 0.35; BM25-sourced candidates that were not already retrieved by vector search are kept only if they satisfy both a weaker cosine floor (cos ≥ 0.20) and a relative BM25 rank above 0.70 (top thirty percent of BM25 results). We disclose openly that these thresholds are conservative guards rather than empirically tuned </w:t>
      </w:r>
      <w:r w:rsidRPr="00003738">
        <w:rPr>
          <w:b w:val="0"/>
          <w:bCs w:val="0"/>
          <w:color w:val="auto"/>
          <w:sz w:val="21"/>
          <w:szCs w:val="21"/>
        </w:rPr>
        <w:t xml:space="preserve">hyperparameters: an ablation on the 180-query validation split varying MIN_COSINE across {0.20, 0.25, 0.30, 0.35, 0.40, 0.45, 0.50} and MIN_BM25_REL_RANK across {0.40, 0.50, 0.60, 0.70, 0.80, 0.90} produced no measurable change in P@5 or MRR, including when the BM25 cosine gate was removed entirely. The </w:t>
      </w:r>
      <w:proofErr w:type="spellStart"/>
      <w:r w:rsidRPr="00003738">
        <w:rPr>
          <w:b w:val="0"/>
          <w:bCs w:val="0"/>
          <w:color w:val="auto"/>
          <w:sz w:val="21"/>
          <w:szCs w:val="21"/>
        </w:rPr>
        <w:t>XGBoost</w:t>
      </w:r>
      <w:proofErr w:type="spellEnd"/>
      <w:r w:rsidRPr="00003738">
        <w:rPr>
          <w:b w:val="0"/>
          <w:bCs w:val="0"/>
          <w:color w:val="auto"/>
          <w:sz w:val="21"/>
          <w:szCs w:val="21"/>
        </w:rPr>
        <w:t xml:space="preserve"> ranker is sufficiently robust to assign low scores to irrelevant candidates without relying on pre-filtering for quality; the gates are retained in production as a </w:t>
      </w:r>
      <w:proofErr w:type="spellStart"/>
      <w:r w:rsidRPr="00003738">
        <w:rPr>
          <w:b w:val="0"/>
          <w:bCs w:val="0"/>
          <w:color w:val="auto"/>
          <w:sz w:val="21"/>
          <w:szCs w:val="21"/>
        </w:rPr>
        <w:t>defence</w:t>
      </w:r>
      <w:proofErr w:type="spellEnd"/>
      <w:r w:rsidRPr="00003738">
        <w:rPr>
          <w:b w:val="0"/>
          <w:bCs w:val="0"/>
          <w:color w:val="auto"/>
          <w:sz w:val="21"/>
          <w:szCs w:val="21"/>
        </w:rPr>
        <w:t xml:space="preserve"> against pathological inputs (embedding-collision adversarial queries, stop-word-only queries) that neither evaluation set exercises.</w:t>
      </w:r>
    </w:p>
    <w:p w14:paraId="5FD2D20C" w14:textId="77777777" w:rsidR="00003738" w:rsidRDefault="00003738" w:rsidP="00003738">
      <w:pPr>
        <w:pStyle w:val="2"/>
        <w:spacing w:before="80" w:after="30"/>
        <w:rPr>
          <w:b w:val="0"/>
          <w:bCs w:val="0"/>
          <w:color w:val="auto"/>
          <w:sz w:val="21"/>
          <w:szCs w:val="21"/>
        </w:rPr>
      </w:pPr>
      <w:r w:rsidRPr="00003738">
        <w:rPr>
          <w:b w:val="0"/>
          <w:bCs w:val="0"/>
          <w:color w:val="auto"/>
          <w:sz w:val="21"/>
          <w:szCs w:val="21"/>
        </w:rPr>
        <w:t xml:space="preserve">A point worth disentangling is that BM25 contributes to final ranking through two distinct channels. The candidate-source channel — controlled by the BM25 budget of 25 — diversifies the input pool but, on the present evaluation, drives only a small share of final </w:t>
      </w:r>
      <w:proofErr w:type="gramStart"/>
      <w:r w:rsidRPr="00003738">
        <w:rPr>
          <w:b w:val="0"/>
          <w:bCs w:val="0"/>
          <w:color w:val="auto"/>
          <w:sz w:val="21"/>
          <w:szCs w:val="21"/>
        </w:rPr>
        <w:t>top-5</w:t>
      </w:r>
      <w:proofErr w:type="gramEnd"/>
      <w:r w:rsidRPr="00003738">
        <w:rPr>
          <w:b w:val="0"/>
          <w:bCs w:val="0"/>
          <w:color w:val="auto"/>
          <w:sz w:val="21"/>
          <w:szCs w:val="21"/>
        </w:rPr>
        <w:t xml:space="preserve"> outcomes (the two retrieval sources overlap substantially). The feature channel — bm25_score and bm25_rel_rank, computed for every candidate in the pool regardless of retrieval source — ranks in the top tier of </w:t>
      </w:r>
      <w:proofErr w:type="spellStart"/>
      <w:r w:rsidRPr="00003738">
        <w:rPr>
          <w:b w:val="0"/>
          <w:bCs w:val="0"/>
          <w:color w:val="auto"/>
          <w:sz w:val="21"/>
          <w:szCs w:val="21"/>
        </w:rPr>
        <w:t>XGBoost</w:t>
      </w:r>
      <w:proofErr w:type="spellEnd"/>
      <w:r w:rsidRPr="00003738">
        <w:rPr>
          <w:b w:val="0"/>
          <w:bCs w:val="0"/>
          <w:color w:val="auto"/>
          <w:sz w:val="21"/>
          <w:szCs w:val="21"/>
        </w:rPr>
        <w:t xml:space="preserve"> feature gain and is where the lexical signal </w:t>
      </w:r>
      <w:proofErr w:type="gramStart"/>
      <w:r w:rsidRPr="00003738">
        <w:rPr>
          <w:b w:val="0"/>
          <w:bCs w:val="0"/>
          <w:color w:val="auto"/>
          <w:sz w:val="21"/>
          <w:szCs w:val="21"/>
        </w:rPr>
        <w:t>actually moves</w:t>
      </w:r>
      <w:proofErr w:type="gramEnd"/>
      <w:r w:rsidRPr="00003738">
        <w:rPr>
          <w:b w:val="0"/>
          <w:bCs w:val="0"/>
          <w:color w:val="auto"/>
          <w:sz w:val="21"/>
          <w:szCs w:val="21"/>
        </w:rPr>
        <w:t xml:space="preserve"> the ranking. This distinction explains the otherwise surprising ablation result that switching off the BM25 retrieval branch leaves quality unchanged: the BM25 signal is still present in every candidate's feature vector.</w:t>
      </w:r>
    </w:p>
    <w:bookmarkEnd w:id="0"/>
    <w:p w14:paraId="6D26202C" w14:textId="0F663A2F" w:rsidR="00D650C8" w:rsidRPr="00003738" w:rsidRDefault="002F210B" w:rsidP="00003738">
      <w:pPr>
        <w:pStyle w:val="2"/>
        <w:spacing w:before="80" w:after="30"/>
        <w:rPr>
          <w:sz w:val="22"/>
          <w:szCs w:val="22"/>
        </w:rPr>
      </w:pPr>
      <w:proofErr w:type="gramStart"/>
      <w:r w:rsidRPr="00003738">
        <w:rPr>
          <w:sz w:val="22"/>
          <w:szCs w:val="22"/>
        </w:rPr>
        <w:t>2</w:t>
      </w:r>
      <w:r>
        <w:rPr>
          <w:sz w:val="22"/>
          <w:szCs w:val="22"/>
        </w:rPr>
        <w:t>.6  Feature</w:t>
      </w:r>
      <w:proofErr w:type="gramEnd"/>
      <w:r>
        <w:rPr>
          <w:sz w:val="22"/>
          <w:szCs w:val="22"/>
        </w:rPr>
        <w:t xml:space="preserve"> engineering for the </w:t>
      </w:r>
      <w:proofErr w:type="spellStart"/>
      <w:r>
        <w:rPr>
          <w:sz w:val="22"/>
          <w:szCs w:val="22"/>
        </w:rPr>
        <w:t>XGBoost</w:t>
      </w:r>
      <w:proofErr w:type="spellEnd"/>
      <w:r>
        <w:rPr>
          <w:sz w:val="22"/>
          <w:szCs w:val="22"/>
        </w:rPr>
        <w:t xml:space="preserve"> ranker</w:t>
      </w:r>
    </w:p>
    <w:p w14:paraId="6AAD253A" w14:textId="77777777" w:rsidR="00D650C8" w:rsidRDefault="002F210B">
      <w:pPr>
        <w:spacing w:before="20" w:after="60" w:line="252" w:lineRule="auto"/>
        <w:jc w:val="both"/>
      </w:pPr>
      <w:r>
        <w:rPr>
          <w:rFonts w:eastAsia="Arial"/>
          <w:sz w:val="21"/>
          <w:szCs w:val="21"/>
        </w:rPr>
        <w:t xml:space="preserve">Each surviving candidate is enriched with thirteen features, </w:t>
      </w:r>
      <w:proofErr w:type="spellStart"/>
      <w:r>
        <w:rPr>
          <w:rFonts w:eastAsia="Arial"/>
          <w:sz w:val="21"/>
          <w:szCs w:val="21"/>
        </w:rPr>
        <w:t>summarised</w:t>
      </w:r>
      <w:proofErr w:type="spellEnd"/>
      <w:r>
        <w:rPr>
          <w:rFonts w:eastAsia="Arial"/>
          <w:sz w:val="21"/>
          <w:szCs w:val="21"/>
        </w:rPr>
        <w:t xml:space="preserve"> in Table 1. They divide into four functional groups. The </w:t>
      </w:r>
      <w:r>
        <w:rPr>
          <w:rFonts w:eastAsia="Arial"/>
          <w:b/>
          <w:bCs/>
          <w:sz w:val="21"/>
          <w:szCs w:val="21"/>
        </w:rPr>
        <w:t>query-dependent semantic</w:t>
      </w:r>
      <w:r>
        <w:rPr>
          <w:rFonts w:eastAsia="Arial"/>
          <w:sz w:val="21"/>
          <w:szCs w:val="21"/>
        </w:rPr>
        <w:t xml:space="preserve"> group (</w:t>
      </w:r>
      <w:proofErr w:type="spellStart"/>
      <w:r>
        <w:rPr>
          <w:rFonts w:ascii="Consolas" w:eastAsia="Consolas" w:hAnsi="Consolas" w:cs="Consolas"/>
          <w:sz w:val="19"/>
          <w:szCs w:val="19"/>
        </w:rPr>
        <w:t>cosine_score</w:t>
      </w:r>
      <w:proofErr w:type="spellEnd"/>
      <w:r>
        <w:rPr>
          <w:rFonts w:eastAsia="Arial"/>
          <w:sz w:val="21"/>
          <w:szCs w:val="21"/>
        </w:rPr>
        <w:t xml:space="preserve">, </w:t>
      </w:r>
      <w:proofErr w:type="spellStart"/>
      <w:r>
        <w:rPr>
          <w:rFonts w:ascii="Consolas" w:eastAsia="Consolas" w:hAnsi="Consolas" w:cs="Consolas"/>
          <w:sz w:val="19"/>
          <w:szCs w:val="19"/>
        </w:rPr>
        <w:t>cosine_title</w:t>
      </w:r>
      <w:proofErr w:type="spellEnd"/>
      <w:r>
        <w:rPr>
          <w:rFonts w:eastAsia="Arial"/>
          <w:sz w:val="21"/>
          <w:szCs w:val="21"/>
        </w:rPr>
        <w:t xml:space="preserve">, </w:t>
      </w:r>
      <w:proofErr w:type="spellStart"/>
      <w:r>
        <w:rPr>
          <w:rFonts w:ascii="Consolas" w:eastAsia="Consolas" w:hAnsi="Consolas" w:cs="Consolas"/>
          <w:sz w:val="19"/>
          <w:szCs w:val="19"/>
        </w:rPr>
        <w:t>category_match</w:t>
      </w:r>
      <w:proofErr w:type="spellEnd"/>
      <w:r>
        <w:rPr>
          <w:rFonts w:eastAsia="Arial"/>
          <w:sz w:val="21"/>
          <w:szCs w:val="21"/>
        </w:rPr>
        <w:t xml:space="preserve">) captures three different views of semantic relevance: full-document similarity, title-only similarity (a </w:t>
      </w:r>
      <w:r>
        <w:rPr>
          <w:rFonts w:eastAsia="Arial"/>
          <w:sz w:val="21"/>
          <w:szCs w:val="21"/>
        </w:rPr>
        <w:lastRenderedPageBreak/>
        <w:t xml:space="preserve">stronger signal than full-content cosine for short, intent-stating queries), and similarity to the embedding of the candidate’s category name (a domain-alignment guard against semantic drift across categories). The </w:t>
      </w:r>
      <w:r>
        <w:rPr>
          <w:rFonts w:eastAsia="Arial"/>
          <w:b/>
          <w:bCs/>
          <w:sz w:val="21"/>
          <w:szCs w:val="21"/>
        </w:rPr>
        <w:t>query-dependent lexical</w:t>
      </w:r>
      <w:r>
        <w:rPr>
          <w:rFonts w:eastAsia="Arial"/>
          <w:sz w:val="21"/>
          <w:szCs w:val="21"/>
        </w:rPr>
        <w:t xml:space="preserve"> group (</w:t>
      </w:r>
      <w:r>
        <w:rPr>
          <w:rFonts w:ascii="Consolas" w:eastAsia="Consolas" w:hAnsi="Consolas" w:cs="Consolas"/>
          <w:sz w:val="19"/>
          <w:szCs w:val="19"/>
        </w:rPr>
        <w:t>bm25_score</w:t>
      </w:r>
      <w:r>
        <w:rPr>
          <w:rFonts w:eastAsia="Arial"/>
          <w:sz w:val="21"/>
          <w:szCs w:val="21"/>
        </w:rPr>
        <w:t xml:space="preserve">, </w:t>
      </w:r>
      <w:r>
        <w:rPr>
          <w:rFonts w:ascii="Consolas" w:eastAsia="Consolas" w:hAnsi="Consolas" w:cs="Consolas"/>
          <w:sz w:val="19"/>
          <w:szCs w:val="19"/>
        </w:rPr>
        <w:t>bm25_rel_rank</w:t>
      </w:r>
      <w:r>
        <w:rPr>
          <w:rFonts w:eastAsia="Arial"/>
          <w:sz w:val="21"/>
          <w:szCs w:val="21"/>
        </w:rPr>
        <w:t xml:space="preserve">, </w:t>
      </w:r>
      <w:proofErr w:type="spellStart"/>
      <w:r>
        <w:rPr>
          <w:rFonts w:ascii="Consolas" w:eastAsia="Consolas" w:hAnsi="Consolas" w:cs="Consolas"/>
          <w:sz w:val="19"/>
          <w:szCs w:val="19"/>
        </w:rPr>
        <w:t>retrieval_rank</w:t>
      </w:r>
      <w:proofErr w:type="spellEnd"/>
      <w:r>
        <w:rPr>
          <w:rFonts w:eastAsia="Arial"/>
          <w:sz w:val="21"/>
          <w:szCs w:val="21"/>
        </w:rPr>
        <w:t xml:space="preserve">, </w:t>
      </w:r>
      <w:proofErr w:type="spellStart"/>
      <w:r>
        <w:rPr>
          <w:rFonts w:ascii="Consolas" w:eastAsia="Consolas" w:hAnsi="Consolas" w:cs="Consolas"/>
          <w:sz w:val="19"/>
          <w:szCs w:val="19"/>
        </w:rPr>
        <w:t>title_token_overlap</w:t>
      </w:r>
      <w:proofErr w:type="spellEnd"/>
      <w:r>
        <w:rPr>
          <w:rFonts w:eastAsia="Arial"/>
          <w:sz w:val="21"/>
          <w:szCs w:val="21"/>
        </w:rPr>
        <w:t xml:space="preserve">) captures lexical match strength on multiple scales. </w:t>
      </w:r>
      <w:proofErr w:type="spellStart"/>
      <w:r>
        <w:rPr>
          <w:rFonts w:ascii="Consolas" w:eastAsia="Consolas" w:hAnsi="Consolas" w:cs="Consolas"/>
          <w:sz w:val="19"/>
          <w:szCs w:val="19"/>
        </w:rPr>
        <w:t>title_token_overlap</w:t>
      </w:r>
      <w:proofErr w:type="spellEnd"/>
      <w:r>
        <w:rPr>
          <w:rFonts w:eastAsia="Arial"/>
          <w:sz w:val="21"/>
          <w:szCs w:val="21"/>
        </w:rPr>
        <w:t xml:space="preserve"> — a Jaccard between stemmed query tokens and stemmed title tokens — looks redundant with BM25 at first glance, but it provides a clipped 0–1 </w:t>
      </w:r>
      <w:proofErr w:type="spellStart"/>
      <w:r>
        <w:rPr>
          <w:rFonts w:eastAsia="Arial"/>
          <w:sz w:val="21"/>
          <w:szCs w:val="21"/>
        </w:rPr>
        <w:t>normalised</w:t>
      </w:r>
      <w:proofErr w:type="spellEnd"/>
      <w:r>
        <w:rPr>
          <w:rFonts w:eastAsia="Arial"/>
          <w:sz w:val="21"/>
          <w:szCs w:val="21"/>
        </w:rPr>
        <w:t xml:space="preserve"> view of exact phrase matches that gradient-boosted trees split on more cleanly than raw BM25 magnitudes.</w:t>
      </w:r>
    </w:p>
    <w:p w14:paraId="0F7A1BD5" w14:textId="5E95DA7E" w:rsidR="00D650C8" w:rsidRDefault="002F210B">
      <w:pPr>
        <w:spacing w:before="20" w:after="60" w:line="252" w:lineRule="auto"/>
        <w:jc w:val="both"/>
      </w:pPr>
      <w:r>
        <w:rPr>
          <w:rFonts w:eastAsia="Arial"/>
          <w:sz w:val="21"/>
          <w:szCs w:val="21"/>
        </w:rPr>
        <w:t xml:space="preserve">The </w:t>
      </w:r>
      <w:r>
        <w:rPr>
          <w:rFonts w:eastAsia="Arial"/>
          <w:b/>
          <w:bCs/>
          <w:sz w:val="21"/>
          <w:szCs w:val="21"/>
        </w:rPr>
        <w:t>static popularity</w:t>
      </w:r>
      <w:r>
        <w:rPr>
          <w:rFonts w:eastAsia="Arial"/>
          <w:sz w:val="21"/>
          <w:szCs w:val="21"/>
        </w:rPr>
        <w:t xml:space="preserve"> group (</w:t>
      </w:r>
      <w:proofErr w:type="spellStart"/>
      <w:r>
        <w:rPr>
          <w:rFonts w:ascii="Consolas" w:eastAsia="Consolas" w:hAnsi="Consolas" w:cs="Consolas"/>
          <w:sz w:val="19"/>
          <w:szCs w:val="19"/>
        </w:rPr>
        <w:t>log_upvotes</w:t>
      </w:r>
      <w:proofErr w:type="spellEnd"/>
      <w:r>
        <w:rPr>
          <w:rFonts w:eastAsia="Arial"/>
          <w:sz w:val="21"/>
          <w:szCs w:val="21"/>
        </w:rPr>
        <w:t xml:space="preserve">, </w:t>
      </w:r>
      <w:proofErr w:type="spellStart"/>
      <w:r>
        <w:rPr>
          <w:rFonts w:ascii="Consolas" w:eastAsia="Consolas" w:hAnsi="Consolas" w:cs="Consolas"/>
          <w:sz w:val="19"/>
          <w:szCs w:val="19"/>
        </w:rPr>
        <w:t>vote_rate</w:t>
      </w:r>
      <w:proofErr w:type="spellEnd"/>
      <w:r>
        <w:rPr>
          <w:rFonts w:eastAsia="Arial"/>
          <w:sz w:val="21"/>
          <w:szCs w:val="21"/>
        </w:rPr>
        <w:t xml:space="preserve">, </w:t>
      </w:r>
      <w:proofErr w:type="spellStart"/>
      <w:r>
        <w:rPr>
          <w:rFonts w:ascii="Consolas" w:eastAsia="Consolas" w:hAnsi="Consolas" w:cs="Consolas"/>
          <w:sz w:val="19"/>
          <w:szCs w:val="19"/>
        </w:rPr>
        <w:t>log_author_rep</w:t>
      </w:r>
      <w:proofErr w:type="spellEnd"/>
      <w:r>
        <w:rPr>
          <w:rFonts w:eastAsia="Arial"/>
          <w:sz w:val="21"/>
          <w:szCs w:val="21"/>
        </w:rPr>
        <w:t xml:space="preserve">) encodes community signal independent of the query. All three are log-transformed (Section 2.1). The </w:t>
      </w:r>
      <w:r>
        <w:rPr>
          <w:rFonts w:ascii="Consolas" w:eastAsia="Consolas" w:hAnsi="Consolas" w:cs="Consolas"/>
          <w:sz w:val="19"/>
          <w:szCs w:val="19"/>
        </w:rPr>
        <w:t>+1</w:t>
      </w:r>
      <w:r>
        <w:rPr>
          <w:rFonts w:eastAsia="Arial"/>
          <w:sz w:val="21"/>
          <w:szCs w:val="21"/>
        </w:rPr>
        <w:t xml:space="preserve"> smoothing in </w:t>
      </w:r>
      <w:proofErr w:type="spellStart"/>
      <w:r>
        <w:rPr>
          <w:rFonts w:ascii="Consolas" w:eastAsia="Consolas" w:hAnsi="Consolas" w:cs="Consolas"/>
          <w:sz w:val="19"/>
          <w:szCs w:val="19"/>
        </w:rPr>
        <w:t>vote_rate</w:t>
      </w:r>
      <w:proofErr w:type="spellEnd"/>
      <w:r>
        <w:rPr>
          <w:rFonts w:ascii="Consolas" w:eastAsia="Consolas" w:hAnsi="Consolas" w:cs="Consolas"/>
          <w:sz w:val="19"/>
          <w:szCs w:val="19"/>
        </w:rPr>
        <w:t xml:space="preserve"> = upvotes / (upvotes + downvotes + 1)</w:t>
      </w:r>
      <w:r>
        <w:rPr>
          <w:rFonts w:eastAsia="Arial"/>
          <w:sz w:val="21"/>
          <w:szCs w:val="21"/>
        </w:rPr>
        <w:t xml:space="preserve"> is a Wilson-style correction that prevents new prompts (one </w:t>
      </w:r>
      <w:proofErr w:type="gramStart"/>
      <w:r>
        <w:rPr>
          <w:rFonts w:eastAsia="Arial"/>
          <w:sz w:val="21"/>
          <w:szCs w:val="21"/>
        </w:rPr>
        <w:t>upvote</w:t>
      </w:r>
      <w:proofErr w:type="gramEnd"/>
      <w:r>
        <w:rPr>
          <w:rFonts w:eastAsia="Arial"/>
          <w:sz w:val="21"/>
          <w:szCs w:val="21"/>
        </w:rPr>
        <w:t xml:space="preserve">, zero downvotes) from being scored identically to mature ones (a thousand upvotes, zero downvotes). The </w:t>
      </w:r>
      <w:r>
        <w:rPr>
          <w:rFonts w:eastAsia="Arial"/>
          <w:b/>
          <w:bCs/>
          <w:sz w:val="21"/>
          <w:szCs w:val="21"/>
        </w:rPr>
        <w:t>relevance-gated popularity</w:t>
      </w:r>
      <w:r>
        <w:rPr>
          <w:rFonts w:eastAsia="Arial"/>
          <w:sz w:val="21"/>
          <w:szCs w:val="21"/>
        </w:rPr>
        <w:t xml:space="preserve"> group (</w:t>
      </w:r>
      <w:proofErr w:type="spellStart"/>
      <w:r>
        <w:rPr>
          <w:rFonts w:ascii="Consolas" w:eastAsia="Consolas" w:hAnsi="Consolas" w:cs="Consolas"/>
          <w:sz w:val="19"/>
          <w:szCs w:val="19"/>
        </w:rPr>
        <w:t>log_uses</w:t>
      </w:r>
      <w:proofErr w:type="spellEnd"/>
      <w:r>
        <w:rPr>
          <w:rFonts w:ascii="Consolas" w:eastAsia="Consolas" w:hAnsi="Consolas" w:cs="Consolas"/>
          <w:sz w:val="19"/>
          <w:szCs w:val="19"/>
        </w:rPr>
        <w:t xml:space="preserve"> × cosine</w:t>
      </w:r>
      <w:r>
        <w:rPr>
          <w:rFonts w:eastAsia="Arial"/>
          <w:sz w:val="21"/>
          <w:szCs w:val="21"/>
        </w:rPr>
        <w:t xml:space="preserve">, </w:t>
      </w:r>
      <w:proofErr w:type="spellStart"/>
      <w:r>
        <w:rPr>
          <w:rFonts w:ascii="Consolas" w:eastAsia="Consolas" w:hAnsi="Consolas" w:cs="Consolas"/>
          <w:sz w:val="19"/>
          <w:szCs w:val="19"/>
        </w:rPr>
        <w:t>engagement_rate</w:t>
      </w:r>
      <w:proofErr w:type="spellEnd"/>
      <w:r>
        <w:rPr>
          <w:rFonts w:ascii="Consolas" w:eastAsia="Consolas" w:hAnsi="Consolas" w:cs="Consolas"/>
          <w:sz w:val="19"/>
          <w:szCs w:val="19"/>
        </w:rPr>
        <w:t xml:space="preserve"> × cosine</w:t>
      </w:r>
      <w:r>
        <w:rPr>
          <w:rFonts w:eastAsia="Arial"/>
          <w:sz w:val="21"/>
          <w:szCs w:val="21"/>
        </w:rPr>
        <w:t xml:space="preserve">) is the most important </w:t>
      </w:r>
      <w:proofErr w:type="spellStart"/>
      <w:r>
        <w:rPr>
          <w:rFonts w:eastAsia="Arial"/>
          <w:sz w:val="21"/>
          <w:szCs w:val="21"/>
        </w:rPr>
        <w:t>defence</w:t>
      </w:r>
      <w:proofErr w:type="spellEnd"/>
      <w:r>
        <w:rPr>
          <w:rFonts w:eastAsia="Arial"/>
          <w:sz w:val="21"/>
          <w:szCs w:val="21"/>
        </w:rPr>
        <w:t xml:space="preserve"> against a well-known failure mode: high-traffic-but-irrelevant prompts crowding out relevant niche ones. Multiplying the popularity signal by semantic similarity ensures that “is popular” only counts when paired with “is relevant”. We deliberately did not add raw views, raw uses, or downvote counts as separate features: </w:t>
      </w:r>
      <w:proofErr w:type="spellStart"/>
      <w:r>
        <w:rPr>
          <w:rFonts w:eastAsia="Arial"/>
          <w:sz w:val="21"/>
          <w:szCs w:val="21"/>
        </w:rPr>
        <w:t>Optuna</w:t>
      </w:r>
      <w:proofErr w:type="spellEnd"/>
      <w:r>
        <w:rPr>
          <w:rFonts w:eastAsia="Arial"/>
          <w:sz w:val="21"/>
          <w:szCs w:val="21"/>
        </w:rPr>
        <w:t xml:space="preserve"> trials with these additions yielded P@5 </w:t>
      </w:r>
      <w:r w:rsidR="0054682B">
        <w:rPr>
          <w:rFonts w:eastAsia="Arial" w:hint="eastAsia"/>
          <w:sz w:val="21"/>
          <w:szCs w:val="21"/>
        </w:rPr>
        <w:t>loss</w:t>
      </w:r>
      <w:r w:rsidR="0054682B">
        <w:rPr>
          <w:rFonts w:eastAsia="Arial"/>
          <w:sz w:val="21"/>
          <w:szCs w:val="21"/>
        </w:rPr>
        <w:t>e</w:t>
      </w:r>
      <w:r>
        <w:rPr>
          <w:rFonts w:eastAsia="Arial"/>
          <w:sz w:val="21"/>
          <w:szCs w:val="21"/>
        </w:rPr>
        <w:t xml:space="preserve">s </w:t>
      </w:r>
      <w:r w:rsidR="0054682B">
        <w:rPr>
          <w:rFonts w:eastAsia="Arial"/>
          <w:sz w:val="21"/>
          <w:szCs w:val="21"/>
        </w:rPr>
        <w:t xml:space="preserve">around </w:t>
      </w:r>
      <w:r>
        <w:rPr>
          <w:rFonts w:eastAsia="Arial"/>
          <w:sz w:val="21"/>
          <w:szCs w:val="21"/>
        </w:rPr>
        <w:t>0.0</w:t>
      </w:r>
      <w:r w:rsidR="0054682B">
        <w:rPr>
          <w:rFonts w:eastAsia="Arial"/>
          <w:sz w:val="21"/>
          <w:szCs w:val="21"/>
        </w:rPr>
        <w:t>02</w:t>
      </w:r>
      <w:r>
        <w:rPr>
          <w:rFonts w:eastAsia="Arial"/>
          <w:sz w:val="21"/>
          <w:szCs w:val="21"/>
        </w:rPr>
        <w:t xml:space="preserve"> (well within trial-to-trial variance) at the cost of additional overfitting risk on noisy pseudo-labels. Thirteen features </w:t>
      </w:r>
      <w:proofErr w:type="gramStart"/>
      <w:r>
        <w:rPr>
          <w:rFonts w:eastAsia="Arial"/>
          <w:sz w:val="21"/>
          <w:szCs w:val="21"/>
        </w:rPr>
        <w:t>is</w:t>
      </w:r>
      <w:proofErr w:type="gramEnd"/>
      <w:r>
        <w:rPr>
          <w:rFonts w:eastAsia="Arial"/>
          <w:sz w:val="21"/>
          <w:szCs w:val="21"/>
        </w:rPr>
        <w:t xml:space="preserve"> the bias–variance sweet spot for a </w:t>
      </w:r>
      <w:r w:rsidR="00AB100D">
        <w:rPr>
          <w:rFonts w:eastAsia="Arial"/>
          <w:sz w:val="21"/>
          <w:szCs w:val="21"/>
        </w:rPr>
        <w:t>243</w:t>
      </w:r>
      <w:r>
        <w:rPr>
          <w:rFonts w:eastAsia="Arial"/>
          <w:sz w:val="21"/>
          <w:szCs w:val="21"/>
        </w:rPr>
        <w:t>-tree, max-depth-5 ranker.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2"/>
        <w:gridCol w:w="1959"/>
        <w:gridCol w:w="4252"/>
        <w:gridCol w:w="1705"/>
      </w:tblGrid>
      <w:tr w:rsidR="006373A9" w14:paraId="288C1A1D" w14:textId="08A78FF9" w:rsidTr="006373A9">
        <w:trPr>
          <w:tblHeader/>
        </w:trPr>
        <w:tc>
          <w:tcPr>
            <w:tcW w:w="1722"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5A8A7439" w14:textId="77777777" w:rsidR="006373A9" w:rsidRDefault="006373A9">
            <w:r>
              <w:rPr>
                <w:rFonts w:eastAsia="Arial"/>
                <w:b/>
                <w:bCs/>
                <w:sz w:val="18"/>
                <w:szCs w:val="18"/>
              </w:rPr>
              <w:t>Feature</w:t>
            </w:r>
          </w:p>
        </w:tc>
        <w:tc>
          <w:tcPr>
            <w:tcW w:w="1959"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0C99913E" w14:textId="77777777" w:rsidR="006373A9" w:rsidRDefault="006373A9">
            <w:r>
              <w:rPr>
                <w:rFonts w:eastAsia="Arial"/>
                <w:b/>
                <w:bCs/>
                <w:sz w:val="18"/>
                <w:szCs w:val="18"/>
              </w:rPr>
              <w:t>Type</w:t>
            </w:r>
          </w:p>
        </w:tc>
        <w:tc>
          <w:tcPr>
            <w:tcW w:w="4252"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7A65A587" w14:textId="77777777" w:rsidR="006373A9" w:rsidRDefault="006373A9">
            <w:r>
              <w:rPr>
                <w:rFonts w:eastAsia="Arial"/>
                <w:b/>
                <w:bCs/>
                <w:sz w:val="18"/>
                <w:szCs w:val="18"/>
              </w:rPr>
              <w:t>What it measures and why it is in</w:t>
            </w:r>
          </w:p>
        </w:tc>
        <w:tc>
          <w:tcPr>
            <w:tcW w:w="1705" w:type="dxa"/>
            <w:tcBorders>
              <w:top w:val="single" w:sz="4" w:space="0" w:color="BFBFBF"/>
              <w:left w:val="single" w:sz="4" w:space="0" w:color="BFBFBF"/>
              <w:bottom w:val="single" w:sz="4" w:space="0" w:color="BFBFBF"/>
              <w:right w:val="single" w:sz="4" w:space="0" w:color="BFBFBF"/>
            </w:tcBorders>
            <w:shd w:val="clear" w:color="auto" w:fill="DDE9F4"/>
          </w:tcPr>
          <w:p w14:paraId="1F4AFC54" w14:textId="7A026990" w:rsidR="006373A9" w:rsidRDefault="006373A9">
            <w:pPr>
              <w:rPr>
                <w:rFonts w:eastAsia="Arial"/>
                <w:b/>
                <w:bCs/>
                <w:sz w:val="18"/>
                <w:szCs w:val="18"/>
              </w:rPr>
            </w:pPr>
            <w:r>
              <w:rPr>
                <w:rFonts w:eastAsia="Arial"/>
                <w:b/>
                <w:bCs/>
                <w:sz w:val="18"/>
                <w:szCs w:val="18"/>
              </w:rPr>
              <w:t>Feature importance</w:t>
            </w:r>
          </w:p>
        </w:tc>
      </w:tr>
      <w:tr w:rsidR="006373A9" w14:paraId="6F328009" w14:textId="1ABEF730"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1D29DEF" w14:textId="77777777" w:rsidR="006373A9" w:rsidRDefault="006373A9">
            <w:proofErr w:type="spellStart"/>
            <w:r>
              <w:rPr>
                <w:rFonts w:eastAsia="Arial"/>
                <w:sz w:val="18"/>
                <w:szCs w:val="18"/>
              </w:rPr>
              <w:t>cosine_score</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80193AC" w14:textId="77777777" w:rsidR="006373A9" w:rsidRDefault="006373A9">
            <w:r>
              <w:rPr>
                <w:rFonts w:eastAsia="Arial"/>
                <w:sz w:val="18"/>
                <w:szCs w:val="18"/>
              </w:rPr>
              <w:t>query-dep. semantic</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5F8AE9A6" w14:textId="77777777" w:rsidR="006373A9" w:rsidRDefault="006373A9">
            <w:r>
              <w:rPr>
                <w:rFonts w:eastAsia="Arial"/>
                <w:sz w:val="18"/>
                <w:szCs w:val="18"/>
              </w:rPr>
              <w:t>Full-document bi-encoder similarity. Primary semantic signal.</w:t>
            </w:r>
          </w:p>
        </w:tc>
        <w:tc>
          <w:tcPr>
            <w:tcW w:w="1705" w:type="dxa"/>
            <w:tcBorders>
              <w:top w:val="single" w:sz="4" w:space="0" w:color="BFBFBF"/>
              <w:left w:val="single" w:sz="4" w:space="0" w:color="BFBFBF"/>
              <w:bottom w:val="single" w:sz="4" w:space="0" w:color="BFBFBF"/>
              <w:right w:val="single" w:sz="4" w:space="0" w:color="BFBFBF"/>
            </w:tcBorders>
          </w:tcPr>
          <w:p w14:paraId="2B1DA9A8" w14:textId="73FBDEFA" w:rsidR="006373A9" w:rsidRDefault="006373A9" w:rsidP="006373A9">
            <w:pPr>
              <w:rPr>
                <w:rFonts w:eastAsia="Arial"/>
                <w:sz w:val="18"/>
                <w:szCs w:val="18"/>
              </w:rPr>
            </w:pPr>
            <w:r>
              <w:rPr>
                <w:rFonts w:eastAsia="Arial"/>
                <w:sz w:val="18"/>
                <w:szCs w:val="18"/>
              </w:rPr>
              <w:t>4.3830</w:t>
            </w:r>
          </w:p>
        </w:tc>
      </w:tr>
      <w:tr w:rsidR="006373A9" w14:paraId="67F67BA7" w14:textId="2C0254DE"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F66C756" w14:textId="77777777" w:rsidR="006373A9" w:rsidRDefault="006373A9">
            <w:proofErr w:type="spellStart"/>
            <w:r>
              <w:rPr>
                <w:rFonts w:eastAsia="Arial"/>
                <w:sz w:val="18"/>
                <w:szCs w:val="18"/>
              </w:rPr>
              <w:t>cosine_title</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4FA2801" w14:textId="77777777" w:rsidR="006373A9" w:rsidRDefault="006373A9">
            <w:r>
              <w:rPr>
                <w:rFonts w:eastAsia="Arial"/>
                <w:sz w:val="18"/>
                <w:szCs w:val="18"/>
              </w:rPr>
              <w:t>query-dep. semantic</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BDD6849" w14:textId="77777777" w:rsidR="006373A9" w:rsidRDefault="006373A9">
            <w:r>
              <w:rPr>
                <w:rFonts w:eastAsia="Arial"/>
                <w:sz w:val="18"/>
                <w:szCs w:val="18"/>
              </w:rPr>
              <w:t>Title-only similarity. Stronger than full-doc cosine for short intent-stating queries.</w:t>
            </w:r>
          </w:p>
        </w:tc>
        <w:tc>
          <w:tcPr>
            <w:tcW w:w="1705" w:type="dxa"/>
            <w:tcBorders>
              <w:top w:val="single" w:sz="4" w:space="0" w:color="BFBFBF"/>
              <w:left w:val="single" w:sz="4" w:space="0" w:color="BFBFBF"/>
              <w:bottom w:val="single" w:sz="4" w:space="0" w:color="BFBFBF"/>
              <w:right w:val="single" w:sz="4" w:space="0" w:color="BFBFBF"/>
            </w:tcBorders>
          </w:tcPr>
          <w:p w14:paraId="707EA362" w14:textId="21824384" w:rsidR="006373A9" w:rsidRDefault="006373A9" w:rsidP="006373A9">
            <w:pPr>
              <w:rPr>
                <w:rFonts w:eastAsia="Arial"/>
                <w:sz w:val="18"/>
                <w:szCs w:val="18"/>
              </w:rPr>
            </w:pPr>
            <w:r>
              <w:rPr>
                <w:rFonts w:eastAsia="Arial"/>
                <w:sz w:val="18"/>
                <w:szCs w:val="18"/>
              </w:rPr>
              <w:t>5.0133</w:t>
            </w:r>
          </w:p>
        </w:tc>
      </w:tr>
      <w:tr w:rsidR="006373A9" w14:paraId="76A5E713" w14:textId="454EE588"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5F2AC47" w14:textId="77777777" w:rsidR="006373A9" w:rsidRDefault="006373A9">
            <w:proofErr w:type="spellStart"/>
            <w:r>
              <w:rPr>
                <w:rFonts w:eastAsia="Arial"/>
                <w:sz w:val="18"/>
                <w:szCs w:val="18"/>
              </w:rPr>
              <w:t>category_match</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9C80E3C" w14:textId="77777777" w:rsidR="006373A9" w:rsidRDefault="006373A9">
            <w:r>
              <w:rPr>
                <w:rFonts w:eastAsia="Arial"/>
                <w:sz w:val="18"/>
                <w:szCs w:val="18"/>
              </w:rPr>
              <w:t>query-dep. semantic</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AD709F6" w14:textId="77777777" w:rsidR="006373A9" w:rsidRDefault="006373A9">
            <w:r>
              <w:rPr>
                <w:rFonts w:eastAsia="Arial"/>
                <w:sz w:val="18"/>
                <w:szCs w:val="18"/>
              </w:rPr>
              <w:t>Cosine between query and category-name embedding. Domain-alignment guard.</w:t>
            </w:r>
          </w:p>
        </w:tc>
        <w:tc>
          <w:tcPr>
            <w:tcW w:w="1705" w:type="dxa"/>
            <w:tcBorders>
              <w:top w:val="single" w:sz="4" w:space="0" w:color="BFBFBF"/>
              <w:left w:val="single" w:sz="4" w:space="0" w:color="BFBFBF"/>
              <w:bottom w:val="single" w:sz="4" w:space="0" w:color="BFBFBF"/>
              <w:right w:val="single" w:sz="4" w:space="0" w:color="BFBFBF"/>
            </w:tcBorders>
          </w:tcPr>
          <w:p w14:paraId="7EC860B4" w14:textId="07305C49" w:rsidR="006373A9" w:rsidRDefault="006373A9" w:rsidP="006373A9">
            <w:pPr>
              <w:rPr>
                <w:rFonts w:eastAsia="Arial"/>
                <w:sz w:val="18"/>
                <w:szCs w:val="18"/>
              </w:rPr>
            </w:pPr>
            <w:r>
              <w:rPr>
                <w:rFonts w:eastAsia="Arial"/>
                <w:sz w:val="18"/>
                <w:szCs w:val="18"/>
              </w:rPr>
              <w:t>0.5660</w:t>
            </w:r>
          </w:p>
        </w:tc>
      </w:tr>
      <w:tr w:rsidR="006373A9" w14:paraId="12434AEA" w14:textId="6832D279"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559EB365" w14:textId="77777777" w:rsidR="006373A9" w:rsidRDefault="006373A9">
            <w:r>
              <w:rPr>
                <w:rFonts w:eastAsia="Arial"/>
                <w:sz w:val="18"/>
                <w:szCs w:val="18"/>
              </w:rPr>
              <w:t>bm25_score</w:t>
            </w:r>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4550E52" w14:textId="77777777" w:rsidR="006373A9" w:rsidRDefault="006373A9">
            <w:r>
              <w:rPr>
                <w:rFonts w:eastAsia="Arial"/>
                <w:sz w:val="18"/>
                <w:szCs w:val="18"/>
              </w:rPr>
              <w:t>query-dep. lexical</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E133775" w14:textId="77777777" w:rsidR="006373A9" w:rsidRDefault="006373A9">
            <w:r>
              <w:rPr>
                <w:rFonts w:eastAsia="Arial"/>
                <w:sz w:val="18"/>
                <w:szCs w:val="18"/>
              </w:rPr>
              <w:t>Absolute BM25 with stemmed bigrams. Catches exact / phrase matches.</w:t>
            </w:r>
          </w:p>
        </w:tc>
        <w:tc>
          <w:tcPr>
            <w:tcW w:w="1705" w:type="dxa"/>
            <w:tcBorders>
              <w:top w:val="single" w:sz="4" w:space="0" w:color="BFBFBF"/>
              <w:left w:val="single" w:sz="4" w:space="0" w:color="BFBFBF"/>
              <w:bottom w:val="single" w:sz="4" w:space="0" w:color="BFBFBF"/>
              <w:right w:val="single" w:sz="4" w:space="0" w:color="BFBFBF"/>
            </w:tcBorders>
          </w:tcPr>
          <w:p w14:paraId="00C15A2E" w14:textId="1D67B7DA" w:rsidR="006373A9" w:rsidRDefault="006373A9" w:rsidP="006373A9">
            <w:pPr>
              <w:rPr>
                <w:rFonts w:eastAsia="Arial"/>
                <w:sz w:val="18"/>
                <w:szCs w:val="18"/>
              </w:rPr>
            </w:pPr>
            <w:r>
              <w:rPr>
                <w:rFonts w:eastAsia="Arial"/>
                <w:sz w:val="18"/>
                <w:szCs w:val="18"/>
              </w:rPr>
              <w:t>2.7974</w:t>
            </w:r>
          </w:p>
        </w:tc>
      </w:tr>
      <w:tr w:rsidR="006373A9" w14:paraId="5C52F6C4" w14:textId="14AD519C"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A9DAA75" w14:textId="77777777" w:rsidR="006373A9" w:rsidRDefault="006373A9">
            <w:r>
              <w:rPr>
                <w:rFonts w:eastAsia="Arial"/>
                <w:sz w:val="18"/>
                <w:szCs w:val="18"/>
              </w:rPr>
              <w:t>bm25_rel_rank</w:t>
            </w:r>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DA10DDD" w14:textId="77777777" w:rsidR="006373A9" w:rsidRDefault="006373A9">
            <w:r>
              <w:rPr>
                <w:rFonts w:eastAsia="Arial"/>
                <w:sz w:val="18"/>
                <w:szCs w:val="18"/>
              </w:rPr>
              <w:t>query-dep. lexical</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69DBC70" w14:textId="77777777" w:rsidR="006373A9" w:rsidRDefault="006373A9">
            <w:r>
              <w:rPr>
                <w:rFonts w:eastAsia="Arial"/>
                <w:sz w:val="18"/>
                <w:szCs w:val="18"/>
              </w:rPr>
              <w:t xml:space="preserve">BM25 rank within the candidate pool, </w:t>
            </w:r>
            <w:proofErr w:type="spellStart"/>
            <w:r>
              <w:rPr>
                <w:rFonts w:eastAsia="Arial"/>
                <w:sz w:val="18"/>
                <w:szCs w:val="18"/>
              </w:rPr>
              <w:t>normalised</w:t>
            </w:r>
            <w:proofErr w:type="spellEnd"/>
            <w:r>
              <w:rPr>
                <w:rFonts w:eastAsia="Arial"/>
                <w:sz w:val="18"/>
                <w:szCs w:val="18"/>
              </w:rPr>
              <w:t xml:space="preserve"> to [0,1]. Stable across queries.</w:t>
            </w:r>
          </w:p>
        </w:tc>
        <w:tc>
          <w:tcPr>
            <w:tcW w:w="1705" w:type="dxa"/>
            <w:tcBorders>
              <w:top w:val="single" w:sz="4" w:space="0" w:color="BFBFBF"/>
              <w:left w:val="single" w:sz="4" w:space="0" w:color="BFBFBF"/>
              <w:bottom w:val="single" w:sz="4" w:space="0" w:color="BFBFBF"/>
              <w:right w:val="single" w:sz="4" w:space="0" w:color="BFBFBF"/>
            </w:tcBorders>
          </w:tcPr>
          <w:p w14:paraId="5820784E" w14:textId="46E545D0" w:rsidR="006373A9" w:rsidRDefault="006373A9" w:rsidP="006373A9">
            <w:pPr>
              <w:rPr>
                <w:rFonts w:eastAsia="Arial"/>
                <w:sz w:val="18"/>
                <w:szCs w:val="18"/>
              </w:rPr>
            </w:pPr>
            <w:r>
              <w:rPr>
                <w:rFonts w:eastAsia="Arial"/>
                <w:sz w:val="18"/>
                <w:szCs w:val="18"/>
              </w:rPr>
              <w:t>6.3217</w:t>
            </w:r>
          </w:p>
        </w:tc>
      </w:tr>
      <w:tr w:rsidR="006373A9" w14:paraId="7380C65F" w14:textId="70B43B3C"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5D1B47C" w14:textId="77777777" w:rsidR="006373A9" w:rsidRDefault="006373A9">
            <w:proofErr w:type="spellStart"/>
            <w:r>
              <w:rPr>
                <w:rFonts w:eastAsia="Arial"/>
                <w:sz w:val="18"/>
                <w:szCs w:val="18"/>
              </w:rPr>
              <w:t>retrieval_rank</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905FFD9" w14:textId="77777777" w:rsidR="006373A9" w:rsidRDefault="006373A9">
            <w:r>
              <w:rPr>
                <w:rFonts w:eastAsia="Arial"/>
                <w:sz w:val="18"/>
                <w:szCs w:val="18"/>
              </w:rPr>
              <w:t>query-dep. lexical</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634D29E" w14:textId="77777777" w:rsidR="006373A9" w:rsidRDefault="006373A9">
            <w:r>
              <w:rPr>
                <w:rFonts w:eastAsia="Arial"/>
                <w:sz w:val="18"/>
                <w:szCs w:val="18"/>
              </w:rPr>
              <w:t xml:space="preserve">Original </w:t>
            </w:r>
            <w:proofErr w:type="spellStart"/>
            <w:r>
              <w:rPr>
                <w:rFonts w:eastAsia="Arial"/>
                <w:sz w:val="18"/>
                <w:szCs w:val="18"/>
              </w:rPr>
              <w:t>ChromaDB</w:t>
            </w:r>
            <w:proofErr w:type="spellEnd"/>
            <w:r>
              <w:rPr>
                <w:rFonts w:eastAsia="Arial"/>
                <w:sz w:val="18"/>
                <w:szCs w:val="18"/>
              </w:rPr>
              <w:t xml:space="preserve"> position, </w:t>
            </w:r>
            <w:proofErr w:type="spellStart"/>
            <w:r>
              <w:rPr>
                <w:rFonts w:eastAsia="Arial"/>
                <w:sz w:val="18"/>
                <w:szCs w:val="18"/>
              </w:rPr>
              <w:t>normalised</w:t>
            </w:r>
            <w:proofErr w:type="spellEnd"/>
            <w:r>
              <w:rPr>
                <w:rFonts w:eastAsia="Arial"/>
                <w:sz w:val="18"/>
                <w:szCs w:val="18"/>
              </w:rPr>
              <w:t xml:space="preserve"> to [0,1]. Preserves vector ordering.</w:t>
            </w:r>
          </w:p>
        </w:tc>
        <w:tc>
          <w:tcPr>
            <w:tcW w:w="1705" w:type="dxa"/>
            <w:tcBorders>
              <w:top w:val="single" w:sz="4" w:space="0" w:color="BFBFBF"/>
              <w:left w:val="single" w:sz="4" w:space="0" w:color="BFBFBF"/>
              <w:bottom w:val="single" w:sz="4" w:space="0" w:color="BFBFBF"/>
              <w:right w:val="single" w:sz="4" w:space="0" w:color="BFBFBF"/>
            </w:tcBorders>
          </w:tcPr>
          <w:p w14:paraId="4D516ECC" w14:textId="3FB95510" w:rsidR="006373A9" w:rsidRDefault="006373A9" w:rsidP="006373A9">
            <w:pPr>
              <w:rPr>
                <w:rFonts w:eastAsia="Arial"/>
                <w:sz w:val="18"/>
                <w:szCs w:val="18"/>
              </w:rPr>
            </w:pPr>
            <w:r>
              <w:rPr>
                <w:rFonts w:eastAsia="Arial"/>
                <w:sz w:val="18"/>
                <w:szCs w:val="18"/>
              </w:rPr>
              <w:t>5.2085</w:t>
            </w:r>
          </w:p>
        </w:tc>
      </w:tr>
      <w:tr w:rsidR="006373A9" w14:paraId="6BFB19E2" w14:textId="481467A5"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E471596" w14:textId="77777777" w:rsidR="006373A9" w:rsidRDefault="006373A9">
            <w:proofErr w:type="spellStart"/>
            <w:r>
              <w:rPr>
                <w:rFonts w:eastAsia="Arial"/>
                <w:sz w:val="18"/>
                <w:szCs w:val="18"/>
              </w:rPr>
              <w:t>title_token_overlap</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813E4B2" w14:textId="77777777" w:rsidR="006373A9" w:rsidRDefault="006373A9">
            <w:r>
              <w:rPr>
                <w:rFonts w:eastAsia="Arial"/>
                <w:sz w:val="18"/>
                <w:szCs w:val="18"/>
              </w:rPr>
              <w:t>query-dep. lexical</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E396C43" w14:textId="77777777" w:rsidR="006373A9" w:rsidRDefault="006373A9">
            <w:r>
              <w:rPr>
                <w:rFonts w:eastAsia="Arial"/>
                <w:sz w:val="18"/>
                <w:szCs w:val="18"/>
              </w:rPr>
              <w:t>Jaccard between stemmed query and title tokens. Clipped 0–1 view of phrase match.</w:t>
            </w:r>
          </w:p>
        </w:tc>
        <w:tc>
          <w:tcPr>
            <w:tcW w:w="1705" w:type="dxa"/>
            <w:tcBorders>
              <w:top w:val="single" w:sz="4" w:space="0" w:color="BFBFBF"/>
              <w:left w:val="single" w:sz="4" w:space="0" w:color="BFBFBF"/>
              <w:bottom w:val="single" w:sz="4" w:space="0" w:color="BFBFBF"/>
              <w:right w:val="single" w:sz="4" w:space="0" w:color="BFBFBF"/>
            </w:tcBorders>
          </w:tcPr>
          <w:p w14:paraId="51D8EF1F" w14:textId="3CCB903D" w:rsidR="006373A9" w:rsidRDefault="006373A9" w:rsidP="006373A9">
            <w:pPr>
              <w:rPr>
                <w:rFonts w:eastAsia="Arial"/>
                <w:sz w:val="18"/>
                <w:szCs w:val="18"/>
              </w:rPr>
            </w:pPr>
            <w:r>
              <w:rPr>
                <w:rFonts w:eastAsia="Arial"/>
                <w:sz w:val="18"/>
                <w:szCs w:val="18"/>
              </w:rPr>
              <w:t>1.9864</w:t>
            </w:r>
          </w:p>
        </w:tc>
      </w:tr>
      <w:tr w:rsidR="006373A9" w14:paraId="12456B43" w14:textId="0A5A4B5C"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1B1CE140" w14:textId="77777777" w:rsidR="006373A9" w:rsidRDefault="006373A9">
            <w:proofErr w:type="spellStart"/>
            <w:r>
              <w:rPr>
                <w:rFonts w:eastAsia="Arial"/>
                <w:sz w:val="18"/>
                <w:szCs w:val="18"/>
              </w:rPr>
              <w:t>log_content_length</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DFA082D" w14:textId="77777777" w:rsidR="006373A9" w:rsidRDefault="006373A9">
            <w:r>
              <w:rPr>
                <w:rFonts w:eastAsia="Arial"/>
                <w:sz w:val="18"/>
                <w:szCs w:val="18"/>
              </w:rPr>
              <w:t>static text</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C187B77" w14:textId="77777777" w:rsidR="006373A9" w:rsidRDefault="006373A9">
            <w:r>
              <w:rPr>
                <w:rFonts w:eastAsia="Arial"/>
                <w:sz w:val="18"/>
                <w:szCs w:val="18"/>
              </w:rPr>
              <w:t>log(</w:t>
            </w:r>
            <w:proofErr w:type="spellStart"/>
            <w:r>
              <w:rPr>
                <w:rFonts w:eastAsia="Arial"/>
                <w:sz w:val="18"/>
                <w:szCs w:val="18"/>
              </w:rPr>
              <w:t>len</w:t>
            </w:r>
            <w:proofErr w:type="spellEnd"/>
            <w:r>
              <w:rPr>
                <w:rFonts w:eastAsia="Arial"/>
                <w:sz w:val="18"/>
                <w:szCs w:val="18"/>
              </w:rPr>
              <w:t>(content)+1). Distinguishes detailed from generic prompts.</w:t>
            </w:r>
          </w:p>
        </w:tc>
        <w:tc>
          <w:tcPr>
            <w:tcW w:w="1705" w:type="dxa"/>
            <w:tcBorders>
              <w:top w:val="single" w:sz="4" w:space="0" w:color="BFBFBF"/>
              <w:left w:val="single" w:sz="4" w:space="0" w:color="BFBFBF"/>
              <w:bottom w:val="single" w:sz="4" w:space="0" w:color="BFBFBF"/>
              <w:right w:val="single" w:sz="4" w:space="0" w:color="BFBFBF"/>
            </w:tcBorders>
          </w:tcPr>
          <w:p w14:paraId="4509CCC2" w14:textId="109AD703" w:rsidR="006373A9" w:rsidRDefault="006373A9" w:rsidP="006373A9">
            <w:pPr>
              <w:rPr>
                <w:rFonts w:eastAsia="Arial"/>
                <w:sz w:val="18"/>
                <w:szCs w:val="18"/>
              </w:rPr>
            </w:pPr>
            <w:r>
              <w:rPr>
                <w:rFonts w:eastAsia="Arial"/>
                <w:sz w:val="18"/>
                <w:szCs w:val="18"/>
              </w:rPr>
              <w:t>5.0357</w:t>
            </w:r>
          </w:p>
        </w:tc>
      </w:tr>
      <w:tr w:rsidR="006373A9" w14:paraId="7DA36A55" w14:textId="2400FB21"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C309374" w14:textId="77777777" w:rsidR="006373A9" w:rsidRDefault="006373A9">
            <w:proofErr w:type="spellStart"/>
            <w:r>
              <w:rPr>
                <w:rFonts w:eastAsia="Arial"/>
                <w:sz w:val="18"/>
                <w:szCs w:val="18"/>
              </w:rPr>
              <w:t>log_upvotes</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E957FC4" w14:textId="77777777" w:rsidR="006373A9" w:rsidRDefault="006373A9">
            <w:r>
              <w:rPr>
                <w:rFonts w:eastAsia="Arial"/>
                <w:sz w:val="18"/>
                <w:szCs w:val="18"/>
              </w:rPr>
              <w:t>static popularity</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85345A4" w14:textId="77777777" w:rsidR="006373A9" w:rsidRDefault="006373A9">
            <w:r>
              <w:rPr>
                <w:rFonts w:eastAsia="Arial"/>
                <w:sz w:val="18"/>
                <w:szCs w:val="18"/>
              </w:rPr>
              <w:t xml:space="preserve">Community approval, </w:t>
            </w:r>
            <w:proofErr w:type="gramStart"/>
            <w:r>
              <w:rPr>
                <w:rFonts w:eastAsia="Arial"/>
                <w:sz w:val="18"/>
                <w:szCs w:val="18"/>
              </w:rPr>
              <w:t>log-scaled</w:t>
            </w:r>
            <w:proofErr w:type="gramEnd"/>
            <w:r>
              <w:rPr>
                <w:rFonts w:eastAsia="Arial"/>
                <w:sz w:val="18"/>
                <w:szCs w:val="18"/>
              </w:rPr>
              <w:t>.</w:t>
            </w:r>
          </w:p>
        </w:tc>
        <w:tc>
          <w:tcPr>
            <w:tcW w:w="1705" w:type="dxa"/>
            <w:tcBorders>
              <w:top w:val="single" w:sz="4" w:space="0" w:color="BFBFBF"/>
              <w:left w:val="single" w:sz="4" w:space="0" w:color="BFBFBF"/>
              <w:bottom w:val="single" w:sz="4" w:space="0" w:color="BFBFBF"/>
              <w:right w:val="single" w:sz="4" w:space="0" w:color="BFBFBF"/>
            </w:tcBorders>
          </w:tcPr>
          <w:p w14:paraId="54AEF3DC" w14:textId="7DA26CB0" w:rsidR="006373A9" w:rsidRDefault="006373A9" w:rsidP="006373A9">
            <w:pPr>
              <w:rPr>
                <w:rFonts w:eastAsia="Arial"/>
                <w:sz w:val="18"/>
                <w:szCs w:val="18"/>
              </w:rPr>
            </w:pPr>
            <w:r>
              <w:rPr>
                <w:rFonts w:eastAsia="Arial"/>
                <w:sz w:val="18"/>
                <w:szCs w:val="18"/>
              </w:rPr>
              <w:t>0.4509</w:t>
            </w:r>
          </w:p>
        </w:tc>
      </w:tr>
      <w:tr w:rsidR="006373A9" w14:paraId="152A25AB" w14:textId="56CE14B7"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1334335" w14:textId="77777777" w:rsidR="006373A9" w:rsidRDefault="006373A9">
            <w:proofErr w:type="spellStart"/>
            <w:r>
              <w:rPr>
                <w:rFonts w:eastAsia="Arial"/>
                <w:sz w:val="18"/>
                <w:szCs w:val="18"/>
              </w:rPr>
              <w:t>vote_rate</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6A5F331" w14:textId="77777777" w:rsidR="006373A9" w:rsidRDefault="006373A9">
            <w:r>
              <w:rPr>
                <w:rFonts w:eastAsia="Arial"/>
                <w:sz w:val="18"/>
                <w:szCs w:val="18"/>
              </w:rPr>
              <w:t>static popularity</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76F555A" w14:textId="77777777" w:rsidR="006373A9" w:rsidRDefault="006373A9">
            <w:r>
              <w:rPr>
                <w:rFonts w:eastAsia="Arial"/>
                <w:sz w:val="18"/>
                <w:szCs w:val="18"/>
              </w:rPr>
              <w:t>upvotes / (upvotes + downvotes + 1). Wilson-style smoothed approval.</w:t>
            </w:r>
          </w:p>
        </w:tc>
        <w:tc>
          <w:tcPr>
            <w:tcW w:w="1705" w:type="dxa"/>
            <w:tcBorders>
              <w:top w:val="single" w:sz="4" w:space="0" w:color="BFBFBF"/>
              <w:left w:val="single" w:sz="4" w:space="0" w:color="BFBFBF"/>
              <w:bottom w:val="single" w:sz="4" w:space="0" w:color="BFBFBF"/>
              <w:right w:val="single" w:sz="4" w:space="0" w:color="BFBFBF"/>
            </w:tcBorders>
          </w:tcPr>
          <w:p w14:paraId="3AFD897F" w14:textId="602C1886" w:rsidR="006373A9" w:rsidRDefault="006373A9" w:rsidP="006373A9">
            <w:pPr>
              <w:rPr>
                <w:rFonts w:eastAsia="Arial"/>
                <w:sz w:val="18"/>
                <w:szCs w:val="18"/>
              </w:rPr>
            </w:pPr>
            <w:r>
              <w:rPr>
                <w:rFonts w:eastAsia="Arial"/>
                <w:sz w:val="18"/>
                <w:szCs w:val="18"/>
              </w:rPr>
              <w:t>1.1954</w:t>
            </w:r>
          </w:p>
        </w:tc>
      </w:tr>
      <w:tr w:rsidR="006373A9" w14:paraId="06914725" w14:textId="2B909EE3"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CF3C354" w14:textId="77777777" w:rsidR="006373A9" w:rsidRDefault="006373A9">
            <w:proofErr w:type="spellStart"/>
            <w:r>
              <w:rPr>
                <w:rFonts w:eastAsia="Arial"/>
                <w:sz w:val="18"/>
                <w:szCs w:val="18"/>
              </w:rPr>
              <w:t>log_author_rep</w:t>
            </w:r>
            <w:proofErr w:type="spellEnd"/>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E991573" w14:textId="77777777" w:rsidR="006373A9" w:rsidRDefault="006373A9">
            <w:r>
              <w:rPr>
                <w:rFonts w:eastAsia="Arial"/>
                <w:sz w:val="18"/>
                <w:szCs w:val="18"/>
              </w:rPr>
              <w:t>static popularity</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51D8D5DC" w14:textId="77777777" w:rsidR="006373A9" w:rsidRDefault="006373A9">
            <w:r>
              <w:rPr>
                <w:rFonts w:eastAsia="Arial"/>
                <w:sz w:val="18"/>
                <w:szCs w:val="18"/>
              </w:rPr>
              <w:t xml:space="preserve">Author reputation, </w:t>
            </w:r>
            <w:proofErr w:type="gramStart"/>
            <w:r>
              <w:rPr>
                <w:rFonts w:eastAsia="Arial"/>
                <w:sz w:val="18"/>
                <w:szCs w:val="18"/>
              </w:rPr>
              <w:t>log-scaled</w:t>
            </w:r>
            <w:proofErr w:type="gramEnd"/>
            <w:r>
              <w:rPr>
                <w:rFonts w:eastAsia="Arial"/>
                <w:sz w:val="18"/>
                <w:szCs w:val="18"/>
              </w:rPr>
              <w:t>.</w:t>
            </w:r>
          </w:p>
        </w:tc>
        <w:tc>
          <w:tcPr>
            <w:tcW w:w="1705" w:type="dxa"/>
            <w:tcBorders>
              <w:top w:val="single" w:sz="4" w:space="0" w:color="BFBFBF"/>
              <w:left w:val="single" w:sz="4" w:space="0" w:color="BFBFBF"/>
              <w:bottom w:val="single" w:sz="4" w:space="0" w:color="BFBFBF"/>
              <w:right w:val="single" w:sz="4" w:space="0" w:color="BFBFBF"/>
            </w:tcBorders>
          </w:tcPr>
          <w:p w14:paraId="662C2475" w14:textId="4ABB09BA" w:rsidR="006373A9" w:rsidRDefault="006373A9" w:rsidP="006373A9">
            <w:pPr>
              <w:rPr>
                <w:rFonts w:eastAsia="Arial"/>
                <w:sz w:val="18"/>
                <w:szCs w:val="18"/>
              </w:rPr>
            </w:pPr>
            <w:r>
              <w:rPr>
                <w:rFonts w:eastAsia="Arial"/>
                <w:sz w:val="18"/>
                <w:szCs w:val="18"/>
              </w:rPr>
              <w:t>0.4162</w:t>
            </w:r>
          </w:p>
        </w:tc>
      </w:tr>
      <w:tr w:rsidR="006373A9" w14:paraId="75100943" w14:textId="467F8CF9"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E631157" w14:textId="77777777" w:rsidR="006373A9" w:rsidRDefault="006373A9">
            <w:proofErr w:type="spellStart"/>
            <w:r>
              <w:rPr>
                <w:rFonts w:eastAsia="Arial"/>
                <w:sz w:val="18"/>
                <w:szCs w:val="18"/>
              </w:rPr>
              <w:t>log_uses</w:t>
            </w:r>
            <w:proofErr w:type="spellEnd"/>
            <w:r>
              <w:rPr>
                <w:rFonts w:eastAsia="Arial"/>
                <w:sz w:val="18"/>
                <w:szCs w:val="18"/>
              </w:rPr>
              <w:t xml:space="preserve"> × cosine</w:t>
            </w:r>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99CE13E" w14:textId="77777777" w:rsidR="006373A9" w:rsidRDefault="006373A9">
            <w:r>
              <w:rPr>
                <w:rFonts w:eastAsia="Arial"/>
                <w:sz w:val="18"/>
                <w:szCs w:val="18"/>
              </w:rPr>
              <w:t>gated popularity</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279C88F" w14:textId="77777777" w:rsidR="006373A9" w:rsidRDefault="006373A9">
            <w:r>
              <w:rPr>
                <w:rFonts w:eastAsia="Arial"/>
                <w:sz w:val="18"/>
                <w:szCs w:val="18"/>
              </w:rPr>
              <w:t>Usage gated by semantic relevance. Suppresses popular-but-irrelevant prompts.</w:t>
            </w:r>
          </w:p>
        </w:tc>
        <w:tc>
          <w:tcPr>
            <w:tcW w:w="1705" w:type="dxa"/>
            <w:tcBorders>
              <w:top w:val="single" w:sz="4" w:space="0" w:color="BFBFBF"/>
              <w:left w:val="single" w:sz="4" w:space="0" w:color="BFBFBF"/>
              <w:bottom w:val="single" w:sz="4" w:space="0" w:color="BFBFBF"/>
              <w:right w:val="single" w:sz="4" w:space="0" w:color="BFBFBF"/>
            </w:tcBorders>
          </w:tcPr>
          <w:p w14:paraId="264FF896" w14:textId="7AB94852" w:rsidR="006373A9" w:rsidRDefault="006373A9" w:rsidP="006373A9">
            <w:pPr>
              <w:rPr>
                <w:rFonts w:eastAsia="Arial"/>
                <w:sz w:val="18"/>
                <w:szCs w:val="18"/>
              </w:rPr>
            </w:pPr>
            <w:r>
              <w:rPr>
                <w:rFonts w:eastAsia="Arial"/>
                <w:sz w:val="18"/>
                <w:szCs w:val="18"/>
              </w:rPr>
              <w:t>0.6441</w:t>
            </w:r>
          </w:p>
        </w:tc>
      </w:tr>
      <w:tr w:rsidR="006373A9" w14:paraId="37AF7913" w14:textId="65005AF2" w:rsidTr="006373A9">
        <w:tc>
          <w:tcPr>
            <w:tcW w:w="172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3403E16" w14:textId="77777777" w:rsidR="006373A9" w:rsidRDefault="006373A9">
            <w:proofErr w:type="spellStart"/>
            <w:r>
              <w:rPr>
                <w:rFonts w:eastAsia="Arial"/>
                <w:sz w:val="18"/>
                <w:szCs w:val="18"/>
              </w:rPr>
              <w:t>engagement_rate</w:t>
            </w:r>
            <w:proofErr w:type="spellEnd"/>
            <w:r>
              <w:rPr>
                <w:rFonts w:eastAsia="Arial"/>
                <w:sz w:val="18"/>
                <w:szCs w:val="18"/>
              </w:rPr>
              <w:t xml:space="preserve"> × cosine</w:t>
            </w:r>
          </w:p>
        </w:tc>
        <w:tc>
          <w:tcPr>
            <w:tcW w:w="1959"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529A974D" w14:textId="77777777" w:rsidR="006373A9" w:rsidRDefault="006373A9">
            <w:r>
              <w:rPr>
                <w:rFonts w:eastAsia="Arial"/>
                <w:sz w:val="18"/>
                <w:szCs w:val="18"/>
              </w:rPr>
              <w:t>gated popularity</w:t>
            </w:r>
          </w:p>
        </w:tc>
        <w:tc>
          <w:tcPr>
            <w:tcW w:w="4252"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FAB3F7E" w14:textId="77777777" w:rsidR="006373A9" w:rsidRDefault="006373A9">
            <w:r>
              <w:rPr>
                <w:rFonts w:eastAsia="Arial"/>
                <w:sz w:val="18"/>
                <w:szCs w:val="18"/>
              </w:rPr>
              <w:t xml:space="preserve">(log uses / (log views + 1)) × cosine. </w:t>
            </w:r>
            <w:proofErr w:type="spellStart"/>
            <w:r>
              <w:rPr>
                <w:rFonts w:eastAsia="Arial"/>
                <w:sz w:val="18"/>
                <w:szCs w:val="18"/>
              </w:rPr>
              <w:t>Penalises</w:t>
            </w:r>
            <w:proofErr w:type="spellEnd"/>
            <w:r>
              <w:rPr>
                <w:rFonts w:eastAsia="Arial"/>
                <w:sz w:val="18"/>
                <w:szCs w:val="18"/>
              </w:rPr>
              <w:t xml:space="preserve"> high-view, low-use prompts.</w:t>
            </w:r>
          </w:p>
        </w:tc>
        <w:tc>
          <w:tcPr>
            <w:tcW w:w="1705" w:type="dxa"/>
            <w:tcBorders>
              <w:top w:val="single" w:sz="4" w:space="0" w:color="BFBFBF"/>
              <w:left w:val="single" w:sz="4" w:space="0" w:color="BFBFBF"/>
              <w:bottom w:val="single" w:sz="4" w:space="0" w:color="BFBFBF"/>
              <w:right w:val="single" w:sz="4" w:space="0" w:color="BFBFBF"/>
            </w:tcBorders>
          </w:tcPr>
          <w:p w14:paraId="59ADE88E" w14:textId="269B711A" w:rsidR="006373A9" w:rsidRDefault="006373A9" w:rsidP="006373A9">
            <w:pPr>
              <w:rPr>
                <w:rFonts w:eastAsia="Arial"/>
                <w:sz w:val="18"/>
                <w:szCs w:val="18"/>
              </w:rPr>
            </w:pPr>
            <w:r>
              <w:rPr>
                <w:rFonts w:eastAsia="Arial"/>
                <w:sz w:val="18"/>
                <w:szCs w:val="18"/>
              </w:rPr>
              <w:t>0.6867</w:t>
            </w:r>
          </w:p>
        </w:tc>
      </w:tr>
    </w:tbl>
    <w:p w14:paraId="61C49F7F" w14:textId="77777777" w:rsidR="00D650C8" w:rsidRDefault="002F210B">
      <w:pPr>
        <w:spacing w:before="20" w:after="100"/>
        <w:jc w:val="center"/>
      </w:pPr>
      <w:r>
        <w:rPr>
          <w:rFonts w:eastAsia="Arial"/>
          <w:i/>
          <w:iCs/>
          <w:color w:val="555555"/>
          <w:sz w:val="18"/>
          <w:szCs w:val="18"/>
        </w:rPr>
        <w:t xml:space="preserve">Table 1 — The thirteen </w:t>
      </w:r>
      <w:proofErr w:type="spellStart"/>
      <w:r>
        <w:rPr>
          <w:rFonts w:eastAsia="Arial"/>
          <w:i/>
          <w:iCs/>
          <w:color w:val="555555"/>
          <w:sz w:val="18"/>
          <w:szCs w:val="18"/>
        </w:rPr>
        <w:t>XGBoost</w:t>
      </w:r>
      <w:proofErr w:type="spellEnd"/>
      <w:r>
        <w:rPr>
          <w:rFonts w:eastAsia="Arial"/>
          <w:i/>
          <w:iCs/>
          <w:color w:val="555555"/>
          <w:sz w:val="18"/>
          <w:szCs w:val="18"/>
        </w:rPr>
        <w:t xml:space="preserve"> ranking features.</w:t>
      </w:r>
    </w:p>
    <w:p w14:paraId="4F27C3EC" w14:textId="77777777" w:rsidR="00D650C8" w:rsidRDefault="002F210B">
      <w:pPr>
        <w:pStyle w:val="2"/>
        <w:spacing w:before="80" w:after="30"/>
      </w:pPr>
      <w:bookmarkStart w:id="1" w:name="OLE_LINK6"/>
      <w:proofErr w:type="gramStart"/>
      <w:r>
        <w:rPr>
          <w:sz w:val="22"/>
          <w:szCs w:val="22"/>
        </w:rPr>
        <w:t>2.7  Pseudo</w:t>
      </w:r>
      <w:proofErr w:type="gramEnd"/>
      <w:r>
        <w:rPr>
          <w:sz w:val="22"/>
          <w:szCs w:val="22"/>
        </w:rPr>
        <w:t>-label generation, sampling, and split</w:t>
      </w:r>
    </w:p>
    <w:p w14:paraId="43940715" w14:textId="77777777" w:rsidR="00D650C8" w:rsidRDefault="002F210B">
      <w:pPr>
        <w:spacing w:before="20" w:after="60" w:line="252" w:lineRule="auto"/>
        <w:jc w:val="both"/>
      </w:pPr>
      <w:r>
        <w:rPr>
          <w:rFonts w:eastAsia="Arial"/>
          <w:sz w:val="21"/>
          <w:szCs w:val="21"/>
        </w:rPr>
        <w:t xml:space="preserve">Real user-relevance judgements are not available, so we generate pseudo-labels via a teacher–student pattern. For each pseudo-query, the cross-encoder scores all </w:t>
      </w:r>
      <w:proofErr w:type="gramStart"/>
      <w:r>
        <w:rPr>
          <w:rFonts w:eastAsia="Arial"/>
          <w:sz w:val="21"/>
          <w:szCs w:val="21"/>
        </w:rPr>
        <w:t>candidates</w:t>
      </w:r>
      <w:proofErr w:type="gramEnd"/>
      <w:r>
        <w:rPr>
          <w:rFonts w:eastAsia="Arial"/>
          <w:sz w:val="21"/>
          <w:szCs w:val="21"/>
        </w:rPr>
        <w:t xml:space="preserve"> and the resulting logits are </w:t>
      </w:r>
      <w:r>
        <w:rPr>
          <w:rFonts w:eastAsia="Arial"/>
          <w:b/>
          <w:bCs/>
          <w:sz w:val="21"/>
          <w:szCs w:val="21"/>
        </w:rPr>
        <w:t xml:space="preserve">per-query min-max </w:t>
      </w:r>
      <w:proofErr w:type="spellStart"/>
      <w:r>
        <w:rPr>
          <w:rFonts w:eastAsia="Arial"/>
          <w:b/>
          <w:bCs/>
          <w:sz w:val="21"/>
          <w:szCs w:val="21"/>
        </w:rPr>
        <w:t>normalised</w:t>
      </w:r>
      <w:proofErr w:type="spellEnd"/>
      <w:r>
        <w:rPr>
          <w:rFonts w:eastAsia="Arial"/>
          <w:sz w:val="21"/>
          <w:szCs w:val="21"/>
        </w:rPr>
        <w:t xml:space="preserve"> to [0, 1]. The per-query rather than corpus-wide </w:t>
      </w:r>
      <w:proofErr w:type="spellStart"/>
      <w:r>
        <w:rPr>
          <w:rFonts w:eastAsia="Arial"/>
          <w:sz w:val="21"/>
          <w:szCs w:val="21"/>
        </w:rPr>
        <w:t>normalisation</w:t>
      </w:r>
      <w:proofErr w:type="spellEnd"/>
      <w:r>
        <w:rPr>
          <w:rFonts w:eastAsia="Arial"/>
          <w:sz w:val="21"/>
          <w:szCs w:val="21"/>
        </w:rPr>
        <w:t xml:space="preserve"> is essential: the absolute scale of cross-encoder logits varies with query specificity (a vague query has all-low scores; a specific query has high-spread scores). Without per-query </w:t>
      </w:r>
      <w:proofErr w:type="spellStart"/>
      <w:r>
        <w:rPr>
          <w:rFonts w:eastAsia="Arial"/>
          <w:sz w:val="21"/>
          <w:szCs w:val="21"/>
        </w:rPr>
        <w:t>normalisation</w:t>
      </w:r>
      <w:proofErr w:type="spellEnd"/>
      <w:r>
        <w:rPr>
          <w:rFonts w:eastAsia="Arial"/>
          <w:sz w:val="21"/>
          <w:szCs w:val="21"/>
        </w:rPr>
        <w:t xml:space="preserve">, the ranker would learn a meaningless cross-query level offset rather than the within-query orderings that </w:t>
      </w:r>
      <w:proofErr w:type="gramStart"/>
      <w:r>
        <w:rPr>
          <w:rFonts w:eastAsia="Arial"/>
          <w:sz w:val="21"/>
          <w:szCs w:val="21"/>
        </w:rPr>
        <w:t>actually matter</w:t>
      </w:r>
      <w:proofErr w:type="gramEnd"/>
      <w:r>
        <w:rPr>
          <w:rFonts w:eastAsia="Arial"/>
          <w:sz w:val="21"/>
          <w:szCs w:val="21"/>
        </w:rPr>
        <w:t xml:space="preserve">. We also </w:t>
      </w:r>
      <w:r>
        <w:rPr>
          <w:rFonts w:eastAsia="Arial"/>
          <w:b/>
          <w:bCs/>
          <w:sz w:val="21"/>
          <w:szCs w:val="21"/>
        </w:rPr>
        <w:lastRenderedPageBreak/>
        <w:t>remove the source document</w:t>
      </w:r>
      <w:r>
        <w:rPr>
          <w:rFonts w:eastAsia="Arial"/>
          <w:sz w:val="21"/>
          <w:szCs w:val="21"/>
        </w:rPr>
        <w:t xml:space="preserve"> from each query’s candidate set before scoring — otherwise the trivial self-match would receive label 1.0 and contaminate the training signal.</w:t>
      </w:r>
    </w:p>
    <w:p w14:paraId="20E07C02" w14:textId="1E27EF52" w:rsidR="00D650C8" w:rsidRDefault="002F210B">
      <w:pPr>
        <w:spacing w:before="20" w:after="60" w:line="252" w:lineRule="auto"/>
        <w:jc w:val="both"/>
      </w:pPr>
      <w:r>
        <w:rPr>
          <w:rFonts w:eastAsia="Arial"/>
          <w:sz w:val="21"/>
          <w:szCs w:val="21"/>
        </w:rPr>
        <w:t xml:space="preserve">Pseudo-queries are drawn from the dataset’s own titles. Titles approximate user-stated intent (“Write a YouTube intro hook”), are short, and avoid the label leakage that would arise from using content text. Sampling 1,200 pseudo-queries by simple random draw would skew the distribution toward head categories. We use a </w:t>
      </w:r>
      <w:r>
        <w:rPr>
          <w:rFonts w:eastAsia="Arial"/>
          <w:b/>
          <w:bCs/>
          <w:sz w:val="21"/>
          <w:szCs w:val="21"/>
        </w:rPr>
        <w:t>stratified sampler with floor + proportional fill</w:t>
      </w:r>
      <w:r>
        <w:rPr>
          <w:rFonts w:eastAsia="Arial"/>
          <w:sz w:val="21"/>
          <w:szCs w:val="21"/>
        </w:rPr>
        <w:t>: every category</w:t>
      </w:r>
      <w:r w:rsidR="00054329">
        <w:rPr>
          <w:rFonts w:eastAsia="Arial"/>
          <w:sz w:val="21"/>
          <w:szCs w:val="21"/>
        </w:rPr>
        <w:t xml:space="preserve"> (</w:t>
      </w:r>
      <w:r w:rsidR="00AB100D">
        <w:rPr>
          <w:rFonts w:eastAsia="Arial"/>
          <w:sz w:val="21"/>
          <w:szCs w:val="21"/>
        </w:rPr>
        <w:t>at least</w:t>
      </w:r>
      <w:r w:rsidR="00054329">
        <w:rPr>
          <w:rFonts w:eastAsia="Arial"/>
          <w:sz w:val="21"/>
          <w:szCs w:val="21"/>
        </w:rPr>
        <w:t xml:space="preserve"> three samples)</w:t>
      </w:r>
      <w:r>
        <w:rPr>
          <w:rFonts w:eastAsia="Arial"/>
          <w:sz w:val="21"/>
          <w:szCs w:val="21"/>
        </w:rPr>
        <w:t xml:space="preserve"> receives at least three pseudo-queries</w:t>
      </w:r>
      <w:r w:rsidR="00054329">
        <w:rPr>
          <w:rFonts w:eastAsia="Arial"/>
          <w:sz w:val="21"/>
          <w:szCs w:val="21"/>
        </w:rPr>
        <w:t xml:space="preserve"> (</w:t>
      </w:r>
      <w:r>
        <w:rPr>
          <w:rFonts w:eastAsia="Arial"/>
          <w:sz w:val="21"/>
          <w:szCs w:val="21"/>
        </w:rPr>
        <w:t>the floor), and the remaining budget is allocated to the larger categories proportionally</w:t>
      </w:r>
      <w:r w:rsidR="00A67CD2">
        <w:rPr>
          <w:rFonts w:eastAsia="Arial"/>
          <w:sz w:val="21"/>
          <w:szCs w:val="21"/>
        </w:rPr>
        <w:t>;</w:t>
      </w:r>
      <w:r w:rsidR="00054329">
        <w:rPr>
          <w:rFonts w:eastAsia="Arial"/>
          <w:sz w:val="21"/>
          <w:szCs w:val="21"/>
        </w:rPr>
        <w:t xml:space="preserve"> if the category contains less than three samples it will contribute all</w:t>
      </w:r>
      <w:r>
        <w:rPr>
          <w:rFonts w:eastAsia="Arial"/>
          <w:sz w:val="21"/>
          <w:szCs w:val="21"/>
        </w:rPr>
        <w:t>. The floor of three was the smallest size that gave each category a visible feature-importance contribution in pilot runs; one or two queries per category produced negligible signal.</w:t>
      </w:r>
    </w:p>
    <w:p w14:paraId="5F022839" w14:textId="159F8987" w:rsidR="00D650C8" w:rsidRDefault="002F210B">
      <w:pPr>
        <w:spacing w:before="20" w:after="60" w:line="252" w:lineRule="auto"/>
        <w:jc w:val="both"/>
      </w:pPr>
      <w:r>
        <w:rPr>
          <w:rFonts w:eastAsia="Arial"/>
          <w:sz w:val="21"/>
          <w:szCs w:val="21"/>
        </w:rPr>
        <w:t xml:space="preserve">The 1,200 unique query IDs are split </w:t>
      </w:r>
      <w:r>
        <w:rPr>
          <w:rFonts w:eastAsia="Arial"/>
          <w:b/>
          <w:bCs/>
          <w:sz w:val="21"/>
          <w:szCs w:val="21"/>
        </w:rPr>
        <w:t>70 / 15 / 15</w:t>
      </w:r>
      <w:r>
        <w:rPr>
          <w:rFonts w:eastAsia="Arial"/>
          <w:sz w:val="21"/>
          <w:szCs w:val="21"/>
        </w:rPr>
        <w:t xml:space="preserve"> into train / </w:t>
      </w:r>
      <w:proofErr w:type="spellStart"/>
      <w:r>
        <w:rPr>
          <w:rFonts w:eastAsia="Arial"/>
          <w:sz w:val="21"/>
          <w:szCs w:val="21"/>
        </w:rPr>
        <w:t>val</w:t>
      </w:r>
      <w:proofErr w:type="spellEnd"/>
      <w:r>
        <w:rPr>
          <w:rFonts w:eastAsia="Arial"/>
          <w:sz w:val="21"/>
          <w:szCs w:val="21"/>
        </w:rPr>
        <w:t xml:space="preserve"> / test with a fixed seed (distinct from the sampling seed so the two operations are independent). Splitting </w:t>
      </w:r>
      <w:r>
        <w:rPr>
          <w:rFonts w:eastAsia="Arial"/>
          <w:i/>
          <w:iCs/>
          <w:sz w:val="21"/>
          <w:szCs w:val="21"/>
        </w:rPr>
        <w:t>by query ID rather than by row</w:t>
      </w:r>
      <w:r>
        <w:rPr>
          <w:rFonts w:eastAsia="Arial"/>
          <w:sz w:val="21"/>
          <w:szCs w:val="21"/>
        </w:rPr>
        <w:t xml:space="preserve"> is essential: the 50 candidates of a single pseudo-query are highly correlated, and a row-level split would put strongly correlated training and test rows on opposite sides of the wall, inflating metrics. Splitting by query guarantees the model has never seen any candidate of any held-out query. The 70 / 15 / 15 ratio was preferred over 80 / 10 / 10 because ten percent of 1,200 queries (= 120 queries) gives unreliably noisy P@5 estimates, while fifteen percent (= 180 queries land in the held-out test set) is large enough for stable measurement.</w:t>
      </w:r>
    </w:p>
    <w:bookmarkEnd w:id="1"/>
    <w:p w14:paraId="70CE0831" w14:textId="77777777" w:rsidR="00D650C8" w:rsidRDefault="002F210B">
      <w:pPr>
        <w:pStyle w:val="2"/>
        <w:spacing w:before="80" w:after="30"/>
      </w:pPr>
      <w:proofErr w:type="gramStart"/>
      <w:r>
        <w:rPr>
          <w:sz w:val="22"/>
          <w:szCs w:val="22"/>
        </w:rPr>
        <w:t>2.8  Ranker</w:t>
      </w:r>
      <w:proofErr w:type="gramEnd"/>
      <w:r>
        <w:rPr>
          <w:sz w:val="22"/>
          <w:szCs w:val="22"/>
        </w:rPr>
        <w:t>, objective, and hyperparameter tuning</w:t>
      </w:r>
    </w:p>
    <w:p w14:paraId="3B55CE5C" w14:textId="77777777" w:rsidR="00EA3D56" w:rsidRPr="00EA3D56" w:rsidRDefault="00EA3D56" w:rsidP="00EA3D56">
      <w:pPr>
        <w:spacing w:before="20" w:after="60" w:line="252" w:lineRule="auto"/>
        <w:jc w:val="both"/>
        <w:rPr>
          <w:rFonts w:eastAsia="Arial"/>
          <w:sz w:val="21"/>
          <w:szCs w:val="21"/>
        </w:rPr>
      </w:pPr>
      <w:r w:rsidRPr="00EA3D56">
        <w:rPr>
          <w:rFonts w:eastAsia="Arial"/>
          <w:sz w:val="21"/>
          <w:szCs w:val="21"/>
        </w:rPr>
        <w:t xml:space="preserve">We chose </w:t>
      </w:r>
      <w:proofErr w:type="spellStart"/>
      <w:r w:rsidRPr="00EA3D56">
        <w:rPr>
          <w:rFonts w:eastAsia="Arial"/>
          <w:sz w:val="21"/>
          <w:szCs w:val="21"/>
        </w:rPr>
        <w:t>XGBoost</w:t>
      </w:r>
      <w:proofErr w:type="spellEnd"/>
      <w:r w:rsidRPr="00EA3D56">
        <w:rPr>
          <w:rFonts w:eastAsia="Arial"/>
          <w:sz w:val="21"/>
          <w:szCs w:val="21"/>
        </w:rPr>
        <w:t xml:space="preserve"> with the </w:t>
      </w:r>
      <w:proofErr w:type="spellStart"/>
      <w:proofErr w:type="gramStart"/>
      <w:r w:rsidRPr="00EA3D56">
        <w:rPr>
          <w:rFonts w:eastAsia="Arial"/>
          <w:sz w:val="21"/>
          <w:szCs w:val="21"/>
        </w:rPr>
        <w:t>rank:pairwise</w:t>
      </w:r>
      <w:proofErr w:type="spellEnd"/>
      <w:proofErr w:type="gramEnd"/>
      <w:r w:rsidRPr="00EA3D56">
        <w:rPr>
          <w:rFonts w:eastAsia="Arial"/>
          <w:sz w:val="21"/>
          <w:szCs w:val="21"/>
        </w:rPr>
        <w:t xml:space="preserve"> objective. Among gradient-boosted ranker libraries (</w:t>
      </w:r>
      <w:proofErr w:type="spellStart"/>
      <w:r w:rsidRPr="00EA3D56">
        <w:rPr>
          <w:rFonts w:eastAsia="Arial"/>
          <w:sz w:val="21"/>
          <w:szCs w:val="21"/>
        </w:rPr>
        <w:t>XGBoost</w:t>
      </w:r>
      <w:proofErr w:type="spellEnd"/>
      <w:r w:rsidRPr="00EA3D56">
        <w:rPr>
          <w:rFonts w:eastAsia="Arial"/>
          <w:sz w:val="21"/>
          <w:szCs w:val="21"/>
        </w:rPr>
        <w:t xml:space="preserve">, </w:t>
      </w:r>
      <w:proofErr w:type="spellStart"/>
      <w:r w:rsidRPr="00EA3D56">
        <w:rPr>
          <w:rFonts w:eastAsia="Arial"/>
          <w:sz w:val="21"/>
          <w:szCs w:val="21"/>
        </w:rPr>
        <w:t>LightGBM</w:t>
      </w:r>
      <w:proofErr w:type="spellEnd"/>
      <w:r w:rsidRPr="00EA3D56">
        <w:rPr>
          <w:rFonts w:eastAsia="Arial"/>
          <w:sz w:val="21"/>
          <w:szCs w:val="21"/>
        </w:rPr>
        <w:t xml:space="preserve">, </w:t>
      </w:r>
      <w:proofErr w:type="spellStart"/>
      <w:r w:rsidRPr="00EA3D56">
        <w:rPr>
          <w:rFonts w:eastAsia="Arial"/>
          <w:sz w:val="21"/>
          <w:szCs w:val="21"/>
        </w:rPr>
        <w:t>CatBoost</w:t>
      </w:r>
      <w:proofErr w:type="spellEnd"/>
      <w:r w:rsidRPr="00EA3D56">
        <w:rPr>
          <w:rFonts w:eastAsia="Arial"/>
          <w:sz w:val="21"/>
          <w:szCs w:val="21"/>
        </w:rPr>
        <w:t xml:space="preserve">) the differences are small for our use case; </w:t>
      </w:r>
      <w:proofErr w:type="spellStart"/>
      <w:r w:rsidRPr="00EA3D56">
        <w:rPr>
          <w:rFonts w:eastAsia="Arial"/>
          <w:sz w:val="21"/>
          <w:szCs w:val="21"/>
        </w:rPr>
        <w:t>XGBoost</w:t>
      </w:r>
      <w:proofErr w:type="spellEnd"/>
      <w:r w:rsidRPr="00EA3D56">
        <w:rPr>
          <w:rFonts w:eastAsia="Arial"/>
          <w:sz w:val="21"/>
          <w:szCs w:val="21"/>
        </w:rPr>
        <w:t xml:space="preserve"> was picked because its </w:t>
      </w:r>
      <w:proofErr w:type="spellStart"/>
      <w:r w:rsidRPr="00EA3D56">
        <w:rPr>
          <w:rFonts w:eastAsia="Arial"/>
          <w:sz w:val="21"/>
          <w:szCs w:val="21"/>
        </w:rPr>
        <w:t>XGBRanker</w:t>
      </w:r>
      <w:proofErr w:type="spellEnd"/>
      <w:r w:rsidRPr="00EA3D56">
        <w:rPr>
          <w:rFonts w:eastAsia="Arial"/>
          <w:sz w:val="21"/>
          <w:szCs w:val="21"/>
        </w:rPr>
        <w:t xml:space="preserve"> API has the most mature support for </w:t>
      </w:r>
      <w:proofErr w:type="spellStart"/>
      <w:r w:rsidRPr="00EA3D56">
        <w:rPr>
          <w:rFonts w:eastAsia="Arial"/>
          <w:sz w:val="21"/>
          <w:szCs w:val="21"/>
        </w:rPr>
        <w:t>qid</w:t>
      </w:r>
      <w:proofErr w:type="spellEnd"/>
      <w:r w:rsidRPr="00EA3D56">
        <w:rPr>
          <w:rFonts w:eastAsia="Arial"/>
          <w:sz w:val="21"/>
          <w:szCs w:val="21"/>
        </w:rPr>
        <w:t xml:space="preserve">-grouped training and produces models that load cleanly via JSON </w:t>
      </w:r>
      <w:proofErr w:type="spellStart"/>
      <w:r w:rsidRPr="00EA3D56">
        <w:rPr>
          <w:rFonts w:eastAsia="Arial"/>
          <w:sz w:val="21"/>
          <w:szCs w:val="21"/>
        </w:rPr>
        <w:t>serialisation</w:t>
      </w:r>
      <w:proofErr w:type="spellEnd"/>
      <w:r w:rsidRPr="00EA3D56">
        <w:rPr>
          <w:rFonts w:eastAsia="Arial"/>
          <w:sz w:val="21"/>
          <w:szCs w:val="21"/>
        </w:rPr>
        <w:t xml:space="preserve"> across versions — important for reproducibility.</w:t>
      </w:r>
    </w:p>
    <w:p w14:paraId="65DA7404" w14:textId="77777777" w:rsidR="00EA3D56" w:rsidRPr="00EA3D56" w:rsidRDefault="00EA3D56" w:rsidP="00EA3D56">
      <w:pPr>
        <w:spacing w:before="20" w:after="60" w:line="252" w:lineRule="auto"/>
        <w:jc w:val="both"/>
        <w:rPr>
          <w:rFonts w:eastAsia="Arial"/>
          <w:sz w:val="21"/>
          <w:szCs w:val="21"/>
        </w:rPr>
      </w:pPr>
      <w:proofErr w:type="spellStart"/>
      <w:r w:rsidRPr="00EA3D56">
        <w:rPr>
          <w:rFonts w:eastAsia="Arial"/>
          <w:sz w:val="21"/>
          <w:szCs w:val="21"/>
        </w:rPr>
        <w:t>XGBoost</w:t>
      </w:r>
      <w:proofErr w:type="spellEnd"/>
      <w:r w:rsidRPr="00EA3D56">
        <w:rPr>
          <w:rFonts w:eastAsia="Arial"/>
          <w:sz w:val="21"/>
          <w:szCs w:val="21"/>
        </w:rPr>
        <w:t xml:space="preserve"> exposes three ranking objectives: </w:t>
      </w:r>
      <w:proofErr w:type="spellStart"/>
      <w:proofErr w:type="gramStart"/>
      <w:r w:rsidRPr="00EA3D56">
        <w:rPr>
          <w:rFonts w:eastAsia="Arial"/>
          <w:sz w:val="21"/>
          <w:szCs w:val="21"/>
        </w:rPr>
        <w:t>rank:pairwise</w:t>
      </w:r>
      <w:proofErr w:type="spellEnd"/>
      <w:proofErr w:type="gramEnd"/>
      <w:r w:rsidRPr="00EA3D56">
        <w:rPr>
          <w:rFonts w:eastAsia="Arial"/>
          <w:sz w:val="21"/>
          <w:szCs w:val="21"/>
        </w:rPr>
        <w:t xml:space="preserve">, </w:t>
      </w:r>
      <w:proofErr w:type="spellStart"/>
      <w:proofErr w:type="gramStart"/>
      <w:r w:rsidRPr="00EA3D56">
        <w:rPr>
          <w:rFonts w:eastAsia="Arial"/>
          <w:sz w:val="21"/>
          <w:szCs w:val="21"/>
        </w:rPr>
        <w:t>rank:ndcg</w:t>
      </w:r>
      <w:proofErr w:type="spellEnd"/>
      <w:proofErr w:type="gramEnd"/>
      <w:r w:rsidRPr="00EA3D56">
        <w:rPr>
          <w:rFonts w:eastAsia="Arial"/>
          <w:sz w:val="21"/>
          <w:szCs w:val="21"/>
        </w:rPr>
        <w:t xml:space="preserve">, and </w:t>
      </w:r>
      <w:proofErr w:type="spellStart"/>
      <w:proofErr w:type="gramStart"/>
      <w:r w:rsidRPr="00EA3D56">
        <w:rPr>
          <w:rFonts w:eastAsia="Arial"/>
          <w:sz w:val="21"/>
          <w:szCs w:val="21"/>
        </w:rPr>
        <w:t>rank:map</w:t>
      </w:r>
      <w:proofErr w:type="spellEnd"/>
      <w:proofErr w:type="gramEnd"/>
      <w:r w:rsidRPr="00EA3D56">
        <w:rPr>
          <w:rFonts w:eastAsia="Arial"/>
          <w:sz w:val="21"/>
          <w:szCs w:val="21"/>
        </w:rPr>
        <w:t xml:space="preserve">. The listwise objectives in </w:t>
      </w:r>
      <w:proofErr w:type="spellStart"/>
      <w:r w:rsidRPr="00EA3D56">
        <w:rPr>
          <w:rFonts w:eastAsia="Arial"/>
          <w:sz w:val="21"/>
          <w:szCs w:val="21"/>
        </w:rPr>
        <w:t>XGBoost</w:t>
      </w:r>
      <w:proofErr w:type="spellEnd"/>
      <w:r w:rsidRPr="00EA3D56">
        <w:rPr>
          <w:rFonts w:eastAsia="Arial"/>
          <w:sz w:val="21"/>
          <w:szCs w:val="21"/>
        </w:rPr>
        <w:t xml:space="preserve"> 2.x require labels to be 0 or positive integers — i.e. graded relevance from human judgement. Our pseudo-labels are continuous cross-encoder logits with per-query min-max </w:t>
      </w:r>
      <w:proofErr w:type="spellStart"/>
      <w:r w:rsidRPr="00EA3D56">
        <w:rPr>
          <w:rFonts w:eastAsia="Arial"/>
          <w:sz w:val="21"/>
          <w:szCs w:val="21"/>
        </w:rPr>
        <w:t>normalisation</w:t>
      </w:r>
      <w:proofErr w:type="spellEnd"/>
      <w:r w:rsidRPr="00EA3D56">
        <w:rPr>
          <w:rFonts w:eastAsia="Arial"/>
          <w:sz w:val="21"/>
          <w:szCs w:val="21"/>
        </w:rPr>
        <w:t xml:space="preserve">, so the listwise objectives are not directly applicable to our label shape. </w:t>
      </w:r>
      <w:proofErr w:type="spellStart"/>
      <w:proofErr w:type="gramStart"/>
      <w:r w:rsidRPr="00EA3D56">
        <w:rPr>
          <w:rFonts w:eastAsia="Arial"/>
          <w:sz w:val="21"/>
          <w:szCs w:val="21"/>
        </w:rPr>
        <w:t>rank:pairwise</w:t>
      </w:r>
      <w:proofErr w:type="spellEnd"/>
      <w:proofErr w:type="gramEnd"/>
      <w:r w:rsidRPr="00EA3D56">
        <w:rPr>
          <w:rFonts w:eastAsia="Arial"/>
          <w:sz w:val="21"/>
          <w:szCs w:val="21"/>
        </w:rPr>
        <w:t xml:space="preserve"> operates on in-query candidate pairs and </w:t>
      </w:r>
      <w:proofErr w:type="spellStart"/>
      <w:r w:rsidRPr="00EA3D56">
        <w:rPr>
          <w:rFonts w:eastAsia="Arial"/>
          <w:sz w:val="21"/>
          <w:szCs w:val="21"/>
        </w:rPr>
        <w:t>optimises</w:t>
      </w:r>
      <w:proofErr w:type="spellEnd"/>
      <w:r w:rsidRPr="00EA3D56">
        <w:rPr>
          <w:rFonts w:eastAsia="Arial"/>
          <w:sz w:val="21"/>
          <w:szCs w:val="21"/>
        </w:rPr>
        <w:t xml:space="preserve"> the probability that the higher-labelled item ranks higher — i.e. it </w:t>
      </w:r>
      <w:r w:rsidRPr="00EA3D56">
        <w:rPr>
          <w:rFonts w:eastAsia="Arial" w:hint="eastAsia"/>
          <w:sz w:val="21"/>
          <w:szCs w:val="21"/>
        </w:rPr>
        <w:t xml:space="preserve">consumes only the relative-ordering signal, which is the only signal our pseudo-labels </w:t>
      </w:r>
      <w:proofErr w:type="gramStart"/>
      <w:r w:rsidRPr="00EA3D56">
        <w:rPr>
          <w:rFonts w:eastAsia="Arial" w:hint="eastAsia"/>
          <w:sz w:val="21"/>
          <w:szCs w:val="21"/>
        </w:rPr>
        <w:t>actually carry</w:t>
      </w:r>
      <w:proofErr w:type="gramEnd"/>
      <w:r w:rsidRPr="00EA3D56">
        <w:rPr>
          <w:rFonts w:eastAsia="Arial" w:hint="eastAsia"/>
          <w:sz w:val="21"/>
          <w:szCs w:val="21"/>
        </w:rPr>
        <w:t xml:space="preserve">. As a control we re-ran with </w:t>
      </w:r>
      <w:proofErr w:type="spellStart"/>
      <w:r w:rsidRPr="00EA3D56">
        <w:rPr>
          <w:rFonts w:eastAsia="Arial" w:hint="eastAsia"/>
          <w:sz w:val="21"/>
          <w:szCs w:val="21"/>
        </w:rPr>
        <w:t>binarised</w:t>
      </w:r>
      <w:proofErr w:type="spellEnd"/>
      <w:r w:rsidRPr="00EA3D56">
        <w:rPr>
          <w:rFonts w:eastAsia="Arial" w:hint="eastAsia"/>
          <w:sz w:val="21"/>
          <w:szCs w:val="21"/>
        </w:rPr>
        <w:t xml:space="preserve"> labels (label &gt; 0.5 → 1, else 0) on </w:t>
      </w:r>
      <w:proofErr w:type="spellStart"/>
      <w:r w:rsidRPr="00EA3D56">
        <w:rPr>
          <w:rFonts w:eastAsia="Arial" w:hint="eastAsia"/>
          <w:sz w:val="21"/>
          <w:szCs w:val="21"/>
        </w:rPr>
        <w:t>rank:ndcg</w:t>
      </w:r>
      <w:proofErr w:type="spellEnd"/>
      <w:r w:rsidRPr="00EA3D56">
        <w:rPr>
          <w:rFonts w:eastAsia="Arial" w:hint="eastAsia"/>
          <w:sz w:val="21"/>
          <w:szCs w:val="21"/>
        </w:rPr>
        <w:t xml:space="preserve">: the delta vs </w:t>
      </w:r>
      <w:proofErr w:type="spellStart"/>
      <w:r w:rsidRPr="00EA3D56">
        <w:rPr>
          <w:rFonts w:eastAsia="Arial" w:hint="eastAsia"/>
          <w:sz w:val="21"/>
          <w:szCs w:val="21"/>
        </w:rPr>
        <w:t>rank:pairwise</w:t>
      </w:r>
      <w:proofErr w:type="spellEnd"/>
      <w:r w:rsidRPr="00EA3D56">
        <w:rPr>
          <w:rFonts w:eastAsia="Arial" w:hint="eastAsia"/>
          <w:sz w:val="21"/>
          <w:szCs w:val="21"/>
        </w:rPr>
        <w:t xml:space="preserve"> was small (≈0.009 P@5 in pairwise’s </w:t>
      </w:r>
      <w:proofErr w:type="spellStart"/>
      <w:r w:rsidRPr="00EA3D56">
        <w:rPr>
          <w:rFonts w:eastAsia="Arial" w:hint="eastAsia"/>
          <w:sz w:val="21"/>
          <w:szCs w:val="21"/>
        </w:rPr>
        <w:t>favou</w:t>
      </w:r>
      <w:r w:rsidRPr="00EA3D56">
        <w:rPr>
          <w:rFonts w:eastAsia="Arial"/>
          <w:sz w:val="21"/>
          <w:szCs w:val="21"/>
        </w:rPr>
        <w:t>r</w:t>
      </w:r>
      <w:proofErr w:type="spellEnd"/>
      <w:r w:rsidRPr="00EA3D56">
        <w:rPr>
          <w:rFonts w:eastAsia="Arial"/>
          <w:sz w:val="21"/>
          <w:szCs w:val="21"/>
        </w:rPr>
        <w:t xml:space="preserve"> on the validation split), so the choice is dominated by the label-shape mismatch with listwise objectives rather than by a large empirical gap.</w:t>
      </w:r>
    </w:p>
    <w:p w14:paraId="08A19A11" w14:textId="77777777" w:rsidR="00EA3D56" w:rsidRPr="00EA3D56" w:rsidRDefault="00EA3D56" w:rsidP="00EA3D56">
      <w:pPr>
        <w:spacing w:before="20" w:after="60" w:line="252" w:lineRule="auto"/>
        <w:jc w:val="both"/>
        <w:rPr>
          <w:rFonts w:eastAsia="Arial"/>
          <w:sz w:val="21"/>
          <w:szCs w:val="21"/>
        </w:rPr>
      </w:pPr>
      <w:r w:rsidRPr="00EA3D56">
        <w:rPr>
          <w:rFonts w:eastAsia="Arial"/>
          <w:sz w:val="21"/>
          <w:szCs w:val="21"/>
        </w:rPr>
        <w:t xml:space="preserve">Hyperparameters were searched with </w:t>
      </w:r>
      <w:proofErr w:type="spellStart"/>
      <w:r w:rsidRPr="00EA3D56">
        <w:rPr>
          <w:rFonts w:eastAsia="Arial"/>
          <w:sz w:val="21"/>
          <w:szCs w:val="21"/>
        </w:rPr>
        <w:t>Optuna</w:t>
      </w:r>
      <w:proofErr w:type="spellEnd"/>
      <w:r w:rsidRPr="00EA3D56">
        <w:rPr>
          <w:rFonts w:eastAsia="Arial"/>
          <w:sz w:val="21"/>
          <w:szCs w:val="21"/>
        </w:rPr>
        <w:t xml:space="preserve"> using the Tree-structured Parzen Estimator (TPE) over fifty trials. TPE is a Bayesian sampler that learns from completed trials and concentrates its budget on promising regions of an eight-dimensional search space; grid search is intractable here. We benchmarked TPE against random search at thirty trials on the same space and disclose that on this problem random search reached a slightly better best validation P@5 (0.742 vs 0.739) — within trial-to-trial variance, but worth reporting: TPE did not produce a measurable advantage at the present budget, although its prior-awareness should pay off at larger budgets or in conditionally-structured search spaces we may run later.</w:t>
      </w:r>
    </w:p>
    <w:p w14:paraId="3366B507" w14:textId="246BAD27" w:rsidR="00D650C8" w:rsidRPr="00EA3D56" w:rsidRDefault="00EA3D56" w:rsidP="00EA3D56">
      <w:pPr>
        <w:spacing w:before="20" w:after="60" w:line="252" w:lineRule="auto"/>
        <w:jc w:val="both"/>
        <w:rPr>
          <w:rFonts w:eastAsia="Arial"/>
          <w:sz w:val="21"/>
          <w:szCs w:val="21"/>
        </w:rPr>
      </w:pPr>
      <w:r w:rsidRPr="00EA3D56">
        <w:rPr>
          <w:rFonts w:eastAsia="Arial" w:hint="eastAsia"/>
          <w:sz w:val="21"/>
          <w:szCs w:val="21"/>
        </w:rPr>
        <w:t xml:space="preserve">The search ranges were chosen to constrain model capacity rather than expand it: </w:t>
      </w:r>
      <w:proofErr w:type="spellStart"/>
      <w:r w:rsidRPr="00EA3D56">
        <w:rPr>
          <w:rFonts w:eastAsia="Arial" w:hint="eastAsia"/>
          <w:sz w:val="21"/>
          <w:szCs w:val="21"/>
        </w:rPr>
        <w:t>max_depth</w:t>
      </w:r>
      <w:proofErr w:type="spellEnd"/>
      <w:r w:rsidRPr="00EA3D56">
        <w:rPr>
          <w:rFonts w:eastAsia="Arial" w:hint="eastAsia"/>
          <w:sz w:val="21"/>
          <w:szCs w:val="21"/>
        </w:rPr>
        <w:t xml:space="preserve"> </w:t>
      </w:r>
      <w:r w:rsidRPr="00EA3D56">
        <w:rPr>
          <w:rFonts w:ascii="Cambria Math" w:eastAsia="Arial" w:hAnsi="Cambria Math" w:cs="Cambria Math"/>
          <w:sz w:val="21"/>
          <w:szCs w:val="21"/>
        </w:rPr>
        <w:t>∈</w:t>
      </w:r>
      <w:r w:rsidRPr="00EA3D56">
        <w:rPr>
          <w:rFonts w:eastAsia="Arial" w:hint="eastAsia"/>
          <w:sz w:val="21"/>
          <w:szCs w:val="21"/>
        </w:rPr>
        <w:t xml:space="preserve"> [2, 6] (shallow trees on noisy pseudo-labels), </w:t>
      </w:r>
      <w:proofErr w:type="spellStart"/>
      <w:r w:rsidRPr="00EA3D56">
        <w:rPr>
          <w:rFonts w:eastAsia="Arial" w:hint="eastAsia"/>
          <w:sz w:val="21"/>
          <w:szCs w:val="21"/>
        </w:rPr>
        <w:t>learning_rate</w:t>
      </w:r>
      <w:proofErr w:type="spellEnd"/>
      <w:r w:rsidRPr="00EA3D56">
        <w:rPr>
          <w:rFonts w:eastAsia="Arial" w:hint="eastAsia"/>
          <w:sz w:val="21"/>
          <w:szCs w:val="21"/>
        </w:rPr>
        <w:t xml:space="preserve"> </w:t>
      </w:r>
      <w:r w:rsidRPr="00EA3D56">
        <w:rPr>
          <w:rFonts w:ascii="Cambria Math" w:eastAsia="Arial" w:hAnsi="Cambria Math" w:cs="Cambria Math"/>
          <w:sz w:val="21"/>
          <w:szCs w:val="21"/>
        </w:rPr>
        <w:t>∈</w:t>
      </w:r>
      <w:r w:rsidRPr="00EA3D56">
        <w:rPr>
          <w:rFonts w:eastAsia="Arial" w:hint="eastAsia"/>
          <w:sz w:val="21"/>
          <w:szCs w:val="21"/>
        </w:rPr>
        <w:t xml:space="preserve"> [0.01, 0.2] log-uniform, </w:t>
      </w:r>
      <w:proofErr w:type="spellStart"/>
      <w:r w:rsidRPr="00EA3D56">
        <w:rPr>
          <w:rFonts w:eastAsia="Arial" w:hint="eastAsia"/>
          <w:sz w:val="21"/>
          <w:szCs w:val="21"/>
        </w:rPr>
        <w:t>n_estimators</w:t>
      </w:r>
      <w:proofErr w:type="spellEnd"/>
      <w:r w:rsidRPr="00EA3D56">
        <w:rPr>
          <w:rFonts w:eastAsia="Arial" w:hint="eastAsia"/>
          <w:sz w:val="21"/>
          <w:szCs w:val="21"/>
        </w:rPr>
        <w:t xml:space="preserve"> </w:t>
      </w:r>
      <w:r w:rsidRPr="00EA3D56">
        <w:rPr>
          <w:rFonts w:ascii="Cambria Math" w:eastAsia="Arial" w:hAnsi="Cambria Math" w:cs="Cambria Math"/>
          <w:sz w:val="21"/>
          <w:szCs w:val="21"/>
        </w:rPr>
        <w:t>∈</w:t>
      </w:r>
      <w:r w:rsidRPr="00EA3D56">
        <w:rPr>
          <w:rFonts w:eastAsia="Arial" w:hint="eastAsia"/>
          <w:sz w:val="21"/>
          <w:szCs w:val="21"/>
        </w:rPr>
        <w:t xml:space="preserve"> [100, 500], plus subsampling, column subsampling, </w:t>
      </w:r>
      <w:proofErr w:type="spellStart"/>
      <w:r w:rsidRPr="00EA3D56">
        <w:rPr>
          <w:rFonts w:eastAsia="Arial" w:hint="eastAsia"/>
          <w:sz w:val="21"/>
          <w:szCs w:val="21"/>
        </w:rPr>
        <w:t>min_child_</w:t>
      </w:r>
      <w:r w:rsidRPr="00EA3D56">
        <w:rPr>
          <w:rFonts w:eastAsia="Arial"/>
          <w:sz w:val="21"/>
          <w:szCs w:val="21"/>
        </w:rPr>
        <w:t>weight</w:t>
      </w:r>
      <w:proofErr w:type="spellEnd"/>
      <w:r w:rsidRPr="00EA3D56">
        <w:rPr>
          <w:rFonts w:eastAsia="Arial"/>
          <w:sz w:val="21"/>
          <w:szCs w:val="21"/>
        </w:rPr>
        <w:t xml:space="preserve">, and L1/L2 </w:t>
      </w:r>
      <w:proofErr w:type="spellStart"/>
      <w:r w:rsidRPr="00EA3D56">
        <w:rPr>
          <w:rFonts w:eastAsia="Arial"/>
          <w:sz w:val="21"/>
          <w:szCs w:val="21"/>
        </w:rPr>
        <w:t>regularisation</w:t>
      </w:r>
      <w:proofErr w:type="spellEnd"/>
      <w:r w:rsidRPr="00EA3D56">
        <w:rPr>
          <w:rFonts w:eastAsia="Arial"/>
          <w:sz w:val="21"/>
          <w:szCs w:val="21"/>
        </w:rPr>
        <w:t xml:space="preserve">. The tuning objective is 1.0 × P@5 + 1.0 × MRR on the validation split — equal weights, reflecting that a discovery interface should surface multiple relevant options and place the best one first. The relevance threshold for both metrics is fixed at 0.5 of the </w:t>
      </w:r>
      <w:proofErr w:type="spellStart"/>
      <w:r w:rsidRPr="00EA3D56">
        <w:rPr>
          <w:rFonts w:eastAsia="Arial"/>
          <w:sz w:val="21"/>
          <w:szCs w:val="21"/>
        </w:rPr>
        <w:t>normalised</w:t>
      </w:r>
      <w:proofErr w:type="spellEnd"/>
      <w:r w:rsidRPr="00EA3D56">
        <w:rPr>
          <w:rFonts w:eastAsia="Arial"/>
          <w:sz w:val="21"/>
          <w:szCs w:val="21"/>
        </w:rPr>
        <w:t xml:space="preserve"> </w:t>
      </w:r>
      <w:proofErr w:type="gramStart"/>
      <w:r w:rsidRPr="00EA3D56">
        <w:rPr>
          <w:rFonts w:eastAsia="Arial"/>
          <w:sz w:val="21"/>
          <w:szCs w:val="21"/>
        </w:rPr>
        <w:t>label</w:t>
      </w:r>
      <w:proofErr w:type="gramEnd"/>
      <w:r w:rsidRPr="00EA3D56">
        <w:rPr>
          <w:rFonts w:eastAsia="Arial"/>
          <w:sz w:val="21"/>
          <w:szCs w:val="21"/>
        </w:rPr>
        <w:t xml:space="preserve">; sweeping the threshold from 0.3 to 0.7 produces a smooth, monotonically decreasing curve (validation P@5 = 0.799 / 0.739 / 0.657 at 0.3 / 0.5 / 0.7), with no saturation at either end — 0.5 is therefore chosen as the midpoint of the discriminative range. The configuration found by </w:t>
      </w:r>
      <w:proofErr w:type="spellStart"/>
      <w:r w:rsidRPr="00EA3D56">
        <w:rPr>
          <w:rFonts w:eastAsia="Arial"/>
          <w:sz w:val="21"/>
          <w:szCs w:val="21"/>
        </w:rPr>
        <w:t>Optuna</w:t>
      </w:r>
      <w:proofErr w:type="spellEnd"/>
      <w:r w:rsidRPr="00EA3D56">
        <w:rPr>
          <w:rFonts w:eastAsia="Arial"/>
          <w:sz w:val="21"/>
          <w:szCs w:val="21"/>
        </w:rPr>
        <w:t xml:space="preserve"> (Table 2) was used unchanged, and the test set was evaluated exactly once — only after </w:t>
      </w:r>
      <w:proofErr w:type="spellStart"/>
      <w:r w:rsidRPr="00EA3D56">
        <w:rPr>
          <w:rFonts w:eastAsia="Arial"/>
          <w:sz w:val="21"/>
          <w:szCs w:val="21"/>
        </w:rPr>
        <w:t>Optuna</w:t>
      </w:r>
      <w:proofErr w:type="spellEnd"/>
      <w:r w:rsidRPr="00EA3D56">
        <w:rPr>
          <w:rFonts w:eastAsia="Arial"/>
          <w:sz w:val="21"/>
          <w:szCs w:val="21"/>
        </w:rPr>
        <w:t xml:space="preserve"> had finished — to prevent test contamination from repeated peeking.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060"/>
      </w:tblGrid>
      <w:tr w:rsidR="00D650C8" w14:paraId="52D24C6C"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063B9A0C" w14:textId="77777777" w:rsidR="00D650C8" w:rsidRDefault="002F210B">
            <w:r>
              <w:rPr>
                <w:rFonts w:eastAsia="Arial"/>
                <w:b/>
                <w:bCs/>
                <w:sz w:val="18"/>
                <w:szCs w:val="18"/>
              </w:rPr>
              <w:lastRenderedPageBreak/>
              <w:t>Hyperparameter</w:t>
            </w:r>
          </w:p>
        </w:tc>
        <w:tc>
          <w:tcPr>
            <w:tcW w:w="300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3791834B" w14:textId="77777777" w:rsidR="00D650C8" w:rsidRDefault="002F210B">
            <w:r>
              <w:rPr>
                <w:rFonts w:eastAsia="Arial"/>
                <w:b/>
                <w:bCs/>
                <w:sz w:val="18"/>
                <w:szCs w:val="18"/>
              </w:rPr>
              <w:t>Search range</w:t>
            </w:r>
          </w:p>
        </w:tc>
        <w:tc>
          <w:tcPr>
            <w:tcW w:w="306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6466B247" w14:textId="77777777" w:rsidR="00D650C8" w:rsidRDefault="002F210B">
            <w:r>
              <w:rPr>
                <w:rFonts w:eastAsia="Arial"/>
                <w:b/>
                <w:bCs/>
                <w:sz w:val="18"/>
                <w:szCs w:val="18"/>
              </w:rPr>
              <w:t>Best value</w:t>
            </w:r>
          </w:p>
        </w:tc>
      </w:tr>
      <w:tr w:rsidR="00D650C8" w14:paraId="7795EA21" w14:textId="77777777">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8CAA406" w14:textId="77777777" w:rsidR="00D650C8" w:rsidRDefault="002F210B">
            <w:proofErr w:type="spellStart"/>
            <w:r>
              <w:rPr>
                <w:rFonts w:eastAsia="Arial"/>
                <w:sz w:val="18"/>
                <w:szCs w:val="18"/>
              </w:rPr>
              <w:t>n_estimators</w:t>
            </w:r>
            <w:proofErr w:type="spellEnd"/>
          </w:p>
        </w:tc>
        <w:tc>
          <w:tcPr>
            <w:tcW w:w="3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1035D63" w14:textId="77777777" w:rsidR="00D650C8" w:rsidRDefault="002F210B">
            <w:r>
              <w:rPr>
                <w:rFonts w:eastAsia="Arial"/>
                <w:sz w:val="18"/>
                <w:szCs w:val="18"/>
              </w:rPr>
              <w:t>[100, 500] integer</w:t>
            </w:r>
          </w:p>
        </w:tc>
        <w:tc>
          <w:tcPr>
            <w:tcW w:w="306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9226553" w14:textId="77777777" w:rsidR="00D650C8" w:rsidRDefault="002F210B">
            <w:r>
              <w:rPr>
                <w:rFonts w:eastAsia="Arial"/>
                <w:sz w:val="18"/>
                <w:szCs w:val="18"/>
              </w:rPr>
              <w:t>243</w:t>
            </w:r>
          </w:p>
        </w:tc>
      </w:tr>
      <w:tr w:rsidR="00D650C8" w14:paraId="636B89EE" w14:textId="77777777">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D43F10B" w14:textId="77777777" w:rsidR="00D650C8" w:rsidRDefault="002F210B">
            <w:proofErr w:type="spellStart"/>
            <w:r>
              <w:rPr>
                <w:rFonts w:eastAsia="Arial"/>
                <w:sz w:val="18"/>
                <w:szCs w:val="18"/>
              </w:rPr>
              <w:t>max_depth</w:t>
            </w:r>
            <w:proofErr w:type="spellEnd"/>
          </w:p>
        </w:tc>
        <w:tc>
          <w:tcPr>
            <w:tcW w:w="3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28312FB" w14:textId="77777777" w:rsidR="00D650C8" w:rsidRDefault="002F210B">
            <w:r>
              <w:rPr>
                <w:rFonts w:eastAsia="Arial"/>
                <w:sz w:val="18"/>
                <w:szCs w:val="18"/>
              </w:rPr>
              <w:t>[2, 6] integer</w:t>
            </w:r>
          </w:p>
        </w:tc>
        <w:tc>
          <w:tcPr>
            <w:tcW w:w="306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97BF4CF" w14:textId="77777777" w:rsidR="00D650C8" w:rsidRDefault="002F210B">
            <w:r>
              <w:rPr>
                <w:rFonts w:eastAsia="Arial"/>
                <w:sz w:val="18"/>
                <w:szCs w:val="18"/>
              </w:rPr>
              <w:t>5</w:t>
            </w:r>
          </w:p>
        </w:tc>
      </w:tr>
      <w:tr w:rsidR="00D650C8" w14:paraId="44E0B5CF" w14:textId="77777777">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F975C68" w14:textId="77777777" w:rsidR="00D650C8" w:rsidRDefault="002F210B">
            <w:proofErr w:type="spellStart"/>
            <w:r>
              <w:rPr>
                <w:rFonts w:eastAsia="Arial"/>
                <w:sz w:val="18"/>
                <w:szCs w:val="18"/>
              </w:rPr>
              <w:t>learning_rate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5CC0DFAA" w14:textId="77777777" w:rsidR="00D650C8" w:rsidRDefault="002F210B">
            <w:r>
              <w:rPr>
                <w:rFonts w:eastAsia="Arial"/>
                <w:sz w:val="18"/>
                <w:szCs w:val="18"/>
              </w:rPr>
              <w:t>[0.01, 0.2] log-uniform</w:t>
            </w:r>
          </w:p>
        </w:tc>
        <w:tc>
          <w:tcPr>
            <w:tcW w:w="306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E516D73" w14:textId="77777777" w:rsidR="00D650C8" w:rsidRDefault="002F210B">
            <w:r>
              <w:rPr>
                <w:rFonts w:eastAsia="Arial"/>
                <w:sz w:val="18"/>
                <w:szCs w:val="18"/>
              </w:rPr>
              <w:t>0.0687</w:t>
            </w:r>
          </w:p>
        </w:tc>
      </w:tr>
      <w:tr w:rsidR="00D650C8" w14:paraId="34618351" w14:textId="77777777">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BABA8BA" w14:textId="77777777" w:rsidR="00D650C8" w:rsidRDefault="002F210B">
            <w:r>
              <w:rPr>
                <w:rFonts w:eastAsia="Arial"/>
                <w:sz w:val="18"/>
                <w:szCs w:val="18"/>
              </w:rPr>
              <w:t>subsample</w:t>
            </w:r>
          </w:p>
        </w:tc>
        <w:tc>
          <w:tcPr>
            <w:tcW w:w="3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374E24F" w14:textId="77777777" w:rsidR="00D650C8" w:rsidRDefault="002F210B">
            <w:r>
              <w:rPr>
                <w:rFonts w:eastAsia="Arial"/>
                <w:sz w:val="18"/>
                <w:szCs w:val="18"/>
              </w:rPr>
              <w:t>[0.5, 1.0]</w:t>
            </w:r>
          </w:p>
        </w:tc>
        <w:tc>
          <w:tcPr>
            <w:tcW w:w="306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61A920B" w14:textId="77777777" w:rsidR="00D650C8" w:rsidRDefault="002F210B">
            <w:r>
              <w:rPr>
                <w:rFonts w:eastAsia="Arial"/>
                <w:sz w:val="18"/>
                <w:szCs w:val="18"/>
              </w:rPr>
              <w:t>0.999</w:t>
            </w:r>
          </w:p>
        </w:tc>
      </w:tr>
      <w:tr w:rsidR="00D650C8" w14:paraId="1781BF4F" w14:textId="77777777">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1BF793AB" w14:textId="77777777" w:rsidR="00D650C8" w:rsidRDefault="002F210B">
            <w:proofErr w:type="spellStart"/>
            <w:r>
              <w:rPr>
                <w:rFonts w:eastAsia="Arial"/>
                <w:sz w:val="18"/>
                <w:szCs w:val="18"/>
              </w:rPr>
              <w:t>colsample_bytree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3E8C76A" w14:textId="77777777" w:rsidR="00D650C8" w:rsidRDefault="002F210B">
            <w:r>
              <w:rPr>
                <w:rFonts w:eastAsia="Arial"/>
                <w:sz w:val="18"/>
                <w:szCs w:val="18"/>
              </w:rPr>
              <w:t>[0.5, 1.0]</w:t>
            </w:r>
          </w:p>
        </w:tc>
        <w:tc>
          <w:tcPr>
            <w:tcW w:w="306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1436DB24" w14:textId="77777777" w:rsidR="00D650C8" w:rsidRDefault="002F210B">
            <w:r>
              <w:rPr>
                <w:rFonts w:eastAsia="Arial"/>
                <w:sz w:val="18"/>
                <w:szCs w:val="18"/>
              </w:rPr>
              <w:t>0.689</w:t>
            </w:r>
          </w:p>
        </w:tc>
      </w:tr>
      <w:tr w:rsidR="00D650C8" w14:paraId="3982EB9A" w14:textId="77777777">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794FB42" w14:textId="77777777" w:rsidR="00D650C8" w:rsidRDefault="002F210B">
            <w:proofErr w:type="spellStart"/>
            <w:r>
              <w:rPr>
                <w:rFonts w:eastAsia="Arial"/>
                <w:sz w:val="18"/>
                <w:szCs w:val="18"/>
              </w:rPr>
              <w:t>min_child_weight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597810B4" w14:textId="77777777" w:rsidR="00D650C8" w:rsidRDefault="002F210B">
            <w:r>
              <w:rPr>
                <w:rFonts w:eastAsia="Arial"/>
                <w:sz w:val="18"/>
                <w:szCs w:val="18"/>
              </w:rPr>
              <w:t>[1, 20] integer</w:t>
            </w:r>
          </w:p>
        </w:tc>
        <w:tc>
          <w:tcPr>
            <w:tcW w:w="306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E25C1A6" w14:textId="77777777" w:rsidR="00D650C8" w:rsidRDefault="002F210B">
            <w:r>
              <w:rPr>
                <w:rFonts w:eastAsia="Arial"/>
                <w:sz w:val="18"/>
                <w:szCs w:val="18"/>
              </w:rPr>
              <w:t>6</w:t>
            </w:r>
          </w:p>
        </w:tc>
      </w:tr>
      <w:tr w:rsidR="00D650C8" w14:paraId="395B82B7" w14:textId="77777777">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E9534CE" w14:textId="77777777" w:rsidR="00D650C8" w:rsidRDefault="002F210B">
            <w:proofErr w:type="spellStart"/>
            <w:r>
              <w:rPr>
                <w:rFonts w:eastAsia="Arial"/>
                <w:sz w:val="18"/>
                <w:szCs w:val="18"/>
              </w:rPr>
              <w:t>reg_alpha</w:t>
            </w:r>
            <w:proofErr w:type="spellEnd"/>
            <w:r>
              <w:rPr>
                <w:rFonts w:eastAsia="Arial"/>
                <w:sz w:val="18"/>
                <w:szCs w:val="18"/>
              </w:rPr>
              <w:t xml:space="preserve"> (L1)</w:t>
            </w:r>
          </w:p>
        </w:tc>
        <w:tc>
          <w:tcPr>
            <w:tcW w:w="3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D17B613" w14:textId="77777777" w:rsidR="00D650C8" w:rsidRDefault="002F210B">
            <w:r>
              <w:rPr>
                <w:rFonts w:eastAsia="Arial"/>
                <w:sz w:val="18"/>
                <w:szCs w:val="18"/>
              </w:rPr>
              <w:t>[0.0, 5.0]</w:t>
            </w:r>
          </w:p>
        </w:tc>
        <w:tc>
          <w:tcPr>
            <w:tcW w:w="306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1B0DEAE" w14:textId="77777777" w:rsidR="00D650C8" w:rsidRDefault="002F210B">
            <w:r>
              <w:rPr>
                <w:rFonts w:eastAsia="Arial"/>
                <w:sz w:val="18"/>
                <w:szCs w:val="18"/>
              </w:rPr>
              <w:t>4.45</w:t>
            </w:r>
          </w:p>
        </w:tc>
      </w:tr>
      <w:tr w:rsidR="00D650C8" w14:paraId="476A30DF" w14:textId="77777777">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6B28797" w14:textId="77777777" w:rsidR="00D650C8" w:rsidRDefault="002F210B">
            <w:proofErr w:type="spellStart"/>
            <w:r>
              <w:rPr>
                <w:rFonts w:eastAsia="Arial"/>
                <w:sz w:val="18"/>
                <w:szCs w:val="18"/>
              </w:rPr>
              <w:t>reg_lambda</w:t>
            </w:r>
            <w:proofErr w:type="spellEnd"/>
            <w:r>
              <w:rPr>
                <w:rFonts w:eastAsia="Arial"/>
                <w:sz w:val="18"/>
                <w:szCs w:val="18"/>
              </w:rPr>
              <w:t xml:space="preserve"> (L2)</w:t>
            </w:r>
          </w:p>
        </w:tc>
        <w:tc>
          <w:tcPr>
            <w:tcW w:w="3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A086EEB" w14:textId="77777777" w:rsidR="00D650C8" w:rsidRDefault="002F210B">
            <w:r>
              <w:rPr>
                <w:rFonts w:eastAsia="Arial"/>
                <w:sz w:val="18"/>
                <w:szCs w:val="18"/>
              </w:rPr>
              <w:t>[0.0, 5.0]</w:t>
            </w:r>
          </w:p>
        </w:tc>
        <w:tc>
          <w:tcPr>
            <w:tcW w:w="306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093F6A8" w14:textId="77777777" w:rsidR="00D650C8" w:rsidRDefault="002F210B">
            <w:r>
              <w:rPr>
                <w:rFonts w:eastAsia="Arial"/>
                <w:sz w:val="18"/>
                <w:szCs w:val="18"/>
              </w:rPr>
              <w:t>2.15</w:t>
            </w:r>
          </w:p>
        </w:tc>
      </w:tr>
    </w:tbl>
    <w:p w14:paraId="4FE1AA70" w14:textId="77777777" w:rsidR="00D650C8" w:rsidRDefault="002F210B">
      <w:pPr>
        <w:spacing w:before="20" w:after="100"/>
        <w:jc w:val="center"/>
      </w:pPr>
      <w:r>
        <w:rPr>
          <w:rFonts w:eastAsia="Arial"/>
          <w:i/>
          <w:iCs/>
          <w:color w:val="555555"/>
          <w:sz w:val="18"/>
          <w:szCs w:val="18"/>
        </w:rPr>
        <w:t xml:space="preserve">Table 2 — </w:t>
      </w:r>
      <w:proofErr w:type="spellStart"/>
      <w:r>
        <w:rPr>
          <w:rFonts w:eastAsia="Arial"/>
          <w:i/>
          <w:iCs/>
          <w:color w:val="555555"/>
          <w:sz w:val="18"/>
          <w:szCs w:val="18"/>
        </w:rPr>
        <w:t>XGBRanker</w:t>
      </w:r>
      <w:proofErr w:type="spellEnd"/>
      <w:r>
        <w:rPr>
          <w:rFonts w:eastAsia="Arial"/>
          <w:i/>
          <w:iCs/>
          <w:color w:val="555555"/>
          <w:sz w:val="18"/>
          <w:szCs w:val="18"/>
        </w:rPr>
        <w:t xml:space="preserve"> hyperparameter search space and </w:t>
      </w:r>
      <w:proofErr w:type="spellStart"/>
      <w:r>
        <w:rPr>
          <w:rFonts w:eastAsia="Arial"/>
          <w:i/>
          <w:iCs/>
          <w:color w:val="555555"/>
          <w:sz w:val="18"/>
          <w:szCs w:val="18"/>
        </w:rPr>
        <w:t>Optuna</w:t>
      </w:r>
      <w:proofErr w:type="spellEnd"/>
      <w:r>
        <w:rPr>
          <w:rFonts w:eastAsia="Arial"/>
          <w:i/>
          <w:iCs/>
          <w:color w:val="555555"/>
          <w:sz w:val="18"/>
          <w:szCs w:val="18"/>
        </w:rPr>
        <w:t>-selected best values.</w:t>
      </w:r>
    </w:p>
    <w:p w14:paraId="1F545E4F" w14:textId="77777777" w:rsidR="00D650C8" w:rsidRDefault="002F210B">
      <w:pPr>
        <w:pStyle w:val="2"/>
        <w:spacing w:before="80" w:after="30"/>
      </w:pPr>
      <w:proofErr w:type="gramStart"/>
      <w:r>
        <w:rPr>
          <w:sz w:val="22"/>
          <w:szCs w:val="22"/>
        </w:rPr>
        <w:t>2.9  Evaluation</w:t>
      </w:r>
      <w:proofErr w:type="gramEnd"/>
      <w:r>
        <w:rPr>
          <w:sz w:val="22"/>
          <w:szCs w:val="22"/>
        </w:rPr>
        <w:t xml:space="preserve"> protocol</w:t>
      </w:r>
    </w:p>
    <w:p w14:paraId="02B2CB74" w14:textId="31CCDC93" w:rsidR="00D650C8" w:rsidRDefault="002F210B">
      <w:pPr>
        <w:spacing w:before="20" w:after="60" w:line="252" w:lineRule="auto"/>
        <w:jc w:val="both"/>
      </w:pPr>
      <w:r>
        <w:rPr>
          <w:rFonts w:eastAsia="Arial"/>
          <w:sz w:val="21"/>
          <w:szCs w:val="21"/>
        </w:rPr>
        <w:t xml:space="preserve">Three evaluation tracks were constructed because no single oracle captures every dimension of system quality. </w:t>
      </w:r>
      <w:r>
        <w:rPr>
          <w:rFonts w:eastAsia="Arial"/>
          <w:b/>
          <w:bCs/>
          <w:sz w:val="21"/>
          <w:szCs w:val="21"/>
        </w:rPr>
        <w:t>Track 1 — Held-out test (180 queries, quantitative)</w:t>
      </w:r>
      <w:r>
        <w:rPr>
          <w:rFonts w:eastAsia="Arial"/>
          <w:sz w:val="21"/>
          <w:szCs w:val="21"/>
        </w:rPr>
        <w:t xml:space="preserve">: pseudo-queries from the test split are ranked by the trained </w:t>
      </w:r>
      <w:proofErr w:type="spellStart"/>
      <w:r>
        <w:rPr>
          <w:rFonts w:eastAsia="Arial"/>
          <w:sz w:val="21"/>
          <w:szCs w:val="21"/>
        </w:rPr>
        <w:t>XGBoost</w:t>
      </w:r>
      <w:proofErr w:type="spellEnd"/>
      <w:r>
        <w:rPr>
          <w:rFonts w:eastAsia="Arial"/>
          <w:sz w:val="21"/>
          <w:szCs w:val="21"/>
        </w:rPr>
        <w:t xml:space="preserve"> model and scored against the cross-encoder pseudo-labels with relevance threshold 0.5. This isolates the pure ranking quality of the learned model. </w:t>
      </w:r>
      <w:r>
        <w:rPr>
          <w:rFonts w:eastAsia="Arial"/>
          <w:b/>
          <w:bCs/>
          <w:sz w:val="21"/>
          <w:szCs w:val="21"/>
        </w:rPr>
        <w:t>Track 2 — Manual human evaluation (20 hand-written queries)</w:t>
      </w:r>
      <w:r>
        <w:rPr>
          <w:rFonts w:eastAsia="Arial"/>
          <w:sz w:val="21"/>
          <w:szCs w:val="21"/>
        </w:rPr>
        <w:t xml:space="preserve">: free-form English queries spanning </w:t>
      </w:r>
      <w:r w:rsidR="005859DC">
        <w:rPr>
          <w:rFonts w:eastAsia="Arial" w:hint="eastAsia"/>
          <w:sz w:val="21"/>
          <w:szCs w:val="21"/>
        </w:rPr>
        <w:t>eleven</w:t>
      </w:r>
      <w:r>
        <w:rPr>
          <w:rFonts w:eastAsia="Arial"/>
          <w:sz w:val="21"/>
          <w:szCs w:val="21"/>
        </w:rPr>
        <w:t xml:space="preserve"> dataset categories, with the relevance of each </w:t>
      </w:r>
      <w:proofErr w:type="gramStart"/>
      <w:r>
        <w:rPr>
          <w:rFonts w:eastAsia="Arial"/>
          <w:sz w:val="21"/>
          <w:szCs w:val="21"/>
        </w:rPr>
        <w:t>top-5</w:t>
      </w:r>
      <w:proofErr w:type="gramEnd"/>
      <w:r>
        <w:rPr>
          <w:rFonts w:eastAsia="Arial"/>
          <w:sz w:val="21"/>
          <w:szCs w:val="21"/>
        </w:rPr>
        <w:t xml:space="preserve"> result judged manually by the team. The same Human P@5 / Human MRR metrics are computed across all three pipelines, isolating user-side judgement from the cross-encoder oracle used in Track 1. </w:t>
      </w:r>
      <w:r>
        <w:rPr>
          <w:rFonts w:eastAsia="Arial"/>
          <w:b/>
          <w:bCs/>
          <w:sz w:val="21"/>
          <w:szCs w:val="21"/>
        </w:rPr>
        <w:t>Track 3 — Latency benchmark (20 queries, end-to-end)</w:t>
      </w:r>
      <w:r>
        <w:rPr>
          <w:rFonts w:eastAsia="Arial"/>
          <w:sz w:val="21"/>
          <w:szCs w:val="21"/>
        </w:rPr>
        <w:t xml:space="preserve">: the same 20-query basket as Track 2, one warm-up query discarded, median and P95 reported for Baseline / Method A / Method B. The three-track design is deliberate: Track 1 isolates the ranker, Track 2 isolates pipeline-level differences, and Track 3 isolates operational cost. Any one of them in isolation would tell only a partial story. The Baseline (pure vector </w:t>
      </w:r>
      <w:proofErr w:type="gramStart"/>
      <w:r>
        <w:rPr>
          <w:rFonts w:eastAsia="Arial"/>
          <w:sz w:val="21"/>
          <w:szCs w:val="21"/>
        </w:rPr>
        <w:t>top-K</w:t>
      </w:r>
      <w:proofErr w:type="gramEnd"/>
      <w:r>
        <w:rPr>
          <w:rFonts w:eastAsia="Arial"/>
          <w:sz w:val="21"/>
          <w:szCs w:val="21"/>
        </w:rPr>
        <w:t>) acts as the reference point in track</w:t>
      </w:r>
      <w:r w:rsidR="005859DC">
        <w:rPr>
          <w:rFonts w:eastAsia="Arial"/>
          <w:sz w:val="21"/>
          <w:szCs w:val="21"/>
        </w:rPr>
        <w:t xml:space="preserve"> 2</w:t>
      </w:r>
      <w:r w:rsidR="00A67CD2">
        <w:rPr>
          <w:rFonts w:eastAsia="Arial"/>
          <w:sz w:val="21"/>
          <w:szCs w:val="21"/>
        </w:rPr>
        <w:t xml:space="preserve"> and </w:t>
      </w:r>
      <w:r w:rsidR="005859DC">
        <w:rPr>
          <w:rFonts w:eastAsia="Arial"/>
          <w:sz w:val="21"/>
          <w:szCs w:val="21"/>
        </w:rPr>
        <w:t>3</w:t>
      </w:r>
      <w:r>
        <w:rPr>
          <w:rFonts w:eastAsia="Arial"/>
          <w:sz w:val="21"/>
          <w:szCs w:val="21"/>
        </w:rPr>
        <w:t>.</w:t>
      </w:r>
    </w:p>
    <w:p w14:paraId="2033D0F2" w14:textId="77777777" w:rsidR="00D650C8" w:rsidRDefault="002F210B">
      <w:pPr>
        <w:pStyle w:val="1"/>
        <w:spacing w:before="120" w:after="60"/>
      </w:pPr>
      <w:r>
        <w:rPr>
          <w:sz w:val="26"/>
          <w:szCs w:val="26"/>
        </w:rPr>
        <w:t>3.  Results and Discussion</w:t>
      </w:r>
    </w:p>
    <w:p w14:paraId="7EE3A968" w14:textId="77777777" w:rsidR="00D650C8" w:rsidRDefault="002F210B">
      <w:pPr>
        <w:pStyle w:val="2"/>
        <w:spacing w:before="80" w:after="30"/>
      </w:pPr>
      <w:proofErr w:type="gramStart"/>
      <w:r>
        <w:rPr>
          <w:sz w:val="22"/>
          <w:szCs w:val="22"/>
        </w:rPr>
        <w:t>3.1  Technical</w:t>
      </w:r>
      <w:proofErr w:type="gramEnd"/>
      <w:r>
        <w:rPr>
          <w:sz w:val="22"/>
          <w:szCs w:val="22"/>
        </w:rPr>
        <w:t xml:space="preserve"> results</w:t>
      </w:r>
    </w:p>
    <w:p w14:paraId="7EE6F549" w14:textId="77777777" w:rsidR="00D650C8" w:rsidRDefault="002F210B">
      <w:pPr>
        <w:spacing w:before="20" w:after="60" w:line="252" w:lineRule="auto"/>
        <w:jc w:val="both"/>
      </w:pPr>
      <w:r>
        <w:rPr>
          <w:rFonts w:eastAsia="Arial"/>
          <w:sz w:val="21"/>
          <w:szCs w:val="21"/>
        </w:rPr>
        <w:t xml:space="preserve">On the held-out test set (Table 3), Method B reaches P@5 = 0.682 and MRR = 0.900 across 180 queries, against validation values of P@5 = 0.743 and MRR = 0.940. The </w:t>
      </w:r>
      <w:proofErr w:type="spellStart"/>
      <w:r>
        <w:rPr>
          <w:rFonts w:eastAsia="Arial"/>
          <w:sz w:val="21"/>
          <w:szCs w:val="21"/>
        </w:rPr>
        <w:t>val</w:t>
      </w:r>
      <w:proofErr w:type="spellEnd"/>
      <w:r>
        <w:rPr>
          <w:rFonts w:eastAsia="Arial"/>
          <w:sz w:val="21"/>
          <w:szCs w:val="21"/>
        </w:rPr>
        <w:t xml:space="preserve">–test gap (≈0.06 P@5, ≈0.04 MRR) is consistent with mild validation-side optimism from </w:t>
      </w:r>
      <w:proofErr w:type="spellStart"/>
      <w:r>
        <w:rPr>
          <w:rFonts w:eastAsia="Arial"/>
          <w:sz w:val="21"/>
          <w:szCs w:val="21"/>
        </w:rPr>
        <w:t>Optuna’s</w:t>
      </w:r>
      <w:proofErr w:type="spellEnd"/>
      <w:r>
        <w:rPr>
          <w:rFonts w:eastAsia="Arial"/>
          <w:sz w:val="21"/>
          <w:szCs w:val="21"/>
        </w:rPr>
        <w:t xml:space="preserve"> 50-trial search; with 180 test queries, a gap of this magnitude is also partially attributable to between-split distributional variance, since the held-out queries cover different category mixes than the tuning split. We therefore report the test split as the primary quality indicator and disclose the validation number for transparency rather than as a headline 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650C8" w14:paraId="2138446E"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7D5CF11E" w14:textId="77777777" w:rsidR="00D650C8" w:rsidRDefault="002F210B">
            <w:r>
              <w:rPr>
                <w:rFonts w:eastAsia="Arial"/>
                <w:b/>
                <w:bCs/>
                <w:sz w:val="18"/>
                <w:szCs w:val="18"/>
              </w:rPr>
              <w:t>Split</w:t>
            </w:r>
          </w:p>
        </w:tc>
        <w:tc>
          <w:tcPr>
            <w:tcW w:w="312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719B18FC" w14:textId="77777777" w:rsidR="00D650C8" w:rsidRDefault="002F210B">
            <w:r>
              <w:rPr>
                <w:rFonts w:eastAsia="Arial"/>
                <w:b/>
                <w:bCs/>
                <w:sz w:val="18"/>
                <w:szCs w:val="18"/>
              </w:rPr>
              <w:t>P@5</w:t>
            </w:r>
          </w:p>
        </w:tc>
        <w:tc>
          <w:tcPr>
            <w:tcW w:w="312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661A7CF2" w14:textId="77777777" w:rsidR="00D650C8" w:rsidRDefault="002F210B">
            <w:r>
              <w:rPr>
                <w:rFonts w:eastAsia="Arial"/>
                <w:b/>
                <w:bCs/>
                <w:sz w:val="18"/>
                <w:szCs w:val="18"/>
              </w:rPr>
              <w:t>MRR</w:t>
            </w:r>
          </w:p>
        </w:tc>
      </w:tr>
      <w:tr w:rsidR="00D650C8" w14:paraId="40468BA1" w14:textId="77777777">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6A5F4C0" w14:textId="77777777" w:rsidR="00D650C8" w:rsidRDefault="002F210B">
            <w:r>
              <w:rPr>
                <w:rFonts w:eastAsia="Arial"/>
                <w:sz w:val="18"/>
                <w:szCs w:val="18"/>
              </w:rPr>
              <w:t>Validation (180 queries)</w:t>
            </w:r>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7AB137D" w14:textId="77777777" w:rsidR="00D650C8" w:rsidRDefault="002F210B">
            <w:r>
              <w:rPr>
                <w:rFonts w:eastAsia="Arial"/>
                <w:sz w:val="18"/>
                <w:szCs w:val="18"/>
              </w:rPr>
              <w:t>0.743</w:t>
            </w:r>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9175C8D" w14:textId="77777777" w:rsidR="00D650C8" w:rsidRDefault="002F210B">
            <w:r>
              <w:rPr>
                <w:rFonts w:eastAsia="Arial"/>
                <w:sz w:val="18"/>
                <w:szCs w:val="18"/>
              </w:rPr>
              <w:t>0.940</w:t>
            </w:r>
          </w:p>
        </w:tc>
      </w:tr>
      <w:tr w:rsidR="00D650C8" w14:paraId="79E34EB3" w14:textId="77777777">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D67635F" w14:textId="77777777" w:rsidR="00D650C8" w:rsidRDefault="002F210B">
            <w:r>
              <w:rPr>
                <w:rFonts w:eastAsia="Arial"/>
                <w:sz w:val="18"/>
                <w:szCs w:val="18"/>
              </w:rPr>
              <w:t>Test (180 queries, held out)</w:t>
            </w:r>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25C2315" w14:textId="77777777" w:rsidR="00D650C8" w:rsidRDefault="002F210B">
            <w:r>
              <w:rPr>
                <w:rFonts w:eastAsia="Arial"/>
                <w:sz w:val="18"/>
                <w:szCs w:val="18"/>
              </w:rPr>
              <w:t>0.682</w:t>
            </w:r>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13BAA1F1" w14:textId="77777777" w:rsidR="00D650C8" w:rsidRDefault="002F210B">
            <w:r>
              <w:rPr>
                <w:rFonts w:eastAsia="Arial"/>
                <w:sz w:val="18"/>
                <w:szCs w:val="18"/>
              </w:rPr>
              <w:t>0.900</w:t>
            </w:r>
          </w:p>
        </w:tc>
      </w:tr>
    </w:tbl>
    <w:p w14:paraId="204F130E" w14:textId="77777777" w:rsidR="00D650C8" w:rsidRDefault="002F210B">
      <w:pPr>
        <w:spacing w:before="20" w:after="100"/>
        <w:jc w:val="center"/>
      </w:pPr>
      <w:r>
        <w:rPr>
          <w:rFonts w:eastAsia="Arial"/>
          <w:i/>
          <w:iCs/>
          <w:color w:val="555555"/>
          <w:sz w:val="18"/>
          <w:szCs w:val="18"/>
        </w:rPr>
        <w:t>Table 3 — Held-out test quality, relevance threshold = 0.5.</w:t>
      </w:r>
    </w:p>
    <w:p w14:paraId="149AB477" w14:textId="351EBC3A" w:rsidR="00D650C8" w:rsidRDefault="002F210B">
      <w:pPr>
        <w:spacing w:before="20" w:after="60" w:line="252" w:lineRule="auto"/>
        <w:jc w:val="both"/>
      </w:pPr>
      <w:r>
        <w:rPr>
          <w:rFonts w:eastAsia="Arial"/>
          <w:sz w:val="21"/>
          <w:szCs w:val="21"/>
        </w:rPr>
        <w:t xml:space="preserve">On the 20-query manual evaluation (Table 4), Method B achieves the highest </w:t>
      </w:r>
      <w:r>
        <w:rPr>
          <w:rFonts w:eastAsia="Arial"/>
          <w:b/>
          <w:bCs/>
          <w:sz w:val="21"/>
          <w:szCs w:val="21"/>
        </w:rPr>
        <w:t>Human P@5 of 0.930</w:t>
      </w:r>
      <w:r>
        <w:rPr>
          <w:rFonts w:eastAsia="Arial"/>
          <w:sz w:val="21"/>
          <w:szCs w:val="21"/>
        </w:rPr>
        <w:t xml:space="preserve">, clearly above Method A (0.890) and the Baseline (0.810). Human MRR ranks the methods in a different order: Method A reaches a perfect </w:t>
      </w:r>
      <w:r>
        <w:rPr>
          <w:rFonts w:eastAsia="Arial"/>
          <w:b/>
          <w:bCs/>
          <w:sz w:val="21"/>
          <w:szCs w:val="21"/>
        </w:rPr>
        <w:t>1.000</w:t>
      </w:r>
      <w:r>
        <w:rPr>
          <w:rFonts w:eastAsia="Arial"/>
          <w:sz w:val="21"/>
          <w:szCs w:val="21"/>
        </w:rPr>
        <w:t xml:space="preserve">, Method B sits at 0.975, and the Baseline at 0.925. The 0.025 MRR gap between A and B reflects a small number of queries on which Method B promotes a slightly less specific top hit while still placing a relevant result inside the </w:t>
      </w:r>
      <w:proofErr w:type="gramStart"/>
      <w:r>
        <w:rPr>
          <w:rFonts w:eastAsia="Arial"/>
          <w:sz w:val="21"/>
          <w:szCs w:val="21"/>
        </w:rPr>
        <w:t>top-3</w:t>
      </w:r>
      <w:proofErr w:type="gramEnd"/>
      <w:r>
        <w:rPr>
          <w:rFonts w:eastAsia="Arial"/>
          <w:sz w:val="21"/>
          <w:szCs w:val="21"/>
        </w:rPr>
        <w:t xml:space="preserve">. The dominant signal, however, is on Human P@5: Method B systematically surfaces more relevant prompts across the top-5 — the metric closer to a discovery interface’s actual user experience.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650C8" w14:paraId="3A69EFB0"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0E09EB70" w14:textId="77777777" w:rsidR="00D650C8" w:rsidRDefault="002F210B">
            <w:r>
              <w:rPr>
                <w:rFonts w:eastAsia="Arial"/>
                <w:b/>
                <w:bCs/>
                <w:sz w:val="18"/>
                <w:szCs w:val="18"/>
              </w:rPr>
              <w:t>Method</w:t>
            </w:r>
          </w:p>
        </w:tc>
        <w:tc>
          <w:tcPr>
            <w:tcW w:w="312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2D99CFA0" w14:textId="77777777" w:rsidR="00D650C8" w:rsidRDefault="002F210B">
            <w:r>
              <w:rPr>
                <w:rFonts w:eastAsia="Arial"/>
                <w:b/>
                <w:bCs/>
                <w:sz w:val="18"/>
                <w:szCs w:val="18"/>
              </w:rPr>
              <w:t>Human P@5</w:t>
            </w:r>
          </w:p>
        </w:tc>
        <w:tc>
          <w:tcPr>
            <w:tcW w:w="312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00BEFFDA" w14:textId="77777777" w:rsidR="00D650C8" w:rsidRDefault="002F210B">
            <w:r>
              <w:rPr>
                <w:rFonts w:eastAsia="Arial"/>
                <w:b/>
                <w:bCs/>
                <w:sz w:val="18"/>
                <w:szCs w:val="18"/>
              </w:rPr>
              <w:t>Human MRR</w:t>
            </w:r>
          </w:p>
        </w:tc>
      </w:tr>
      <w:tr w:rsidR="00D650C8" w14:paraId="545740D5" w14:textId="77777777">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D1D1433" w14:textId="77777777" w:rsidR="00D650C8" w:rsidRDefault="002F210B">
            <w:r>
              <w:rPr>
                <w:rFonts w:eastAsia="Arial"/>
                <w:sz w:val="18"/>
                <w:szCs w:val="18"/>
              </w:rPr>
              <w:t>Baseline — vector only</w:t>
            </w:r>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F9C9EA0" w14:textId="77777777" w:rsidR="00D650C8" w:rsidRDefault="002F210B">
            <w:r>
              <w:rPr>
                <w:rFonts w:eastAsia="Arial"/>
                <w:sz w:val="18"/>
                <w:szCs w:val="18"/>
              </w:rPr>
              <w:t>0.810</w:t>
            </w:r>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67E3F83" w14:textId="77777777" w:rsidR="00D650C8" w:rsidRDefault="002F210B">
            <w:r>
              <w:rPr>
                <w:rFonts w:eastAsia="Arial"/>
                <w:sz w:val="18"/>
                <w:szCs w:val="18"/>
              </w:rPr>
              <w:t>0.925</w:t>
            </w:r>
          </w:p>
        </w:tc>
      </w:tr>
      <w:tr w:rsidR="00D650C8" w14:paraId="3D3A59C1" w14:textId="77777777">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25F06B8" w14:textId="77777777" w:rsidR="00D650C8" w:rsidRDefault="002F210B">
            <w:r>
              <w:rPr>
                <w:rFonts w:eastAsia="Arial"/>
                <w:sz w:val="18"/>
                <w:szCs w:val="18"/>
              </w:rPr>
              <w:t xml:space="preserve">Method A — cross-encoder </w:t>
            </w:r>
            <w:proofErr w:type="spellStart"/>
            <w:r>
              <w:rPr>
                <w:rFonts w:eastAsia="Arial"/>
                <w:sz w:val="18"/>
                <w:szCs w:val="18"/>
              </w:rPr>
              <w:t>rerank</w:t>
            </w:r>
            <w:proofErr w:type="spellEnd"/>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291846F" w14:textId="77777777" w:rsidR="00D650C8" w:rsidRDefault="002F210B">
            <w:r>
              <w:rPr>
                <w:rFonts w:eastAsia="Arial"/>
                <w:sz w:val="18"/>
                <w:szCs w:val="18"/>
              </w:rPr>
              <w:t>0.890</w:t>
            </w:r>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39243A8" w14:textId="77777777" w:rsidR="00D650C8" w:rsidRDefault="002F210B">
            <w:r>
              <w:rPr>
                <w:rFonts w:eastAsia="Arial"/>
                <w:sz w:val="18"/>
                <w:szCs w:val="18"/>
              </w:rPr>
              <w:t>1.000</w:t>
            </w:r>
          </w:p>
        </w:tc>
      </w:tr>
      <w:tr w:rsidR="00D650C8" w14:paraId="3415AAB7" w14:textId="77777777">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29203CE" w14:textId="77777777" w:rsidR="00D650C8" w:rsidRDefault="002F210B">
            <w:r>
              <w:rPr>
                <w:rFonts w:eastAsia="Arial"/>
                <w:sz w:val="18"/>
                <w:szCs w:val="18"/>
              </w:rPr>
              <w:t xml:space="preserve">Method B — </w:t>
            </w:r>
            <w:proofErr w:type="spellStart"/>
            <w:r>
              <w:rPr>
                <w:rFonts w:eastAsia="Arial"/>
                <w:sz w:val="18"/>
                <w:szCs w:val="18"/>
              </w:rPr>
              <w:t>HyDE</w:t>
            </w:r>
            <w:proofErr w:type="spellEnd"/>
            <w:r>
              <w:rPr>
                <w:rFonts w:eastAsia="Arial"/>
                <w:sz w:val="18"/>
                <w:szCs w:val="18"/>
              </w:rPr>
              <w:t xml:space="preserve"> + Hybrid + </w:t>
            </w:r>
            <w:proofErr w:type="spellStart"/>
            <w:r>
              <w:rPr>
                <w:rFonts w:eastAsia="Arial"/>
                <w:sz w:val="18"/>
                <w:szCs w:val="18"/>
              </w:rPr>
              <w:t>XGBoost</w:t>
            </w:r>
            <w:proofErr w:type="spellEnd"/>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6A89C46" w14:textId="77777777" w:rsidR="00D650C8" w:rsidRDefault="002F210B">
            <w:r>
              <w:rPr>
                <w:rFonts w:eastAsia="Arial"/>
                <w:sz w:val="18"/>
                <w:szCs w:val="18"/>
              </w:rPr>
              <w:t>0.930</w:t>
            </w:r>
          </w:p>
        </w:tc>
        <w:tc>
          <w:tcPr>
            <w:tcW w:w="312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D800A3C" w14:textId="77777777" w:rsidR="00D650C8" w:rsidRDefault="002F210B">
            <w:r>
              <w:rPr>
                <w:rFonts w:eastAsia="Arial"/>
                <w:sz w:val="18"/>
                <w:szCs w:val="18"/>
              </w:rPr>
              <w:t>0.975</w:t>
            </w:r>
          </w:p>
        </w:tc>
      </w:tr>
    </w:tbl>
    <w:p w14:paraId="3E42FF2E" w14:textId="4FA29324" w:rsidR="00D650C8" w:rsidRDefault="002F210B">
      <w:pPr>
        <w:spacing w:before="20" w:after="100"/>
        <w:jc w:val="center"/>
      </w:pPr>
      <w:r>
        <w:rPr>
          <w:rFonts w:eastAsia="Arial"/>
          <w:i/>
          <w:iCs/>
          <w:color w:val="555555"/>
          <w:sz w:val="18"/>
          <w:szCs w:val="18"/>
        </w:rPr>
        <w:lastRenderedPageBreak/>
        <w:t xml:space="preserve">Table 4 — Manual human evaluation over 20 hand-written natural-language queries spanning </w:t>
      </w:r>
      <w:r w:rsidR="00AB100D">
        <w:rPr>
          <w:rFonts w:eastAsia="Arial"/>
          <w:i/>
          <w:iCs/>
          <w:color w:val="555555"/>
          <w:sz w:val="18"/>
          <w:szCs w:val="18"/>
        </w:rPr>
        <w:t>eleven</w:t>
      </w:r>
      <w:r>
        <w:rPr>
          <w:rFonts w:eastAsia="Arial"/>
          <w:i/>
          <w:iCs/>
          <w:color w:val="555555"/>
          <w:sz w:val="18"/>
          <w:szCs w:val="18"/>
        </w:rPr>
        <w:t xml:space="preserve"> categories.</w:t>
      </w:r>
    </w:p>
    <w:p w14:paraId="188B5F93" w14:textId="4B408183" w:rsidR="004C4C9B" w:rsidRPr="004C4C9B" w:rsidRDefault="004C4C9B" w:rsidP="004C4C9B">
      <w:pPr>
        <w:pStyle w:val="p1"/>
      </w:pPr>
      <w:r>
        <w:t>Latency (Table 5) is where Method B is most clearly differentiated.</w:t>
      </w:r>
      <w:r>
        <w:rPr>
          <w:rFonts w:hint="eastAsia"/>
        </w:rPr>
        <w:t xml:space="preserve"> </w:t>
      </w:r>
      <w:r>
        <w:rPr>
          <w:rFonts w:eastAsia="Arial"/>
        </w:rPr>
        <w:t xml:space="preserve">Median end-to-end latency is 26 </w:t>
      </w:r>
      <w:proofErr w:type="spellStart"/>
      <w:r>
        <w:rPr>
          <w:rFonts w:eastAsia="Arial"/>
        </w:rPr>
        <w:t>ms</w:t>
      </w:r>
      <w:proofErr w:type="spellEnd"/>
      <w:r>
        <w:rPr>
          <w:rFonts w:eastAsia="Arial"/>
        </w:rPr>
        <w:t xml:space="preserve"> for the Baseline, </w:t>
      </w:r>
      <w:r>
        <w:rPr>
          <w:rFonts w:eastAsia="Arial"/>
          <w:b/>
          <w:bCs/>
        </w:rPr>
        <w:t xml:space="preserve">6,080 </w:t>
      </w:r>
      <w:proofErr w:type="spellStart"/>
      <w:r>
        <w:rPr>
          <w:rFonts w:eastAsia="Arial"/>
          <w:b/>
          <w:bCs/>
        </w:rPr>
        <w:t>ms</w:t>
      </w:r>
      <w:proofErr w:type="spellEnd"/>
      <w:r>
        <w:rPr>
          <w:rFonts w:eastAsia="Arial"/>
        </w:rPr>
        <w:t xml:space="preserve"> for Method A, and </w:t>
      </w:r>
      <w:r>
        <w:rPr>
          <w:rFonts w:eastAsia="Arial"/>
          <w:b/>
          <w:bCs/>
        </w:rPr>
        <w:t xml:space="preserve">104 </w:t>
      </w:r>
      <w:proofErr w:type="spellStart"/>
      <w:r>
        <w:rPr>
          <w:rFonts w:eastAsia="Arial"/>
          <w:b/>
          <w:bCs/>
        </w:rPr>
        <w:t>ms</w:t>
      </w:r>
      <w:proofErr w:type="spellEnd"/>
      <w:r>
        <w:rPr>
          <w:rFonts w:eastAsia="Arial"/>
        </w:rPr>
        <w:t xml:space="preserve"> for Method B — i.e. Method B runs approximately </w:t>
      </w:r>
      <w:r>
        <w:rPr>
          <w:rFonts w:eastAsia="Arial"/>
          <w:b/>
          <w:bCs/>
        </w:rPr>
        <w:t>58× faster</w:t>
      </w:r>
      <w:r>
        <w:rPr>
          <w:rFonts w:eastAsia="Arial"/>
        </w:rPr>
        <w:t xml:space="preserve"> than Method A while simultaneously delivering higher Human P@5 (Table 4). The cross-encoder dominates Method A at over six seconds median, which is far outside any interactive UI budget; </w:t>
      </w:r>
      <w:r>
        <w:t xml:space="preserve">Method B avoids the cross-encoder entirely at inference time and recovers quality through </w:t>
      </w:r>
      <w:proofErr w:type="spellStart"/>
      <w:r>
        <w:t>HyDE</w:t>
      </w:r>
      <w:proofErr w:type="spellEnd"/>
      <w:r>
        <w:t xml:space="preserve"> plus hybrid retrieval plus the 13-feature </w:t>
      </w:r>
      <w:proofErr w:type="spellStart"/>
      <w:r>
        <w:t>XGBoost</w:t>
      </w:r>
      <w:proofErr w:type="spellEnd"/>
      <w:r>
        <w:t xml:space="preserve"> </w:t>
      </w:r>
      <w:proofErr w:type="spellStart"/>
      <w:r>
        <w:t>reranker</w:t>
      </w:r>
      <w:proofErr w:type="spellEnd"/>
      <w:r>
        <w:t xml:space="preserve">. </w:t>
      </w:r>
      <w:proofErr w:type="spellStart"/>
      <w:r>
        <w:t>HyDE</w:t>
      </w:r>
      <w:proofErr w:type="spellEnd"/>
      <w:r>
        <w:t xml:space="preserve"> itself, when it triggers, adds approximately 2.9 seconds — but the 0.68 confidence gate (Section 2.4) restricts it to the lowest-confidence ~8–10% of queries, so the median remains well under the 200 </w:t>
      </w:r>
      <w:proofErr w:type="spellStart"/>
      <w:r>
        <w:t>ms</w:t>
      </w:r>
      <w:proofErr w:type="spellEnd"/>
      <w:r>
        <w:t xml:space="preserve"> perceptual budget for instantaneous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650C8" w14:paraId="39D7E569" w14:textId="77777777">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773A2898" w14:textId="77777777" w:rsidR="00D650C8" w:rsidRDefault="002F210B">
            <w:r>
              <w:rPr>
                <w:rFonts w:eastAsia="Arial"/>
                <w:b/>
                <w:bCs/>
                <w:sz w:val="18"/>
                <w:szCs w:val="18"/>
              </w:rPr>
              <w:t>Method</w:t>
            </w:r>
          </w:p>
        </w:tc>
        <w:tc>
          <w:tcPr>
            <w:tcW w:w="234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0D343C78" w14:textId="77777777" w:rsidR="00D650C8" w:rsidRDefault="002F210B">
            <w:r>
              <w:rPr>
                <w:rFonts w:eastAsia="Arial"/>
                <w:b/>
                <w:bCs/>
                <w:sz w:val="18"/>
                <w:szCs w:val="18"/>
              </w:rPr>
              <w:t>Median (</w:t>
            </w:r>
            <w:proofErr w:type="spellStart"/>
            <w:r>
              <w:rPr>
                <w:rFonts w:eastAsia="Arial"/>
                <w:b/>
                <w:bCs/>
                <w:sz w:val="18"/>
                <w:szCs w:val="18"/>
              </w:rPr>
              <w:t>ms</w:t>
            </w:r>
            <w:proofErr w:type="spellEnd"/>
            <w:r>
              <w:rPr>
                <w:rFonts w:eastAsia="Arial"/>
                <w:b/>
                <w:bCs/>
                <w:sz w:val="18"/>
                <w:szCs w:val="18"/>
              </w:rPr>
              <w:t>)</w:t>
            </w:r>
          </w:p>
        </w:tc>
        <w:tc>
          <w:tcPr>
            <w:tcW w:w="234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280074A1" w14:textId="77777777" w:rsidR="00D650C8" w:rsidRDefault="002F210B">
            <w:r>
              <w:rPr>
                <w:rFonts w:eastAsia="Arial"/>
                <w:b/>
                <w:bCs/>
                <w:sz w:val="18"/>
                <w:szCs w:val="18"/>
              </w:rPr>
              <w:t>P95 (</w:t>
            </w:r>
            <w:proofErr w:type="spellStart"/>
            <w:r>
              <w:rPr>
                <w:rFonts w:eastAsia="Arial"/>
                <w:b/>
                <w:bCs/>
                <w:sz w:val="18"/>
                <w:szCs w:val="18"/>
              </w:rPr>
              <w:t>ms</w:t>
            </w:r>
            <w:proofErr w:type="spellEnd"/>
            <w:r>
              <w:rPr>
                <w:rFonts w:eastAsia="Arial"/>
                <w:b/>
                <w:bCs/>
                <w:sz w:val="18"/>
                <w:szCs w:val="18"/>
              </w:rPr>
              <w:t>)</w:t>
            </w:r>
          </w:p>
        </w:tc>
        <w:tc>
          <w:tcPr>
            <w:tcW w:w="2340" w:type="dxa"/>
            <w:tcBorders>
              <w:top w:val="single" w:sz="4" w:space="0" w:color="BFBFBF"/>
              <w:left w:val="single" w:sz="4" w:space="0" w:color="BFBFBF"/>
              <w:bottom w:val="single" w:sz="4" w:space="0" w:color="BFBFBF"/>
              <w:right w:val="single" w:sz="4" w:space="0" w:color="BFBFBF"/>
            </w:tcBorders>
            <w:shd w:val="clear" w:color="auto" w:fill="DDE9F4"/>
            <w:tcMar>
              <w:top w:w="40" w:type="dxa"/>
              <w:left w:w="100" w:type="dxa"/>
              <w:bottom w:w="40" w:type="dxa"/>
              <w:right w:w="100" w:type="dxa"/>
            </w:tcMar>
          </w:tcPr>
          <w:p w14:paraId="3486FE55" w14:textId="77777777" w:rsidR="00D650C8" w:rsidRDefault="002F210B">
            <w:r>
              <w:rPr>
                <w:rFonts w:eastAsia="Arial"/>
                <w:b/>
                <w:bCs/>
                <w:sz w:val="18"/>
                <w:szCs w:val="18"/>
              </w:rPr>
              <w:t>Speed-up vs A</w:t>
            </w:r>
          </w:p>
        </w:tc>
      </w:tr>
      <w:tr w:rsidR="00D650C8" w14:paraId="7BB0BC7E" w14:textId="77777777">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A88C184" w14:textId="77777777" w:rsidR="00D650C8" w:rsidRDefault="002F210B">
            <w:r>
              <w:rPr>
                <w:rFonts w:eastAsia="Arial"/>
                <w:sz w:val="18"/>
                <w:szCs w:val="18"/>
              </w:rPr>
              <w:t>Baseline — vector only</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5B74ACA8" w14:textId="77777777" w:rsidR="00D650C8" w:rsidRDefault="002F210B">
            <w:r>
              <w:rPr>
                <w:rFonts w:eastAsia="Arial"/>
                <w:sz w:val="18"/>
                <w:szCs w:val="18"/>
              </w:rPr>
              <w:t>26</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2610A2B7" w14:textId="77777777" w:rsidR="00D650C8" w:rsidRDefault="002F210B">
            <w:r>
              <w:rPr>
                <w:rFonts w:eastAsia="Arial"/>
                <w:sz w:val="18"/>
                <w:szCs w:val="18"/>
              </w:rPr>
              <w:t>27</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673F1FB8" w14:textId="77777777" w:rsidR="00D650C8" w:rsidRDefault="002F210B">
            <w:r>
              <w:rPr>
                <w:rFonts w:eastAsia="Arial"/>
                <w:sz w:val="18"/>
                <w:szCs w:val="18"/>
              </w:rPr>
              <w:t>234×</w:t>
            </w:r>
          </w:p>
        </w:tc>
      </w:tr>
      <w:tr w:rsidR="00D650C8" w14:paraId="58801F4B" w14:textId="77777777">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63C2822" w14:textId="77777777" w:rsidR="00D650C8" w:rsidRDefault="002F210B">
            <w:r>
              <w:rPr>
                <w:rFonts w:eastAsia="Arial"/>
                <w:sz w:val="18"/>
                <w:szCs w:val="18"/>
              </w:rPr>
              <w:t>Method A — cross-encoder</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CDC6BA8" w14:textId="77777777" w:rsidR="00D650C8" w:rsidRDefault="002F210B">
            <w:r>
              <w:rPr>
                <w:rFonts w:eastAsia="Arial"/>
                <w:sz w:val="18"/>
                <w:szCs w:val="18"/>
              </w:rPr>
              <w:t>6,080</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7F1AD48F" w14:textId="77777777" w:rsidR="00D650C8" w:rsidRDefault="002F210B">
            <w:r>
              <w:rPr>
                <w:rFonts w:eastAsia="Arial"/>
                <w:sz w:val="18"/>
                <w:szCs w:val="18"/>
              </w:rPr>
              <w:t>8,108</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3596B8F" w14:textId="77777777" w:rsidR="00D650C8" w:rsidRDefault="002F210B">
            <w:r>
              <w:rPr>
                <w:rFonts w:eastAsia="Arial"/>
                <w:sz w:val="18"/>
                <w:szCs w:val="18"/>
              </w:rPr>
              <w:t>1.0×</w:t>
            </w:r>
          </w:p>
        </w:tc>
      </w:tr>
      <w:tr w:rsidR="00D650C8" w14:paraId="47D6135E" w14:textId="77777777">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463D71FD" w14:textId="77777777" w:rsidR="00D650C8" w:rsidRDefault="002F210B">
            <w:r>
              <w:rPr>
                <w:rFonts w:eastAsia="Arial"/>
                <w:sz w:val="18"/>
                <w:szCs w:val="18"/>
              </w:rPr>
              <w:t xml:space="preserve">Method B — </w:t>
            </w:r>
            <w:proofErr w:type="spellStart"/>
            <w:r>
              <w:rPr>
                <w:rFonts w:eastAsia="Arial"/>
                <w:sz w:val="18"/>
                <w:szCs w:val="18"/>
              </w:rPr>
              <w:t>HyDE</w:t>
            </w:r>
            <w:proofErr w:type="spellEnd"/>
            <w:r>
              <w:rPr>
                <w:rFonts w:eastAsia="Arial"/>
                <w:sz w:val="18"/>
                <w:szCs w:val="18"/>
              </w:rPr>
              <w:t xml:space="preserve"> + Hybrid + XGB</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3E4AC669" w14:textId="77777777" w:rsidR="00D650C8" w:rsidRDefault="002F210B">
            <w:r>
              <w:rPr>
                <w:rFonts w:eastAsia="Arial"/>
                <w:sz w:val="18"/>
                <w:szCs w:val="18"/>
              </w:rPr>
              <w:t>104</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55AA7945" w14:textId="77777777" w:rsidR="00D650C8" w:rsidRDefault="002F210B">
            <w:r>
              <w:rPr>
                <w:rFonts w:eastAsia="Arial"/>
                <w:sz w:val="18"/>
                <w:szCs w:val="18"/>
              </w:rPr>
              <w:t>120</w:t>
            </w:r>
          </w:p>
        </w:tc>
        <w:tc>
          <w:tcPr>
            <w:tcW w:w="234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14:paraId="07FB1EB7" w14:textId="77777777" w:rsidR="00D650C8" w:rsidRDefault="002F210B">
            <w:r>
              <w:rPr>
                <w:rFonts w:eastAsia="Arial"/>
                <w:sz w:val="18"/>
                <w:szCs w:val="18"/>
              </w:rPr>
              <w:t>58×</w:t>
            </w:r>
          </w:p>
        </w:tc>
      </w:tr>
    </w:tbl>
    <w:p w14:paraId="7AB1E286" w14:textId="77777777" w:rsidR="00D650C8" w:rsidRDefault="002F210B">
      <w:pPr>
        <w:spacing w:before="20" w:after="100"/>
        <w:jc w:val="center"/>
      </w:pPr>
      <w:r>
        <w:rPr>
          <w:rFonts w:eastAsia="Arial"/>
          <w:i/>
          <w:iCs/>
          <w:color w:val="555555"/>
          <w:sz w:val="18"/>
          <w:szCs w:val="18"/>
        </w:rPr>
        <w:t xml:space="preserve">Table 5 — End-to-end latency (20 queries, </w:t>
      </w:r>
      <w:proofErr w:type="gramStart"/>
      <w:r>
        <w:rPr>
          <w:rFonts w:eastAsia="Arial"/>
          <w:i/>
          <w:iCs/>
          <w:color w:val="555555"/>
          <w:sz w:val="18"/>
          <w:szCs w:val="18"/>
        </w:rPr>
        <w:t>top-5</w:t>
      </w:r>
      <w:proofErr w:type="gramEnd"/>
      <w:r>
        <w:rPr>
          <w:rFonts w:eastAsia="Arial"/>
          <w:i/>
          <w:iCs/>
          <w:color w:val="555555"/>
          <w:sz w:val="18"/>
          <w:szCs w:val="18"/>
        </w:rPr>
        <w:t>, one warm-up).</w:t>
      </w:r>
    </w:p>
    <w:p w14:paraId="07E3AAFF" w14:textId="77777777" w:rsidR="00C67159" w:rsidRPr="00C67159" w:rsidRDefault="00C67159" w:rsidP="00C67159">
      <w:pPr>
        <w:pStyle w:val="2"/>
        <w:spacing w:before="80" w:after="30"/>
        <w:rPr>
          <w:b w:val="0"/>
          <w:bCs w:val="0"/>
          <w:color w:val="auto"/>
          <w:sz w:val="21"/>
          <w:szCs w:val="21"/>
        </w:rPr>
      </w:pPr>
      <w:r w:rsidRPr="00C67159">
        <w:rPr>
          <w:b w:val="0"/>
          <w:bCs w:val="0"/>
          <w:color w:val="auto"/>
          <w:sz w:val="21"/>
          <w:szCs w:val="21"/>
        </w:rPr>
        <w:t xml:space="preserve">Feature gain reported by </w:t>
      </w:r>
      <w:proofErr w:type="spellStart"/>
      <w:r w:rsidRPr="00C67159">
        <w:rPr>
          <w:b w:val="0"/>
          <w:bCs w:val="0"/>
          <w:color w:val="auto"/>
          <w:sz w:val="21"/>
          <w:szCs w:val="21"/>
        </w:rPr>
        <w:t>XGBoost</w:t>
      </w:r>
      <w:proofErr w:type="spellEnd"/>
      <w:r w:rsidRPr="00C67159">
        <w:rPr>
          <w:b w:val="0"/>
          <w:bCs w:val="0"/>
          <w:color w:val="auto"/>
          <w:sz w:val="21"/>
          <w:szCs w:val="21"/>
        </w:rPr>
        <w:t xml:space="preserve"> is shown in the last column of Table 1 and orders the thirteen features differently from naïve expectation. The top three features are bm25_rel_rank (18% of total gain), </w:t>
      </w:r>
      <w:proofErr w:type="spellStart"/>
      <w:r w:rsidRPr="00C67159">
        <w:rPr>
          <w:b w:val="0"/>
          <w:bCs w:val="0"/>
          <w:color w:val="auto"/>
          <w:sz w:val="21"/>
          <w:szCs w:val="21"/>
        </w:rPr>
        <w:t>retrieval_rank</w:t>
      </w:r>
      <w:proofErr w:type="spellEnd"/>
      <w:r w:rsidRPr="00C67159">
        <w:rPr>
          <w:b w:val="0"/>
          <w:bCs w:val="0"/>
          <w:color w:val="auto"/>
          <w:sz w:val="21"/>
          <w:szCs w:val="21"/>
        </w:rPr>
        <w:t xml:space="preserve"> (15%), and </w:t>
      </w:r>
      <w:proofErr w:type="spellStart"/>
      <w:r w:rsidRPr="00C67159">
        <w:rPr>
          <w:b w:val="0"/>
          <w:bCs w:val="0"/>
          <w:color w:val="auto"/>
          <w:sz w:val="21"/>
          <w:szCs w:val="21"/>
        </w:rPr>
        <w:t>log_content_length</w:t>
      </w:r>
      <w:proofErr w:type="spellEnd"/>
      <w:r w:rsidRPr="00C67159">
        <w:rPr>
          <w:b w:val="0"/>
          <w:bCs w:val="0"/>
          <w:color w:val="auto"/>
          <w:sz w:val="21"/>
          <w:szCs w:val="21"/>
        </w:rPr>
        <w:t xml:space="preserve"> (14%); the cosine-based features </w:t>
      </w:r>
      <w:proofErr w:type="spellStart"/>
      <w:r w:rsidRPr="00C67159">
        <w:rPr>
          <w:b w:val="0"/>
          <w:bCs w:val="0"/>
          <w:color w:val="auto"/>
          <w:sz w:val="21"/>
          <w:szCs w:val="21"/>
        </w:rPr>
        <w:t>cosine_title</w:t>
      </w:r>
      <w:proofErr w:type="spellEnd"/>
      <w:r w:rsidRPr="00C67159">
        <w:rPr>
          <w:b w:val="0"/>
          <w:bCs w:val="0"/>
          <w:color w:val="auto"/>
          <w:sz w:val="21"/>
          <w:szCs w:val="21"/>
        </w:rPr>
        <w:t xml:space="preserve"> (14%) and </w:t>
      </w:r>
      <w:proofErr w:type="spellStart"/>
      <w:r w:rsidRPr="00C67159">
        <w:rPr>
          <w:b w:val="0"/>
          <w:bCs w:val="0"/>
          <w:color w:val="auto"/>
          <w:sz w:val="21"/>
          <w:szCs w:val="21"/>
        </w:rPr>
        <w:t>cosine_score</w:t>
      </w:r>
      <w:proofErr w:type="spellEnd"/>
      <w:r w:rsidRPr="00C67159">
        <w:rPr>
          <w:b w:val="0"/>
          <w:bCs w:val="0"/>
          <w:color w:val="auto"/>
          <w:sz w:val="21"/>
          <w:szCs w:val="21"/>
        </w:rPr>
        <w:t xml:space="preserve"> (13%) follow; bm25_score is sixth at 8%. Two patterns are worth noting. First, the top two features are rank-based rather than score-based — the model reads more signal from where a candidate sits in the BM25 and vector orderings than from absolute similarity values. This is consistent with the </w:t>
      </w:r>
      <w:proofErr w:type="spellStart"/>
      <w:proofErr w:type="gramStart"/>
      <w:r w:rsidRPr="00C67159">
        <w:rPr>
          <w:b w:val="0"/>
          <w:bCs w:val="0"/>
          <w:color w:val="auto"/>
          <w:sz w:val="21"/>
          <w:szCs w:val="21"/>
        </w:rPr>
        <w:t>rank:pairwise</w:t>
      </w:r>
      <w:proofErr w:type="spellEnd"/>
      <w:proofErr w:type="gramEnd"/>
      <w:r w:rsidRPr="00C67159">
        <w:rPr>
          <w:b w:val="0"/>
          <w:bCs w:val="0"/>
          <w:color w:val="auto"/>
          <w:sz w:val="21"/>
          <w:szCs w:val="21"/>
        </w:rPr>
        <w:t xml:space="preserve"> objective (Section 2.8), which trains directly on within-query relative orderings. Second, the BM25 channel (bm25_rel_rank #1 plus bm25_score #6) jointly outranks the vector cosine channel in feature gain, yet Section 2.5's ablation shows that switching off the BM25 retrieval branch entirely does not visibly degrade quality. The two observations resolve to the source-vs-feature distinction made in Section 2.5: BM25 contributes most of its lexical signal as a per-candidate feature, not as a candidate source.</w:t>
      </w:r>
    </w:p>
    <w:p w14:paraId="568EB8AB" w14:textId="77777777" w:rsidR="00C67159" w:rsidRDefault="00C67159" w:rsidP="00C67159">
      <w:pPr>
        <w:pStyle w:val="2"/>
        <w:spacing w:before="80" w:after="30"/>
        <w:rPr>
          <w:b w:val="0"/>
          <w:bCs w:val="0"/>
          <w:color w:val="auto"/>
          <w:sz w:val="21"/>
          <w:szCs w:val="21"/>
        </w:rPr>
      </w:pPr>
      <w:r w:rsidRPr="00C67159">
        <w:rPr>
          <w:rFonts w:hint="eastAsia"/>
          <w:b w:val="0"/>
          <w:bCs w:val="0"/>
          <w:color w:val="auto"/>
          <w:sz w:val="21"/>
          <w:szCs w:val="21"/>
        </w:rPr>
        <w:t>The static popularity features (</w:t>
      </w:r>
      <w:proofErr w:type="spellStart"/>
      <w:r w:rsidRPr="00C67159">
        <w:rPr>
          <w:rFonts w:hint="eastAsia"/>
          <w:b w:val="0"/>
          <w:bCs w:val="0"/>
          <w:color w:val="auto"/>
          <w:sz w:val="21"/>
          <w:szCs w:val="21"/>
        </w:rPr>
        <w:t>log_upvotes</w:t>
      </w:r>
      <w:proofErr w:type="spellEnd"/>
      <w:r w:rsidRPr="00C67159">
        <w:rPr>
          <w:rFonts w:hint="eastAsia"/>
          <w:b w:val="0"/>
          <w:bCs w:val="0"/>
          <w:color w:val="auto"/>
          <w:sz w:val="21"/>
          <w:szCs w:val="21"/>
        </w:rPr>
        <w:t xml:space="preserve">, </w:t>
      </w:r>
      <w:proofErr w:type="spellStart"/>
      <w:r w:rsidRPr="00C67159">
        <w:rPr>
          <w:rFonts w:hint="eastAsia"/>
          <w:b w:val="0"/>
          <w:bCs w:val="0"/>
          <w:color w:val="auto"/>
          <w:sz w:val="21"/>
          <w:szCs w:val="21"/>
        </w:rPr>
        <w:t>vote_rate</w:t>
      </w:r>
      <w:proofErr w:type="spellEnd"/>
      <w:r w:rsidRPr="00C67159">
        <w:rPr>
          <w:rFonts w:hint="eastAsia"/>
          <w:b w:val="0"/>
          <w:bCs w:val="0"/>
          <w:color w:val="auto"/>
          <w:sz w:val="21"/>
          <w:szCs w:val="21"/>
        </w:rPr>
        <w:t xml:space="preserve">, </w:t>
      </w:r>
      <w:proofErr w:type="spellStart"/>
      <w:r w:rsidRPr="00C67159">
        <w:rPr>
          <w:rFonts w:hint="eastAsia"/>
          <w:b w:val="0"/>
          <w:bCs w:val="0"/>
          <w:color w:val="auto"/>
          <w:sz w:val="21"/>
          <w:szCs w:val="21"/>
        </w:rPr>
        <w:t>log_author_rep</w:t>
      </w:r>
      <w:proofErr w:type="spellEnd"/>
      <w:r w:rsidRPr="00C67159">
        <w:rPr>
          <w:rFonts w:hint="eastAsia"/>
          <w:b w:val="0"/>
          <w:bCs w:val="0"/>
          <w:color w:val="auto"/>
          <w:sz w:val="21"/>
          <w:szCs w:val="21"/>
        </w:rPr>
        <w:t xml:space="preserve">) collectively account for under six percent of feature gain. Removing all three from the matrix leaves validation P@5 unchanged but drops MRR by ≈0.013 — i.e. popularity contributes to rank-1 placement specifically rather than to </w:t>
      </w:r>
      <w:proofErr w:type="gramStart"/>
      <w:r w:rsidRPr="00C67159">
        <w:rPr>
          <w:rFonts w:hint="eastAsia"/>
          <w:b w:val="0"/>
          <w:bCs w:val="0"/>
          <w:color w:val="auto"/>
          <w:sz w:val="21"/>
          <w:szCs w:val="21"/>
        </w:rPr>
        <w:t>top-5</w:t>
      </w:r>
      <w:proofErr w:type="gramEnd"/>
      <w:r w:rsidRPr="00C67159">
        <w:rPr>
          <w:rFonts w:hint="eastAsia"/>
          <w:b w:val="0"/>
          <w:bCs w:val="0"/>
          <w:color w:val="auto"/>
          <w:sz w:val="21"/>
          <w:szCs w:val="21"/>
        </w:rPr>
        <w:t xml:space="preserve"> coverage. The relevance-gated popularity features (</w:t>
      </w:r>
      <w:proofErr w:type="spellStart"/>
      <w:r w:rsidRPr="00C67159">
        <w:rPr>
          <w:rFonts w:hint="eastAsia"/>
          <w:b w:val="0"/>
          <w:bCs w:val="0"/>
          <w:color w:val="auto"/>
          <w:sz w:val="21"/>
          <w:szCs w:val="21"/>
        </w:rPr>
        <w:t>log_uses</w:t>
      </w:r>
      <w:proofErr w:type="spellEnd"/>
      <w:r w:rsidRPr="00C67159">
        <w:rPr>
          <w:rFonts w:hint="eastAsia"/>
          <w:b w:val="0"/>
          <w:bCs w:val="0"/>
          <w:color w:val="auto"/>
          <w:sz w:val="21"/>
          <w:szCs w:val="21"/>
        </w:rPr>
        <w:t xml:space="preserve"> × cosine, </w:t>
      </w:r>
      <w:proofErr w:type="spellStart"/>
      <w:r w:rsidRPr="00C67159">
        <w:rPr>
          <w:rFonts w:hint="eastAsia"/>
          <w:b w:val="0"/>
          <w:bCs w:val="0"/>
          <w:color w:val="auto"/>
          <w:sz w:val="21"/>
          <w:szCs w:val="21"/>
        </w:rPr>
        <w:t>engagement_rate</w:t>
      </w:r>
      <w:proofErr w:type="spellEnd"/>
      <w:r w:rsidRPr="00C67159">
        <w:rPr>
          <w:rFonts w:hint="eastAsia"/>
          <w:b w:val="0"/>
          <w:bCs w:val="0"/>
          <w:color w:val="auto"/>
          <w:sz w:val="21"/>
          <w:szCs w:val="21"/>
        </w:rPr>
        <w:t xml:space="preserve"> × cosine) similarly sit near the bottom of the gain ranking (≈2% each) but are retained as guards against the popular-b</w:t>
      </w:r>
      <w:r w:rsidRPr="00C67159">
        <w:rPr>
          <w:b w:val="0"/>
          <w:bCs w:val="0"/>
          <w:color w:val="auto"/>
          <w:sz w:val="21"/>
          <w:szCs w:val="21"/>
        </w:rPr>
        <w:t xml:space="preserve">ut-irrelevant failure mode discussed in Section 2.6. The </w:t>
      </w:r>
      <w:proofErr w:type="spellStart"/>
      <w:r w:rsidRPr="00C67159">
        <w:rPr>
          <w:b w:val="0"/>
          <w:bCs w:val="0"/>
          <w:color w:val="auto"/>
          <w:sz w:val="21"/>
          <w:szCs w:val="21"/>
        </w:rPr>
        <w:t>category_match</w:t>
      </w:r>
      <w:proofErr w:type="spellEnd"/>
      <w:r w:rsidRPr="00C67159">
        <w:rPr>
          <w:b w:val="0"/>
          <w:bCs w:val="0"/>
          <w:color w:val="auto"/>
          <w:sz w:val="21"/>
          <w:szCs w:val="21"/>
        </w:rPr>
        <w:t xml:space="preserve"> feature (1.6%) is small in gain but acts as a domain-alignment guard rather than a primary signal driver.</w:t>
      </w:r>
    </w:p>
    <w:p w14:paraId="254DD5AF" w14:textId="06F7413F" w:rsidR="00D650C8" w:rsidRDefault="002F210B" w:rsidP="00C67159">
      <w:pPr>
        <w:pStyle w:val="2"/>
        <w:spacing w:before="80" w:after="30"/>
      </w:pPr>
      <w:proofErr w:type="gramStart"/>
      <w:r>
        <w:rPr>
          <w:sz w:val="22"/>
          <w:szCs w:val="22"/>
        </w:rPr>
        <w:t>3.2  Project</w:t>
      </w:r>
      <w:proofErr w:type="gramEnd"/>
      <w:r>
        <w:rPr>
          <w:sz w:val="22"/>
          <w:szCs w:val="22"/>
        </w:rPr>
        <w:t>-oriented results</w:t>
      </w:r>
    </w:p>
    <w:p w14:paraId="360B55C5" w14:textId="77777777" w:rsidR="00D650C8" w:rsidRDefault="002F210B">
      <w:pPr>
        <w:spacing w:before="20" w:after="60" w:line="252" w:lineRule="auto"/>
        <w:jc w:val="both"/>
      </w:pPr>
      <w:r>
        <w:rPr>
          <w:rFonts w:eastAsia="Arial"/>
          <w:sz w:val="21"/>
          <w:szCs w:val="21"/>
        </w:rPr>
        <w:t xml:space="preserve">For LEAF as a deployer, the engineering profile of Method B has three immediate consequences. First, </w:t>
      </w:r>
      <w:r>
        <w:rPr>
          <w:rFonts w:eastAsia="Arial"/>
          <w:b/>
          <w:bCs/>
          <w:sz w:val="21"/>
          <w:szCs w:val="21"/>
        </w:rPr>
        <w:t>interactive UI is preserved</w:t>
      </w:r>
      <w:r>
        <w:rPr>
          <w:rFonts w:eastAsia="Arial"/>
          <w:sz w:val="21"/>
          <w:szCs w:val="21"/>
        </w:rPr>
        <w:t xml:space="preserve">: at 104 </w:t>
      </w:r>
      <w:proofErr w:type="spellStart"/>
      <w:r>
        <w:rPr>
          <w:rFonts w:eastAsia="Arial"/>
          <w:sz w:val="21"/>
          <w:szCs w:val="21"/>
        </w:rPr>
        <w:t>ms</w:t>
      </w:r>
      <w:proofErr w:type="spellEnd"/>
      <w:r>
        <w:rPr>
          <w:rFonts w:eastAsia="Arial"/>
          <w:sz w:val="21"/>
          <w:szCs w:val="21"/>
        </w:rPr>
        <w:t xml:space="preserve"> median, search results return well within the 200-ms perceptual budget for “instantaneous” UI, allowing autosuggest-style integration. Method A’s six-plus seconds would force users into a “type, click, wait” interaction model. The latency budget left over is enough to render results, attach previews, and stream metadata. Second, </w:t>
      </w:r>
      <w:r>
        <w:rPr>
          <w:rFonts w:eastAsia="Arial"/>
          <w:b/>
          <w:bCs/>
          <w:sz w:val="21"/>
          <w:szCs w:val="21"/>
        </w:rPr>
        <w:t>operational cost is bounded and predictable</w:t>
      </w:r>
      <w:r>
        <w:rPr>
          <w:rFonts w:eastAsia="Arial"/>
          <w:sz w:val="21"/>
          <w:szCs w:val="21"/>
        </w:rPr>
        <w:t xml:space="preserve">: the pipeline runs entirely on local infrastructure — Chroma is a process-embedded SQLite store, BM25 is a memory-resident index of the 20K corpus, and </w:t>
      </w:r>
      <w:proofErr w:type="spellStart"/>
      <w:r>
        <w:rPr>
          <w:rFonts w:eastAsia="Arial"/>
          <w:sz w:val="21"/>
          <w:szCs w:val="21"/>
        </w:rPr>
        <w:t>Ollama</w:t>
      </w:r>
      <w:proofErr w:type="spellEnd"/>
      <w:r>
        <w:rPr>
          <w:rFonts w:eastAsia="Arial"/>
          <w:sz w:val="21"/>
          <w:szCs w:val="21"/>
        </w:rPr>
        <w:t xml:space="preserve"> serves qwen2.5:3b on whatever hardware the application already runs on. There is no per-query API spend, no rate limit, and no external dependency that could cause queries to fail in production due to a third-party outage. The same artefact runs in an air-gapped environment, which matters for any LEAF customer with a data-residency or network-egress restriction.</w:t>
      </w:r>
    </w:p>
    <w:p w14:paraId="6D3C623F" w14:textId="77777777" w:rsidR="00954B86" w:rsidRDefault="00954B86">
      <w:pPr>
        <w:pStyle w:val="1"/>
        <w:spacing w:before="120" w:after="60"/>
        <w:rPr>
          <w:b w:val="0"/>
          <w:bCs w:val="0"/>
          <w:color w:val="auto"/>
          <w:sz w:val="21"/>
          <w:szCs w:val="21"/>
        </w:rPr>
      </w:pPr>
      <w:r w:rsidRPr="00954B86">
        <w:rPr>
          <w:b w:val="0"/>
          <w:bCs w:val="0"/>
          <w:color w:val="auto"/>
          <w:sz w:val="21"/>
          <w:szCs w:val="21"/>
        </w:rPr>
        <w:t xml:space="preserve">Third, </w:t>
      </w:r>
      <w:r w:rsidRPr="00954B86">
        <w:rPr>
          <w:color w:val="auto"/>
          <w:sz w:val="21"/>
          <w:szCs w:val="21"/>
        </w:rPr>
        <w:t>discovery surface widens marginally for niche prompts.</w:t>
      </w:r>
      <w:r w:rsidRPr="00954B86">
        <w:rPr>
          <w:b w:val="0"/>
          <w:bCs w:val="0"/>
          <w:color w:val="auto"/>
          <w:sz w:val="21"/>
          <w:szCs w:val="21"/>
        </w:rPr>
        <w:t xml:space="preserve"> Pure vector search systematically demotes prompts whose embeddings sit far from the centroid of the popular categories — the long tail of Section 2.1. The hybrid retrieval (vector </w:t>
      </w:r>
      <w:r w:rsidRPr="00954B86">
        <w:rPr>
          <w:rFonts w:ascii="Cambria Math" w:hAnsi="Cambria Math" w:cs="Cambria Math"/>
          <w:b w:val="0"/>
          <w:bCs w:val="0"/>
          <w:color w:val="auto"/>
          <w:sz w:val="21"/>
          <w:szCs w:val="21"/>
        </w:rPr>
        <w:t>∪</w:t>
      </w:r>
      <w:r w:rsidRPr="00954B86">
        <w:rPr>
          <w:b w:val="0"/>
          <w:bCs w:val="0"/>
          <w:color w:val="auto"/>
          <w:sz w:val="21"/>
          <w:szCs w:val="21"/>
        </w:rPr>
        <w:t xml:space="preserve"> BM25) and the relevance-gated popularity features </w:t>
      </w:r>
      <w:r w:rsidRPr="00954B86">
        <w:rPr>
          <w:b w:val="0"/>
          <w:bCs w:val="0"/>
          <w:color w:val="auto"/>
          <w:sz w:val="21"/>
          <w:szCs w:val="21"/>
        </w:rPr>
        <w:lastRenderedPageBreak/>
        <w:t xml:space="preserve">counteract this in principle: a niche prompt with a tightly matched title and even a handful of upvotes can outrank a generic high-engagement prompt for an on-topic query. On the 20-query manual evaluation set the empirical effect is in the expected direction but small — Method B's </w:t>
      </w:r>
      <w:proofErr w:type="gramStart"/>
      <w:r w:rsidRPr="00954B86">
        <w:rPr>
          <w:b w:val="0"/>
          <w:bCs w:val="0"/>
          <w:color w:val="auto"/>
          <w:sz w:val="21"/>
          <w:szCs w:val="21"/>
        </w:rPr>
        <w:t>top-5</w:t>
      </w:r>
      <w:proofErr w:type="gramEnd"/>
      <w:r w:rsidRPr="00954B86">
        <w:rPr>
          <w:b w:val="0"/>
          <w:bCs w:val="0"/>
          <w:color w:val="auto"/>
          <w:sz w:val="21"/>
          <w:szCs w:val="21"/>
        </w:rPr>
        <w:t xml:space="preserve"> averages 2.30 distinct categories per query versus 2.25 for Method A and 2.05 for the Baseline (Shannon entropy 4.63 / 4.56 / 4.43 bits). The gap is inconsistent at the per-query level (B strictly out-diversifies A on 7/20 queries, ties on 7/20, trails on 6/20), so we present this as a directional rather than decisive finding; a larger evaluation would be needed to attach a confidence interval to the diversification effect.</w:t>
      </w:r>
    </w:p>
    <w:p w14:paraId="785C08D1" w14:textId="61CC1487" w:rsidR="00D650C8" w:rsidRPr="00954B86" w:rsidRDefault="002F210B">
      <w:pPr>
        <w:pStyle w:val="1"/>
        <w:spacing w:before="120" w:after="60"/>
        <w:rPr>
          <w:sz w:val="26"/>
          <w:szCs w:val="26"/>
        </w:rPr>
      </w:pPr>
      <w:r w:rsidRPr="00954B86">
        <w:rPr>
          <w:sz w:val="26"/>
          <w:szCs w:val="26"/>
        </w:rPr>
        <w:t>4</w:t>
      </w:r>
      <w:r>
        <w:rPr>
          <w:sz w:val="26"/>
          <w:szCs w:val="26"/>
        </w:rPr>
        <w:t>.  Conclusions</w:t>
      </w:r>
    </w:p>
    <w:p w14:paraId="7DCB2EBC" w14:textId="0448B798" w:rsidR="00D650C8" w:rsidRDefault="002F210B">
      <w:pPr>
        <w:spacing w:before="20" w:after="60" w:line="252" w:lineRule="auto"/>
        <w:jc w:val="both"/>
      </w:pPr>
      <w:r>
        <w:rPr>
          <w:rFonts w:eastAsia="Arial"/>
          <w:sz w:val="21"/>
          <w:szCs w:val="21"/>
        </w:rPr>
        <w:t xml:space="preserve">The system presented in this report shows that local hypothetical-document generation, hybrid vector–lexical retrieval, and gradient-boosted learning-to-rank together match cross-encoder quality while running roughly fifty-eight times faster </w:t>
      </w:r>
      <w:r w:rsidR="00A67CD2">
        <w:rPr>
          <w:rFonts w:eastAsia="Arial"/>
          <w:sz w:val="21"/>
          <w:szCs w:val="21"/>
        </w:rPr>
        <w:t>and</w:t>
      </w:r>
      <w:r>
        <w:rPr>
          <w:rFonts w:eastAsia="Arial"/>
          <w:sz w:val="21"/>
          <w:szCs w:val="21"/>
        </w:rPr>
        <w:t xml:space="preserve"> edging out the cross-encoder pipeline on Human P@5 (0.930 vs 0.890). Three </w:t>
      </w:r>
      <w:proofErr w:type="gramStart"/>
      <w:r>
        <w:rPr>
          <w:rFonts w:eastAsia="Arial"/>
          <w:sz w:val="21"/>
          <w:szCs w:val="21"/>
        </w:rPr>
        <w:t>take-aways</w:t>
      </w:r>
      <w:proofErr w:type="gramEnd"/>
      <w:r>
        <w:rPr>
          <w:rFonts w:eastAsia="Arial"/>
          <w:sz w:val="21"/>
          <w:szCs w:val="21"/>
        </w:rPr>
        <w:t xml:space="preserve"> </w:t>
      </w:r>
      <w:proofErr w:type="spellStart"/>
      <w:r>
        <w:rPr>
          <w:rFonts w:eastAsia="Arial"/>
          <w:sz w:val="21"/>
          <w:szCs w:val="21"/>
        </w:rPr>
        <w:t>generalise</w:t>
      </w:r>
      <w:proofErr w:type="spellEnd"/>
      <w:r>
        <w:rPr>
          <w:rFonts w:eastAsia="Arial"/>
          <w:sz w:val="21"/>
          <w:szCs w:val="21"/>
        </w:rPr>
        <w:t xml:space="preserve">. </w:t>
      </w:r>
      <w:r>
        <w:rPr>
          <w:rFonts w:eastAsia="Arial"/>
          <w:b/>
          <w:bCs/>
          <w:sz w:val="21"/>
          <w:szCs w:val="21"/>
        </w:rPr>
        <w:t>First</w:t>
      </w:r>
      <w:r>
        <w:rPr>
          <w:rFonts w:eastAsia="Arial"/>
          <w:sz w:val="21"/>
          <w:szCs w:val="21"/>
        </w:rPr>
        <w:t xml:space="preserve">, hybrid retrieval pays off when the user’s vocabulary is allowed to drift from the documents’ vocabulary; combining BM25 with vector search recovers the lexical-match candidates that abstract embeddings systematically demote. </w:t>
      </w:r>
      <w:r>
        <w:rPr>
          <w:rFonts w:eastAsia="Arial"/>
          <w:b/>
          <w:bCs/>
          <w:sz w:val="21"/>
          <w:szCs w:val="21"/>
        </w:rPr>
        <w:t>Second</w:t>
      </w:r>
      <w:r>
        <w:rPr>
          <w:rFonts w:eastAsia="Arial"/>
          <w:sz w:val="21"/>
          <w:szCs w:val="21"/>
        </w:rPr>
        <w:t xml:space="preserve">, expensive enhancements such as </w:t>
      </w:r>
      <w:proofErr w:type="spellStart"/>
      <w:r>
        <w:rPr>
          <w:rFonts w:eastAsia="Arial"/>
          <w:sz w:val="21"/>
          <w:szCs w:val="21"/>
        </w:rPr>
        <w:t>HyDE</w:t>
      </w:r>
      <w:proofErr w:type="spellEnd"/>
      <w:r>
        <w:rPr>
          <w:rFonts w:eastAsia="Arial"/>
          <w:sz w:val="21"/>
          <w:szCs w:val="21"/>
        </w:rPr>
        <w:t xml:space="preserve"> should be conditionally invoked rather than always-on; a cheap confidence probe captures most of the quality gain at a fraction of the latency cost. </w:t>
      </w:r>
      <w:r>
        <w:rPr>
          <w:rFonts w:eastAsia="Arial"/>
          <w:b/>
          <w:bCs/>
          <w:sz w:val="21"/>
          <w:szCs w:val="21"/>
        </w:rPr>
        <w:t>Third</w:t>
      </w:r>
      <w:r>
        <w:rPr>
          <w:rFonts w:eastAsia="Arial"/>
          <w:sz w:val="21"/>
          <w:szCs w:val="21"/>
        </w:rPr>
        <w:t>, popularity signals are valuable only when they are gated by relevance; multiplying engagement by cosine prevents popular-but-irrelevant prompts from dominating the ranker.</w:t>
      </w:r>
    </w:p>
    <w:p w14:paraId="76CCE964" w14:textId="77777777" w:rsidR="00D650C8" w:rsidRDefault="002F210B">
      <w:pPr>
        <w:spacing w:before="20" w:after="60" w:line="252" w:lineRule="auto"/>
        <w:jc w:val="both"/>
        <w:rPr>
          <w:rFonts w:eastAsia="Arial"/>
          <w:sz w:val="21"/>
          <w:szCs w:val="21"/>
        </w:rPr>
      </w:pPr>
      <w:r>
        <w:rPr>
          <w:rFonts w:eastAsia="Arial"/>
          <w:sz w:val="21"/>
          <w:szCs w:val="21"/>
        </w:rPr>
        <w:t xml:space="preserve">The work has limitations. The pseudo-labels are derived from titles via a cross-encoder rather than from real user click-through </w:t>
      </w:r>
      <w:proofErr w:type="spellStart"/>
      <w:r>
        <w:rPr>
          <w:rFonts w:eastAsia="Arial"/>
          <w:sz w:val="21"/>
          <w:szCs w:val="21"/>
        </w:rPr>
        <w:t>behaviour</w:t>
      </w:r>
      <w:proofErr w:type="spellEnd"/>
      <w:r>
        <w:rPr>
          <w:rFonts w:eastAsia="Arial"/>
          <w:sz w:val="21"/>
          <w:szCs w:val="21"/>
        </w:rPr>
        <w:t xml:space="preserve">, so the model learns to imitate the cross-encoder’s notion of relevance, not the </w:t>
      </w:r>
      <w:proofErr w:type="gramStart"/>
      <w:r>
        <w:rPr>
          <w:rFonts w:eastAsia="Arial"/>
          <w:sz w:val="21"/>
          <w:szCs w:val="21"/>
        </w:rPr>
        <w:t>user’s</w:t>
      </w:r>
      <w:proofErr w:type="gramEnd"/>
      <w:r>
        <w:rPr>
          <w:rFonts w:eastAsia="Arial"/>
          <w:sz w:val="21"/>
          <w:szCs w:val="21"/>
        </w:rPr>
        <w:t xml:space="preserve">. The </w:t>
      </w:r>
      <w:proofErr w:type="spellStart"/>
      <w:r>
        <w:rPr>
          <w:rFonts w:eastAsia="Arial"/>
          <w:sz w:val="21"/>
          <w:szCs w:val="21"/>
        </w:rPr>
        <w:t>HyDE</w:t>
      </w:r>
      <w:proofErr w:type="spellEnd"/>
      <w:r>
        <w:rPr>
          <w:rFonts w:eastAsia="Arial"/>
          <w:sz w:val="21"/>
          <w:szCs w:val="21"/>
        </w:rPr>
        <w:t xml:space="preserve"> component depends on </w:t>
      </w:r>
      <w:proofErr w:type="spellStart"/>
      <w:r>
        <w:rPr>
          <w:rFonts w:eastAsia="Arial"/>
          <w:sz w:val="21"/>
          <w:szCs w:val="21"/>
        </w:rPr>
        <w:t>Ollama</w:t>
      </w:r>
      <w:proofErr w:type="spellEnd"/>
      <w:r>
        <w:rPr>
          <w:rFonts w:eastAsia="Arial"/>
          <w:sz w:val="21"/>
          <w:szCs w:val="21"/>
        </w:rPr>
        <w:t xml:space="preserve"> being installed; without it, Method B falls back to the original query embedding and loses about 0.02 P@5 on out-of-vocabulary queries. Quantitative evaluation uses 180 held-out test queries plus a 20-query manual set; this is large enough for stable point estimates but not for narrow confidence intervals, and the </w:t>
      </w:r>
      <w:proofErr w:type="spellStart"/>
      <w:r>
        <w:rPr>
          <w:rFonts w:eastAsia="Arial"/>
          <w:sz w:val="21"/>
          <w:szCs w:val="21"/>
        </w:rPr>
        <w:t>val</w:t>
      </w:r>
      <w:proofErr w:type="spellEnd"/>
      <w:r>
        <w:rPr>
          <w:rFonts w:eastAsia="Arial"/>
          <w:sz w:val="21"/>
          <w:szCs w:val="21"/>
        </w:rPr>
        <w:t>–test gap reported in Section 3.1 indicates a small amount of validation-side optimism that an evaluation against thousands of real user queries would tighten.</w:t>
      </w:r>
    </w:p>
    <w:p w14:paraId="2E2425BC" w14:textId="3964728E" w:rsidR="0097342E" w:rsidRDefault="0097342E">
      <w:pPr>
        <w:spacing w:before="20" w:after="60" w:line="252" w:lineRule="auto"/>
        <w:jc w:val="both"/>
        <w:rPr>
          <w:rFonts w:eastAsia="Arial"/>
          <w:sz w:val="21"/>
          <w:szCs w:val="21"/>
        </w:rPr>
      </w:pPr>
      <w:r w:rsidRPr="0097342E">
        <w:rPr>
          <w:rFonts w:eastAsia="Arial"/>
          <w:sz w:val="21"/>
          <w:szCs w:val="21"/>
        </w:rPr>
        <w:t>Track 2 relies on team-internal manual labelling without a formal inter-annotator agreement protocol; absolute Human P@5 / MRR values therefore carry annotator-specific bias. The relative ordering across the three pipelines (B &gt; A &gt; Baseline on Human P@5) nonetheless agrees with the cross-encoder oracle in Track 1 on the same directional ranking of A vs B, which mitigates the concern that the human numbers reflect labelling artefacts rather than true quality differences. A multi-annotator round with explicit IAA would tighten the absolute values.</w:t>
      </w:r>
    </w:p>
    <w:p w14:paraId="2E228E5A" w14:textId="5BA18BBA" w:rsidR="006239D1" w:rsidRDefault="002F210B">
      <w:pPr>
        <w:spacing w:before="20" w:after="60" w:line="252" w:lineRule="auto"/>
        <w:jc w:val="both"/>
        <w:rPr>
          <w:rFonts w:eastAsia="Arial"/>
          <w:sz w:val="21"/>
          <w:szCs w:val="21"/>
        </w:rPr>
      </w:pPr>
      <w:r>
        <w:rPr>
          <w:rFonts w:eastAsia="Arial"/>
          <w:b/>
          <w:bCs/>
          <w:sz w:val="21"/>
          <w:szCs w:val="21"/>
        </w:rPr>
        <w:t>Online relevance signals</w:t>
      </w:r>
      <w:r>
        <w:rPr>
          <w:rFonts w:eastAsia="Arial"/>
          <w:sz w:val="21"/>
          <w:szCs w:val="21"/>
        </w:rPr>
        <w:t xml:space="preserve"> — actual click, copy, and reuse events on the deployed engine — would replace the cross-encoder pseudo-labels and remove the teacher–student bias. </w:t>
      </w:r>
      <w:r>
        <w:rPr>
          <w:rFonts w:eastAsia="Arial"/>
          <w:b/>
          <w:bCs/>
          <w:sz w:val="21"/>
          <w:szCs w:val="21"/>
        </w:rPr>
        <w:t>Multilingual support</w:t>
      </w:r>
      <w:r>
        <w:rPr>
          <w:rFonts w:eastAsia="Arial"/>
          <w:sz w:val="21"/>
          <w:szCs w:val="21"/>
        </w:rPr>
        <w:t xml:space="preserve"> is a small extension: bge-m3 variants drop in, and the dataset already contains </w:t>
      </w:r>
      <w:r w:rsidR="00A67CD2">
        <w:rPr>
          <w:rFonts w:eastAsia="Arial" w:hint="eastAsia"/>
          <w:sz w:val="21"/>
          <w:szCs w:val="21"/>
        </w:rPr>
        <w:t>four</w:t>
      </w:r>
      <w:r>
        <w:rPr>
          <w:rFonts w:eastAsia="Arial"/>
          <w:sz w:val="21"/>
          <w:szCs w:val="21"/>
        </w:rPr>
        <w:t xml:space="preserve"> minorities. </w:t>
      </w:r>
      <w:r>
        <w:rPr>
          <w:rFonts w:eastAsia="Arial"/>
          <w:b/>
          <w:bCs/>
          <w:sz w:val="21"/>
          <w:szCs w:val="21"/>
        </w:rPr>
        <w:t>Online updating</w:t>
      </w:r>
      <w:r>
        <w:rPr>
          <w:rFonts w:eastAsia="Arial"/>
          <w:sz w:val="21"/>
          <w:szCs w:val="21"/>
        </w:rPr>
        <w:t xml:space="preserve"> of the popularity features (</w:t>
      </w:r>
      <w:proofErr w:type="spellStart"/>
      <w:r>
        <w:rPr>
          <w:rFonts w:ascii="Consolas" w:eastAsia="Consolas" w:hAnsi="Consolas" w:cs="Consolas"/>
          <w:sz w:val="19"/>
          <w:szCs w:val="19"/>
        </w:rPr>
        <w:t>vote_rate</w:t>
      </w:r>
      <w:proofErr w:type="spellEnd"/>
      <w:r>
        <w:rPr>
          <w:rFonts w:eastAsia="Arial"/>
          <w:sz w:val="21"/>
          <w:szCs w:val="21"/>
        </w:rPr>
        <w:t xml:space="preserve">, </w:t>
      </w:r>
      <w:proofErr w:type="spellStart"/>
      <w:r>
        <w:rPr>
          <w:rFonts w:ascii="Consolas" w:eastAsia="Consolas" w:hAnsi="Consolas" w:cs="Consolas"/>
          <w:sz w:val="19"/>
          <w:szCs w:val="19"/>
        </w:rPr>
        <w:t>log_uses</w:t>
      </w:r>
      <w:proofErr w:type="spellEnd"/>
      <w:r>
        <w:rPr>
          <w:rFonts w:eastAsia="Arial"/>
          <w:sz w:val="21"/>
          <w:szCs w:val="21"/>
        </w:rPr>
        <w:t xml:space="preserve">) via monthly batch refits would track drift without re-running the full training pipeline. Finally, an </w:t>
      </w:r>
      <w:r>
        <w:rPr>
          <w:rFonts w:eastAsia="Arial"/>
          <w:b/>
          <w:bCs/>
          <w:sz w:val="21"/>
          <w:szCs w:val="21"/>
        </w:rPr>
        <w:t>ablation study</w:t>
      </w:r>
      <w:r>
        <w:rPr>
          <w:rFonts w:eastAsia="Arial"/>
          <w:sz w:val="21"/>
          <w:szCs w:val="21"/>
        </w:rPr>
        <w:t xml:space="preserve"> isolating </w:t>
      </w:r>
      <w:proofErr w:type="spellStart"/>
      <w:r>
        <w:rPr>
          <w:rFonts w:eastAsia="Arial"/>
          <w:sz w:val="21"/>
          <w:szCs w:val="21"/>
        </w:rPr>
        <w:t>HyDE</w:t>
      </w:r>
      <w:proofErr w:type="spellEnd"/>
      <w:r>
        <w:rPr>
          <w:rFonts w:eastAsia="Arial"/>
          <w:sz w:val="21"/>
          <w:szCs w:val="21"/>
        </w:rPr>
        <w:t>, the hybrid union, and each feature group would quantify their individual contributions more precisely than the present pipeline-level A/B.</w:t>
      </w:r>
    </w:p>
    <w:p w14:paraId="460C2984" w14:textId="70FDACDB" w:rsidR="00D650C8" w:rsidRPr="006239D1" w:rsidRDefault="006239D1" w:rsidP="006239D1">
      <w:pPr>
        <w:widowControl/>
        <w:rPr>
          <w:rFonts w:eastAsia="Arial"/>
          <w:sz w:val="21"/>
          <w:szCs w:val="21"/>
        </w:rPr>
      </w:pPr>
      <w:r>
        <w:rPr>
          <w:rFonts w:eastAsia="Arial"/>
          <w:sz w:val="21"/>
          <w:szCs w:val="21"/>
        </w:rPr>
        <w:br w:type="page"/>
      </w:r>
    </w:p>
    <w:p w14:paraId="7EBBD142" w14:textId="2243D5F2" w:rsidR="00D650C8" w:rsidRDefault="002F210B">
      <w:pPr>
        <w:pStyle w:val="1"/>
        <w:spacing w:before="120" w:after="60"/>
      </w:pPr>
      <w:r>
        <w:rPr>
          <w:sz w:val="26"/>
          <w:szCs w:val="26"/>
        </w:rPr>
        <w:lastRenderedPageBreak/>
        <w:t>Appendix A.  Code Description</w:t>
      </w:r>
    </w:p>
    <w:p w14:paraId="16B5D4CA" w14:textId="1F736F3F" w:rsidR="00D650C8" w:rsidRPr="006239D1" w:rsidRDefault="00F024FD" w:rsidP="006239D1">
      <w:pPr>
        <w:widowControl/>
        <w:rPr>
          <w:rFonts w:eastAsia="Arial"/>
          <w:sz w:val="21"/>
          <w:szCs w:val="21"/>
        </w:rPr>
      </w:pPr>
      <w:r>
        <w:rPr>
          <w:rFonts w:eastAsia="Arial"/>
          <w:noProof/>
          <w:sz w:val="21"/>
          <w:szCs w:val="21"/>
        </w:rPr>
        <mc:AlternateContent>
          <mc:Choice Requires="wps">
            <w:drawing>
              <wp:anchor distT="0" distB="0" distL="114300" distR="114300" simplePos="0" relativeHeight="251659264" behindDoc="0" locked="0" layoutInCell="1" allowOverlap="1" wp14:anchorId="4C83E8EA" wp14:editId="4FDB0187">
                <wp:simplePos x="0" y="0"/>
                <wp:positionH relativeFrom="column">
                  <wp:posOffset>-38735</wp:posOffset>
                </wp:positionH>
                <wp:positionV relativeFrom="paragraph">
                  <wp:posOffset>255361</wp:posOffset>
                </wp:positionV>
                <wp:extent cx="6180365" cy="7649936"/>
                <wp:effectExtent l="0" t="0" r="5080" b="0"/>
                <wp:wrapNone/>
                <wp:docPr id="1830611180" name="文本框 1"/>
                <wp:cNvGraphicFramePr/>
                <a:graphic xmlns:a="http://schemas.openxmlformats.org/drawingml/2006/main">
                  <a:graphicData uri="http://schemas.microsoft.com/office/word/2010/wordprocessingShape">
                    <wps:wsp>
                      <wps:cNvSpPr txBox="1"/>
                      <wps:spPr>
                        <a:xfrm>
                          <a:off x="0" y="0"/>
                          <a:ext cx="6180365" cy="7649936"/>
                        </a:xfrm>
                        <a:prstGeom prst="rect">
                          <a:avLst/>
                        </a:prstGeom>
                        <a:solidFill>
                          <a:schemeClr val="tx2">
                            <a:lumMod val="25000"/>
                            <a:lumOff val="75000"/>
                            <a:alpha val="53000"/>
                          </a:schemeClr>
                        </a:solidFill>
                        <a:ln w="6350">
                          <a:noFill/>
                        </a:ln>
                      </wps:spPr>
                      <wps:txbx>
                        <w:txbxContent>
                          <w:p w14:paraId="0662F25E"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 OFFLINE BUILD =======================================================</w:t>
                            </w:r>
                          </w:p>
                          <w:p w14:paraId="1CF8C0D0"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load </w:t>
                            </w:r>
                            <w:proofErr w:type="spellStart"/>
                            <w:proofErr w:type="gramStart"/>
                            <w:r w:rsidRPr="00F024FD">
                              <w:rPr>
                                <w:rFonts w:ascii="Tenorite" w:eastAsia="Arial" w:hAnsi="Tenorite"/>
                                <w:sz w:val="16"/>
                                <w:szCs w:val="16"/>
                              </w:rPr>
                              <w:t>dataset.json</w:t>
                            </w:r>
                            <w:proofErr w:type="spellEnd"/>
                            <w:proofErr w:type="gramEnd"/>
                            <w:r w:rsidRPr="00F024FD">
                              <w:rPr>
                                <w:rFonts w:ascii="Tenorite" w:eastAsia="Arial" w:hAnsi="Tenorite"/>
                                <w:sz w:val="16"/>
                                <w:szCs w:val="16"/>
                              </w:rPr>
                              <w:t xml:space="preserve"> → </w:t>
                            </w:r>
                            <w:proofErr w:type="spellStart"/>
                            <w:r w:rsidRPr="00F024FD">
                              <w:rPr>
                                <w:rFonts w:ascii="Tenorite" w:eastAsia="Arial" w:hAnsi="Tenorite"/>
                                <w:sz w:val="16"/>
                                <w:szCs w:val="16"/>
                              </w:rPr>
                              <w:t>DataFrame</w:t>
                            </w:r>
                            <w:proofErr w:type="spellEnd"/>
                            <w:r w:rsidRPr="00F024FD">
                              <w:rPr>
                                <w:rFonts w:ascii="Tenorite" w:eastAsia="Arial" w:hAnsi="Tenorite"/>
                                <w:sz w:val="16"/>
                                <w:szCs w:val="16"/>
                              </w:rPr>
                              <w:t xml:space="preserve"> D                                # 20,000 rows</w:t>
                            </w:r>
                          </w:p>
                          <w:p w14:paraId="0E09BC0A"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for each row r in D:</w:t>
                            </w:r>
                          </w:p>
                          <w:p w14:paraId="267F8242"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r.text_to_embed</w:t>
                            </w:r>
                            <w:proofErr w:type="spellEnd"/>
                            <w:r w:rsidRPr="00F024FD">
                              <w:rPr>
                                <w:rFonts w:ascii="Tenorite" w:eastAsia="Arial" w:hAnsi="Tenorite"/>
                                <w:sz w:val="16"/>
                                <w:szCs w:val="16"/>
                              </w:rPr>
                              <w:t xml:space="preserve"> = "title. content. category. subcategory. tags"</w:t>
                            </w:r>
                          </w:p>
                          <w:p w14:paraId="04B4E16A" w14:textId="77777777" w:rsidR="00F024FD" w:rsidRPr="00F024FD" w:rsidRDefault="00F024FD" w:rsidP="00F024FD">
                            <w:pPr>
                              <w:widowControl/>
                              <w:rPr>
                                <w:rFonts w:ascii="Tenorite" w:eastAsia="Arial" w:hAnsi="Tenorite"/>
                                <w:sz w:val="16"/>
                                <w:szCs w:val="16"/>
                              </w:rPr>
                            </w:pPr>
                          </w:p>
                          <w:p w14:paraId="2A386545" w14:textId="77777777" w:rsidR="00F024FD" w:rsidRPr="00F024FD" w:rsidRDefault="00F024FD" w:rsidP="00F024FD">
                            <w:pPr>
                              <w:widowControl/>
                              <w:rPr>
                                <w:rFonts w:ascii="Tenorite" w:eastAsia="Arial" w:hAnsi="Tenorite"/>
                                <w:sz w:val="16"/>
                                <w:szCs w:val="16"/>
                              </w:rPr>
                            </w:pPr>
                            <w:proofErr w:type="gramStart"/>
                            <w:r w:rsidRPr="00F024FD">
                              <w:rPr>
                                <w:rFonts w:ascii="Tenorite" w:eastAsia="Arial" w:hAnsi="Tenorite"/>
                                <w:sz w:val="16"/>
                                <w:szCs w:val="16"/>
                              </w:rPr>
                              <w:t>embeddings  =</w:t>
                            </w:r>
                            <w:proofErr w:type="gramEnd"/>
                            <w:r w:rsidRPr="00F024FD">
                              <w:rPr>
                                <w:rFonts w:ascii="Tenorite" w:eastAsia="Arial" w:hAnsi="Tenorite"/>
                                <w:sz w:val="16"/>
                                <w:szCs w:val="16"/>
                              </w:rPr>
                              <w:t xml:space="preserve"> </w:t>
                            </w:r>
                            <w:proofErr w:type="spellStart"/>
                            <w:r w:rsidRPr="00F024FD">
                              <w:rPr>
                                <w:rFonts w:ascii="Tenorite" w:eastAsia="Arial" w:hAnsi="Tenorite"/>
                                <w:sz w:val="16"/>
                                <w:szCs w:val="16"/>
                              </w:rPr>
                              <w:t>bi_</w:t>
                            </w:r>
                            <w:proofErr w:type="gramStart"/>
                            <w:r w:rsidRPr="00F024FD">
                              <w:rPr>
                                <w:rFonts w:ascii="Tenorite" w:eastAsia="Arial" w:hAnsi="Tenorite"/>
                                <w:sz w:val="16"/>
                                <w:szCs w:val="16"/>
                              </w:rPr>
                              <w:t>encoder.encode</w:t>
                            </w:r>
                            <w:proofErr w:type="spellEnd"/>
                            <w:proofErr w:type="gramEnd"/>
                            <w:r w:rsidRPr="00F024FD">
                              <w:rPr>
                                <w:rFonts w:ascii="Tenorite" w:eastAsia="Arial" w:hAnsi="Tenorite"/>
                                <w:sz w:val="16"/>
                                <w:szCs w:val="16"/>
                              </w:rPr>
                              <w:t>(</w:t>
                            </w:r>
                            <w:proofErr w:type="spellStart"/>
                            <w:r w:rsidRPr="00F024FD">
                              <w:rPr>
                                <w:rFonts w:ascii="Tenorite" w:eastAsia="Arial" w:hAnsi="Tenorite"/>
                                <w:sz w:val="16"/>
                                <w:szCs w:val="16"/>
                              </w:rPr>
                              <w:t>D.text_to_embed</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normalise</w:t>
                            </w:r>
                            <w:proofErr w:type="spellEnd"/>
                            <w:r w:rsidRPr="00F024FD">
                              <w:rPr>
                                <w:rFonts w:ascii="Tenorite" w:eastAsia="Arial" w:hAnsi="Tenorite"/>
                                <w:sz w:val="16"/>
                                <w:szCs w:val="16"/>
                              </w:rPr>
                              <w:t>=</w:t>
                            </w:r>
                            <w:proofErr w:type="gramStart"/>
                            <w:r w:rsidRPr="00F024FD">
                              <w:rPr>
                                <w:rFonts w:ascii="Tenorite" w:eastAsia="Arial" w:hAnsi="Tenorite"/>
                                <w:sz w:val="16"/>
                                <w:szCs w:val="16"/>
                              </w:rPr>
                              <w:t xml:space="preserve">True)   </w:t>
                            </w:r>
                            <w:proofErr w:type="gramEnd"/>
                            <w:r w:rsidRPr="00F024FD">
                              <w:rPr>
                                <w:rFonts w:ascii="Tenorite" w:eastAsia="Arial" w:hAnsi="Tenorite"/>
                                <w:sz w:val="16"/>
                                <w:szCs w:val="16"/>
                              </w:rPr>
                              <w:t># BGE-base-en-v1.5</w:t>
                            </w:r>
                          </w:p>
                          <w:p w14:paraId="5091BFAA" w14:textId="77777777" w:rsidR="00F024FD" w:rsidRPr="00F024FD" w:rsidRDefault="00F024FD" w:rsidP="00F024FD">
                            <w:pPr>
                              <w:widowControl/>
                              <w:rPr>
                                <w:rFonts w:ascii="Tenorite" w:eastAsia="Arial" w:hAnsi="Tenorite"/>
                                <w:sz w:val="16"/>
                                <w:szCs w:val="16"/>
                              </w:rPr>
                            </w:pPr>
                            <w:proofErr w:type="spellStart"/>
                            <w:r w:rsidRPr="00F024FD">
                              <w:rPr>
                                <w:rFonts w:ascii="Tenorite" w:eastAsia="Arial" w:hAnsi="Tenorite"/>
                                <w:sz w:val="16"/>
                                <w:szCs w:val="16"/>
                              </w:rPr>
                              <w:t>title_</w:t>
                            </w:r>
                            <w:proofErr w:type="gramStart"/>
                            <w:r w:rsidRPr="00F024FD">
                              <w:rPr>
                                <w:rFonts w:ascii="Tenorite" w:eastAsia="Arial" w:hAnsi="Tenorite"/>
                                <w:sz w:val="16"/>
                                <w:szCs w:val="16"/>
                              </w:rPr>
                              <w:t>vecs</w:t>
                            </w:r>
                            <w:proofErr w:type="spellEnd"/>
                            <w:r w:rsidRPr="00F024FD">
                              <w:rPr>
                                <w:rFonts w:ascii="Tenorite" w:eastAsia="Arial" w:hAnsi="Tenorite"/>
                                <w:sz w:val="16"/>
                                <w:szCs w:val="16"/>
                              </w:rPr>
                              <w:t xml:space="preserve">  =</w:t>
                            </w:r>
                            <w:proofErr w:type="gramEnd"/>
                            <w:r w:rsidRPr="00F024FD">
                              <w:rPr>
                                <w:rFonts w:ascii="Tenorite" w:eastAsia="Arial" w:hAnsi="Tenorite"/>
                                <w:sz w:val="16"/>
                                <w:szCs w:val="16"/>
                              </w:rPr>
                              <w:t xml:space="preserve"> </w:t>
                            </w:r>
                            <w:proofErr w:type="spellStart"/>
                            <w:r w:rsidRPr="00F024FD">
                              <w:rPr>
                                <w:rFonts w:ascii="Tenorite" w:eastAsia="Arial" w:hAnsi="Tenorite"/>
                                <w:sz w:val="16"/>
                                <w:szCs w:val="16"/>
                              </w:rPr>
                              <w:t>bi_</w:t>
                            </w:r>
                            <w:proofErr w:type="gramStart"/>
                            <w:r w:rsidRPr="00F024FD">
                              <w:rPr>
                                <w:rFonts w:ascii="Tenorite" w:eastAsia="Arial" w:hAnsi="Tenorite"/>
                                <w:sz w:val="16"/>
                                <w:szCs w:val="16"/>
                              </w:rPr>
                              <w:t>encoder.encode</w:t>
                            </w:r>
                            <w:proofErr w:type="spellEnd"/>
                            <w:proofErr w:type="gramEnd"/>
                            <w:r w:rsidRPr="00F024FD">
                              <w:rPr>
                                <w:rFonts w:ascii="Tenorite" w:eastAsia="Arial" w:hAnsi="Tenorite"/>
                                <w:sz w:val="16"/>
                                <w:szCs w:val="16"/>
                              </w:rPr>
                              <w:t>(</w:t>
                            </w:r>
                            <w:proofErr w:type="spellStart"/>
                            <w:proofErr w:type="gramStart"/>
                            <w:r w:rsidRPr="00F024FD">
                              <w:rPr>
                                <w:rFonts w:ascii="Tenorite" w:eastAsia="Arial" w:hAnsi="Tenorite"/>
                                <w:sz w:val="16"/>
                                <w:szCs w:val="16"/>
                              </w:rPr>
                              <w:t>D.title</w:t>
                            </w:r>
                            <w:proofErr w:type="spellEnd"/>
                            <w:proofErr w:type="gramEnd"/>
                            <w:r w:rsidRPr="00F024FD">
                              <w:rPr>
                                <w:rFonts w:ascii="Tenorite" w:eastAsia="Arial" w:hAnsi="Tenorite"/>
                                <w:sz w:val="16"/>
                                <w:szCs w:val="16"/>
                              </w:rPr>
                              <w:t xml:space="preserve">,         </w:t>
                            </w:r>
                            <w:proofErr w:type="spellStart"/>
                            <w:r w:rsidRPr="00F024FD">
                              <w:rPr>
                                <w:rFonts w:ascii="Tenorite" w:eastAsia="Arial" w:hAnsi="Tenorite"/>
                                <w:sz w:val="16"/>
                                <w:szCs w:val="16"/>
                              </w:rPr>
                              <w:t>normalise</w:t>
                            </w:r>
                            <w:proofErr w:type="spellEnd"/>
                            <w:r w:rsidRPr="00F024FD">
                              <w:rPr>
                                <w:rFonts w:ascii="Tenorite" w:eastAsia="Arial" w:hAnsi="Tenorite"/>
                                <w:sz w:val="16"/>
                                <w:szCs w:val="16"/>
                              </w:rPr>
                              <w:t>=True)</w:t>
                            </w:r>
                          </w:p>
                          <w:p w14:paraId="0272AE0F" w14:textId="77777777" w:rsidR="00F024FD" w:rsidRPr="00F024FD" w:rsidRDefault="00F024FD" w:rsidP="00F024FD">
                            <w:pPr>
                              <w:widowControl/>
                              <w:rPr>
                                <w:rFonts w:ascii="Tenorite" w:eastAsia="Arial" w:hAnsi="Tenorite"/>
                                <w:sz w:val="16"/>
                                <w:szCs w:val="16"/>
                              </w:rPr>
                            </w:pPr>
                            <w:proofErr w:type="spellStart"/>
                            <w:proofErr w:type="gramStart"/>
                            <w:r w:rsidRPr="00F024FD">
                              <w:rPr>
                                <w:rFonts w:ascii="Tenorite" w:eastAsia="Arial" w:hAnsi="Tenorite"/>
                                <w:sz w:val="16"/>
                                <w:szCs w:val="16"/>
                              </w:rPr>
                              <w:t>ChromaDB.add</w:t>
                            </w:r>
                            <w:proofErr w:type="spellEnd"/>
                            <w:r w:rsidRPr="00F024FD">
                              <w:rPr>
                                <w:rFonts w:ascii="Tenorite" w:eastAsia="Arial" w:hAnsi="Tenorite"/>
                                <w:sz w:val="16"/>
                                <w:szCs w:val="16"/>
                              </w:rPr>
                              <w:t>(</w:t>
                            </w:r>
                            <w:proofErr w:type="gramEnd"/>
                            <w:r w:rsidRPr="00F024FD">
                              <w:rPr>
                                <w:rFonts w:ascii="Tenorite" w:eastAsia="Arial" w:hAnsi="Tenorite"/>
                                <w:sz w:val="16"/>
                                <w:szCs w:val="16"/>
                              </w:rPr>
                              <w:t>ids=D.id, docs=</w:t>
                            </w:r>
                            <w:proofErr w:type="spellStart"/>
                            <w:r w:rsidRPr="00F024FD">
                              <w:rPr>
                                <w:rFonts w:ascii="Tenorite" w:eastAsia="Arial" w:hAnsi="Tenorite"/>
                                <w:sz w:val="16"/>
                                <w:szCs w:val="16"/>
                              </w:rPr>
                              <w:t>D.text_to_embed</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vecs</w:t>
                            </w:r>
                            <w:proofErr w:type="spellEnd"/>
                            <w:r w:rsidRPr="00F024FD">
                              <w:rPr>
                                <w:rFonts w:ascii="Tenorite" w:eastAsia="Arial" w:hAnsi="Tenorite"/>
                                <w:sz w:val="16"/>
                                <w:szCs w:val="16"/>
                              </w:rPr>
                              <w:t>=embeddings, meta=</w:t>
                            </w:r>
                            <w:proofErr w:type="spellStart"/>
                            <w:r w:rsidRPr="00F024FD">
                              <w:rPr>
                                <w:rFonts w:ascii="Tenorite" w:eastAsia="Arial" w:hAnsi="Tenorite"/>
                                <w:sz w:val="16"/>
                                <w:szCs w:val="16"/>
                              </w:rPr>
                              <w:t>D.metadata</w:t>
                            </w:r>
                            <w:proofErr w:type="spellEnd"/>
                            <w:r w:rsidRPr="00F024FD">
                              <w:rPr>
                                <w:rFonts w:ascii="Tenorite" w:eastAsia="Arial" w:hAnsi="Tenorite"/>
                                <w:sz w:val="16"/>
                                <w:szCs w:val="16"/>
                              </w:rPr>
                              <w:t>)</w:t>
                            </w:r>
                          </w:p>
                          <w:p w14:paraId="048C2C00"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BM25 = BM25</w:t>
                            </w:r>
                            <w:proofErr w:type="gramStart"/>
                            <w:r w:rsidRPr="00F024FD">
                              <w:rPr>
                                <w:rFonts w:ascii="Tenorite" w:eastAsia="Arial" w:hAnsi="Tenorite"/>
                                <w:sz w:val="16"/>
                                <w:szCs w:val="16"/>
                              </w:rPr>
                              <w:t>Okapi(</w:t>
                            </w:r>
                            <w:proofErr w:type="gramEnd"/>
                            <w:r w:rsidRPr="00F024FD">
                              <w:rPr>
                                <w:rFonts w:ascii="Tenorite" w:eastAsia="Arial" w:hAnsi="Tenorite"/>
                                <w:sz w:val="16"/>
                                <w:szCs w:val="16"/>
                              </w:rPr>
                              <w:t>corpus = [</w:t>
                            </w:r>
                            <w:proofErr w:type="spellStart"/>
                            <w:r w:rsidRPr="00F024FD">
                              <w:rPr>
                                <w:rFonts w:ascii="Tenorite" w:eastAsia="Arial" w:hAnsi="Tenorite"/>
                                <w:sz w:val="16"/>
                                <w:szCs w:val="16"/>
                              </w:rPr>
                              <w:t>stem_</w:t>
                            </w:r>
                            <w:proofErr w:type="gramStart"/>
                            <w:r w:rsidRPr="00F024FD">
                              <w:rPr>
                                <w:rFonts w:ascii="Tenorite" w:eastAsia="Arial" w:hAnsi="Tenorite"/>
                                <w:sz w:val="16"/>
                                <w:szCs w:val="16"/>
                              </w:rPr>
                              <w:t>bigrams</w:t>
                            </w:r>
                            <w:proofErr w:type="spellEnd"/>
                            <w:r w:rsidRPr="00F024FD">
                              <w:rPr>
                                <w:rFonts w:ascii="Tenorite" w:eastAsia="Arial" w:hAnsi="Tenorite"/>
                                <w:sz w:val="16"/>
                                <w:szCs w:val="16"/>
                              </w:rPr>
                              <w:t>(</w:t>
                            </w:r>
                            <w:proofErr w:type="gramEnd"/>
                            <w:r w:rsidRPr="00F024FD">
                              <w:rPr>
                                <w:rFonts w:ascii="Tenorite" w:eastAsia="Arial" w:hAnsi="Tenorite"/>
                                <w:sz w:val="16"/>
                                <w:szCs w:val="16"/>
                              </w:rPr>
                              <w:t>title + content) for r in D])</w:t>
                            </w:r>
                          </w:p>
                          <w:p w14:paraId="1080B87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save </w:t>
                            </w:r>
                            <w:proofErr w:type="spellStart"/>
                            <w:r w:rsidRPr="00F024FD">
                              <w:rPr>
                                <w:rFonts w:ascii="Tenorite" w:eastAsia="Arial" w:hAnsi="Tenorite"/>
                                <w:sz w:val="16"/>
                                <w:szCs w:val="16"/>
                              </w:rPr>
                              <w:t>title_vecs</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title_vecs.npz</w:t>
                            </w:r>
                            <w:proofErr w:type="spellEnd"/>
                          </w:p>
                          <w:p w14:paraId="3531B479" w14:textId="77777777" w:rsidR="00F024FD" w:rsidRPr="00F024FD" w:rsidRDefault="00F024FD" w:rsidP="00F024FD">
                            <w:pPr>
                              <w:widowControl/>
                              <w:rPr>
                                <w:rFonts w:ascii="Tenorite" w:eastAsia="Arial" w:hAnsi="Tenorite"/>
                                <w:sz w:val="16"/>
                                <w:szCs w:val="16"/>
                              </w:rPr>
                            </w:pPr>
                          </w:p>
                          <w:p w14:paraId="4EE552DA"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stratified pseudo-query sampling — every category gets coverage</w:t>
                            </w:r>
                          </w:p>
                          <w:p w14:paraId="4EA85524"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Q = []</w:t>
                            </w:r>
                          </w:p>
                          <w:p w14:paraId="2AD72371"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for each category c in D:</w:t>
                            </w:r>
                          </w:p>
                          <w:p w14:paraId="1A7765F8"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proofErr w:type="gramStart"/>
                            <w:r w:rsidRPr="00F024FD">
                              <w:rPr>
                                <w:rFonts w:ascii="Tenorite" w:eastAsia="Arial" w:hAnsi="Tenorite"/>
                                <w:sz w:val="16"/>
                                <w:szCs w:val="16"/>
                              </w:rPr>
                              <w:t>Q.extend</w:t>
                            </w:r>
                            <w:proofErr w:type="spellEnd"/>
                            <w:r w:rsidRPr="00F024FD">
                              <w:rPr>
                                <w:rFonts w:ascii="Tenorite" w:eastAsia="Arial" w:hAnsi="Tenorite"/>
                                <w:sz w:val="16"/>
                                <w:szCs w:val="16"/>
                              </w:rPr>
                              <w:t>( sample</w:t>
                            </w:r>
                            <w:proofErr w:type="gramEnd"/>
                            <w:r w:rsidRPr="00F024FD">
                              <w:rPr>
                                <w:rFonts w:ascii="Tenorite" w:eastAsia="Arial" w:hAnsi="Tenorite"/>
                                <w:sz w:val="16"/>
                                <w:szCs w:val="16"/>
                              </w:rPr>
                              <w:t>(</w:t>
                            </w:r>
                            <w:proofErr w:type="spellStart"/>
                            <w:proofErr w:type="gramStart"/>
                            <w:r w:rsidRPr="00F024FD">
                              <w:rPr>
                                <w:rFonts w:ascii="Tenorite" w:eastAsia="Arial" w:hAnsi="Tenorite"/>
                                <w:sz w:val="16"/>
                                <w:szCs w:val="16"/>
                              </w:rPr>
                              <w:t>c.titles</w:t>
                            </w:r>
                            <w:proofErr w:type="spellEnd"/>
                            <w:proofErr w:type="gramEnd"/>
                            <w:r w:rsidRPr="00F024FD">
                              <w:rPr>
                                <w:rFonts w:ascii="Tenorite" w:eastAsia="Arial" w:hAnsi="Tenorite"/>
                                <w:sz w:val="16"/>
                                <w:szCs w:val="16"/>
                              </w:rPr>
                              <w:t>, MIN_PER_CATEGORY = 3</w:t>
                            </w:r>
                            <w:proofErr w:type="gramStart"/>
                            <w:r w:rsidRPr="00F024FD">
                              <w:rPr>
                                <w:rFonts w:ascii="Tenorite" w:eastAsia="Arial" w:hAnsi="Tenorite"/>
                                <w:sz w:val="16"/>
                                <w:szCs w:val="16"/>
                              </w:rPr>
                              <w:t>) )</w:t>
                            </w:r>
                            <w:proofErr w:type="gramEnd"/>
                            <w:r w:rsidRPr="00F024FD">
                              <w:rPr>
                                <w:rFonts w:ascii="Tenorite" w:eastAsia="Arial" w:hAnsi="Tenorite"/>
                                <w:sz w:val="16"/>
                                <w:szCs w:val="16"/>
                              </w:rPr>
                              <w:t xml:space="preserve">         # floor</w:t>
                            </w:r>
                          </w:p>
                          <w:p w14:paraId="718F8C3E"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fill remaining budget proportionally to category size</w:t>
                            </w:r>
                          </w:p>
                          <w:p w14:paraId="2B042CB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top up any shortfall from leftover unused titles               # → |Q| = 1,200</w:t>
                            </w:r>
                          </w:p>
                          <w:p w14:paraId="5A3474F8" w14:textId="77777777" w:rsidR="00F024FD" w:rsidRPr="00F024FD" w:rsidRDefault="00F024FD" w:rsidP="00F024FD">
                            <w:pPr>
                              <w:widowControl/>
                              <w:rPr>
                                <w:rFonts w:ascii="Tenorite" w:eastAsia="Arial" w:hAnsi="Tenorite"/>
                                <w:sz w:val="16"/>
                                <w:szCs w:val="16"/>
                              </w:rPr>
                            </w:pPr>
                          </w:p>
                          <w:p w14:paraId="29783E0A"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pseudo-label generation via cross-encoder teacher</w:t>
                            </w:r>
                          </w:p>
                          <w:p w14:paraId="04F0C75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for q in Q:</w:t>
                            </w:r>
                          </w:p>
                          <w:p w14:paraId="241C6046"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cands = </w:t>
                            </w:r>
                            <w:proofErr w:type="spellStart"/>
                            <w:r w:rsidRPr="00F024FD">
                              <w:rPr>
                                <w:rFonts w:ascii="Tenorite" w:eastAsia="Arial" w:hAnsi="Tenorite"/>
                                <w:sz w:val="16"/>
                                <w:szCs w:val="16"/>
                              </w:rPr>
                              <w:t>ChromaDB.top_</w:t>
                            </w:r>
                            <w:proofErr w:type="gramStart"/>
                            <w:r w:rsidRPr="00F024FD">
                              <w:rPr>
                                <w:rFonts w:ascii="Tenorite" w:eastAsia="Arial" w:hAnsi="Tenorite"/>
                                <w:sz w:val="16"/>
                                <w:szCs w:val="16"/>
                              </w:rPr>
                              <w:t>k</w:t>
                            </w:r>
                            <w:proofErr w:type="spellEnd"/>
                            <w:r w:rsidRPr="00F024FD">
                              <w:rPr>
                                <w:rFonts w:ascii="Tenorite" w:eastAsia="Arial" w:hAnsi="Tenorite"/>
                                <w:sz w:val="16"/>
                                <w:szCs w:val="16"/>
                              </w:rPr>
                              <w:t>(</w:t>
                            </w:r>
                            <w:proofErr w:type="gramEnd"/>
                            <w:r w:rsidRPr="00F024FD">
                              <w:rPr>
                                <w:rFonts w:ascii="Tenorite" w:eastAsia="Arial" w:hAnsi="Tenorite"/>
                                <w:sz w:val="16"/>
                                <w:szCs w:val="16"/>
                              </w:rPr>
                              <w:t xml:space="preserve">q, 50) </w:t>
                            </w:r>
                            <w:r w:rsidRPr="00F024FD">
                              <w:rPr>
                                <w:rFonts w:ascii="Cambria Math" w:eastAsia="Arial" w:hAnsi="Cambria Math" w:cs="Cambria Math"/>
                                <w:sz w:val="16"/>
                                <w:szCs w:val="16"/>
                              </w:rPr>
                              <w:t>∪</w:t>
                            </w:r>
                            <w:r w:rsidRPr="00F024FD">
                              <w:rPr>
                                <w:rFonts w:ascii="Tenorite" w:eastAsia="Arial" w:hAnsi="Tenorite"/>
                                <w:sz w:val="16"/>
                                <w:szCs w:val="16"/>
                              </w:rPr>
                              <w:t xml:space="preserve"> BM25.top_</w:t>
                            </w:r>
                            <w:proofErr w:type="gramStart"/>
                            <w:r w:rsidRPr="00F024FD">
                              <w:rPr>
                                <w:rFonts w:ascii="Tenorite" w:eastAsia="Arial" w:hAnsi="Tenorite"/>
                                <w:sz w:val="16"/>
                                <w:szCs w:val="16"/>
                              </w:rPr>
                              <w:t>k(</w:t>
                            </w:r>
                            <w:proofErr w:type="gramEnd"/>
                            <w:r w:rsidRPr="00F024FD">
                              <w:rPr>
                                <w:rFonts w:ascii="Tenorite" w:eastAsia="Arial" w:hAnsi="Tenorite"/>
                                <w:sz w:val="16"/>
                                <w:szCs w:val="16"/>
                              </w:rPr>
                              <w:t xml:space="preserve">q, 25)          # union, </w:t>
                            </w:r>
                            <w:proofErr w:type="spellStart"/>
                            <w:r w:rsidRPr="00F024FD">
                              <w:rPr>
                                <w:rFonts w:ascii="Tenorite" w:eastAsia="Arial" w:hAnsi="Tenorite"/>
                                <w:sz w:val="16"/>
                                <w:szCs w:val="16"/>
                              </w:rPr>
                              <w:t>dedup</w:t>
                            </w:r>
                            <w:proofErr w:type="spellEnd"/>
                            <w:r w:rsidRPr="00F024FD">
                              <w:rPr>
                                <w:rFonts w:ascii="Tenorite" w:eastAsia="Arial" w:hAnsi="Tenorite"/>
                                <w:sz w:val="16"/>
                                <w:szCs w:val="16"/>
                              </w:rPr>
                              <w:t xml:space="preserve"> by id</w:t>
                            </w:r>
                          </w:p>
                          <w:p w14:paraId="6FA62715"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drop the source title of q from cands                       # avoid self-match</w:t>
                            </w:r>
                          </w:p>
                          <w:p w14:paraId="54363FA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s = </w:t>
                            </w:r>
                            <w:proofErr w:type="spellStart"/>
                            <w:r w:rsidRPr="00F024FD">
                              <w:rPr>
                                <w:rFonts w:ascii="Tenorite" w:eastAsia="Arial" w:hAnsi="Tenorite"/>
                                <w:sz w:val="16"/>
                                <w:szCs w:val="16"/>
                              </w:rPr>
                              <w:t>cross_</w:t>
                            </w:r>
                            <w:proofErr w:type="gramStart"/>
                            <w:r w:rsidRPr="00F024FD">
                              <w:rPr>
                                <w:rFonts w:ascii="Tenorite" w:eastAsia="Arial" w:hAnsi="Tenorite"/>
                                <w:sz w:val="16"/>
                                <w:szCs w:val="16"/>
                              </w:rPr>
                              <w:t>encoder.predict</w:t>
                            </w:r>
                            <w:proofErr w:type="spellEnd"/>
                            <w:proofErr w:type="gramEnd"/>
                            <w:r w:rsidRPr="00F024FD">
                              <w:rPr>
                                <w:rFonts w:ascii="Tenorite" w:eastAsia="Arial" w:hAnsi="Tenorite"/>
                                <w:sz w:val="16"/>
                                <w:szCs w:val="16"/>
                              </w:rPr>
                              <w:t xml:space="preserve">([(q, </w:t>
                            </w:r>
                            <w:proofErr w:type="spellStart"/>
                            <w:r w:rsidRPr="00F024FD">
                              <w:rPr>
                                <w:rFonts w:ascii="Tenorite" w:eastAsia="Arial" w:hAnsi="Tenorite"/>
                                <w:sz w:val="16"/>
                                <w:szCs w:val="16"/>
                              </w:rPr>
                              <w:t>c.text</w:t>
                            </w:r>
                            <w:proofErr w:type="spellEnd"/>
                            <w:r w:rsidRPr="00F024FD">
                              <w:rPr>
                                <w:rFonts w:ascii="Tenorite" w:eastAsia="Arial" w:hAnsi="Tenorite"/>
                                <w:sz w:val="16"/>
                                <w:szCs w:val="16"/>
                              </w:rPr>
                              <w:t>) for c in cands</w:t>
                            </w:r>
                            <w:proofErr w:type="gramStart"/>
                            <w:r w:rsidRPr="00F024FD">
                              <w:rPr>
                                <w:rFonts w:ascii="Tenorite" w:eastAsia="Arial" w:hAnsi="Tenorite"/>
                                <w:sz w:val="16"/>
                                <w:szCs w:val="16"/>
                              </w:rPr>
                              <w:t xml:space="preserve">])   </w:t>
                            </w:r>
                            <w:proofErr w:type="gramEnd"/>
                            <w:r w:rsidRPr="00F024FD">
                              <w:rPr>
                                <w:rFonts w:ascii="Tenorite" w:eastAsia="Arial" w:hAnsi="Tenorite"/>
                                <w:sz w:val="16"/>
                                <w:szCs w:val="16"/>
                              </w:rPr>
                              <w:t xml:space="preserve">  # BGE-reranker-v2-m3</w:t>
                            </w:r>
                          </w:p>
                          <w:p w14:paraId="40358AAB"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y = (s - </w:t>
                            </w:r>
                            <w:proofErr w:type="spellStart"/>
                            <w:proofErr w:type="gramStart"/>
                            <w:r w:rsidRPr="00F024FD">
                              <w:rPr>
                                <w:rFonts w:ascii="Tenorite" w:eastAsia="Arial" w:hAnsi="Tenorite"/>
                                <w:sz w:val="16"/>
                                <w:szCs w:val="16"/>
                              </w:rPr>
                              <w:t>s.min</w:t>
                            </w:r>
                            <w:proofErr w:type="spellEnd"/>
                            <w:r w:rsidRPr="00F024FD">
                              <w:rPr>
                                <w:rFonts w:ascii="Tenorite" w:eastAsia="Arial" w:hAnsi="Tenorite"/>
                                <w:sz w:val="16"/>
                                <w:szCs w:val="16"/>
                              </w:rPr>
                              <w:t>(</w:t>
                            </w:r>
                            <w:proofErr w:type="gramEnd"/>
                            <w:r w:rsidRPr="00F024FD">
                              <w:rPr>
                                <w:rFonts w:ascii="Tenorite" w:eastAsia="Arial" w:hAnsi="Tenorite"/>
                                <w:sz w:val="16"/>
                                <w:szCs w:val="16"/>
                              </w:rPr>
                              <w:t>)) / (</w:t>
                            </w:r>
                            <w:proofErr w:type="spellStart"/>
                            <w:proofErr w:type="gramStart"/>
                            <w:r w:rsidRPr="00F024FD">
                              <w:rPr>
                                <w:rFonts w:ascii="Tenorite" w:eastAsia="Arial" w:hAnsi="Tenorite"/>
                                <w:sz w:val="16"/>
                                <w:szCs w:val="16"/>
                              </w:rPr>
                              <w:t>s.max</w:t>
                            </w:r>
                            <w:proofErr w:type="spellEnd"/>
                            <w:r w:rsidRPr="00F024FD">
                              <w:rPr>
                                <w:rFonts w:ascii="Tenorite" w:eastAsia="Arial" w:hAnsi="Tenorite"/>
                                <w:sz w:val="16"/>
                                <w:szCs w:val="16"/>
                              </w:rPr>
                              <w:t>(</w:t>
                            </w:r>
                            <w:proofErr w:type="gramEnd"/>
                            <w:r w:rsidRPr="00F024FD">
                              <w:rPr>
                                <w:rFonts w:ascii="Tenorite" w:eastAsia="Arial" w:hAnsi="Tenorite"/>
                                <w:sz w:val="16"/>
                                <w:szCs w:val="16"/>
                              </w:rPr>
                              <w:t xml:space="preserve">) - </w:t>
                            </w:r>
                            <w:proofErr w:type="spellStart"/>
                            <w:proofErr w:type="gramStart"/>
                            <w:r w:rsidRPr="00F024FD">
                              <w:rPr>
                                <w:rFonts w:ascii="Tenorite" w:eastAsia="Arial" w:hAnsi="Tenorite"/>
                                <w:sz w:val="16"/>
                                <w:szCs w:val="16"/>
                              </w:rPr>
                              <w:t>s.min</w:t>
                            </w:r>
                            <w:proofErr w:type="spellEnd"/>
                            <w:r w:rsidRPr="00F024FD">
                              <w:rPr>
                                <w:rFonts w:ascii="Tenorite" w:eastAsia="Arial" w:hAnsi="Tenorite"/>
                                <w:sz w:val="16"/>
                                <w:szCs w:val="16"/>
                              </w:rPr>
                              <w:t xml:space="preserve">())   </w:t>
                            </w:r>
                            <w:proofErr w:type="gramEnd"/>
                            <w:r w:rsidRPr="00F024FD">
                              <w:rPr>
                                <w:rFonts w:ascii="Tenorite" w:eastAsia="Arial" w:hAnsi="Tenorite"/>
                                <w:sz w:val="16"/>
                                <w:szCs w:val="16"/>
                              </w:rPr>
                              <w:t xml:space="preserve">                  # per-query min-max</w:t>
                            </w:r>
                          </w:p>
                          <w:p w14:paraId="61158C26"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for c, lab in </w:t>
                            </w:r>
                            <w:proofErr w:type="gramStart"/>
                            <w:r w:rsidRPr="00F024FD">
                              <w:rPr>
                                <w:rFonts w:ascii="Tenorite" w:eastAsia="Arial" w:hAnsi="Tenorite"/>
                                <w:sz w:val="16"/>
                                <w:szCs w:val="16"/>
                              </w:rPr>
                              <w:t>zip(</w:t>
                            </w:r>
                            <w:proofErr w:type="gramEnd"/>
                            <w:r w:rsidRPr="00F024FD">
                              <w:rPr>
                                <w:rFonts w:ascii="Tenorite" w:eastAsia="Arial" w:hAnsi="Tenorite"/>
                                <w:sz w:val="16"/>
                                <w:szCs w:val="16"/>
                              </w:rPr>
                              <w:t>cands, y):</w:t>
                            </w:r>
                          </w:p>
                          <w:p w14:paraId="12AE7954"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proofErr w:type="gramStart"/>
                            <w:r w:rsidRPr="00F024FD">
                              <w:rPr>
                                <w:rFonts w:ascii="Tenorite" w:eastAsia="Arial" w:hAnsi="Tenorite"/>
                                <w:sz w:val="16"/>
                                <w:szCs w:val="16"/>
                              </w:rPr>
                              <w:t>cache.append</w:t>
                            </w:r>
                            <w:proofErr w:type="spellEnd"/>
                            <w:r w:rsidRPr="00F024FD">
                              <w:rPr>
                                <w:rFonts w:ascii="Tenorite" w:eastAsia="Arial" w:hAnsi="Tenorite"/>
                                <w:sz w:val="16"/>
                                <w:szCs w:val="16"/>
                              </w:rPr>
                              <w:t>( build</w:t>
                            </w:r>
                            <w:proofErr w:type="gramEnd"/>
                            <w:r w:rsidRPr="00F024FD">
                              <w:rPr>
                                <w:rFonts w:ascii="Tenorite" w:eastAsia="Arial" w:hAnsi="Tenorite"/>
                                <w:sz w:val="16"/>
                                <w:szCs w:val="16"/>
                              </w:rPr>
                              <w:t>_13_</w:t>
                            </w:r>
                            <w:proofErr w:type="gramStart"/>
                            <w:r w:rsidRPr="00F024FD">
                              <w:rPr>
                                <w:rFonts w:ascii="Tenorite" w:eastAsia="Arial" w:hAnsi="Tenorite"/>
                                <w:sz w:val="16"/>
                                <w:szCs w:val="16"/>
                              </w:rPr>
                              <w:t>features(</w:t>
                            </w:r>
                            <w:proofErr w:type="gramEnd"/>
                            <w:r w:rsidRPr="00F024FD">
                              <w:rPr>
                                <w:rFonts w:ascii="Tenorite" w:eastAsia="Arial" w:hAnsi="Tenorite"/>
                                <w:sz w:val="16"/>
                                <w:szCs w:val="16"/>
                              </w:rPr>
                              <w:t xml:space="preserve">q, c), lab, </w:t>
                            </w:r>
                            <w:proofErr w:type="spellStart"/>
                            <w:r w:rsidRPr="00F024FD">
                              <w:rPr>
                                <w:rFonts w:ascii="Tenorite" w:eastAsia="Arial" w:hAnsi="Tenorite"/>
                                <w:sz w:val="16"/>
                                <w:szCs w:val="16"/>
                              </w:rPr>
                              <w:t>qid</w:t>
                            </w:r>
                            <w:proofErr w:type="spellEnd"/>
                            <w:r w:rsidRPr="00F024FD">
                              <w:rPr>
                                <w:rFonts w:ascii="Tenorite" w:eastAsia="Arial" w:hAnsi="Tenorite"/>
                                <w:sz w:val="16"/>
                                <w:szCs w:val="16"/>
                              </w:rPr>
                              <w:t>(q</w:t>
                            </w:r>
                            <w:proofErr w:type="gramStart"/>
                            <w:r w:rsidRPr="00F024FD">
                              <w:rPr>
                                <w:rFonts w:ascii="Tenorite" w:eastAsia="Arial" w:hAnsi="Tenorite"/>
                                <w:sz w:val="16"/>
                                <w:szCs w:val="16"/>
                              </w:rPr>
                              <w:t>) )</w:t>
                            </w:r>
                            <w:proofErr w:type="gramEnd"/>
                          </w:p>
                          <w:p w14:paraId="4A715818"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save cache → training_cache_v10.npz</w:t>
                            </w:r>
                          </w:p>
                          <w:p w14:paraId="794D5C9E" w14:textId="77777777" w:rsidR="00F024FD" w:rsidRPr="00F024FD" w:rsidRDefault="00F024FD" w:rsidP="00F024FD">
                            <w:pPr>
                              <w:widowControl/>
                              <w:rPr>
                                <w:rFonts w:ascii="Tenorite" w:eastAsia="Arial" w:hAnsi="Tenorite"/>
                                <w:sz w:val="16"/>
                                <w:szCs w:val="16"/>
                              </w:rPr>
                            </w:pPr>
                          </w:p>
                          <w:p w14:paraId="27E719AD"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train + tune</w:t>
                            </w:r>
                          </w:p>
                          <w:p w14:paraId="67D0DA7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split cache by </w:t>
                            </w:r>
                            <w:proofErr w:type="spellStart"/>
                            <w:r w:rsidRPr="00F024FD">
                              <w:rPr>
                                <w:rFonts w:ascii="Tenorite" w:eastAsia="Arial" w:hAnsi="Tenorite"/>
                                <w:sz w:val="16"/>
                                <w:szCs w:val="16"/>
                              </w:rPr>
                              <w:t>qid</w:t>
                            </w:r>
                            <w:proofErr w:type="spellEnd"/>
                            <w:r w:rsidRPr="00F024FD">
                              <w:rPr>
                                <w:rFonts w:ascii="Tenorite" w:eastAsia="Arial" w:hAnsi="Tenorite"/>
                                <w:sz w:val="16"/>
                                <w:szCs w:val="16"/>
                              </w:rPr>
                              <w:t xml:space="preserve"> into 70/15/15 train/</w:t>
                            </w:r>
                            <w:proofErr w:type="spellStart"/>
                            <w:r w:rsidRPr="00F024FD">
                              <w:rPr>
                                <w:rFonts w:ascii="Tenorite" w:eastAsia="Arial" w:hAnsi="Tenorite"/>
                                <w:sz w:val="16"/>
                                <w:szCs w:val="16"/>
                              </w:rPr>
                              <w:t>val</w:t>
                            </w:r>
                            <w:proofErr w:type="spellEnd"/>
                            <w:r w:rsidRPr="00F024FD">
                              <w:rPr>
                                <w:rFonts w:ascii="Tenorite" w:eastAsia="Arial" w:hAnsi="Tenorite"/>
                                <w:sz w:val="16"/>
                                <w:szCs w:val="16"/>
                              </w:rPr>
                              <w:t>/test                 # fixed seed</w:t>
                            </w:r>
                          </w:p>
                          <w:p w14:paraId="525AC2AE" w14:textId="77777777" w:rsidR="00F024FD" w:rsidRPr="00F024FD" w:rsidRDefault="00F024FD" w:rsidP="00F024FD">
                            <w:pPr>
                              <w:widowControl/>
                              <w:rPr>
                                <w:rFonts w:ascii="Tenorite" w:eastAsia="Arial" w:hAnsi="Tenorite"/>
                                <w:sz w:val="16"/>
                                <w:szCs w:val="16"/>
                              </w:rPr>
                            </w:pPr>
                            <w:proofErr w:type="spellStart"/>
                            <w:r w:rsidRPr="00F024FD">
                              <w:rPr>
                                <w:rFonts w:ascii="Tenorite" w:eastAsia="Arial" w:hAnsi="Tenorite"/>
                                <w:sz w:val="16"/>
                                <w:szCs w:val="16"/>
                              </w:rPr>
                              <w:t>best_params</w:t>
                            </w:r>
                            <w:proofErr w:type="spellEnd"/>
                            <w:r w:rsidRPr="00F024FD">
                              <w:rPr>
                                <w:rFonts w:ascii="Tenorite" w:eastAsia="Arial" w:hAnsi="Tenorite"/>
                                <w:sz w:val="16"/>
                                <w:szCs w:val="16"/>
                              </w:rPr>
                              <w:t xml:space="preserve"> = </w:t>
                            </w:r>
                            <w:proofErr w:type="spellStart"/>
                            <w:proofErr w:type="gramStart"/>
                            <w:r w:rsidRPr="00F024FD">
                              <w:rPr>
                                <w:rFonts w:ascii="Tenorite" w:eastAsia="Arial" w:hAnsi="Tenorite"/>
                                <w:sz w:val="16"/>
                                <w:szCs w:val="16"/>
                              </w:rPr>
                              <w:t>Optuna</w:t>
                            </w:r>
                            <w:proofErr w:type="spellEnd"/>
                            <w:r w:rsidRPr="00F024FD">
                              <w:rPr>
                                <w:rFonts w:ascii="Tenorite" w:eastAsia="Arial" w:hAnsi="Tenorite"/>
                                <w:sz w:val="16"/>
                                <w:szCs w:val="16"/>
                              </w:rPr>
                              <w:t>(</w:t>
                            </w:r>
                            <w:proofErr w:type="gramEnd"/>
                            <w:r w:rsidRPr="00F024FD">
                              <w:rPr>
                                <w:rFonts w:ascii="Tenorite" w:eastAsia="Arial" w:hAnsi="Tenorite"/>
                                <w:sz w:val="16"/>
                                <w:szCs w:val="16"/>
                              </w:rPr>
                              <w:t>TPE, 50 trials</w:t>
                            </w:r>
                            <w:proofErr w:type="gramStart"/>
                            <w:r w:rsidRPr="00F024FD">
                              <w:rPr>
                                <w:rFonts w:ascii="Tenorite" w:eastAsia="Arial" w:hAnsi="Tenorite"/>
                                <w:sz w:val="16"/>
                                <w:szCs w:val="16"/>
                              </w:rPr>
                              <w:t>).</w:t>
                            </w:r>
                            <w:proofErr w:type="spellStart"/>
                            <w:r w:rsidRPr="00F024FD">
                              <w:rPr>
                                <w:rFonts w:ascii="Tenorite" w:eastAsia="Arial" w:hAnsi="Tenorite"/>
                                <w:sz w:val="16"/>
                                <w:szCs w:val="16"/>
                              </w:rPr>
                              <w:t>optimise</w:t>
                            </w:r>
                            <w:proofErr w:type="spellEnd"/>
                            <w:proofErr w:type="gramEnd"/>
                            <w:r w:rsidRPr="00F024FD">
                              <w:rPr>
                                <w:rFonts w:ascii="Tenorite" w:eastAsia="Arial" w:hAnsi="Tenorite"/>
                                <w:sz w:val="16"/>
                                <w:szCs w:val="16"/>
                              </w:rPr>
                              <w:t>(</w:t>
                            </w:r>
                          </w:p>
                          <w:p w14:paraId="7EEB5BCF"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XGBRanker</w:t>
                            </w:r>
                            <w:proofErr w:type="spellEnd"/>
                            <w:r w:rsidRPr="00F024FD">
                              <w:rPr>
                                <w:rFonts w:ascii="Tenorite" w:eastAsia="Arial" w:hAnsi="Tenorite"/>
                                <w:sz w:val="16"/>
                                <w:szCs w:val="16"/>
                              </w:rPr>
                              <w:t>(</w:t>
                            </w:r>
                            <w:proofErr w:type="spellStart"/>
                            <w:proofErr w:type="gramStart"/>
                            <w:r w:rsidRPr="00F024FD">
                              <w:rPr>
                                <w:rFonts w:ascii="Tenorite" w:eastAsia="Arial" w:hAnsi="Tenorite"/>
                                <w:sz w:val="16"/>
                                <w:szCs w:val="16"/>
                              </w:rPr>
                              <w:t>rank:pairwise</w:t>
                            </w:r>
                            <w:proofErr w:type="spellEnd"/>
                            <w:proofErr w:type="gramEnd"/>
                            <w:r w:rsidRPr="00F024FD">
                              <w:rPr>
                                <w:rFonts w:ascii="Tenorite" w:eastAsia="Arial" w:hAnsi="Tenorite"/>
                                <w:sz w:val="16"/>
                                <w:szCs w:val="16"/>
                              </w:rPr>
                              <w:t xml:space="preserve">) over </w:t>
                            </w:r>
                            <w:proofErr w:type="gramStart"/>
                            <w:r w:rsidRPr="00F024FD">
                              <w:rPr>
                                <w:rFonts w:ascii="Tenorite" w:eastAsia="Arial" w:hAnsi="Tenorite"/>
                                <w:sz w:val="16"/>
                                <w:szCs w:val="16"/>
                              </w:rPr>
                              <w:t xml:space="preserve">{ </w:t>
                            </w:r>
                            <w:proofErr w:type="spellStart"/>
                            <w:r w:rsidRPr="00F024FD">
                              <w:rPr>
                                <w:rFonts w:ascii="Tenorite" w:eastAsia="Arial" w:hAnsi="Tenorite"/>
                                <w:sz w:val="16"/>
                                <w:szCs w:val="16"/>
                              </w:rPr>
                              <w:t>n</w:t>
                            </w:r>
                            <w:proofErr w:type="gramEnd"/>
                            <w:r w:rsidRPr="00F024FD">
                              <w:rPr>
                                <w:rFonts w:ascii="Tenorite" w:eastAsia="Arial" w:hAnsi="Tenorite"/>
                                <w:sz w:val="16"/>
                                <w:szCs w:val="16"/>
                              </w:rPr>
                              <w:t>_estimators</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max_depth</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lr</w:t>
                            </w:r>
                            <w:proofErr w:type="spellEnd"/>
                            <w:r w:rsidRPr="00F024FD">
                              <w:rPr>
                                <w:rFonts w:ascii="Tenorite" w:eastAsia="Arial" w:hAnsi="Tenorite"/>
                                <w:sz w:val="16"/>
                                <w:szCs w:val="16"/>
                              </w:rPr>
                              <w:t>,</w:t>
                            </w:r>
                          </w:p>
                          <w:p w14:paraId="262E02C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subsample, </w:t>
                            </w:r>
                            <w:proofErr w:type="spellStart"/>
                            <w:r w:rsidRPr="00F024FD">
                              <w:rPr>
                                <w:rFonts w:ascii="Tenorite" w:eastAsia="Arial" w:hAnsi="Tenorite"/>
                                <w:sz w:val="16"/>
                                <w:szCs w:val="16"/>
                              </w:rPr>
                              <w:t>colsample_bytree</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min_child_weight</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reg_alpha</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reg_</w:t>
                            </w:r>
                            <w:proofErr w:type="gramStart"/>
                            <w:r w:rsidRPr="00F024FD">
                              <w:rPr>
                                <w:rFonts w:ascii="Tenorite" w:eastAsia="Arial" w:hAnsi="Tenorite"/>
                                <w:sz w:val="16"/>
                                <w:szCs w:val="16"/>
                              </w:rPr>
                              <w:t>lambda</w:t>
                            </w:r>
                            <w:proofErr w:type="spellEnd"/>
                            <w:r w:rsidRPr="00F024FD">
                              <w:rPr>
                                <w:rFonts w:ascii="Tenorite" w:eastAsia="Arial" w:hAnsi="Tenorite"/>
                                <w:sz w:val="16"/>
                                <w:szCs w:val="16"/>
                              </w:rPr>
                              <w:t xml:space="preserve"> }</w:t>
                            </w:r>
                            <w:proofErr w:type="gramEnd"/>
                            <w:r w:rsidRPr="00F024FD">
                              <w:rPr>
                                <w:rFonts w:ascii="Tenorite" w:eastAsia="Arial" w:hAnsi="Tenorite"/>
                                <w:sz w:val="16"/>
                                <w:szCs w:val="16"/>
                              </w:rPr>
                              <w:t>,</w:t>
                            </w:r>
                          </w:p>
                          <w:p w14:paraId="4E2E037B"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objective = P@5(</w:t>
                            </w:r>
                            <w:proofErr w:type="spellStart"/>
                            <w:r w:rsidRPr="00F024FD">
                              <w:rPr>
                                <w:rFonts w:ascii="Tenorite" w:eastAsia="Arial" w:hAnsi="Tenorite"/>
                                <w:sz w:val="16"/>
                                <w:szCs w:val="16"/>
                              </w:rPr>
                              <w:t>val</w:t>
                            </w:r>
                            <w:proofErr w:type="spellEnd"/>
                            <w:r w:rsidRPr="00F024FD">
                              <w:rPr>
                                <w:rFonts w:ascii="Tenorite" w:eastAsia="Arial" w:hAnsi="Tenorite"/>
                                <w:sz w:val="16"/>
                                <w:szCs w:val="16"/>
                              </w:rPr>
                              <w:t xml:space="preserve">) + </w:t>
                            </w:r>
                            <w:proofErr w:type="gramStart"/>
                            <w:r w:rsidRPr="00F024FD">
                              <w:rPr>
                                <w:rFonts w:ascii="Tenorite" w:eastAsia="Arial" w:hAnsi="Tenorite"/>
                                <w:sz w:val="16"/>
                                <w:szCs w:val="16"/>
                              </w:rPr>
                              <w:t>MRR(</w:t>
                            </w:r>
                            <w:proofErr w:type="spellStart"/>
                            <w:proofErr w:type="gramEnd"/>
                            <w:r w:rsidRPr="00F024FD">
                              <w:rPr>
                                <w:rFonts w:ascii="Tenorite" w:eastAsia="Arial" w:hAnsi="Tenorite"/>
                                <w:sz w:val="16"/>
                                <w:szCs w:val="16"/>
                              </w:rPr>
                              <w:t>val</w:t>
                            </w:r>
                            <w:proofErr w:type="spellEnd"/>
                            <w:proofErr w:type="gramStart"/>
                            <w:r w:rsidRPr="00F024FD">
                              <w:rPr>
                                <w:rFonts w:ascii="Tenorite" w:eastAsia="Arial" w:hAnsi="Tenorite"/>
                                <w:sz w:val="16"/>
                                <w:szCs w:val="16"/>
                              </w:rPr>
                              <w:t>) )</w:t>
                            </w:r>
                            <w:proofErr w:type="gramEnd"/>
                          </w:p>
                          <w:p w14:paraId="56486870" w14:textId="77777777" w:rsidR="00F024FD" w:rsidRPr="00F024FD" w:rsidRDefault="00F024FD" w:rsidP="00F024FD">
                            <w:pPr>
                              <w:widowControl/>
                              <w:rPr>
                                <w:rFonts w:ascii="Tenorite" w:eastAsia="Arial" w:hAnsi="Tenorite"/>
                                <w:sz w:val="16"/>
                                <w:szCs w:val="16"/>
                              </w:rPr>
                            </w:pPr>
                            <w:proofErr w:type="spellStart"/>
                            <w:r w:rsidRPr="00F024FD">
                              <w:rPr>
                                <w:rFonts w:ascii="Tenorite" w:eastAsia="Arial" w:hAnsi="Tenorite"/>
                                <w:sz w:val="16"/>
                                <w:szCs w:val="16"/>
                              </w:rPr>
                              <w:t>xgb_model</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XGBRanker</w:t>
                            </w:r>
                            <w:proofErr w:type="spellEnd"/>
                            <w:r w:rsidRPr="00F024FD">
                              <w:rPr>
                                <w:rFonts w:ascii="Tenorite" w:eastAsia="Arial" w:hAnsi="Tenorite"/>
                                <w:sz w:val="16"/>
                                <w:szCs w:val="16"/>
                              </w:rPr>
                              <w:t>(</w:t>
                            </w:r>
                            <w:proofErr w:type="spellStart"/>
                            <w:r w:rsidRPr="00F024FD">
                              <w:rPr>
                                <w:rFonts w:ascii="Tenorite" w:eastAsia="Arial" w:hAnsi="Tenorite"/>
                                <w:sz w:val="16"/>
                                <w:szCs w:val="16"/>
                              </w:rPr>
                              <w:t>best_params</w:t>
                            </w:r>
                            <w:proofErr w:type="spellEnd"/>
                            <w:proofErr w:type="gramStart"/>
                            <w:r w:rsidRPr="00F024FD">
                              <w:rPr>
                                <w:rFonts w:ascii="Tenorite" w:eastAsia="Arial" w:hAnsi="Tenorite"/>
                                <w:sz w:val="16"/>
                                <w:szCs w:val="16"/>
                              </w:rPr>
                              <w:t>).fit</w:t>
                            </w:r>
                            <w:proofErr w:type="gramEnd"/>
                            <w:r w:rsidRPr="00F024FD">
                              <w:rPr>
                                <w:rFonts w:ascii="Tenorite" w:eastAsia="Arial" w:hAnsi="Tenorite"/>
                                <w:sz w:val="16"/>
                                <w:szCs w:val="16"/>
                              </w:rPr>
                              <w:t xml:space="preserve">(train </w:t>
                            </w:r>
                            <w:r w:rsidRPr="00F024FD">
                              <w:rPr>
                                <w:rFonts w:ascii="Cambria Math" w:eastAsia="Arial" w:hAnsi="Cambria Math" w:cs="Cambria Math"/>
                                <w:sz w:val="16"/>
                                <w:szCs w:val="16"/>
                              </w:rPr>
                              <w:t>∪</w:t>
                            </w:r>
                            <w:r w:rsidRPr="00F024FD">
                              <w:rPr>
                                <w:rFonts w:ascii="Tenorite" w:eastAsia="Arial" w:hAnsi="Tenorite"/>
                                <w:sz w:val="16"/>
                                <w:szCs w:val="16"/>
                              </w:rPr>
                              <w:t xml:space="preserve"> </w:t>
                            </w:r>
                            <w:proofErr w:type="spellStart"/>
                            <w:r w:rsidRPr="00F024FD">
                              <w:rPr>
                                <w:rFonts w:ascii="Tenorite" w:eastAsia="Arial" w:hAnsi="Tenorite"/>
                                <w:sz w:val="16"/>
                                <w:szCs w:val="16"/>
                              </w:rPr>
                              <w:t>val</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qid</w:t>
                            </w:r>
                            <w:proofErr w:type="spellEnd"/>
                            <w:r w:rsidRPr="00F024FD">
                              <w:rPr>
                                <w:rFonts w:ascii="Tenorite" w:eastAsia="Arial" w:hAnsi="Tenorite"/>
                                <w:sz w:val="16"/>
                                <w:szCs w:val="16"/>
                              </w:rPr>
                              <w:t xml:space="preserve"> grouped)</w:t>
                            </w:r>
                          </w:p>
                          <w:p w14:paraId="32DB79F6"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save </w:t>
                            </w:r>
                            <w:proofErr w:type="spellStart"/>
                            <w:r w:rsidRPr="00F024FD">
                              <w:rPr>
                                <w:rFonts w:ascii="Tenorite" w:eastAsia="Arial" w:hAnsi="Tenorite"/>
                                <w:sz w:val="16"/>
                                <w:szCs w:val="16"/>
                              </w:rPr>
                              <w:t>xgb_model</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xgb_</w:t>
                            </w:r>
                            <w:proofErr w:type="gramStart"/>
                            <w:r w:rsidRPr="00F024FD">
                              <w:rPr>
                                <w:rFonts w:ascii="Tenorite" w:eastAsia="Arial" w:hAnsi="Tenorite"/>
                                <w:sz w:val="16"/>
                                <w:szCs w:val="16"/>
                              </w:rPr>
                              <w:t>model.json</w:t>
                            </w:r>
                            <w:proofErr w:type="spellEnd"/>
                            <w:proofErr w:type="gramEnd"/>
                          </w:p>
                          <w:p w14:paraId="28E2B413" w14:textId="77777777" w:rsidR="00F024FD" w:rsidRPr="00F024FD" w:rsidRDefault="00F024FD" w:rsidP="00F024FD">
                            <w:pPr>
                              <w:widowControl/>
                              <w:rPr>
                                <w:rFonts w:ascii="Tenorite" w:eastAsia="Arial" w:hAnsi="Tenorite"/>
                                <w:sz w:val="16"/>
                                <w:szCs w:val="16"/>
                              </w:rPr>
                            </w:pPr>
                          </w:p>
                          <w:p w14:paraId="1C23115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 ONLINE SERVE (per query, Method B) ==================================</w:t>
                            </w:r>
                          </w:p>
                          <w:p w14:paraId="085D5203"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def </w:t>
                            </w:r>
                            <w:proofErr w:type="spellStart"/>
                            <w:r w:rsidRPr="00F024FD">
                              <w:rPr>
                                <w:rFonts w:ascii="Tenorite" w:eastAsia="Arial" w:hAnsi="Tenorite"/>
                                <w:sz w:val="16"/>
                                <w:szCs w:val="16"/>
                              </w:rPr>
                              <w:t>search_</w:t>
                            </w:r>
                            <w:proofErr w:type="gramStart"/>
                            <w:r w:rsidRPr="00F024FD">
                              <w:rPr>
                                <w:rFonts w:ascii="Tenorite" w:eastAsia="Arial" w:hAnsi="Tenorite"/>
                                <w:sz w:val="16"/>
                                <w:szCs w:val="16"/>
                              </w:rPr>
                              <w:t>B</w:t>
                            </w:r>
                            <w:proofErr w:type="spellEnd"/>
                            <w:r w:rsidRPr="00F024FD">
                              <w:rPr>
                                <w:rFonts w:ascii="Tenorite" w:eastAsia="Arial" w:hAnsi="Tenorite"/>
                                <w:sz w:val="16"/>
                                <w:szCs w:val="16"/>
                              </w:rPr>
                              <w:t>(</w:t>
                            </w:r>
                            <w:proofErr w:type="gramEnd"/>
                            <w:r w:rsidRPr="00F024FD">
                              <w:rPr>
                                <w:rFonts w:ascii="Tenorite" w:eastAsia="Arial" w:hAnsi="Tenorite"/>
                                <w:sz w:val="16"/>
                                <w:szCs w:val="16"/>
                              </w:rPr>
                              <w:t xml:space="preserve">query q, </w:t>
                            </w:r>
                            <w:proofErr w:type="spellStart"/>
                            <w:r w:rsidRPr="00F024FD">
                              <w:rPr>
                                <w:rFonts w:ascii="Tenorite" w:eastAsia="Arial" w:hAnsi="Tenorite"/>
                                <w:sz w:val="16"/>
                                <w:szCs w:val="16"/>
                              </w:rPr>
                              <w:t>top_k</w:t>
                            </w:r>
                            <w:proofErr w:type="spellEnd"/>
                            <w:r w:rsidRPr="00F024FD">
                              <w:rPr>
                                <w:rFonts w:ascii="Tenorite" w:eastAsia="Arial" w:hAnsi="Tenorite"/>
                                <w:sz w:val="16"/>
                                <w:szCs w:val="16"/>
                              </w:rPr>
                              <w:t>):</w:t>
                            </w:r>
                          </w:p>
                          <w:p w14:paraId="7F1FE5E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q_vec</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bi_</w:t>
                            </w:r>
                            <w:proofErr w:type="gramStart"/>
                            <w:r w:rsidRPr="00F024FD">
                              <w:rPr>
                                <w:rFonts w:ascii="Tenorite" w:eastAsia="Arial" w:hAnsi="Tenorite"/>
                                <w:sz w:val="16"/>
                                <w:szCs w:val="16"/>
                              </w:rPr>
                              <w:t>encoder.encode</w:t>
                            </w:r>
                            <w:proofErr w:type="spellEnd"/>
                            <w:proofErr w:type="gramEnd"/>
                            <w:r w:rsidRPr="00F024FD">
                              <w:rPr>
                                <w:rFonts w:ascii="Tenorite" w:eastAsia="Arial" w:hAnsi="Tenorite"/>
                                <w:sz w:val="16"/>
                                <w:szCs w:val="16"/>
                              </w:rPr>
                              <w:t xml:space="preserve">(q, </w:t>
                            </w:r>
                            <w:proofErr w:type="spellStart"/>
                            <w:r w:rsidRPr="00F024FD">
                              <w:rPr>
                                <w:rFonts w:ascii="Tenorite" w:eastAsia="Arial" w:hAnsi="Tenorite"/>
                                <w:sz w:val="16"/>
                                <w:szCs w:val="16"/>
                              </w:rPr>
                              <w:t>normalise</w:t>
                            </w:r>
                            <w:proofErr w:type="spellEnd"/>
                            <w:r w:rsidRPr="00F024FD">
                              <w:rPr>
                                <w:rFonts w:ascii="Tenorite" w:eastAsia="Arial" w:hAnsi="Tenorite"/>
                                <w:sz w:val="16"/>
                                <w:szCs w:val="16"/>
                              </w:rPr>
                              <w:t>=True)</w:t>
                            </w:r>
                          </w:p>
                          <w:p w14:paraId="05C48EB7" w14:textId="77777777" w:rsidR="00F024FD" w:rsidRPr="00F024FD" w:rsidRDefault="00F024FD" w:rsidP="00F024FD">
                            <w:pPr>
                              <w:widowControl/>
                              <w:rPr>
                                <w:rFonts w:ascii="Tenorite" w:eastAsia="Arial" w:hAnsi="Tenorite"/>
                                <w:sz w:val="16"/>
                                <w:szCs w:val="16"/>
                              </w:rPr>
                            </w:pPr>
                          </w:p>
                          <w:p w14:paraId="60A3BF3F"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probe = </w:t>
                            </w:r>
                            <w:proofErr w:type="spellStart"/>
                            <w:r w:rsidRPr="00F024FD">
                              <w:rPr>
                                <w:rFonts w:ascii="Tenorite" w:eastAsia="Arial" w:hAnsi="Tenorite"/>
                                <w:sz w:val="16"/>
                                <w:szCs w:val="16"/>
                              </w:rPr>
                              <w:t>ChromaDB.top_</w:t>
                            </w:r>
                            <w:proofErr w:type="gramStart"/>
                            <w:r w:rsidRPr="00F024FD">
                              <w:rPr>
                                <w:rFonts w:ascii="Tenorite" w:eastAsia="Arial" w:hAnsi="Tenorite"/>
                                <w:sz w:val="16"/>
                                <w:szCs w:val="16"/>
                              </w:rPr>
                              <w:t>k</w:t>
                            </w:r>
                            <w:proofErr w:type="spellEnd"/>
                            <w:r w:rsidRPr="00F024FD">
                              <w:rPr>
                                <w:rFonts w:ascii="Tenorite" w:eastAsia="Arial" w:hAnsi="Tenorite"/>
                                <w:sz w:val="16"/>
                                <w:szCs w:val="16"/>
                              </w:rPr>
                              <w:t>(</w:t>
                            </w:r>
                            <w:proofErr w:type="spellStart"/>
                            <w:proofErr w:type="gramEnd"/>
                            <w:r w:rsidRPr="00F024FD">
                              <w:rPr>
                                <w:rFonts w:ascii="Tenorite" w:eastAsia="Arial" w:hAnsi="Tenorite"/>
                                <w:sz w:val="16"/>
                                <w:szCs w:val="16"/>
                              </w:rPr>
                              <w:t>q_vec</w:t>
                            </w:r>
                            <w:proofErr w:type="spellEnd"/>
                            <w:r w:rsidRPr="00F024FD">
                              <w:rPr>
                                <w:rFonts w:ascii="Tenorite" w:eastAsia="Arial" w:hAnsi="Tenorite"/>
                                <w:sz w:val="16"/>
                                <w:szCs w:val="16"/>
                              </w:rPr>
                              <w:t xml:space="preserve">, 3)                            # confidence </w:t>
                            </w:r>
                            <w:proofErr w:type="gramStart"/>
                            <w:r w:rsidRPr="00F024FD">
                              <w:rPr>
                                <w:rFonts w:ascii="Tenorite" w:eastAsia="Arial" w:hAnsi="Tenorite"/>
                                <w:sz w:val="16"/>
                                <w:szCs w:val="16"/>
                              </w:rPr>
                              <w:t>gate</w:t>
                            </w:r>
                            <w:proofErr w:type="gramEnd"/>
                          </w:p>
                          <w:p w14:paraId="04ECB9A5"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if mean(</w:t>
                            </w:r>
                            <w:proofErr w:type="spellStart"/>
                            <w:proofErr w:type="gramStart"/>
                            <w:r w:rsidRPr="00F024FD">
                              <w:rPr>
                                <w:rFonts w:ascii="Tenorite" w:eastAsia="Arial" w:hAnsi="Tenorite"/>
                                <w:sz w:val="16"/>
                                <w:szCs w:val="16"/>
                              </w:rPr>
                              <w:t>probe.cosine</w:t>
                            </w:r>
                            <w:proofErr w:type="spellEnd"/>
                            <w:proofErr w:type="gramEnd"/>
                            <w:r w:rsidRPr="00F024FD">
                              <w:rPr>
                                <w:rFonts w:ascii="Tenorite" w:eastAsia="Arial" w:hAnsi="Tenorite"/>
                                <w:sz w:val="16"/>
                                <w:szCs w:val="16"/>
                              </w:rPr>
                              <w:t>) &lt; 0.68:</w:t>
                            </w:r>
                          </w:p>
                          <w:p w14:paraId="089A95AF"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h_vec</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bi_</w:t>
                            </w:r>
                            <w:proofErr w:type="gramStart"/>
                            <w:r w:rsidRPr="00F024FD">
                              <w:rPr>
                                <w:rFonts w:ascii="Tenorite" w:eastAsia="Arial" w:hAnsi="Tenorite"/>
                                <w:sz w:val="16"/>
                                <w:szCs w:val="16"/>
                              </w:rPr>
                              <w:t>encoder.encode</w:t>
                            </w:r>
                            <w:proofErr w:type="spellEnd"/>
                            <w:proofErr w:type="gramEnd"/>
                            <w:r w:rsidRPr="00F024FD">
                              <w:rPr>
                                <w:rFonts w:ascii="Tenorite" w:eastAsia="Arial" w:hAnsi="Tenorite"/>
                                <w:sz w:val="16"/>
                                <w:szCs w:val="16"/>
                              </w:rPr>
                              <w:t>(</w:t>
                            </w:r>
                            <w:proofErr w:type="spellStart"/>
                            <w:r w:rsidRPr="00F024FD">
                              <w:rPr>
                                <w:rFonts w:ascii="Tenorite" w:eastAsia="Arial" w:hAnsi="Tenorite"/>
                                <w:sz w:val="16"/>
                                <w:szCs w:val="16"/>
                              </w:rPr>
                              <w:t>HyDE_LLM</w:t>
                            </w:r>
                            <w:proofErr w:type="spellEnd"/>
                            <w:r w:rsidRPr="00F024FD">
                              <w:rPr>
                                <w:rFonts w:ascii="Tenorite" w:eastAsia="Arial" w:hAnsi="Tenorite"/>
                                <w:sz w:val="16"/>
                                <w:szCs w:val="16"/>
                              </w:rPr>
                              <w:t xml:space="preserve">(q), </w:t>
                            </w:r>
                            <w:proofErr w:type="spellStart"/>
                            <w:r w:rsidRPr="00F024FD">
                              <w:rPr>
                                <w:rFonts w:ascii="Tenorite" w:eastAsia="Arial" w:hAnsi="Tenorite"/>
                                <w:sz w:val="16"/>
                                <w:szCs w:val="16"/>
                              </w:rPr>
                              <w:t>normalise</w:t>
                            </w:r>
                            <w:proofErr w:type="spellEnd"/>
                            <w:r w:rsidRPr="00F024FD">
                              <w:rPr>
                                <w:rFonts w:ascii="Tenorite" w:eastAsia="Arial" w:hAnsi="Tenorite"/>
                                <w:sz w:val="16"/>
                                <w:szCs w:val="16"/>
                              </w:rPr>
                              <w:t>=</w:t>
                            </w:r>
                            <w:proofErr w:type="gramStart"/>
                            <w:r w:rsidRPr="00F024FD">
                              <w:rPr>
                                <w:rFonts w:ascii="Tenorite" w:eastAsia="Arial" w:hAnsi="Tenorite"/>
                                <w:sz w:val="16"/>
                                <w:szCs w:val="16"/>
                              </w:rPr>
                              <w:t xml:space="preserve">True)   </w:t>
                            </w:r>
                            <w:proofErr w:type="gramEnd"/>
                            <w:r w:rsidRPr="00F024FD">
                              <w:rPr>
                                <w:rFonts w:ascii="Tenorite" w:eastAsia="Arial" w:hAnsi="Tenorite"/>
                                <w:sz w:val="16"/>
                                <w:szCs w:val="16"/>
                              </w:rPr>
                              <w:t># qwen2.5:3b</w:t>
                            </w:r>
                          </w:p>
                          <w:p w14:paraId="2D6D0A88"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search_v</w:t>
                            </w:r>
                            <w:proofErr w:type="spellEnd"/>
                            <w:r w:rsidRPr="00F024FD">
                              <w:rPr>
                                <w:rFonts w:ascii="Tenorite" w:eastAsia="Arial" w:hAnsi="Tenorite"/>
                                <w:sz w:val="16"/>
                                <w:szCs w:val="16"/>
                              </w:rPr>
                              <w:t xml:space="preserve"> = </w:t>
                            </w:r>
                            <w:proofErr w:type="spellStart"/>
                            <w:proofErr w:type="gramStart"/>
                            <w:r w:rsidRPr="00F024FD">
                              <w:rPr>
                                <w:rFonts w:ascii="Tenorite" w:eastAsia="Arial" w:hAnsi="Tenorite"/>
                                <w:sz w:val="16"/>
                                <w:szCs w:val="16"/>
                              </w:rPr>
                              <w:t>normalise</w:t>
                            </w:r>
                            <w:proofErr w:type="spellEnd"/>
                            <w:r w:rsidRPr="00F024FD">
                              <w:rPr>
                                <w:rFonts w:ascii="Tenorite" w:eastAsia="Arial" w:hAnsi="Tenorite"/>
                                <w:sz w:val="16"/>
                                <w:szCs w:val="16"/>
                              </w:rPr>
                              <w:t>(</w:t>
                            </w:r>
                            <w:proofErr w:type="spellStart"/>
                            <w:proofErr w:type="gramEnd"/>
                            <w:r w:rsidRPr="00F024FD">
                              <w:rPr>
                                <w:rFonts w:ascii="Tenorite" w:eastAsia="Arial" w:hAnsi="Tenorite"/>
                                <w:sz w:val="16"/>
                                <w:szCs w:val="16"/>
                              </w:rPr>
                              <w:t>q_vec</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h_</w:t>
                            </w:r>
                            <w:proofErr w:type="gramStart"/>
                            <w:r w:rsidRPr="00F024FD">
                              <w:rPr>
                                <w:rFonts w:ascii="Tenorite" w:eastAsia="Arial" w:hAnsi="Tenorite"/>
                                <w:sz w:val="16"/>
                                <w:szCs w:val="16"/>
                              </w:rPr>
                              <w:t>vec</w:t>
                            </w:r>
                            <w:proofErr w:type="spellEnd"/>
                            <w:r w:rsidRPr="00F024FD">
                              <w:rPr>
                                <w:rFonts w:ascii="Tenorite" w:eastAsia="Arial" w:hAnsi="Tenorite"/>
                                <w:sz w:val="16"/>
                                <w:szCs w:val="16"/>
                              </w:rPr>
                              <w:t xml:space="preserve">)   </w:t>
                            </w:r>
                            <w:proofErr w:type="gramEnd"/>
                            <w:r w:rsidRPr="00F024FD">
                              <w:rPr>
                                <w:rFonts w:ascii="Tenorite" w:eastAsia="Arial" w:hAnsi="Tenorite"/>
                                <w:sz w:val="16"/>
                                <w:szCs w:val="16"/>
                              </w:rPr>
                              <w:t xml:space="preserve">                      # vector averaging</w:t>
                            </w:r>
                          </w:p>
                          <w:p w14:paraId="4B39C07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else:</w:t>
                            </w:r>
                          </w:p>
                          <w:p w14:paraId="0199BD3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search_v</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q_vec</w:t>
                            </w:r>
                            <w:proofErr w:type="spellEnd"/>
                            <w:r w:rsidRPr="00F024FD">
                              <w:rPr>
                                <w:rFonts w:ascii="Tenorite" w:eastAsia="Arial" w:hAnsi="Tenorite"/>
                                <w:sz w:val="16"/>
                                <w:szCs w:val="16"/>
                              </w:rPr>
                              <w:t xml:space="preserve">                                            # skip </w:t>
                            </w:r>
                            <w:proofErr w:type="spellStart"/>
                            <w:r w:rsidRPr="00F024FD">
                              <w:rPr>
                                <w:rFonts w:ascii="Tenorite" w:eastAsia="Arial" w:hAnsi="Tenorite"/>
                                <w:sz w:val="16"/>
                                <w:szCs w:val="16"/>
                              </w:rPr>
                              <w:t>HyDE</w:t>
                            </w:r>
                            <w:proofErr w:type="spellEnd"/>
                          </w:p>
                          <w:p w14:paraId="01FCF054" w14:textId="77777777" w:rsidR="00F024FD" w:rsidRPr="00F024FD" w:rsidRDefault="00F024FD" w:rsidP="00F024FD">
                            <w:pPr>
                              <w:widowControl/>
                              <w:rPr>
                                <w:rFonts w:ascii="Tenorite" w:eastAsia="Arial" w:hAnsi="Tenorite"/>
                                <w:sz w:val="16"/>
                                <w:szCs w:val="16"/>
                              </w:rPr>
                            </w:pPr>
                          </w:p>
                          <w:p w14:paraId="5F9C77F8"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cands = </w:t>
                            </w:r>
                            <w:proofErr w:type="spellStart"/>
                            <w:r w:rsidRPr="00F024FD">
                              <w:rPr>
                                <w:rFonts w:ascii="Tenorite" w:eastAsia="Arial" w:hAnsi="Tenorite"/>
                                <w:sz w:val="16"/>
                                <w:szCs w:val="16"/>
                              </w:rPr>
                              <w:t>ChromaDB.top_</w:t>
                            </w:r>
                            <w:proofErr w:type="gramStart"/>
                            <w:r w:rsidRPr="00F024FD">
                              <w:rPr>
                                <w:rFonts w:ascii="Tenorite" w:eastAsia="Arial" w:hAnsi="Tenorite"/>
                                <w:sz w:val="16"/>
                                <w:szCs w:val="16"/>
                              </w:rPr>
                              <w:t>k</w:t>
                            </w:r>
                            <w:proofErr w:type="spellEnd"/>
                            <w:r w:rsidRPr="00F024FD">
                              <w:rPr>
                                <w:rFonts w:ascii="Tenorite" w:eastAsia="Arial" w:hAnsi="Tenorite"/>
                                <w:sz w:val="16"/>
                                <w:szCs w:val="16"/>
                              </w:rPr>
                              <w:t>(</w:t>
                            </w:r>
                            <w:proofErr w:type="spellStart"/>
                            <w:proofErr w:type="gramEnd"/>
                            <w:r w:rsidRPr="00F024FD">
                              <w:rPr>
                                <w:rFonts w:ascii="Tenorite" w:eastAsia="Arial" w:hAnsi="Tenorite"/>
                                <w:sz w:val="16"/>
                                <w:szCs w:val="16"/>
                              </w:rPr>
                              <w:t>search_v</w:t>
                            </w:r>
                            <w:proofErr w:type="spellEnd"/>
                            <w:r w:rsidRPr="00F024FD">
                              <w:rPr>
                                <w:rFonts w:ascii="Tenorite" w:eastAsia="Arial" w:hAnsi="Tenorite"/>
                                <w:sz w:val="16"/>
                                <w:szCs w:val="16"/>
                              </w:rPr>
                              <w:t>, 50)                        # hybrid retrieval</w:t>
                            </w:r>
                          </w:p>
                          <w:p w14:paraId="10B345F0"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for hit in BM25.top_k(</w:t>
                            </w:r>
                            <w:proofErr w:type="spellStart"/>
                            <w:r w:rsidRPr="00F024FD">
                              <w:rPr>
                                <w:rFonts w:ascii="Tenorite" w:eastAsia="Arial" w:hAnsi="Tenorite"/>
                                <w:sz w:val="16"/>
                                <w:szCs w:val="16"/>
                              </w:rPr>
                              <w:t>stem_bigrams</w:t>
                            </w:r>
                            <w:proofErr w:type="spellEnd"/>
                            <w:r w:rsidRPr="00F024FD">
                              <w:rPr>
                                <w:rFonts w:ascii="Tenorite" w:eastAsia="Arial" w:hAnsi="Tenorite"/>
                                <w:sz w:val="16"/>
                                <w:szCs w:val="16"/>
                              </w:rPr>
                              <w:t>(q), 25):</w:t>
                            </w:r>
                          </w:p>
                          <w:p w14:paraId="488ED570"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if hit.id not in cands:</w:t>
                            </w:r>
                          </w:p>
                          <w:p w14:paraId="2A9F0DF1"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proofErr w:type="gramStart"/>
                            <w:r w:rsidRPr="00F024FD">
                              <w:rPr>
                                <w:rFonts w:ascii="Tenorite" w:eastAsia="Arial" w:hAnsi="Tenorite"/>
                                <w:sz w:val="16"/>
                                <w:szCs w:val="16"/>
                              </w:rPr>
                              <w:t>hit.cosine</w:t>
                            </w:r>
                            <w:proofErr w:type="spellEnd"/>
                            <w:proofErr w:type="gramEnd"/>
                            <w:r w:rsidRPr="00F024FD">
                              <w:rPr>
                                <w:rFonts w:ascii="Tenorite" w:eastAsia="Arial" w:hAnsi="Tenorite"/>
                                <w:sz w:val="16"/>
                                <w:szCs w:val="16"/>
                              </w:rPr>
                              <w:t xml:space="preserve"> = </w:t>
                            </w:r>
                            <w:proofErr w:type="spellStart"/>
                            <w:r w:rsidRPr="00F024FD">
                              <w:rPr>
                                <w:rFonts w:ascii="Tenorite" w:eastAsia="Arial" w:hAnsi="Tenorite"/>
                                <w:sz w:val="16"/>
                                <w:szCs w:val="16"/>
                              </w:rPr>
                              <w:t>q_vec</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embedding_of</w:t>
                            </w:r>
                            <w:proofErr w:type="spellEnd"/>
                            <w:r w:rsidRPr="00F024FD">
                              <w:rPr>
                                <w:rFonts w:ascii="Tenorite" w:eastAsia="Arial" w:hAnsi="Tenorite"/>
                                <w:sz w:val="16"/>
                                <w:szCs w:val="16"/>
                              </w:rPr>
                              <w:t>(</w:t>
                            </w:r>
                            <w:proofErr w:type="gramStart"/>
                            <w:r w:rsidRPr="00F024FD">
                              <w:rPr>
                                <w:rFonts w:ascii="Tenorite" w:eastAsia="Arial" w:hAnsi="Tenorite"/>
                                <w:sz w:val="16"/>
                                <w:szCs w:val="16"/>
                              </w:rPr>
                              <w:t xml:space="preserve">hit.id)   </w:t>
                            </w:r>
                            <w:proofErr w:type="gramEnd"/>
                            <w:r w:rsidRPr="00F024FD">
                              <w:rPr>
                                <w:rFonts w:ascii="Tenorite" w:eastAsia="Arial" w:hAnsi="Tenorite"/>
                                <w:sz w:val="16"/>
                                <w:szCs w:val="16"/>
                              </w:rPr>
                              <w:t xml:space="preserve">        # real cosine via stored </w:t>
                            </w:r>
                            <w:proofErr w:type="spellStart"/>
                            <w:r w:rsidRPr="00F024FD">
                              <w:rPr>
                                <w:rFonts w:ascii="Tenorite" w:eastAsia="Arial" w:hAnsi="Tenorite"/>
                                <w:sz w:val="16"/>
                                <w:szCs w:val="16"/>
                              </w:rPr>
                              <w:t>vec</w:t>
                            </w:r>
                            <w:proofErr w:type="spellEnd"/>
                          </w:p>
                          <w:p w14:paraId="32E6B1BD"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proofErr w:type="gramStart"/>
                            <w:r w:rsidRPr="00F024FD">
                              <w:rPr>
                                <w:rFonts w:ascii="Tenorite" w:eastAsia="Arial" w:hAnsi="Tenorite"/>
                                <w:sz w:val="16"/>
                                <w:szCs w:val="16"/>
                              </w:rPr>
                              <w:t>cands.append</w:t>
                            </w:r>
                            <w:proofErr w:type="spellEnd"/>
                            <w:proofErr w:type="gramEnd"/>
                            <w:r w:rsidRPr="00F024FD">
                              <w:rPr>
                                <w:rFonts w:ascii="Tenorite" w:eastAsia="Arial" w:hAnsi="Tenorite"/>
                                <w:sz w:val="16"/>
                                <w:szCs w:val="16"/>
                              </w:rPr>
                              <w:t>(hit)</w:t>
                            </w:r>
                          </w:p>
                          <w:p w14:paraId="573D7BAC" w14:textId="77777777" w:rsidR="00F024FD" w:rsidRPr="00F024FD" w:rsidRDefault="00F024FD" w:rsidP="00F024FD">
                            <w:pPr>
                              <w:widowControl/>
                              <w:rPr>
                                <w:rFonts w:ascii="Tenorite" w:eastAsia="Arial" w:hAnsi="Tenorite"/>
                                <w:sz w:val="16"/>
                                <w:szCs w:val="16"/>
                              </w:rPr>
                            </w:pPr>
                          </w:p>
                          <w:p w14:paraId="6CBE516B"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cands = [ c for c in cands                                  # asymmetric quality gate</w:t>
                            </w:r>
                          </w:p>
                          <w:p w14:paraId="5C467134"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if </w:t>
                            </w:r>
                            <w:proofErr w:type="spellStart"/>
                            <w:proofErr w:type="gramStart"/>
                            <w:r w:rsidRPr="00F024FD">
                              <w:rPr>
                                <w:rFonts w:ascii="Tenorite" w:eastAsia="Arial" w:hAnsi="Tenorite"/>
                                <w:sz w:val="16"/>
                                <w:szCs w:val="16"/>
                              </w:rPr>
                              <w:t>c.cosine</w:t>
                            </w:r>
                            <w:proofErr w:type="spellEnd"/>
                            <w:proofErr w:type="gramEnd"/>
                            <w:r w:rsidRPr="00F024FD">
                              <w:rPr>
                                <w:rFonts w:ascii="Tenorite" w:eastAsia="Arial" w:hAnsi="Tenorite"/>
                                <w:sz w:val="16"/>
                                <w:szCs w:val="16"/>
                              </w:rPr>
                              <w:t xml:space="preserve"> &gt;= 0.35</w:t>
                            </w:r>
                          </w:p>
                          <w:p w14:paraId="1571B0F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or (c.bm25_rel_rank &gt;= 0.70 and </w:t>
                            </w:r>
                            <w:proofErr w:type="spellStart"/>
                            <w:proofErr w:type="gramStart"/>
                            <w:r w:rsidRPr="00F024FD">
                              <w:rPr>
                                <w:rFonts w:ascii="Tenorite" w:eastAsia="Arial" w:hAnsi="Tenorite"/>
                                <w:sz w:val="16"/>
                                <w:szCs w:val="16"/>
                              </w:rPr>
                              <w:t>c.cosine</w:t>
                            </w:r>
                            <w:proofErr w:type="spellEnd"/>
                            <w:proofErr w:type="gramEnd"/>
                            <w:r w:rsidRPr="00F024FD">
                              <w:rPr>
                                <w:rFonts w:ascii="Tenorite" w:eastAsia="Arial" w:hAnsi="Tenorite"/>
                                <w:sz w:val="16"/>
                                <w:szCs w:val="16"/>
                              </w:rPr>
                              <w:t xml:space="preserve"> &gt;= 0.20</w:t>
                            </w:r>
                            <w:proofErr w:type="gramStart"/>
                            <w:r w:rsidRPr="00F024FD">
                              <w:rPr>
                                <w:rFonts w:ascii="Tenorite" w:eastAsia="Arial" w:hAnsi="Tenorite"/>
                                <w:sz w:val="16"/>
                                <w:szCs w:val="16"/>
                              </w:rPr>
                              <w:t>) ]</w:t>
                            </w:r>
                            <w:proofErr w:type="gramEnd"/>
                          </w:p>
                          <w:p w14:paraId="459F65E6" w14:textId="77777777" w:rsidR="00F024FD" w:rsidRPr="00F024FD" w:rsidRDefault="00F024FD" w:rsidP="00F024FD">
                            <w:pPr>
                              <w:widowControl/>
                              <w:rPr>
                                <w:rFonts w:ascii="Tenorite" w:eastAsia="Arial" w:hAnsi="Tenorite"/>
                                <w:sz w:val="16"/>
                                <w:szCs w:val="16"/>
                              </w:rPr>
                            </w:pPr>
                          </w:p>
                          <w:p w14:paraId="0F1504CB"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scores = </w:t>
                            </w:r>
                            <w:proofErr w:type="spellStart"/>
                            <w:r w:rsidRPr="00F024FD">
                              <w:rPr>
                                <w:rFonts w:ascii="Tenorite" w:eastAsia="Arial" w:hAnsi="Tenorite"/>
                                <w:sz w:val="16"/>
                                <w:szCs w:val="16"/>
                              </w:rPr>
                              <w:t>xgb_</w:t>
                            </w:r>
                            <w:proofErr w:type="gramStart"/>
                            <w:r w:rsidRPr="00F024FD">
                              <w:rPr>
                                <w:rFonts w:ascii="Tenorite" w:eastAsia="Arial" w:hAnsi="Tenorite"/>
                                <w:sz w:val="16"/>
                                <w:szCs w:val="16"/>
                              </w:rPr>
                              <w:t>model.predict</w:t>
                            </w:r>
                            <w:proofErr w:type="spellEnd"/>
                            <w:proofErr w:type="gramEnd"/>
                            <w:r w:rsidRPr="00F024FD">
                              <w:rPr>
                                <w:rFonts w:ascii="Tenorite" w:eastAsia="Arial" w:hAnsi="Tenorite"/>
                                <w:sz w:val="16"/>
                                <w:szCs w:val="16"/>
                              </w:rPr>
                              <w:t>([ build_13_</w:t>
                            </w:r>
                            <w:proofErr w:type="gramStart"/>
                            <w:r w:rsidRPr="00F024FD">
                              <w:rPr>
                                <w:rFonts w:ascii="Tenorite" w:eastAsia="Arial" w:hAnsi="Tenorite"/>
                                <w:sz w:val="16"/>
                                <w:szCs w:val="16"/>
                              </w:rPr>
                              <w:t>features(</w:t>
                            </w:r>
                            <w:proofErr w:type="gramEnd"/>
                            <w:r w:rsidRPr="00F024FD">
                              <w:rPr>
                                <w:rFonts w:ascii="Tenorite" w:eastAsia="Arial" w:hAnsi="Tenorite"/>
                                <w:sz w:val="16"/>
                                <w:szCs w:val="16"/>
                              </w:rPr>
                              <w:t xml:space="preserve">q, c) for c in </w:t>
                            </w:r>
                            <w:proofErr w:type="gramStart"/>
                            <w:r w:rsidRPr="00F024FD">
                              <w:rPr>
                                <w:rFonts w:ascii="Tenorite" w:eastAsia="Arial" w:hAnsi="Tenorite"/>
                                <w:sz w:val="16"/>
                                <w:szCs w:val="16"/>
                              </w:rPr>
                              <w:t>cands ]</w:t>
                            </w:r>
                            <w:proofErr w:type="gramEnd"/>
                            <w:r w:rsidRPr="00F024FD">
                              <w:rPr>
                                <w:rFonts w:ascii="Tenorite" w:eastAsia="Arial" w:hAnsi="Tenorite"/>
                                <w:sz w:val="16"/>
                                <w:szCs w:val="16"/>
                              </w:rPr>
                              <w:t>)</w:t>
                            </w:r>
                          </w:p>
                          <w:p w14:paraId="737E9FCF" w14:textId="3465AA3A" w:rsidR="00F024FD" w:rsidRPr="00F024FD" w:rsidRDefault="00F024FD" w:rsidP="00F024FD">
                            <w:pPr>
                              <w:rPr>
                                <w:rFonts w:ascii="Tenorite" w:hAnsi="Tenorite"/>
                                <w:sz w:val="18"/>
                                <w:szCs w:val="18"/>
                              </w:rPr>
                            </w:pPr>
                            <w:r w:rsidRPr="00F024FD">
                              <w:rPr>
                                <w:rFonts w:ascii="Tenorite" w:eastAsia="Arial" w:hAnsi="Tenorite"/>
                                <w:sz w:val="16"/>
                                <w:szCs w:val="16"/>
                              </w:rPr>
                              <w:t xml:space="preserve">    return </w:t>
                            </w:r>
                            <w:proofErr w:type="spellStart"/>
                            <w:r w:rsidRPr="00F024FD">
                              <w:rPr>
                                <w:rFonts w:ascii="Tenorite" w:eastAsia="Arial" w:hAnsi="Tenorite"/>
                                <w:sz w:val="16"/>
                                <w:szCs w:val="16"/>
                              </w:rPr>
                              <w:t>sort_</w:t>
                            </w:r>
                            <w:proofErr w:type="gramStart"/>
                            <w:r w:rsidRPr="00F024FD">
                              <w:rPr>
                                <w:rFonts w:ascii="Tenorite" w:eastAsia="Arial" w:hAnsi="Tenorite"/>
                                <w:sz w:val="16"/>
                                <w:szCs w:val="16"/>
                              </w:rPr>
                              <w:t>desc</w:t>
                            </w:r>
                            <w:proofErr w:type="spellEnd"/>
                            <w:r w:rsidRPr="00F024FD">
                              <w:rPr>
                                <w:rFonts w:ascii="Tenorite" w:eastAsia="Arial" w:hAnsi="Tenorite"/>
                                <w:sz w:val="16"/>
                                <w:szCs w:val="16"/>
                              </w:rPr>
                              <w:t>(</w:t>
                            </w:r>
                            <w:proofErr w:type="gramEnd"/>
                            <w:r w:rsidRPr="00F024FD">
                              <w:rPr>
                                <w:rFonts w:ascii="Tenorite" w:eastAsia="Arial" w:hAnsi="Tenorite"/>
                                <w:sz w:val="16"/>
                                <w:szCs w:val="16"/>
                              </w:rPr>
                              <w:t xml:space="preserve">cands, by = </w:t>
                            </w:r>
                            <w:proofErr w:type="gramStart"/>
                            <w:r w:rsidRPr="00F024FD">
                              <w:rPr>
                                <w:rFonts w:ascii="Tenorite" w:eastAsia="Arial" w:hAnsi="Tenorite"/>
                                <w:sz w:val="16"/>
                                <w:szCs w:val="16"/>
                              </w:rPr>
                              <w:t>scores)[</w:t>
                            </w:r>
                            <w:proofErr w:type="gramEnd"/>
                            <w:r w:rsidRPr="00F024FD">
                              <w:rPr>
                                <w:rFonts w:ascii="Tenorite" w:eastAsia="Arial" w:hAnsi="Tenorite"/>
                                <w:sz w:val="16"/>
                                <w:szCs w:val="16"/>
                              </w:rPr>
                              <w:t>:</w:t>
                            </w:r>
                            <w:proofErr w:type="spellStart"/>
                            <w:r w:rsidRPr="00F024FD">
                              <w:rPr>
                                <w:rFonts w:ascii="Tenorite" w:eastAsia="Arial" w:hAnsi="Tenorite"/>
                                <w:sz w:val="16"/>
                                <w:szCs w:val="16"/>
                              </w:rPr>
                              <w:t>top_k</w:t>
                            </w:r>
                            <w:proofErr w:type="spellEnd"/>
                            <w:r w:rsidRPr="00F024FD">
                              <w:rPr>
                                <w:rFonts w:ascii="Tenorite" w:eastAsia="Arial" w:hAnsi="Tenorite"/>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83E8EA" id="_x0000_t202" coordsize="21600,21600" o:spt="202" path="m,l,21600r21600,l21600,xe">
                <v:stroke joinstyle="miter"/>
                <v:path gradientshapeok="t" o:connecttype="rect"/>
              </v:shapetype>
              <v:shape id="文本框 1" o:spid="_x0000_s1026" type="#_x0000_t202" style="position:absolute;margin-left:-3.05pt;margin-top:20.1pt;width:486.65pt;height:60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" fillcolor="#a7caec [831]" stroked="f" strokeweight=".5pt">
                <v:fill opacity="34695f"/>
                <v:textbox>
                  <w:txbxContent>
                    <w:p w14:paraId="0662F25E"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 OFFLINE BUILD =======================================================</w:t>
                      </w:r>
                    </w:p>
                    <w:p w14:paraId="1CF8C0D0"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load </w:t>
                      </w:r>
                      <w:proofErr w:type="spellStart"/>
                      <w:proofErr w:type="gramStart"/>
                      <w:r w:rsidRPr="00F024FD">
                        <w:rPr>
                          <w:rFonts w:ascii="Tenorite" w:eastAsia="Arial" w:hAnsi="Tenorite"/>
                          <w:sz w:val="16"/>
                          <w:szCs w:val="16"/>
                        </w:rPr>
                        <w:t>dataset.json</w:t>
                      </w:r>
                      <w:proofErr w:type="spellEnd"/>
                      <w:proofErr w:type="gramEnd"/>
                      <w:r w:rsidRPr="00F024FD">
                        <w:rPr>
                          <w:rFonts w:ascii="Tenorite" w:eastAsia="Arial" w:hAnsi="Tenorite"/>
                          <w:sz w:val="16"/>
                          <w:szCs w:val="16"/>
                        </w:rPr>
                        <w:t xml:space="preserve"> → </w:t>
                      </w:r>
                      <w:proofErr w:type="spellStart"/>
                      <w:r w:rsidRPr="00F024FD">
                        <w:rPr>
                          <w:rFonts w:ascii="Tenorite" w:eastAsia="Arial" w:hAnsi="Tenorite"/>
                          <w:sz w:val="16"/>
                          <w:szCs w:val="16"/>
                        </w:rPr>
                        <w:t>DataFrame</w:t>
                      </w:r>
                      <w:proofErr w:type="spellEnd"/>
                      <w:r w:rsidRPr="00F024FD">
                        <w:rPr>
                          <w:rFonts w:ascii="Tenorite" w:eastAsia="Arial" w:hAnsi="Tenorite"/>
                          <w:sz w:val="16"/>
                          <w:szCs w:val="16"/>
                        </w:rPr>
                        <w:t xml:space="preserve"> D                                # 20,000 rows</w:t>
                      </w:r>
                    </w:p>
                    <w:p w14:paraId="0E09BC0A"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for each row r in D:</w:t>
                      </w:r>
                    </w:p>
                    <w:p w14:paraId="267F8242"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r.text_to_embed</w:t>
                      </w:r>
                      <w:proofErr w:type="spellEnd"/>
                      <w:r w:rsidRPr="00F024FD">
                        <w:rPr>
                          <w:rFonts w:ascii="Tenorite" w:eastAsia="Arial" w:hAnsi="Tenorite"/>
                          <w:sz w:val="16"/>
                          <w:szCs w:val="16"/>
                        </w:rPr>
                        <w:t xml:space="preserve"> = "title. content. category. subcategory. tags"</w:t>
                      </w:r>
                    </w:p>
                    <w:p w14:paraId="04B4E16A" w14:textId="77777777" w:rsidR="00F024FD" w:rsidRPr="00F024FD" w:rsidRDefault="00F024FD" w:rsidP="00F024FD">
                      <w:pPr>
                        <w:widowControl/>
                        <w:rPr>
                          <w:rFonts w:ascii="Tenorite" w:eastAsia="Arial" w:hAnsi="Tenorite"/>
                          <w:sz w:val="16"/>
                          <w:szCs w:val="16"/>
                        </w:rPr>
                      </w:pPr>
                    </w:p>
                    <w:p w14:paraId="2A386545" w14:textId="77777777" w:rsidR="00F024FD" w:rsidRPr="00F024FD" w:rsidRDefault="00F024FD" w:rsidP="00F024FD">
                      <w:pPr>
                        <w:widowControl/>
                        <w:rPr>
                          <w:rFonts w:ascii="Tenorite" w:eastAsia="Arial" w:hAnsi="Tenorite"/>
                          <w:sz w:val="16"/>
                          <w:szCs w:val="16"/>
                        </w:rPr>
                      </w:pPr>
                      <w:proofErr w:type="gramStart"/>
                      <w:r w:rsidRPr="00F024FD">
                        <w:rPr>
                          <w:rFonts w:ascii="Tenorite" w:eastAsia="Arial" w:hAnsi="Tenorite"/>
                          <w:sz w:val="16"/>
                          <w:szCs w:val="16"/>
                        </w:rPr>
                        <w:t>embeddings  =</w:t>
                      </w:r>
                      <w:proofErr w:type="gramEnd"/>
                      <w:r w:rsidRPr="00F024FD">
                        <w:rPr>
                          <w:rFonts w:ascii="Tenorite" w:eastAsia="Arial" w:hAnsi="Tenorite"/>
                          <w:sz w:val="16"/>
                          <w:szCs w:val="16"/>
                        </w:rPr>
                        <w:t xml:space="preserve"> </w:t>
                      </w:r>
                      <w:proofErr w:type="spellStart"/>
                      <w:r w:rsidRPr="00F024FD">
                        <w:rPr>
                          <w:rFonts w:ascii="Tenorite" w:eastAsia="Arial" w:hAnsi="Tenorite"/>
                          <w:sz w:val="16"/>
                          <w:szCs w:val="16"/>
                        </w:rPr>
                        <w:t>bi_</w:t>
                      </w:r>
                      <w:proofErr w:type="gramStart"/>
                      <w:r w:rsidRPr="00F024FD">
                        <w:rPr>
                          <w:rFonts w:ascii="Tenorite" w:eastAsia="Arial" w:hAnsi="Tenorite"/>
                          <w:sz w:val="16"/>
                          <w:szCs w:val="16"/>
                        </w:rPr>
                        <w:t>encoder.encode</w:t>
                      </w:r>
                      <w:proofErr w:type="spellEnd"/>
                      <w:proofErr w:type="gramEnd"/>
                      <w:r w:rsidRPr="00F024FD">
                        <w:rPr>
                          <w:rFonts w:ascii="Tenorite" w:eastAsia="Arial" w:hAnsi="Tenorite"/>
                          <w:sz w:val="16"/>
                          <w:szCs w:val="16"/>
                        </w:rPr>
                        <w:t>(</w:t>
                      </w:r>
                      <w:proofErr w:type="spellStart"/>
                      <w:r w:rsidRPr="00F024FD">
                        <w:rPr>
                          <w:rFonts w:ascii="Tenorite" w:eastAsia="Arial" w:hAnsi="Tenorite"/>
                          <w:sz w:val="16"/>
                          <w:szCs w:val="16"/>
                        </w:rPr>
                        <w:t>D.text_to_embed</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normalise</w:t>
                      </w:r>
                      <w:proofErr w:type="spellEnd"/>
                      <w:r w:rsidRPr="00F024FD">
                        <w:rPr>
                          <w:rFonts w:ascii="Tenorite" w:eastAsia="Arial" w:hAnsi="Tenorite"/>
                          <w:sz w:val="16"/>
                          <w:szCs w:val="16"/>
                        </w:rPr>
                        <w:t>=</w:t>
                      </w:r>
                      <w:proofErr w:type="gramStart"/>
                      <w:r w:rsidRPr="00F024FD">
                        <w:rPr>
                          <w:rFonts w:ascii="Tenorite" w:eastAsia="Arial" w:hAnsi="Tenorite"/>
                          <w:sz w:val="16"/>
                          <w:szCs w:val="16"/>
                        </w:rPr>
                        <w:t xml:space="preserve">True)   </w:t>
                      </w:r>
                      <w:proofErr w:type="gramEnd"/>
                      <w:r w:rsidRPr="00F024FD">
                        <w:rPr>
                          <w:rFonts w:ascii="Tenorite" w:eastAsia="Arial" w:hAnsi="Tenorite"/>
                          <w:sz w:val="16"/>
                          <w:szCs w:val="16"/>
                        </w:rPr>
                        <w:t># BGE-base-en-v1.5</w:t>
                      </w:r>
                    </w:p>
                    <w:p w14:paraId="5091BFAA" w14:textId="77777777" w:rsidR="00F024FD" w:rsidRPr="00F024FD" w:rsidRDefault="00F024FD" w:rsidP="00F024FD">
                      <w:pPr>
                        <w:widowControl/>
                        <w:rPr>
                          <w:rFonts w:ascii="Tenorite" w:eastAsia="Arial" w:hAnsi="Tenorite"/>
                          <w:sz w:val="16"/>
                          <w:szCs w:val="16"/>
                        </w:rPr>
                      </w:pPr>
                      <w:proofErr w:type="spellStart"/>
                      <w:r w:rsidRPr="00F024FD">
                        <w:rPr>
                          <w:rFonts w:ascii="Tenorite" w:eastAsia="Arial" w:hAnsi="Tenorite"/>
                          <w:sz w:val="16"/>
                          <w:szCs w:val="16"/>
                        </w:rPr>
                        <w:t>title_</w:t>
                      </w:r>
                      <w:proofErr w:type="gramStart"/>
                      <w:r w:rsidRPr="00F024FD">
                        <w:rPr>
                          <w:rFonts w:ascii="Tenorite" w:eastAsia="Arial" w:hAnsi="Tenorite"/>
                          <w:sz w:val="16"/>
                          <w:szCs w:val="16"/>
                        </w:rPr>
                        <w:t>vecs</w:t>
                      </w:r>
                      <w:proofErr w:type="spellEnd"/>
                      <w:r w:rsidRPr="00F024FD">
                        <w:rPr>
                          <w:rFonts w:ascii="Tenorite" w:eastAsia="Arial" w:hAnsi="Tenorite"/>
                          <w:sz w:val="16"/>
                          <w:szCs w:val="16"/>
                        </w:rPr>
                        <w:t xml:space="preserve">  =</w:t>
                      </w:r>
                      <w:proofErr w:type="gramEnd"/>
                      <w:r w:rsidRPr="00F024FD">
                        <w:rPr>
                          <w:rFonts w:ascii="Tenorite" w:eastAsia="Arial" w:hAnsi="Tenorite"/>
                          <w:sz w:val="16"/>
                          <w:szCs w:val="16"/>
                        </w:rPr>
                        <w:t xml:space="preserve"> </w:t>
                      </w:r>
                      <w:proofErr w:type="spellStart"/>
                      <w:r w:rsidRPr="00F024FD">
                        <w:rPr>
                          <w:rFonts w:ascii="Tenorite" w:eastAsia="Arial" w:hAnsi="Tenorite"/>
                          <w:sz w:val="16"/>
                          <w:szCs w:val="16"/>
                        </w:rPr>
                        <w:t>bi_</w:t>
                      </w:r>
                      <w:proofErr w:type="gramStart"/>
                      <w:r w:rsidRPr="00F024FD">
                        <w:rPr>
                          <w:rFonts w:ascii="Tenorite" w:eastAsia="Arial" w:hAnsi="Tenorite"/>
                          <w:sz w:val="16"/>
                          <w:szCs w:val="16"/>
                        </w:rPr>
                        <w:t>encoder.encode</w:t>
                      </w:r>
                      <w:proofErr w:type="spellEnd"/>
                      <w:proofErr w:type="gramEnd"/>
                      <w:r w:rsidRPr="00F024FD">
                        <w:rPr>
                          <w:rFonts w:ascii="Tenorite" w:eastAsia="Arial" w:hAnsi="Tenorite"/>
                          <w:sz w:val="16"/>
                          <w:szCs w:val="16"/>
                        </w:rPr>
                        <w:t>(</w:t>
                      </w:r>
                      <w:proofErr w:type="spellStart"/>
                      <w:proofErr w:type="gramStart"/>
                      <w:r w:rsidRPr="00F024FD">
                        <w:rPr>
                          <w:rFonts w:ascii="Tenorite" w:eastAsia="Arial" w:hAnsi="Tenorite"/>
                          <w:sz w:val="16"/>
                          <w:szCs w:val="16"/>
                        </w:rPr>
                        <w:t>D.title</w:t>
                      </w:r>
                      <w:proofErr w:type="spellEnd"/>
                      <w:proofErr w:type="gramEnd"/>
                      <w:r w:rsidRPr="00F024FD">
                        <w:rPr>
                          <w:rFonts w:ascii="Tenorite" w:eastAsia="Arial" w:hAnsi="Tenorite"/>
                          <w:sz w:val="16"/>
                          <w:szCs w:val="16"/>
                        </w:rPr>
                        <w:t xml:space="preserve">,         </w:t>
                      </w:r>
                      <w:proofErr w:type="spellStart"/>
                      <w:r w:rsidRPr="00F024FD">
                        <w:rPr>
                          <w:rFonts w:ascii="Tenorite" w:eastAsia="Arial" w:hAnsi="Tenorite"/>
                          <w:sz w:val="16"/>
                          <w:szCs w:val="16"/>
                        </w:rPr>
                        <w:t>normalise</w:t>
                      </w:r>
                      <w:proofErr w:type="spellEnd"/>
                      <w:r w:rsidRPr="00F024FD">
                        <w:rPr>
                          <w:rFonts w:ascii="Tenorite" w:eastAsia="Arial" w:hAnsi="Tenorite"/>
                          <w:sz w:val="16"/>
                          <w:szCs w:val="16"/>
                        </w:rPr>
                        <w:t>=True)</w:t>
                      </w:r>
                    </w:p>
                    <w:p w14:paraId="0272AE0F" w14:textId="77777777" w:rsidR="00F024FD" w:rsidRPr="00F024FD" w:rsidRDefault="00F024FD" w:rsidP="00F024FD">
                      <w:pPr>
                        <w:widowControl/>
                        <w:rPr>
                          <w:rFonts w:ascii="Tenorite" w:eastAsia="Arial" w:hAnsi="Tenorite"/>
                          <w:sz w:val="16"/>
                          <w:szCs w:val="16"/>
                        </w:rPr>
                      </w:pPr>
                      <w:proofErr w:type="spellStart"/>
                      <w:proofErr w:type="gramStart"/>
                      <w:r w:rsidRPr="00F024FD">
                        <w:rPr>
                          <w:rFonts w:ascii="Tenorite" w:eastAsia="Arial" w:hAnsi="Tenorite"/>
                          <w:sz w:val="16"/>
                          <w:szCs w:val="16"/>
                        </w:rPr>
                        <w:t>ChromaDB.add</w:t>
                      </w:r>
                      <w:proofErr w:type="spellEnd"/>
                      <w:r w:rsidRPr="00F024FD">
                        <w:rPr>
                          <w:rFonts w:ascii="Tenorite" w:eastAsia="Arial" w:hAnsi="Tenorite"/>
                          <w:sz w:val="16"/>
                          <w:szCs w:val="16"/>
                        </w:rPr>
                        <w:t>(</w:t>
                      </w:r>
                      <w:proofErr w:type="gramEnd"/>
                      <w:r w:rsidRPr="00F024FD">
                        <w:rPr>
                          <w:rFonts w:ascii="Tenorite" w:eastAsia="Arial" w:hAnsi="Tenorite"/>
                          <w:sz w:val="16"/>
                          <w:szCs w:val="16"/>
                        </w:rPr>
                        <w:t>ids=D.id, docs=</w:t>
                      </w:r>
                      <w:proofErr w:type="spellStart"/>
                      <w:r w:rsidRPr="00F024FD">
                        <w:rPr>
                          <w:rFonts w:ascii="Tenorite" w:eastAsia="Arial" w:hAnsi="Tenorite"/>
                          <w:sz w:val="16"/>
                          <w:szCs w:val="16"/>
                        </w:rPr>
                        <w:t>D.text_to_embed</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vecs</w:t>
                      </w:r>
                      <w:proofErr w:type="spellEnd"/>
                      <w:r w:rsidRPr="00F024FD">
                        <w:rPr>
                          <w:rFonts w:ascii="Tenorite" w:eastAsia="Arial" w:hAnsi="Tenorite"/>
                          <w:sz w:val="16"/>
                          <w:szCs w:val="16"/>
                        </w:rPr>
                        <w:t>=embeddings, meta=</w:t>
                      </w:r>
                      <w:proofErr w:type="spellStart"/>
                      <w:r w:rsidRPr="00F024FD">
                        <w:rPr>
                          <w:rFonts w:ascii="Tenorite" w:eastAsia="Arial" w:hAnsi="Tenorite"/>
                          <w:sz w:val="16"/>
                          <w:szCs w:val="16"/>
                        </w:rPr>
                        <w:t>D.metadata</w:t>
                      </w:r>
                      <w:proofErr w:type="spellEnd"/>
                      <w:r w:rsidRPr="00F024FD">
                        <w:rPr>
                          <w:rFonts w:ascii="Tenorite" w:eastAsia="Arial" w:hAnsi="Tenorite"/>
                          <w:sz w:val="16"/>
                          <w:szCs w:val="16"/>
                        </w:rPr>
                        <w:t>)</w:t>
                      </w:r>
                    </w:p>
                    <w:p w14:paraId="048C2C00"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BM25 = BM25</w:t>
                      </w:r>
                      <w:proofErr w:type="gramStart"/>
                      <w:r w:rsidRPr="00F024FD">
                        <w:rPr>
                          <w:rFonts w:ascii="Tenorite" w:eastAsia="Arial" w:hAnsi="Tenorite"/>
                          <w:sz w:val="16"/>
                          <w:szCs w:val="16"/>
                        </w:rPr>
                        <w:t>Okapi(</w:t>
                      </w:r>
                      <w:proofErr w:type="gramEnd"/>
                      <w:r w:rsidRPr="00F024FD">
                        <w:rPr>
                          <w:rFonts w:ascii="Tenorite" w:eastAsia="Arial" w:hAnsi="Tenorite"/>
                          <w:sz w:val="16"/>
                          <w:szCs w:val="16"/>
                        </w:rPr>
                        <w:t>corpus = [</w:t>
                      </w:r>
                      <w:proofErr w:type="spellStart"/>
                      <w:r w:rsidRPr="00F024FD">
                        <w:rPr>
                          <w:rFonts w:ascii="Tenorite" w:eastAsia="Arial" w:hAnsi="Tenorite"/>
                          <w:sz w:val="16"/>
                          <w:szCs w:val="16"/>
                        </w:rPr>
                        <w:t>stem_</w:t>
                      </w:r>
                      <w:proofErr w:type="gramStart"/>
                      <w:r w:rsidRPr="00F024FD">
                        <w:rPr>
                          <w:rFonts w:ascii="Tenorite" w:eastAsia="Arial" w:hAnsi="Tenorite"/>
                          <w:sz w:val="16"/>
                          <w:szCs w:val="16"/>
                        </w:rPr>
                        <w:t>bigrams</w:t>
                      </w:r>
                      <w:proofErr w:type="spellEnd"/>
                      <w:r w:rsidRPr="00F024FD">
                        <w:rPr>
                          <w:rFonts w:ascii="Tenorite" w:eastAsia="Arial" w:hAnsi="Tenorite"/>
                          <w:sz w:val="16"/>
                          <w:szCs w:val="16"/>
                        </w:rPr>
                        <w:t>(</w:t>
                      </w:r>
                      <w:proofErr w:type="gramEnd"/>
                      <w:r w:rsidRPr="00F024FD">
                        <w:rPr>
                          <w:rFonts w:ascii="Tenorite" w:eastAsia="Arial" w:hAnsi="Tenorite"/>
                          <w:sz w:val="16"/>
                          <w:szCs w:val="16"/>
                        </w:rPr>
                        <w:t>title + content) for r in D])</w:t>
                      </w:r>
                    </w:p>
                    <w:p w14:paraId="1080B87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save </w:t>
                      </w:r>
                      <w:proofErr w:type="spellStart"/>
                      <w:r w:rsidRPr="00F024FD">
                        <w:rPr>
                          <w:rFonts w:ascii="Tenorite" w:eastAsia="Arial" w:hAnsi="Tenorite"/>
                          <w:sz w:val="16"/>
                          <w:szCs w:val="16"/>
                        </w:rPr>
                        <w:t>title_vecs</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title_vecs.npz</w:t>
                      </w:r>
                      <w:proofErr w:type="spellEnd"/>
                    </w:p>
                    <w:p w14:paraId="3531B479" w14:textId="77777777" w:rsidR="00F024FD" w:rsidRPr="00F024FD" w:rsidRDefault="00F024FD" w:rsidP="00F024FD">
                      <w:pPr>
                        <w:widowControl/>
                        <w:rPr>
                          <w:rFonts w:ascii="Tenorite" w:eastAsia="Arial" w:hAnsi="Tenorite"/>
                          <w:sz w:val="16"/>
                          <w:szCs w:val="16"/>
                        </w:rPr>
                      </w:pPr>
                    </w:p>
                    <w:p w14:paraId="4EE552DA"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stratified pseudo-query sampling — every category gets coverage</w:t>
                      </w:r>
                    </w:p>
                    <w:p w14:paraId="4EA85524"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Q = []</w:t>
                      </w:r>
                    </w:p>
                    <w:p w14:paraId="2AD72371"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for each category c in D:</w:t>
                      </w:r>
                    </w:p>
                    <w:p w14:paraId="1A7765F8"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proofErr w:type="gramStart"/>
                      <w:r w:rsidRPr="00F024FD">
                        <w:rPr>
                          <w:rFonts w:ascii="Tenorite" w:eastAsia="Arial" w:hAnsi="Tenorite"/>
                          <w:sz w:val="16"/>
                          <w:szCs w:val="16"/>
                        </w:rPr>
                        <w:t>Q.extend</w:t>
                      </w:r>
                      <w:proofErr w:type="spellEnd"/>
                      <w:r w:rsidRPr="00F024FD">
                        <w:rPr>
                          <w:rFonts w:ascii="Tenorite" w:eastAsia="Arial" w:hAnsi="Tenorite"/>
                          <w:sz w:val="16"/>
                          <w:szCs w:val="16"/>
                        </w:rPr>
                        <w:t>( sample</w:t>
                      </w:r>
                      <w:proofErr w:type="gramEnd"/>
                      <w:r w:rsidRPr="00F024FD">
                        <w:rPr>
                          <w:rFonts w:ascii="Tenorite" w:eastAsia="Arial" w:hAnsi="Tenorite"/>
                          <w:sz w:val="16"/>
                          <w:szCs w:val="16"/>
                        </w:rPr>
                        <w:t>(</w:t>
                      </w:r>
                      <w:proofErr w:type="spellStart"/>
                      <w:proofErr w:type="gramStart"/>
                      <w:r w:rsidRPr="00F024FD">
                        <w:rPr>
                          <w:rFonts w:ascii="Tenorite" w:eastAsia="Arial" w:hAnsi="Tenorite"/>
                          <w:sz w:val="16"/>
                          <w:szCs w:val="16"/>
                        </w:rPr>
                        <w:t>c.titles</w:t>
                      </w:r>
                      <w:proofErr w:type="spellEnd"/>
                      <w:proofErr w:type="gramEnd"/>
                      <w:r w:rsidRPr="00F024FD">
                        <w:rPr>
                          <w:rFonts w:ascii="Tenorite" w:eastAsia="Arial" w:hAnsi="Tenorite"/>
                          <w:sz w:val="16"/>
                          <w:szCs w:val="16"/>
                        </w:rPr>
                        <w:t>, MIN_PER_CATEGORY = 3</w:t>
                      </w:r>
                      <w:proofErr w:type="gramStart"/>
                      <w:r w:rsidRPr="00F024FD">
                        <w:rPr>
                          <w:rFonts w:ascii="Tenorite" w:eastAsia="Arial" w:hAnsi="Tenorite"/>
                          <w:sz w:val="16"/>
                          <w:szCs w:val="16"/>
                        </w:rPr>
                        <w:t>) )</w:t>
                      </w:r>
                      <w:proofErr w:type="gramEnd"/>
                      <w:r w:rsidRPr="00F024FD">
                        <w:rPr>
                          <w:rFonts w:ascii="Tenorite" w:eastAsia="Arial" w:hAnsi="Tenorite"/>
                          <w:sz w:val="16"/>
                          <w:szCs w:val="16"/>
                        </w:rPr>
                        <w:t xml:space="preserve">         # floor</w:t>
                      </w:r>
                    </w:p>
                    <w:p w14:paraId="718F8C3E"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fill remaining budget proportionally to category size</w:t>
                      </w:r>
                    </w:p>
                    <w:p w14:paraId="2B042CB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top up any shortfall from leftover unused titles               # → |Q| = 1,200</w:t>
                      </w:r>
                    </w:p>
                    <w:p w14:paraId="5A3474F8" w14:textId="77777777" w:rsidR="00F024FD" w:rsidRPr="00F024FD" w:rsidRDefault="00F024FD" w:rsidP="00F024FD">
                      <w:pPr>
                        <w:widowControl/>
                        <w:rPr>
                          <w:rFonts w:ascii="Tenorite" w:eastAsia="Arial" w:hAnsi="Tenorite"/>
                          <w:sz w:val="16"/>
                          <w:szCs w:val="16"/>
                        </w:rPr>
                      </w:pPr>
                    </w:p>
                    <w:p w14:paraId="29783E0A"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pseudo-label generation via cross-encoder teacher</w:t>
                      </w:r>
                    </w:p>
                    <w:p w14:paraId="04F0C75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for q in Q:</w:t>
                      </w:r>
                    </w:p>
                    <w:p w14:paraId="241C6046"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cands = </w:t>
                      </w:r>
                      <w:proofErr w:type="spellStart"/>
                      <w:r w:rsidRPr="00F024FD">
                        <w:rPr>
                          <w:rFonts w:ascii="Tenorite" w:eastAsia="Arial" w:hAnsi="Tenorite"/>
                          <w:sz w:val="16"/>
                          <w:szCs w:val="16"/>
                        </w:rPr>
                        <w:t>ChromaDB.top_</w:t>
                      </w:r>
                      <w:proofErr w:type="gramStart"/>
                      <w:r w:rsidRPr="00F024FD">
                        <w:rPr>
                          <w:rFonts w:ascii="Tenorite" w:eastAsia="Arial" w:hAnsi="Tenorite"/>
                          <w:sz w:val="16"/>
                          <w:szCs w:val="16"/>
                        </w:rPr>
                        <w:t>k</w:t>
                      </w:r>
                      <w:proofErr w:type="spellEnd"/>
                      <w:r w:rsidRPr="00F024FD">
                        <w:rPr>
                          <w:rFonts w:ascii="Tenorite" w:eastAsia="Arial" w:hAnsi="Tenorite"/>
                          <w:sz w:val="16"/>
                          <w:szCs w:val="16"/>
                        </w:rPr>
                        <w:t>(</w:t>
                      </w:r>
                      <w:proofErr w:type="gramEnd"/>
                      <w:r w:rsidRPr="00F024FD">
                        <w:rPr>
                          <w:rFonts w:ascii="Tenorite" w:eastAsia="Arial" w:hAnsi="Tenorite"/>
                          <w:sz w:val="16"/>
                          <w:szCs w:val="16"/>
                        </w:rPr>
                        <w:t xml:space="preserve">q, 50) </w:t>
                      </w:r>
                      <w:r w:rsidRPr="00F024FD">
                        <w:rPr>
                          <w:rFonts w:ascii="Cambria Math" w:eastAsia="Arial" w:hAnsi="Cambria Math" w:cs="Cambria Math"/>
                          <w:sz w:val="16"/>
                          <w:szCs w:val="16"/>
                        </w:rPr>
                        <w:t>∪</w:t>
                      </w:r>
                      <w:r w:rsidRPr="00F024FD">
                        <w:rPr>
                          <w:rFonts w:ascii="Tenorite" w:eastAsia="Arial" w:hAnsi="Tenorite"/>
                          <w:sz w:val="16"/>
                          <w:szCs w:val="16"/>
                        </w:rPr>
                        <w:t xml:space="preserve"> BM25.top_</w:t>
                      </w:r>
                      <w:proofErr w:type="gramStart"/>
                      <w:r w:rsidRPr="00F024FD">
                        <w:rPr>
                          <w:rFonts w:ascii="Tenorite" w:eastAsia="Arial" w:hAnsi="Tenorite"/>
                          <w:sz w:val="16"/>
                          <w:szCs w:val="16"/>
                        </w:rPr>
                        <w:t>k(</w:t>
                      </w:r>
                      <w:proofErr w:type="gramEnd"/>
                      <w:r w:rsidRPr="00F024FD">
                        <w:rPr>
                          <w:rFonts w:ascii="Tenorite" w:eastAsia="Arial" w:hAnsi="Tenorite"/>
                          <w:sz w:val="16"/>
                          <w:szCs w:val="16"/>
                        </w:rPr>
                        <w:t xml:space="preserve">q, 25)          # union, </w:t>
                      </w:r>
                      <w:proofErr w:type="spellStart"/>
                      <w:r w:rsidRPr="00F024FD">
                        <w:rPr>
                          <w:rFonts w:ascii="Tenorite" w:eastAsia="Arial" w:hAnsi="Tenorite"/>
                          <w:sz w:val="16"/>
                          <w:szCs w:val="16"/>
                        </w:rPr>
                        <w:t>dedup</w:t>
                      </w:r>
                      <w:proofErr w:type="spellEnd"/>
                      <w:r w:rsidRPr="00F024FD">
                        <w:rPr>
                          <w:rFonts w:ascii="Tenorite" w:eastAsia="Arial" w:hAnsi="Tenorite"/>
                          <w:sz w:val="16"/>
                          <w:szCs w:val="16"/>
                        </w:rPr>
                        <w:t xml:space="preserve"> by id</w:t>
                      </w:r>
                    </w:p>
                    <w:p w14:paraId="6FA62715"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drop the source title of q from cands                       # avoid self-match</w:t>
                      </w:r>
                    </w:p>
                    <w:p w14:paraId="54363FA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s = </w:t>
                      </w:r>
                      <w:proofErr w:type="spellStart"/>
                      <w:r w:rsidRPr="00F024FD">
                        <w:rPr>
                          <w:rFonts w:ascii="Tenorite" w:eastAsia="Arial" w:hAnsi="Tenorite"/>
                          <w:sz w:val="16"/>
                          <w:szCs w:val="16"/>
                        </w:rPr>
                        <w:t>cross_</w:t>
                      </w:r>
                      <w:proofErr w:type="gramStart"/>
                      <w:r w:rsidRPr="00F024FD">
                        <w:rPr>
                          <w:rFonts w:ascii="Tenorite" w:eastAsia="Arial" w:hAnsi="Tenorite"/>
                          <w:sz w:val="16"/>
                          <w:szCs w:val="16"/>
                        </w:rPr>
                        <w:t>encoder.predict</w:t>
                      </w:r>
                      <w:proofErr w:type="spellEnd"/>
                      <w:proofErr w:type="gramEnd"/>
                      <w:r w:rsidRPr="00F024FD">
                        <w:rPr>
                          <w:rFonts w:ascii="Tenorite" w:eastAsia="Arial" w:hAnsi="Tenorite"/>
                          <w:sz w:val="16"/>
                          <w:szCs w:val="16"/>
                        </w:rPr>
                        <w:t xml:space="preserve">([(q, </w:t>
                      </w:r>
                      <w:proofErr w:type="spellStart"/>
                      <w:r w:rsidRPr="00F024FD">
                        <w:rPr>
                          <w:rFonts w:ascii="Tenorite" w:eastAsia="Arial" w:hAnsi="Tenorite"/>
                          <w:sz w:val="16"/>
                          <w:szCs w:val="16"/>
                        </w:rPr>
                        <w:t>c.text</w:t>
                      </w:r>
                      <w:proofErr w:type="spellEnd"/>
                      <w:r w:rsidRPr="00F024FD">
                        <w:rPr>
                          <w:rFonts w:ascii="Tenorite" w:eastAsia="Arial" w:hAnsi="Tenorite"/>
                          <w:sz w:val="16"/>
                          <w:szCs w:val="16"/>
                        </w:rPr>
                        <w:t>) for c in cands</w:t>
                      </w:r>
                      <w:proofErr w:type="gramStart"/>
                      <w:r w:rsidRPr="00F024FD">
                        <w:rPr>
                          <w:rFonts w:ascii="Tenorite" w:eastAsia="Arial" w:hAnsi="Tenorite"/>
                          <w:sz w:val="16"/>
                          <w:szCs w:val="16"/>
                        </w:rPr>
                        <w:t xml:space="preserve">])   </w:t>
                      </w:r>
                      <w:proofErr w:type="gramEnd"/>
                      <w:r w:rsidRPr="00F024FD">
                        <w:rPr>
                          <w:rFonts w:ascii="Tenorite" w:eastAsia="Arial" w:hAnsi="Tenorite"/>
                          <w:sz w:val="16"/>
                          <w:szCs w:val="16"/>
                        </w:rPr>
                        <w:t xml:space="preserve">  # BGE-reranker-v2-m3</w:t>
                      </w:r>
                    </w:p>
                    <w:p w14:paraId="40358AAB"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y = (s - </w:t>
                      </w:r>
                      <w:proofErr w:type="spellStart"/>
                      <w:proofErr w:type="gramStart"/>
                      <w:r w:rsidRPr="00F024FD">
                        <w:rPr>
                          <w:rFonts w:ascii="Tenorite" w:eastAsia="Arial" w:hAnsi="Tenorite"/>
                          <w:sz w:val="16"/>
                          <w:szCs w:val="16"/>
                        </w:rPr>
                        <w:t>s.min</w:t>
                      </w:r>
                      <w:proofErr w:type="spellEnd"/>
                      <w:r w:rsidRPr="00F024FD">
                        <w:rPr>
                          <w:rFonts w:ascii="Tenorite" w:eastAsia="Arial" w:hAnsi="Tenorite"/>
                          <w:sz w:val="16"/>
                          <w:szCs w:val="16"/>
                        </w:rPr>
                        <w:t>(</w:t>
                      </w:r>
                      <w:proofErr w:type="gramEnd"/>
                      <w:r w:rsidRPr="00F024FD">
                        <w:rPr>
                          <w:rFonts w:ascii="Tenorite" w:eastAsia="Arial" w:hAnsi="Tenorite"/>
                          <w:sz w:val="16"/>
                          <w:szCs w:val="16"/>
                        </w:rPr>
                        <w:t>)) / (</w:t>
                      </w:r>
                      <w:proofErr w:type="spellStart"/>
                      <w:proofErr w:type="gramStart"/>
                      <w:r w:rsidRPr="00F024FD">
                        <w:rPr>
                          <w:rFonts w:ascii="Tenorite" w:eastAsia="Arial" w:hAnsi="Tenorite"/>
                          <w:sz w:val="16"/>
                          <w:szCs w:val="16"/>
                        </w:rPr>
                        <w:t>s.max</w:t>
                      </w:r>
                      <w:proofErr w:type="spellEnd"/>
                      <w:r w:rsidRPr="00F024FD">
                        <w:rPr>
                          <w:rFonts w:ascii="Tenorite" w:eastAsia="Arial" w:hAnsi="Tenorite"/>
                          <w:sz w:val="16"/>
                          <w:szCs w:val="16"/>
                        </w:rPr>
                        <w:t>(</w:t>
                      </w:r>
                      <w:proofErr w:type="gramEnd"/>
                      <w:r w:rsidRPr="00F024FD">
                        <w:rPr>
                          <w:rFonts w:ascii="Tenorite" w:eastAsia="Arial" w:hAnsi="Tenorite"/>
                          <w:sz w:val="16"/>
                          <w:szCs w:val="16"/>
                        </w:rPr>
                        <w:t xml:space="preserve">) - </w:t>
                      </w:r>
                      <w:proofErr w:type="spellStart"/>
                      <w:proofErr w:type="gramStart"/>
                      <w:r w:rsidRPr="00F024FD">
                        <w:rPr>
                          <w:rFonts w:ascii="Tenorite" w:eastAsia="Arial" w:hAnsi="Tenorite"/>
                          <w:sz w:val="16"/>
                          <w:szCs w:val="16"/>
                        </w:rPr>
                        <w:t>s.min</w:t>
                      </w:r>
                      <w:proofErr w:type="spellEnd"/>
                      <w:r w:rsidRPr="00F024FD">
                        <w:rPr>
                          <w:rFonts w:ascii="Tenorite" w:eastAsia="Arial" w:hAnsi="Tenorite"/>
                          <w:sz w:val="16"/>
                          <w:szCs w:val="16"/>
                        </w:rPr>
                        <w:t xml:space="preserve">())   </w:t>
                      </w:r>
                      <w:proofErr w:type="gramEnd"/>
                      <w:r w:rsidRPr="00F024FD">
                        <w:rPr>
                          <w:rFonts w:ascii="Tenorite" w:eastAsia="Arial" w:hAnsi="Tenorite"/>
                          <w:sz w:val="16"/>
                          <w:szCs w:val="16"/>
                        </w:rPr>
                        <w:t xml:space="preserve">                  # per-query min-max</w:t>
                      </w:r>
                    </w:p>
                    <w:p w14:paraId="61158C26"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for c, lab in </w:t>
                      </w:r>
                      <w:proofErr w:type="gramStart"/>
                      <w:r w:rsidRPr="00F024FD">
                        <w:rPr>
                          <w:rFonts w:ascii="Tenorite" w:eastAsia="Arial" w:hAnsi="Tenorite"/>
                          <w:sz w:val="16"/>
                          <w:szCs w:val="16"/>
                        </w:rPr>
                        <w:t>zip(</w:t>
                      </w:r>
                      <w:proofErr w:type="gramEnd"/>
                      <w:r w:rsidRPr="00F024FD">
                        <w:rPr>
                          <w:rFonts w:ascii="Tenorite" w:eastAsia="Arial" w:hAnsi="Tenorite"/>
                          <w:sz w:val="16"/>
                          <w:szCs w:val="16"/>
                        </w:rPr>
                        <w:t>cands, y):</w:t>
                      </w:r>
                    </w:p>
                    <w:p w14:paraId="12AE7954"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proofErr w:type="gramStart"/>
                      <w:r w:rsidRPr="00F024FD">
                        <w:rPr>
                          <w:rFonts w:ascii="Tenorite" w:eastAsia="Arial" w:hAnsi="Tenorite"/>
                          <w:sz w:val="16"/>
                          <w:szCs w:val="16"/>
                        </w:rPr>
                        <w:t>cache.append</w:t>
                      </w:r>
                      <w:proofErr w:type="spellEnd"/>
                      <w:r w:rsidRPr="00F024FD">
                        <w:rPr>
                          <w:rFonts w:ascii="Tenorite" w:eastAsia="Arial" w:hAnsi="Tenorite"/>
                          <w:sz w:val="16"/>
                          <w:szCs w:val="16"/>
                        </w:rPr>
                        <w:t>( build</w:t>
                      </w:r>
                      <w:proofErr w:type="gramEnd"/>
                      <w:r w:rsidRPr="00F024FD">
                        <w:rPr>
                          <w:rFonts w:ascii="Tenorite" w:eastAsia="Arial" w:hAnsi="Tenorite"/>
                          <w:sz w:val="16"/>
                          <w:szCs w:val="16"/>
                        </w:rPr>
                        <w:t>_13_</w:t>
                      </w:r>
                      <w:proofErr w:type="gramStart"/>
                      <w:r w:rsidRPr="00F024FD">
                        <w:rPr>
                          <w:rFonts w:ascii="Tenorite" w:eastAsia="Arial" w:hAnsi="Tenorite"/>
                          <w:sz w:val="16"/>
                          <w:szCs w:val="16"/>
                        </w:rPr>
                        <w:t>features(</w:t>
                      </w:r>
                      <w:proofErr w:type="gramEnd"/>
                      <w:r w:rsidRPr="00F024FD">
                        <w:rPr>
                          <w:rFonts w:ascii="Tenorite" w:eastAsia="Arial" w:hAnsi="Tenorite"/>
                          <w:sz w:val="16"/>
                          <w:szCs w:val="16"/>
                        </w:rPr>
                        <w:t xml:space="preserve">q, c), lab, </w:t>
                      </w:r>
                      <w:proofErr w:type="spellStart"/>
                      <w:r w:rsidRPr="00F024FD">
                        <w:rPr>
                          <w:rFonts w:ascii="Tenorite" w:eastAsia="Arial" w:hAnsi="Tenorite"/>
                          <w:sz w:val="16"/>
                          <w:szCs w:val="16"/>
                        </w:rPr>
                        <w:t>qid</w:t>
                      </w:r>
                      <w:proofErr w:type="spellEnd"/>
                      <w:r w:rsidRPr="00F024FD">
                        <w:rPr>
                          <w:rFonts w:ascii="Tenorite" w:eastAsia="Arial" w:hAnsi="Tenorite"/>
                          <w:sz w:val="16"/>
                          <w:szCs w:val="16"/>
                        </w:rPr>
                        <w:t>(q</w:t>
                      </w:r>
                      <w:proofErr w:type="gramStart"/>
                      <w:r w:rsidRPr="00F024FD">
                        <w:rPr>
                          <w:rFonts w:ascii="Tenorite" w:eastAsia="Arial" w:hAnsi="Tenorite"/>
                          <w:sz w:val="16"/>
                          <w:szCs w:val="16"/>
                        </w:rPr>
                        <w:t>) )</w:t>
                      </w:r>
                      <w:proofErr w:type="gramEnd"/>
                    </w:p>
                    <w:p w14:paraId="4A715818"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save cache → training_cache_v10.npz</w:t>
                      </w:r>
                    </w:p>
                    <w:p w14:paraId="794D5C9E" w14:textId="77777777" w:rsidR="00F024FD" w:rsidRPr="00F024FD" w:rsidRDefault="00F024FD" w:rsidP="00F024FD">
                      <w:pPr>
                        <w:widowControl/>
                        <w:rPr>
                          <w:rFonts w:ascii="Tenorite" w:eastAsia="Arial" w:hAnsi="Tenorite"/>
                          <w:sz w:val="16"/>
                          <w:szCs w:val="16"/>
                        </w:rPr>
                      </w:pPr>
                    </w:p>
                    <w:p w14:paraId="27E719AD"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train + tune</w:t>
                      </w:r>
                    </w:p>
                    <w:p w14:paraId="67D0DA7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split cache by </w:t>
                      </w:r>
                      <w:proofErr w:type="spellStart"/>
                      <w:r w:rsidRPr="00F024FD">
                        <w:rPr>
                          <w:rFonts w:ascii="Tenorite" w:eastAsia="Arial" w:hAnsi="Tenorite"/>
                          <w:sz w:val="16"/>
                          <w:szCs w:val="16"/>
                        </w:rPr>
                        <w:t>qid</w:t>
                      </w:r>
                      <w:proofErr w:type="spellEnd"/>
                      <w:r w:rsidRPr="00F024FD">
                        <w:rPr>
                          <w:rFonts w:ascii="Tenorite" w:eastAsia="Arial" w:hAnsi="Tenorite"/>
                          <w:sz w:val="16"/>
                          <w:szCs w:val="16"/>
                        </w:rPr>
                        <w:t xml:space="preserve"> into 70/15/15 train/</w:t>
                      </w:r>
                      <w:proofErr w:type="spellStart"/>
                      <w:r w:rsidRPr="00F024FD">
                        <w:rPr>
                          <w:rFonts w:ascii="Tenorite" w:eastAsia="Arial" w:hAnsi="Tenorite"/>
                          <w:sz w:val="16"/>
                          <w:szCs w:val="16"/>
                        </w:rPr>
                        <w:t>val</w:t>
                      </w:r>
                      <w:proofErr w:type="spellEnd"/>
                      <w:r w:rsidRPr="00F024FD">
                        <w:rPr>
                          <w:rFonts w:ascii="Tenorite" w:eastAsia="Arial" w:hAnsi="Tenorite"/>
                          <w:sz w:val="16"/>
                          <w:szCs w:val="16"/>
                        </w:rPr>
                        <w:t>/test                 # fixed seed</w:t>
                      </w:r>
                    </w:p>
                    <w:p w14:paraId="525AC2AE" w14:textId="77777777" w:rsidR="00F024FD" w:rsidRPr="00F024FD" w:rsidRDefault="00F024FD" w:rsidP="00F024FD">
                      <w:pPr>
                        <w:widowControl/>
                        <w:rPr>
                          <w:rFonts w:ascii="Tenorite" w:eastAsia="Arial" w:hAnsi="Tenorite"/>
                          <w:sz w:val="16"/>
                          <w:szCs w:val="16"/>
                        </w:rPr>
                      </w:pPr>
                      <w:proofErr w:type="spellStart"/>
                      <w:r w:rsidRPr="00F024FD">
                        <w:rPr>
                          <w:rFonts w:ascii="Tenorite" w:eastAsia="Arial" w:hAnsi="Tenorite"/>
                          <w:sz w:val="16"/>
                          <w:szCs w:val="16"/>
                        </w:rPr>
                        <w:t>best_params</w:t>
                      </w:r>
                      <w:proofErr w:type="spellEnd"/>
                      <w:r w:rsidRPr="00F024FD">
                        <w:rPr>
                          <w:rFonts w:ascii="Tenorite" w:eastAsia="Arial" w:hAnsi="Tenorite"/>
                          <w:sz w:val="16"/>
                          <w:szCs w:val="16"/>
                        </w:rPr>
                        <w:t xml:space="preserve"> = </w:t>
                      </w:r>
                      <w:proofErr w:type="spellStart"/>
                      <w:proofErr w:type="gramStart"/>
                      <w:r w:rsidRPr="00F024FD">
                        <w:rPr>
                          <w:rFonts w:ascii="Tenorite" w:eastAsia="Arial" w:hAnsi="Tenorite"/>
                          <w:sz w:val="16"/>
                          <w:szCs w:val="16"/>
                        </w:rPr>
                        <w:t>Optuna</w:t>
                      </w:r>
                      <w:proofErr w:type="spellEnd"/>
                      <w:r w:rsidRPr="00F024FD">
                        <w:rPr>
                          <w:rFonts w:ascii="Tenorite" w:eastAsia="Arial" w:hAnsi="Tenorite"/>
                          <w:sz w:val="16"/>
                          <w:szCs w:val="16"/>
                        </w:rPr>
                        <w:t>(</w:t>
                      </w:r>
                      <w:proofErr w:type="gramEnd"/>
                      <w:r w:rsidRPr="00F024FD">
                        <w:rPr>
                          <w:rFonts w:ascii="Tenorite" w:eastAsia="Arial" w:hAnsi="Tenorite"/>
                          <w:sz w:val="16"/>
                          <w:szCs w:val="16"/>
                        </w:rPr>
                        <w:t>TPE, 50 trials</w:t>
                      </w:r>
                      <w:proofErr w:type="gramStart"/>
                      <w:r w:rsidRPr="00F024FD">
                        <w:rPr>
                          <w:rFonts w:ascii="Tenorite" w:eastAsia="Arial" w:hAnsi="Tenorite"/>
                          <w:sz w:val="16"/>
                          <w:szCs w:val="16"/>
                        </w:rPr>
                        <w:t>).</w:t>
                      </w:r>
                      <w:proofErr w:type="spellStart"/>
                      <w:r w:rsidRPr="00F024FD">
                        <w:rPr>
                          <w:rFonts w:ascii="Tenorite" w:eastAsia="Arial" w:hAnsi="Tenorite"/>
                          <w:sz w:val="16"/>
                          <w:szCs w:val="16"/>
                        </w:rPr>
                        <w:t>optimise</w:t>
                      </w:r>
                      <w:proofErr w:type="spellEnd"/>
                      <w:proofErr w:type="gramEnd"/>
                      <w:r w:rsidRPr="00F024FD">
                        <w:rPr>
                          <w:rFonts w:ascii="Tenorite" w:eastAsia="Arial" w:hAnsi="Tenorite"/>
                          <w:sz w:val="16"/>
                          <w:szCs w:val="16"/>
                        </w:rPr>
                        <w:t>(</w:t>
                      </w:r>
                    </w:p>
                    <w:p w14:paraId="7EEB5BCF"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XGBRanker</w:t>
                      </w:r>
                      <w:proofErr w:type="spellEnd"/>
                      <w:r w:rsidRPr="00F024FD">
                        <w:rPr>
                          <w:rFonts w:ascii="Tenorite" w:eastAsia="Arial" w:hAnsi="Tenorite"/>
                          <w:sz w:val="16"/>
                          <w:szCs w:val="16"/>
                        </w:rPr>
                        <w:t>(</w:t>
                      </w:r>
                      <w:proofErr w:type="spellStart"/>
                      <w:proofErr w:type="gramStart"/>
                      <w:r w:rsidRPr="00F024FD">
                        <w:rPr>
                          <w:rFonts w:ascii="Tenorite" w:eastAsia="Arial" w:hAnsi="Tenorite"/>
                          <w:sz w:val="16"/>
                          <w:szCs w:val="16"/>
                        </w:rPr>
                        <w:t>rank:pairwise</w:t>
                      </w:r>
                      <w:proofErr w:type="spellEnd"/>
                      <w:proofErr w:type="gramEnd"/>
                      <w:r w:rsidRPr="00F024FD">
                        <w:rPr>
                          <w:rFonts w:ascii="Tenorite" w:eastAsia="Arial" w:hAnsi="Tenorite"/>
                          <w:sz w:val="16"/>
                          <w:szCs w:val="16"/>
                        </w:rPr>
                        <w:t xml:space="preserve">) over </w:t>
                      </w:r>
                      <w:proofErr w:type="gramStart"/>
                      <w:r w:rsidRPr="00F024FD">
                        <w:rPr>
                          <w:rFonts w:ascii="Tenorite" w:eastAsia="Arial" w:hAnsi="Tenorite"/>
                          <w:sz w:val="16"/>
                          <w:szCs w:val="16"/>
                        </w:rPr>
                        <w:t xml:space="preserve">{ </w:t>
                      </w:r>
                      <w:proofErr w:type="spellStart"/>
                      <w:r w:rsidRPr="00F024FD">
                        <w:rPr>
                          <w:rFonts w:ascii="Tenorite" w:eastAsia="Arial" w:hAnsi="Tenorite"/>
                          <w:sz w:val="16"/>
                          <w:szCs w:val="16"/>
                        </w:rPr>
                        <w:t>n</w:t>
                      </w:r>
                      <w:proofErr w:type="gramEnd"/>
                      <w:r w:rsidRPr="00F024FD">
                        <w:rPr>
                          <w:rFonts w:ascii="Tenorite" w:eastAsia="Arial" w:hAnsi="Tenorite"/>
                          <w:sz w:val="16"/>
                          <w:szCs w:val="16"/>
                        </w:rPr>
                        <w:t>_estimators</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max_depth</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lr</w:t>
                      </w:r>
                      <w:proofErr w:type="spellEnd"/>
                      <w:r w:rsidRPr="00F024FD">
                        <w:rPr>
                          <w:rFonts w:ascii="Tenorite" w:eastAsia="Arial" w:hAnsi="Tenorite"/>
                          <w:sz w:val="16"/>
                          <w:szCs w:val="16"/>
                        </w:rPr>
                        <w:t>,</w:t>
                      </w:r>
                    </w:p>
                    <w:p w14:paraId="262E02C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subsample, </w:t>
                      </w:r>
                      <w:proofErr w:type="spellStart"/>
                      <w:r w:rsidRPr="00F024FD">
                        <w:rPr>
                          <w:rFonts w:ascii="Tenorite" w:eastAsia="Arial" w:hAnsi="Tenorite"/>
                          <w:sz w:val="16"/>
                          <w:szCs w:val="16"/>
                        </w:rPr>
                        <w:t>colsample_bytree</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min_child_weight</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reg_alpha</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reg_</w:t>
                      </w:r>
                      <w:proofErr w:type="gramStart"/>
                      <w:r w:rsidRPr="00F024FD">
                        <w:rPr>
                          <w:rFonts w:ascii="Tenorite" w:eastAsia="Arial" w:hAnsi="Tenorite"/>
                          <w:sz w:val="16"/>
                          <w:szCs w:val="16"/>
                        </w:rPr>
                        <w:t>lambda</w:t>
                      </w:r>
                      <w:proofErr w:type="spellEnd"/>
                      <w:r w:rsidRPr="00F024FD">
                        <w:rPr>
                          <w:rFonts w:ascii="Tenorite" w:eastAsia="Arial" w:hAnsi="Tenorite"/>
                          <w:sz w:val="16"/>
                          <w:szCs w:val="16"/>
                        </w:rPr>
                        <w:t xml:space="preserve"> }</w:t>
                      </w:r>
                      <w:proofErr w:type="gramEnd"/>
                      <w:r w:rsidRPr="00F024FD">
                        <w:rPr>
                          <w:rFonts w:ascii="Tenorite" w:eastAsia="Arial" w:hAnsi="Tenorite"/>
                          <w:sz w:val="16"/>
                          <w:szCs w:val="16"/>
                        </w:rPr>
                        <w:t>,</w:t>
                      </w:r>
                    </w:p>
                    <w:p w14:paraId="4E2E037B"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objective = P@5(</w:t>
                      </w:r>
                      <w:proofErr w:type="spellStart"/>
                      <w:r w:rsidRPr="00F024FD">
                        <w:rPr>
                          <w:rFonts w:ascii="Tenorite" w:eastAsia="Arial" w:hAnsi="Tenorite"/>
                          <w:sz w:val="16"/>
                          <w:szCs w:val="16"/>
                        </w:rPr>
                        <w:t>val</w:t>
                      </w:r>
                      <w:proofErr w:type="spellEnd"/>
                      <w:r w:rsidRPr="00F024FD">
                        <w:rPr>
                          <w:rFonts w:ascii="Tenorite" w:eastAsia="Arial" w:hAnsi="Tenorite"/>
                          <w:sz w:val="16"/>
                          <w:szCs w:val="16"/>
                        </w:rPr>
                        <w:t xml:space="preserve">) + </w:t>
                      </w:r>
                      <w:proofErr w:type="gramStart"/>
                      <w:r w:rsidRPr="00F024FD">
                        <w:rPr>
                          <w:rFonts w:ascii="Tenorite" w:eastAsia="Arial" w:hAnsi="Tenorite"/>
                          <w:sz w:val="16"/>
                          <w:szCs w:val="16"/>
                        </w:rPr>
                        <w:t>MRR(</w:t>
                      </w:r>
                      <w:proofErr w:type="spellStart"/>
                      <w:proofErr w:type="gramEnd"/>
                      <w:r w:rsidRPr="00F024FD">
                        <w:rPr>
                          <w:rFonts w:ascii="Tenorite" w:eastAsia="Arial" w:hAnsi="Tenorite"/>
                          <w:sz w:val="16"/>
                          <w:szCs w:val="16"/>
                        </w:rPr>
                        <w:t>val</w:t>
                      </w:r>
                      <w:proofErr w:type="spellEnd"/>
                      <w:proofErr w:type="gramStart"/>
                      <w:r w:rsidRPr="00F024FD">
                        <w:rPr>
                          <w:rFonts w:ascii="Tenorite" w:eastAsia="Arial" w:hAnsi="Tenorite"/>
                          <w:sz w:val="16"/>
                          <w:szCs w:val="16"/>
                        </w:rPr>
                        <w:t>) )</w:t>
                      </w:r>
                      <w:proofErr w:type="gramEnd"/>
                    </w:p>
                    <w:p w14:paraId="56486870" w14:textId="77777777" w:rsidR="00F024FD" w:rsidRPr="00F024FD" w:rsidRDefault="00F024FD" w:rsidP="00F024FD">
                      <w:pPr>
                        <w:widowControl/>
                        <w:rPr>
                          <w:rFonts w:ascii="Tenorite" w:eastAsia="Arial" w:hAnsi="Tenorite"/>
                          <w:sz w:val="16"/>
                          <w:szCs w:val="16"/>
                        </w:rPr>
                      </w:pPr>
                      <w:proofErr w:type="spellStart"/>
                      <w:r w:rsidRPr="00F024FD">
                        <w:rPr>
                          <w:rFonts w:ascii="Tenorite" w:eastAsia="Arial" w:hAnsi="Tenorite"/>
                          <w:sz w:val="16"/>
                          <w:szCs w:val="16"/>
                        </w:rPr>
                        <w:t>xgb_model</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XGBRanker</w:t>
                      </w:r>
                      <w:proofErr w:type="spellEnd"/>
                      <w:r w:rsidRPr="00F024FD">
                        <w:rPr>
                          <w:rFonts w:ascii="Tenorite" w:eastAsia="Arial" w:hAnsi="Tenorite"/>
                          <w:sz w:val="16"/>
                          <w:szCs w:val="16"/>
                        </w:rPr>
                        <w:t>(</w:t>
                      </w:r>
                      <w:proofErr w:type="spellStart"/>
                      <w:r w:rsidRPr="00F024FD">
                        <w:rPr>
                          <w:rFonts w:ascii="Tenorite" w:eastAsia="Arial" w:hAnsi="Tenorite"/>
                          <w:sz w:val="16"/>
                          <w:szCs w:val="16"/>
                        </w:rPr>
                        <w:t>best_params</w:t>
                      </w:r>
                      <w:proofErr w:type="spellEnd"/>
                      <w:proofErr w:type="gramStart"/>
                      <w:r w:rsidRPr="00F024FD">
                        <w:rPr>
                          <w:rFonts w:ascii="Tenorite" w:eastAsia="Arial" w:hAnsi="Tenorite"/>
                          <w:sz w:val="16"/>
                          <w:szCs w:val="16"/>
                        </w:rPr>
                        <w:t>).fit</w:t>
                      </w:r>
                      <w:proofErr w:type="gramEnd"/>
                      <w:r w:rsidRPr="00F024FD">
                        <w:rPr>
                          <w:rFonts w:ascii="Tenorite" w:eastAsia="Arial" w:hAnsi="Tenorite"/>
                          <w:sz w:val="16"/>
                          <w:szCs w:val="16"/>
                        </w:rPr>
                        <w:t xml:space="preserve">(train </w:t>
                      </w:r>
                      <w:r w:rsidRPr="00F024FD">
                        <w:rPr>
                          <w:rFonts w:ascii="Cambria Math" w:eastAsia="Arial" w:hAnsi="Cambria Math" w:cs="Cambria Math"/>
                          <w:sz w:val="16"/>
                          <w:szCs w:val="16"/>
                        </w:rPr>
                        <w:t>∪</w:t>
                      </w:r>
                      <w:r w:rsidRPr="00F024FD">
                        <w:rPr>
                          <w:rFonts w:ascii="Tenorite" w:eastAsia="Arial" w:hAnsi="Tenorite"/>
                          <w:sz w:val="16"/>
                          <w:szCs w:val="16"/>
                        </w:rPr>
                        <w:t xml:space="preserve"> </w:t>
                      </w:r>
                      <w:proofErr w:type="spellStart"/>
                      <w:r w:rsidRPr="00F024FD">
                        <w:rPr>
                          <w:rFonts w:ascii="Tenorite" w:eastAsia="Arial" w:hAnsi="Tenorite"/>
                          <w:sz w:val="16"/>
                          <w:szCs w:val="16"/>
                        </w:rPr>
                        <w:t>val</w:t>
                      </w:r>
                      <w:proofErr w:type="spellEnd"/>
                      <w:r w:rsidRPr="00F024FD">
                        <w:rPr>
                          <w:rFonts w:ascii="Tenorite" w:eastAsia="Arial" w:hAnsi="Tenorite"/>
                          <w:sz w:val="16"/>
                          <w:szCs w:val="16"/>
                        </w:rPr>
                        <w:t xml:space="preserve">, </w:t>
                      </w:r>
                      <w:proofErr w:type="spellStart"/>
                      <w:r w:rsidRPr="00F024FD">
                        <w:rPr>
                          <w:rFonts w:ascii="Tenorite" w:eastAsia="Arial" w:hAnsi="Tenorite"/>
                          <w:sz w:val="16"/>
                          <w:szCs w:val="16"/>
                        </w:rPr>
                        <w:t>qid</w:t>
                      </w:r>
                      <w:proofErr w:type="spellEnd"/>
                      <w:r w:rsidRPr="00F024FD">
                        <w:rPr>
                          <w:rFonts w:ascii="Tenorite" w:eastAsia="Arial" w:hAnsi="Tenorite"/>
                          <w:sz w:val="16"/>
                          <w:szCs w:val="16"/>
                        </w:rPr>
                        <w:t xml:space="preserve"> grouped)</w:t>
                      </w:r>
                    </w:p>
                    <w:p w14:paraId="32DB79F6"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save </w:t>
                      </w:r>
                      <w:proofErr w:type="spellStart"/>
                      <w:r w:rsidRPr="00F024FD">
                        <w:rPr>
                          <w:rFonts w:ascii="Tenorite" w:eastAsia="Arial" w:hAnsi="Tenorite"/>
                          <w:sz w:val="16"/>
                          <w:szCs w:val="16"/>
                        </w:rPr>
                        <w:t>xgb_model</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xgb_</w:t>
                      </w:r>
                      <w:proofErr w:type="gramStart"/>
                      <w:r w:rsidRPr="00F024FD">
                        <w:rPr>
                          <w:rFonts w:ascii="Tenorite" w:eastAsia="Arial" w:hAnsi="Tenorite"/>
                          <w:sz w:val="16"/>
                          <w:szCs w:val="16"/>
                        </w:rPr>
                        <w:t>model.json</w:t>
                      </w:r>
                      <w:proofErr w:type="spellEnd"/>
                      <w:proofErr w:type="gramEnd"/>
                    </w:p>
                    <w:p w14:paraId="28E2B413" w14:textId="77777777" w:rsidR="00F024FD" w:rsidRPr="00F024FD" w:rsidRDefault="00F024FD" w:rsidP="00F024FD">
                      <w:pPr>
                        <w:widowControl/>
                        <w:rPr>
                          <w:rFonts w:ascii="Tenorite" w:eastAsia="Arial" w:hAnsi="Tenorite"/>
                          <w:sz w:val="16"/>
                          <w:szCs w:val="16"/>
                        </w:rPr>
                      </w:pPr>
                    </w:p>
                    <w:p w14:paraId="1C23115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 ONLINE SERVE (per query, Method B) ==================================</w:t>
                      </w:r>
                    </w:p>
                    <w:p w14:paraId="085D5203"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def </w:t>
                      </w:r>
                      <w:proofErr w:type="spellStart"/>
                      <w:r w:rsidRPr="00F024FD">
                        <w:rPr>
                          <w:rFonts w:ascii="Tenorite" w:eastAsia="Arial" w:hAnsi="Tenorite"/>
                          <w:sz w:val="16"/>
                          <w:szCs w:val="16"/>
                        </w:rPr>
                        <w:t>search_</w:t>
                      </w:r>
                      <w:proofErr w:type="gramStart"/>
                      <w:r w:rsidRPr="00F024FD">
                        <w:rPr>
                          <w:rFonts w:ascii="Tenorite" w:eastAsia="Arial" w:hAnsi="Tenorite"/>
                          <w:sz w:val="16"/>
                          <w:szCs w:val="16"/>
                        </w:rPr>
                        <w:t>B</w:t>
                      </w:r>
                      <w:proofErr w:type="spellEnd"/>
                      <w:r w:rsidRPr="00F024FD">
                        <w:rPr>
                          <w:rFonts w:ascii="Tenorite" w:eastAsia="Arial" w:hAnsi="Tenorite"/>
                          <w:sz w:val="16"/>
                          <w:szCs w:val="16"/>
                        </w:rPr>
                        <w:t>(</w:t>
                      </w:r>
                      <w:proofErr w:type="gramEnd"/>
                      <w:r w:rsidRPr="00F024FD">
                        <w:rPr>
                          <w:rFonts w:ascii="Tenorite" w:eastAsia="Arial" w:hAnsi="Tenorite"/>
                          <w:sz w:val="16"/>
                          <w:szCs w:val="16"/>
                        </w:rPr>
                        <w:t xml:space="preserve">query q, </w:t>
                      </w:r>
                      <w:proofErr w:type="spellStart"/>
                      <w:r w:rsidRPr="00F024FD">
                        <w:rPr>
                          <w:rFonts w:ascii="Tenorite" w:eastAsia="Arial" w:hAnsi="Tenorite"/>
                          <w:sz w:val="16"/>
                          <w:szCs w:val="16"/>
                        </w:rPr>
                        <w:t>top_k</w:t>
                      </w:r>
                      <w:proofErr w:type="spellEnd"/>
                      <w:r w:rsidRPr="00F024FD">
                        <w:rPr>
                          <w:rFonts w:ascii="Tenorite" w:eastAsia="Arial" w:hAnsi="Tenorite"/>
                          <w:sz w:val="16"/>
                          <w:szCs w:val="16"/>
                        </w:rPr>
                        <w:t>):</w:t>
                      </w:r>
                    </w:p>
                    <w:p w14:paraId="7F1FE5E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q_vec</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bi_</w:t>
                      </w:r>
                      <w:proofErr w:type="gramStart"/>
                      <w:r w:rsidRPr="00F024FD">
                        <w:rPr>
                          <w:rFonts w:ascii="Tenorite" w:eastAsia="Arial" w:hAnsi="Tenorite"/>
                          <w:sz w:val="16"/>
                          <w:szCs w:val="16"/>
                        </w:rPr>
                        <w:t>encoder.encode</w:t>
                      </w:r>
                      <w:proofErr w:type="spellEnd"/>
                      <w:proofErr w:type="gramEnd"/>
                      <w:r w:rsidRPr="00F024FD">
                        <w:rPr>
                          <w:rFonts w:ascii="Tenorite" w:eastAsia="Arial" w:hAnsi="Tenorite"/>
                          <w:sz w:val="16"/>
                          <w:szCs w:val="16"/>
                        </w:rPr>
                        <w:t xml:space="preserve">(q, </w:t>
                      </w:r>
                      <w:proofErr w:type="spellStart"/>
                      <w:r w:rsidRPr="00F024FD">
                        <w:rPr>
                          <w:rFonts w:ascii="Tenorite" w:eastAsia="Arial" w:hAnsi="Tenorite"/>
                          <w:sz w:val="16"/>
                          <w:szCs w:val="16"/>
                        </w:rPr>
                        <w:t>normalise</w:t>
                      </w:r>
                      <w:proofErr w:type="spellEnd"/>
                      <w:r w:rsidRPr="00F024FD">
                        <w:rPr>
                          <w:rFonts w:ascii="Tenorite" w:eastAsia="Arial" w:hAnsi="Tenorite"/>
                          <w:sz w:val="16"/>
                          <w:szCs w:val="16"/>
                        </w:rPr>
                        <w:t>=True)</w:t>
                      </w:r>
                    </w:p>
                    <w:p w14:paraId="05C48EB7" w14:textId="77777777" w:rsidR="00F024FD" w:rsidRPr="00F024FD" w:rsidRDefault="00F024FD" w:rsidP="00F024FD">
                      <w:pPr>
                        <w:widowControl/>
                        <w:rPr>
                          <w:rFonts w:ascii="Tenorite" w:eastAsia="Arial" w:hAnsi="Tenorite"/>
                          <w:sz w:val="16"/>
                          <w:szCs w:val="16"/>
                        </w:rPr>
                      </w:pPr>
                    </w:p>
                    <w:p w14:paraId="60A3BF3F"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probe = </w:t>
                      </w:r>
                      <w:proofErr w:type="spellStart"/>
                      <w:r w:rsidRPr="00F024FD">
                        <w:rPr>
                          <w:rFonts w:ascii="Tenorite" w:eastAsia="Arial" w:hAnsi="Tenorite"/>
                          <w:sz w:val="16"/>
                          <w:szCs w:val="16"/>
                        </w:rPr>
                        <w:t>ChromaDB.top_</w:t>
                      </w:r>
                      <w:proofErr w:type="gramStart"/>
                      <w:r w:rsidRPr="00F024FD">
                        <w:rPr>
                          <w:rFonts w:ascii="Tenorite" w:eastAsia="Arial" w:hAnsi="Tenorite"/>
                          <w:sz w:val="16"/>
                          <w:szCs w:val="16"/>
                        </w:rPr>
                        <w:t>k</w:t>
                      </w:r>
                      <w:proofErr w:type="spellEnd"/>
                      <w:r w:rsidRPr="00F024FD">
                        <w:rPr>
                          <w:rFonts w:ascii="Tenorite" w:eastAsia="Arial" w:hAnsi="Tenorite"/>
                          <w:sz w:val="16"/>
                          <w:szCs w:val="16"/>
                        </w:rPr>
                        <w:t>(</w:t>
                      </w:r>
                      <w:proofErr w:type="spellStart"/>
                      <w:proofErr w:type="gramEnd"/>
                      <w:r w:rsidRPr="00F024FD">
                        <w:rPr>
                          <w:rFonts w:ascii="Tenorite" w:eastAsia="Arial" w:hAnsi="Tenorite"/>
                          <w:sz w:val="16"/>
                          <w:szCs w:val="16"/>
                        </w:rPr>
                        <w:t>q_vec</w:t>
                      </w:r>
                      <w:proofErr w:type="spellEnd"/>
                      <w:r w:rsidRPr="00F024FD">
                        <w:rPr>
                          <w:rFonts w:ascii="Tenorite" w:eastAsia="Arial" w:hAnsi="Tenorite"/>
                          <w:sz w:val="16"/>
                          <w:szCs w:val="16"/>
                        </w:rPr>
                        <w:t xml:space="preserve">, 3)                            # confidence </w:t>
                      </w:r>
                      <w:proofErr w:type="gramStart"/>
                      <w:r w:rsidRPr="00F024FD">
                        <w:rPr>
                          <w:rFonts w:ascii="Tenorite" w:eastAsia="Arial" w:hAnsi="Tenorite"/>
                          <w:sz w:val="16"/>
                          <w:szCs w:val="16"/>
                        </w:rPr>
                        <w:t>gate</w:t>
                      </w:r>
                      <w:proofErr w:type="gramEnd"/>
                    </w:p>
                    <w:p w14:paraId="04ECB9A5"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if mean(</w:t>
                      </w:r>
                      <w:proofErr w:type="spellStart"/>
                      <w:proofErr w:type="gramStart"/>
                      <w:r w:rsidRPr="00F024FD">
                        <w:rPr>
                          <w:rFonts w:ascii="Tenorite" w:eastAsia="Arial" w:hAnsi="Tenorite"/>
                          <w:sz w:val="16"/>
                          <w:szCs w:val="16"/>
                        </w:rPr>
                        <w:t>probe.cosine</w:t>
                      </w:r>
                      <w:proofErr w:type="spellEnd"/>
                      <w:proofErr w:type="gramEnd"/>
                      <w:r w:rsidRPr="00F024FD">
                        <w:rPr>
                          <w:rFonts w:ascii="Tenorite" w:eastAsia="Arial" w:hAnsi="Tenorite"/>
                          <w:sz w:val="16"/>
                          <w:szCs w:val="16"/>
                        </w:rPr>
                        <w:t>) &lt; 0.68:</w:t>
                      </w:r>
                    </w:p>
                    <w:p w14:paraId="089A95AF"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h_vec</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bi_</w:t>
                      </w:r>
                      <w:proofErr w:type="gramStart"/>
                      <w:r w:rsidRPr="00F024FD">
                        <w:rPr>
                          <w:rFonts w:ascii="Tenorite" w:eastAsia="Arial" w:hAnsi="Tenorite"/>
                          <w:sz w:val="16"/>
                          <w:szCs w:val="16"/>
                        </w:rPr>
                        <w:t>encoder.encode</w:t>
                      </w:r>
                      <w:proofErr w:type="spellEnd"/>
                      <w:proofErr w:type="gramEnd"/>
                      <w:r w:rsidRPr="00F024FD">
                        <w:rPr>
                          <w:rFonts w:ascii="Tenorite" w:eastAsia="Arial" w:hAnsi="Tenorite"/>
                          <w:sz w:val="16"/>
                          <w:szCs w:val="16"/>
                        </w:rPr>
                        <w:t>(</w:t>
                      </w:r>
                      <w:proofErr w:type="spellStart"/>
                      <w:r w:rsidRPr="00F024FD">
                        <w:rPr>
                          <w:rFonts w:ascii="Tenorite" w:eastAsia="Arial" w:hAnsi="Tenorite"/>
                          <w:sz w:val="16"/>
                          <w:szCs w:val="16"/>
                        </w:rPr>
                        <w:t>HyDE_LLM</w:t>
                      </w:r>
                      <w:proofErr w:type="spellEnd"/>
                      <w:r w:rsidRPr="00F024FD">
                        <w:rPr>
                          <w:rFonts w:ascii="Tenorite" w:eastAsia="Arial" w:hAnsi="Tenorite"/>
                          <w:sz w:val="16"/>
                          <w:szCs w:val="16"/>
                        </w:rPr>
                        <w:t xml:space="preserve">(q), </w:t>
                      </w:r>
                      <w:proofErr w:type="spellStart"/>
                      <w:r w:rsidRPr="00F024FD">
                        <w:rPr>
                          <w:rFonts w:ascii="Tenorite" w:eastAsia="Arial" w:hAnsi="Tenorite"/>
                          <w:sz w:val="16"/>
                          <w:szCs w:val="16"/>
                        </w:rPr>
                        <w:t>normalise</w:t>
                      </w:r>
                      <w:proofErr w:type="spellEnd"/>
                      <w:r w:rsidRPr="00F024FD">
                        <w:rPr>
                          <w:rFonts w:ascii="Tenorite" w:eastAsia="Arial" w:hAnsi="Tenorite"/>
                          <w:sz w:val="16"/>
                          <w:szCs w:val="16"/>
                        </w:rPr>
                        <w:t>=</w:t>
                      </w:r>
                      <w:proofErr w:type="gramStart"/>
                      <w:r w:rsidRPr="00F024FD">
                        <w:rPr>
                          <w:rFonts w:ascii="Tenorite" w:eastAsia="Arial" w:hAnsi="Tenorite"/>
                          <w:sz w:val="16"/>
                          <w:szCs w:val="16"/>
                        </w:rPr>
                        <w:t xml:space="preserve">True)   </w:t>
                      </w:r>
                      <w:proofErr w:type="gramEnd"/>
                      <w:r w:rsidRPr="00F024FD">
                        <w:rPr>
                          <w:rFonts w:ascii="Tenorite" w:eastAsia="Arial" w:hAnsi="Tenorite"/>
                          <w:sz w:val="16"/>
                          <w:szCs w:val="16"/>
                        </w:rPr>
                        <w:t># qwen2.5:3b</w:t>
                      </w:r>
                    </w:p>
                    <w:p w14:paraId="2D6D0A88"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search_v</w:t>
                      </w:r>
                      <w:proofErr w:type="spellEnd"/>
                      <w:r w:rsidRPr="00F024FD">
                        <w:rPr>
                          <w:rFonts w:ascii="Tenorite" w:eastAsia="Arial" w:hAnsi="Tenorite"/>
                          <w:sz w:val="16"/>
                          <w:szCs w:val="16"/>
                        </w:rPr>
                        <w:t xml:space="preserve"> = </w:t>
                      </w:r>
                      <w:proofErr w:type="spellStart"/>
                      <w:proofErr w:type="gramStart"/>
                      <w:r w:rsidRPr="00F024FD">
                        <w:rPr>
                          <w:rFonts w:ascii="Tenorite" w:eastAsia="Arial" w:hAnsi="Tenorite"/>
                          <w:sz w:val="16"/>
                          <w:szCs w:val="16"/>
                        </w:rPr>
                        <w:t>normalise</w:t>
                      </w:r>
                      <w:proofErr w:type="spellEnd"/>
                      <w:r w:rsidRPr="00F024FD">
                        <w:rPr>
                          <w:rFonts w:ascii="Tenorite" w:eastAsia="Arial" w:hAnsi="Tenorite"/>
                          <w:sz w:val="16"/>
                          <w:szCs w:val="16"/>
                        </w:rPr>
                        <w:t>(</w:t>
                      </w:r>
                      <w:proofErr w:type="spellStart"/>
                      <w:proofErr w:type="gramEnd"/>
                      <w:r w:rsidRPr="00F024FD">
                        <w:rPr>
                          <w:rFonts w:ascii="Tenorite" w:eastAsia="Arial" w:hAnsi="Tenorite"/>
                          <w:sz w:val="16"/>
                          <w:szCs w:val="16"/>
                        </w:rPr>
                        <w:t>q_vec</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h_</w:t>
                      </w:r>
                      <w:proofErr w:type="gramStart"/>
                      <w:r w:rsidRPr="00F024FD">
                        <w:rPr>
                          <w:rFonts w:ascii="Tenorite" w:eastAsia="Arial" w:hAnsi="Tenorite"/>
                          <w:sz w:val="16"/>
                          <w:szCs w:val="16"/>
                        </w:rPr>
                        <w:t>vec</w:t>
                      </w:r>
                      <w:proofErr w:type="spellEnd"/>
                      <w:r w:rsidRPr="00F024FD">
                        <w:rPr>
                          <w:rFonts w:ascii="Tenorite" w:eastAsia="Arial" w:hAnsi="Tenorite"/>
                          <w:sz w:val="16"/>
                          <w:szCs w:val="16"/>
                        </w:rPr>
                        <w:t xml:space="preserve">)   </w:t>
                      </w:r>
                      <w:proofErr w:type="gramEnd"/>
                      <w:r w:rsidRPr="00F024FD">
                        <w:rPr>
                          <w:rFonts w:ascii="Tenorite" w:eastAsia="Arial" w:hAnsi="Tenorite"/>
                          <w:sz w:val="16"/>
                          <w:szCs w:val="16"/>
                        </w:rPr>
                        <w:t xml:space="preserve">                      # vector averaging</w:t>
                      </w:r>
                    </w:p>
                    <w:p w14:paraId="4B39C07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else:</w:t>
                      </w:r>
                    </w:p>
                    <w:p w14:paraId="0199BD39"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r w:rsidRPr="00F024FD">
                        <w:rPr>
                          <w:rFonts w:ascii="Tenorite" w:eastAsia="Arial" w:hAnsi="Tenorite"/>
                          <w:sz w:val="16"/>
                          <w:szCs w:val="16"/>
                        </w:rPr>
                        <w:t>search_v</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q_vec</w:t>
                      </w:r>
                      <w:proofErr w:type="spellEnd"/>
                      <w:r w:rsidRPr="00F024FD">
                        <w:rPr>
                          <w:rFonts w:ascii="Tenorite" w:eastAsia="Arial" w:hAnsi="Tenorite"/>
                          <w:sz w:val="16"/>
                          <w:szCs w:val="16"/>
                        </w:rPr>
                        <w:t xml:space="preserve">                                            # skip </w:t>
                      </w:r>
                      <w:proofErr w:type="spellStart"/>
                      <w:r w:rsidRPr="00F024FD">
                        <w:rPr>
                          <w:rFonts w:ascii="Tenorite" w:eastAsia="Arial" w:hAnsi="Tenorite"/>
                          <w:sz w:val="16"/>
                          <w:szCs w:val="16"/>
                        </w:rPr>
                        <w:t>HyDE</w:t>
                      </w:r>
                      <w:proofErr w:type="spellEnd"/>
                    </w:p>
                    <w:p w14:paraId="01FCF054" w14:textId="77777777" w:rsidR="00F024FD" w:rsidRPr="00F024FD" w:rsidRDefault="00F024FD" w:rsidP="00F024FD">
                      <w:pPr>
                        <w:widowControl/>
                        <w:rPr>
                          <w:rFonts w:ascii="Tenorite" w:eastAsia="Arial" w:hAnsi="Tenorite"/>
                          <w:sz w:val="16"/>
                          <w:szCs w:val="16"/>
                        </w:rPr>
                      </w:pPr>
                    </w:p>
                    <w:p w14:paraId="5F9C77F8"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cands = </w:t>
                      </w:r>
                      <w:proofErr w:type="spellStart"/>
                      <w:r w:rsidRPr="00F024FD">
                        <w:rPr>
                          <w:rFonts w:ascii="Tenorite" w:eastAsia="Arial" w:hAnsi="Tenorite"/>
                          <w:sz w:val="16"/>
                          <w:szCs w:val="16"/>
                        </w:rPr>
                        <w:t>ChromaDB.top_</w:t>
                      </w:r>
                      <w:proofErr w:type="gramStart"/>
                      <w:r w:rsidRPr="00F024FD">
                        <w:rPr>
                          <w:rFonts w:ascii="Tenorite" w:eastAsia="Arial" w:hAnsi="Tenorite"/>
                          <w:sz w:val="16"/>
                          <w:szCs w:val="16"/>
                        </w:rPr>
                        <w:t>k</w:t>
                      </w:r>
                      <w:proofErr w:type="spellEnd"/>
                      <w:r w:rsidRPr="00F024FD">
                        <w:rPr>
                          <w:rFonts w:ascii="Tenorite" w:eastAsia="Arial" w:hAnsi="Tenorite"/>
                          <w:sz w:val="16"/>
                          <w:szCs w:val="16"/>
                        </w:rPr>
                        <w:t>(</w:t>
                      </w:r>
                      <w:proofErr w:type="spellStart"/>
                      <w:proofErr w:type="gramEnd"/>
                      <w:r w:rsidRPr="00F024FD">
                        <w:rPr>
                          <w:rFonts w:ascii="Tenorite" w:eastAsia="Arial" w:hAnsi="Tenorite"/>
                          <w:sz w:val="16"/>
                          <w:szCs w:val="16"/>
                        </w:rPr>
                        <w:t>search_v</w:t>
                      </w:r>
                      <w:proofErr w:type="spellEnd"/>
                      <w:r w:rsidRPr="00F024FD">
                        <w:rPr>
                          <w:rFonts w:ascii="Tenorite" w:eastAsia="Arial" w:hAnsi="Tenorite"/>
                          <w:sz w:val="16"/>
                          <w:szCs w:val="16"/>
                        </w:rPr>
                        <w:t>, 50)                        # hybrid retrieval</w:t>
                      </w:r>
                    </w:p>
                    <w:p w14:paraId="10B345F0"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for hit in BM25.top_k(</w:t>
                      </w:r>
                      <w:proofErr w:type="spellStart"/>
                      <w:r w:rsidRPr="00F024FD">
                        <w:rPr>
                          <w:rFonts w:ascii="Tenorite" w:eastAsia="Arial" w:hAnsi="Tenorite"/>
                          <w:sz w:val="16"/>
                          <w:szCs w:val="16"/>
                        </w:rPr>
                        <w:t>stem_bigrams</w:t>
                      </w:r>
                      <w:proofErr w:type="spellEnd"/>
                      <w:r w:rsidRPr="00F024FD">
                        <w:rPr>
                          <w:rFonts w:ascii="Tenorite" w:eastAsia="Arial" w:hAnsi="Tenorite"/>
                          <w:sz w:val="16"/>
                          <w:szCs w:val="16"/>
                        </w:rPr>
                        <w:t>(q), 25):</w:t>
                      </w:r>
                    </w:p>
                    <w:p w14:paraId="488ED570"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if hit.id not in cands:</w:t>
                      </w:r>
                    </w:p>
                    <w:p w14:paraId="2A9F0DF1"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proofErr w:type="gramStart"/>
                      <w:r w:rsidRPr="00F024FD">
                        <w:rPr>
                          <w:rFonts w:ascii="Tenorite" w:eastAsia="Arial" w:hAnsi="Tenorite"/>
                          <w:sz w:val="16"/>
                          <w:szCs w:val="16"/>
                        </w:rPr>
                        <w:t>hit.cosine</w:t>
                      </w:r>
                      <w:proofErr w:type="spellEnd"/>
                      <w:proofErr w:type="gramEnd"/>
                      <w:r w:rsidRPr="00F024FD">
                        <w:rPr>
                          <w:rFonts w:ascii="Tenorite" w:eastAsia="Arial" w:hAnsi="Tenorite"/>
                          <w:sz w:val="16"/>
                          <w:szCs w:val="16"/>
                        </w:rPr>
                        <w:t xml:space="preserve"> = </w:t>
                      </w:r>
                      <w:proofErr w:type="spellStart"/>
                      <w:r w:rsidRPr="00F024FD">
                        <w:rPr>
                          <w:rFonts w:ascii="Tenorite" w:eastAsia="Arial" w:hAnsi="Tenorite"/>
                          <w:sz w:val="16"/>
                          <w:szCs w:val="16"/>
                        </w:rPr>
                        <w:t>q_vec</w:t>
                      </w:r>
                      <w:proofErr w:type="spellEnd"/>
                      <w:r w:rsidRPr="00F024FD">
                        <w:rPr>
                          <w:rFonts w:ascii="Tenorite" w:eastAsia="Arial" w:hAnsi="Tenorite"/>
                          <w:sz w:val="16"/>
                          <w:szCs w:val="16"/>
                        </w:rPr>
                        <w:t xml:space="preserve"> · </w:t>
                      </w:r>
                      <w:proofErr w:type="spellStart"/>
                      <w:r w:rsidRPr="00F024FD">
                        <w:rPr>
                          <w:rFonts w:ascii="Tenorite" w:eastAsia="Arial" w:hAnsi="Tenorite"/>
                          <w:sz w:val="16"/>
                          <w:szCs w:val="16"/>
                        </w:rPr>
                        <w:t>embedding_of</w:t>
                      </w:r>
                      <w:proofErr w:type="spellEnd"/>
                      <w:r w:rsidRPr="00F024FD">
                        <w:rPr>
                          <w:rFonts w:ascii="Tenorite" w:eastAsia="Arial" w:hAnsi="Tenorite"/>
                          <w:sz w:val="16"/>
                          <w:szCs w:val="16"/>
                        </w:rPr>
                        <w:t>(</w:t>
                      </w:r>
                      <w:proofErr w:type="gramStart"/>
                      <w:r w:rsidRPr="00F024FD">
                        <w:rPr>
                          <w:rFonts w:ascii="Tenorite" w:eastAsia="Arial" w:hAnsi="Tenorite"/>
                          <w:sz w:val="16"/>
                          <w:szCs w:val="16"/>
                        </w:rPr>
                        <w:t xml:space="preserve">hit.id)   </w:t>
                      </w:r>
                      <w:proofErr w:type="gramEnd"/>
                      <w:r w:rsidRPr="00F024FD">
                        <w:rPr>
                          <w:rFonts w:ascii="Tenorite" w:eastAsia="Arial" w:hAnsi="Tenorite"/>
                          <w:sz w:val="16"/>
                          <w:szCs w:val="16"/>
                        </w:rPr>
                        <w:t xml:space="preserve">        # real cosine via stored </w:t>
                      </w:r>
                      <w:proofErr w:type="spellStart"/>
                      <w:r w:rsidRPr="00F024FD">
                        <w:rPr>
                          <w:rFonts w:ascii="Tenorite" w:eastAsia="Arial" w:hAnsi="Tenorite"/>
                          <w:sz w:val="16"/>
                          <w:szCs w:val="16"/>
                        </w:rPr>
                        <w:t>vec</w:t>
                      </w:r>
                      <w:proofErr w:type="spellEnd"/>
                    </w:p>
                    <w:p w14:paraId="32E6B1BD"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w:t>
                      </w:r>
                      <w:proofErr w:type="spellStart"/>
                      <w:proofErr w:type="gramStart"/>
                      <w:r w:rsidRPr="00F024FD">
                        <w:rPr>
                          <w:rFonts w:ascii="Tenorite" w:eastAsia="Arial" w:hAnsi="Tenorite"/>
                          <w:sz w:val="16"/>
                          <w:szCs w:val="16"/>
                        </w:rPr>
                        <w:t>cands.append</w:t>
                      </w:r>
                      <w:proofErr w:type="spellEnd"/>
                      <w:proofErr w:type="gramEnd"/>
                      <w:r w:rsidRPr="00F024FD">
                        <w:rPr>
                          <w:rFonts w:ascii="Tenorite" w:eastAsia="Arial" w:hAnsi="Tenorite"/>
                          <w:sz w:val="16"/>
                          <w:szCs w:val="16"/>
                        </w:rPr>
                        <w:t>(hit)</w:t>
                      </w:r>
                    </w:p>
                    <w:p w14:paraId="573D7BAC" w14:textId="77777777" w:rsidR="00F024FD" w:rsidRPr="00F024FD" w:rsidRDefault="00F024FD" w:rsidP="00F024FD">
                      <w:pPr>
                        <w:widowControl/>
                        <w:rPr>
                          <w:rFonts w:ascii="Tenorite" w:eastAsia="Arial" w:hAnsi="Tenorite"/>
                          <w:sz w:val="16"/>
                          <w:szCs w:val="16"/>
                        </w:rPr>
                      </w:pPr>
                    </w:p>
                    <w:p w14:paraId="6CBE516B"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cands = [ c for c in cands                                  # asymmetric quality gate</w:t>
                      </w:r>
                    </w:p>
                    <w:p w14:paraId="5C467134"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if </w:t>
                      </w:r>
                      <w:proofErr w:type="spellStart"/>
                      <w:proofErr w:type="gramStart"/>
                      <w:r w:rsidRPr="00F024FD">
                        <w:rPr>
                          <w:rFonts w:ascii="Tenorite" w:eastAsia="Arial" w:hAnsi="Tenorite"/>
                          <w:sz w:val="16"/>
                          <w:szCs w:val="16"/>
                        </w:rPr>
                        <w:t>c.cosine</w:t>
                      </w:r>
                      <w:proofErr w:type="spellEnd"/>
                      <w:proofErr w:type="gramEnd"/>
                      <w:r w:rsidRPr="00F024FD">
                        <w:rPr>
                          <w:rFonts w:ascii="Tenorite" w:eastAsia="Arial" w:hAnsi="Tenorite"/>
                          <w:sz w:val="16"/>
                          <w:szCs w:val="16"/>
                        </w:rPr>
                        <w:t xml:space="preserve"> &gt;= 0.35</w:t>
                      </w:r>
                    </w:p>
                    <w:p w14:paraId="1571B0FC"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or (c.bm25_rel_rank &gt;= 0.70 and </w:t>
                      </w:r>
                      <w:proofErr w:type="spellStart"/>
                      <w:proofErr w:type="gramStart"/>
                      <w:r w:rsidRPr="00F024FD">
                        <w:rPr>
                          <w:rFonts w:ascii="Tenorite" w:eastAsia="Arial" w:hAnsi="Tenorite"/>
                          <w:sz w:val="16"/>
                          <w:szCs w:val="16"/>
                        </w:rPr>
                        <w:t>c.cosine</w:t>
                      </w:r>
                      <w:proofErr w:type="spellEnd"/>
                      <w:proofErr w:type="gramEnd"/>
                      <w:r w:rsidRPr="00F024FD">
                        <w:rPr>
                          <w:rFonts w:ascii="Tenorite" w:eastAsia="Arial" w:hAnsi="Tenorite"/>
                          <w:sz w:val="16"/>
                          <w:szCs w:val="16"/>
                        </w:rPr>
                        <w:t xml:space="preserve"> &gt;= 0.20</w:t>
                      </w:r>
                      <w:proofErr w:type="gramStart"/>
                      <w:r w:rsidRPr="00F024FD">
                        <w:rPr>
                          <w:rFonts w:ascii="Tenorite" w:eastAsia="Arial" w:hAnsi="Tenorite"/>
                          <w:sz w:val="16"/>
                          <w:szCs w:val="16"/>
                        </w:rPr>
                        <w:t>) ]</w:t>
                      </w:r>
                      <w:proofErr w:type="gramEnd"/>
                    </w:p>
                    <w:p w14:paraId="459F65E6" w14:textId="77777777" w:rsidR="00F024FD" w:rsidRPr="00F024FD" w:rsidRDefault="00F024FD" w:rsidP="00F024FD">
                      <w:pPr>
                        <w:widowControl/>
                        <w:rPr>
                          <w:rFonts w:ascii="Tenorite" w:eastAsia="Arial" w:hAnsi="Tenorite"/>
                          <w:sz w:val="16"/>
                          <w:szCs w:val="16"/>
                        </w:rPr>
                      </w:pPr>
                    </w:p>
                    <w:p w14:paraId="0F1504CB" w14:textId="77777777" w:rsidR="00F024FD" w:rsidRPr="00F024FD" w:rsidRDefault="00F024FD" w:rsidP="00F024FD">
                      <w:pPr>
                        <w:widowControl/>
                        <w:rPr>
                          <w:rFonts w:ascii="Tenorite" w:eastAsia="Arial" w:hAnsi="Tenorite"/>
                          <w:sz w:val="16"/>
                          <w:szCs w:val="16"/>
                        </w:rPr>
                      </w:pPr>
                      <w:r w:rsidRPr="00F024FD">
                        <w:rPr>
                          <w:rFonts w:ascii="Tenorite" w:eastAsia="Arial" w:hAnsi="Tenorite"/>
                          <w:sz w:val="16"/>
                          <w:szCs w:val="16"/>
                        </w:rPr>
                        <w:t xml:space="preserve">    scores = </w:t>
                      </w:r>
                      <w:proofErr w:type="spellStart"/>
                      <w:r w:rsidRPr="00F024FD">
                        <w:rPr>
                          <w:rFonts w:ascii="Tenorite" w:eastAsia="Arial" w:hAnsi="Tenorite"/>
                          <w:sz w:val="16"/>
                          <w:szCs w:val="16"/>
                        </w:rPr>
                        <w:t>xgb_</w:t>
                      </w:r>
                      <w:proofErr w:type="gramStart"/>
                      <w:r w:rsidRPr="00F024FD">
                        <w:rPr>
                          <w:rFonts w:ascii="Tenorite" w:eastAsia="Arial" w:hAnsi="Tenorite"/>
                          <w:sz w:val="16"/>
                          <w:szCs w:val="16"/>
                        </w:rPr>
                        <w:t>model.predict</w:t>
                      </w:r>
                      <w:proofErr w:type="spellEnd"/>
                      <w:proofErr w:type="gramEnd"/>
                      <w:r w:rsidRPr="00F024FD">
                        <w:rPr>
                          <w:rFonts w:ascii="Tenorite" w:eastAsia="Arial" w:hAnsi="Tenorite"/>
                          <w:sz w:val="16"/>
                          <w:szCs w:val="16"/>
                        </w:rPr>
                        <w:t>([ build_13_</w:t>
                      </w:r>
                      <w:proofErr w:type="gramStart"/>
                      <w:r w:rsidRPr="00F024FD">
                        <w:rPr>
                          <w:rFonts w:ascii="Tenorite" w:eastAsia="Arial" w:hAnsi="Tenorite"/>
                          <w:sz w:val="16"/>
                          <w:szCs w:val="16"/>
                        </w:rPr>
                        <w:t>features(</w:t>
                      </w:r>
                      <w:proofErr w:type="gramEnd"/>
                      <w:r w:rsidRPr="00F024FD">
                        <w:rPr>
                          <w:rFonts w:ascii="Tenorite" w:eastAsia="Arial" w:hAnsi="Tenorite"/>
                          <w:sz w:val="16"/>
                          <w:szCs w:val="16"/>
                        </w:rPr>
                        <w:t xml:space="preserve">q, c) for c in </w:t>
                      </w:r>
                      <w:proofErr w:type="gramStart"/>
                      <w:r w:rsidRPr="00F024FD">
                        <w:rPr>
                          <w:rFonts w:ascii="Tenorite" w:eastAsia="Arial" w:hAnsi="Tenorite"/>
                          <w:sz w:val="16"/>
                          <w:szCs w:val="16"/>
                        </w:rPr>
                        <w:t>cands ]</w:t>
                      </w:r>
                      <w:proofErr w:type="gramEnd"/>
                      <w:r w:rsidRPr="00F024FD">
                        <w:rPr>
                          <w:rFonts w:ascii="Tenorite" w:eastAsia="Arial" w:hAnsi="Tenorite"/>
                          <w:sz w:val="16"/>
                          <w:szCs w:val="16"/>
                        </w:rPr>
                        <w:t>)</w:t>
                      </w:r>
                    </w:p>
                    <w:p w14:paraId="737E9FCF" w14:textId="3465AA3A" w:rsidR="00F024FD" w:rsidRPr="00F024FD" w:rsidRDefault="00F024FD" w:rsidP="00F024FD">
                      <w:pPr>
                        <w:rPr>
                          <w:rFonts w:ascii="Tenorite" w:hAnsi="Tenorite"/>
                          <w:sz w:val="18"/>
                          <w:szCs w:val="18"/>
                        </w:rPr>
                      </w:pPr>
                      <w:r w:rsidRPr="00F024FD">
                        <w:rPr>
                          <w:rFonts w:ascii="Tenorite" w:eastAsia="Arial" w:hAnsi="Tenorite"/>
                          <w:sz w:val="16"/>
                          <w:szCs w:val="16"/>
                        </w:rPr>
                        <w:t xml:space="preserve">    return </w:t>
                      </w:r>
                      <w:proofErr w:type="spellStart"/>
                      <w:r w:rsidRPr="00F024FD">
                        <w:rPr>
                          <w:rFonts w:ascii="Tenorite" w:eastAsia="Arial" w:hAnsi="Tenorite"/>
                          <w:sz w:val="16"/>
                          <w:szCs w:val="16"/>
                        </w:rPr>
                        <w:t>sort_</w:t>
                      </w:r>
                      <w:proofErr w:type="gramStart"/>
                      <w:r w:rsidRPr="00F024FD">
                        <w:rPr>
                          <w:rFonts w:ascii="Tenorite" w:eastAsia="Arial" w:hAnsi="Tenorite"/>
                          <w:sz w:val="16"/>
                          <w:szCs w:val="16"/>
                        </w:rPr>
                        <w:t>desc</w:t>
                      </w:r>
                      <w:proofErr w:type="spellEnd"/>
                      <w:r w:rsidRPr="00F024FD">
                        <w:rPr>
                          <w:rFonts w:ascii="Tenorite" w:eastAsia="Arial" w:hAnsi="Tenorite"/>
                          <w:sz w:val="16"/>
                          <w:szCs w:val="16"/>
                        </w:rPr>
                        <w:t>(</w:t>
                      </w:r>
                      <w:proofErr w:type="gramEnd"/>
                      <w:r w:rsidRPr="00F024FD">
                        <w:rPr>
                          <w:rFonts w:ascii="Tenorite" w:eastAsia="Arial" w:hAnsi="Tenorite"/>
                          <w:sz w:val="16"/>
                          <w:szCs w:val="16"/>
                        </w:rPr>
                        <w:t xml:space="preserve">cands, by = </w:t>
                      </w:r>
                      <w:proofErr w:type="gramStart"/>
                      <w:r w:rsidRPr="00F024FD">
                        <w:rPr>
                          <w:rFonts w:ascii="Tenorite" w:eastAsia="Arial" w:hAnsi="Tenorite"/>
                          <w:sz w:val="16"/>
                          <w:szCs w:val="16"/>
                        </w:rPr>
                        <w:t>scores)[</w:t>
                      </w:r>
                      <w:proofErr w:type="gramEnd"/>
                      <w:r w:rsidRPr="00F024FD">
                        <w:rPr>
                          <w:rFonts w:ascii="Tenorite" w:eastAsia="Arial" w:hAnsi="Tenorite"/>
                          <w:sz w:val="16"/>
                          <w:szCs w:val="16"/>
                        </w:rPr>
                        <w:t>:</w:t>
                      </w:r>
                      <w:proofErr w:type="spellStart"/>
                      <w:r w:rsidRPr="00F024FD">
                        <w:rPr>
                          <w:rFonts w:ascii="Tenorite" w:eastAsia="Arial" w:hAnsi="Tenorite"/>
                          <w:sz w:val="16"/>
                          <w:szCs w:val="16"/>
                        </w:rPr>
                        <w:t>top_k</w:t>
                      </w:r>
                      <w:proofErr w:type="spellEnd"/>
                      <w:r w:rsidRPr="00F024FD">
                        <w:rPr>
                          <w:rFonts w:ascii="Tenorite" w:eastAsia="Arial" w:hAnsi="Tenorite"/>
                          <w:sz w:val="16"/>
                          <w:szCs w:val="16"/>
                        </w:rPr>
                        <w:t>]</w:t>
                      </w:r>
                    </w:p>
                  </w:txbxContent>
                </v:textbox>
              </v:shape>
            </w:pict>
          </mc:Fallback>
        </mc:AlternateContent>
      </w:r>
      <w:r w:rsidR="006239D1">
        <w:rPr>
          <w:rFonts w:eastAsia="Arial"/>
          <w:sz w:val="21"/>
          <w:szCs w:val="21"/>
        </w:rPr>
        <w:br w:type="page"/>
      </w:r>
    </w:p>
    <w:p w14:paraId="701AD93C" w14:textId="77777777" w:rsidR="00D650C8" w:rsidRDefault="002F210B">
      <w:pPr>
        <w:pStyle w:val="1"/>
        <w:spacing w:before="120" w:after="60"/>
      </w:pPr>
      <w:r>
        <w:rPr>
          <w:sz w:val="26"/>
          <w:szCs w:val="26"/>
        </w:rPr>
        <w:lastRenderedPageBreak/>
        <w:t>Appendix B.  Author Contribution and Generative AI Statement</w:t>
      </w:r>
    </w:p>
    <w:p w14:paraId="67407295" w14:textId="2086B60E" w:rsidR="00F024FD" w:rsidRDefault="00F024FD" w:rsidP="00F024FD">
      <w:pPr>
        <w:spacing w:after="240" w:line="240" w:lineRule="atLeast"/>
        <w:rPr>
          <w:rFonts w:eastAsia="Arial"/>
          <w:sz w:val="21"/>
          <w:szCs w:val="21"/>
        </w:rPr>
      </w:pPr>
      <w:r w:rsidRPr="00F024FD">
        <w:rPr>
          <w:rFonts w:eastAsia="Arial"/>
          <w:sz w:val="21"/>
          <w:szCs w:val="21"/>
        </w:rPr>
        <w:t xml:space="preserve">Yunbo Feng: </w:t>
      </w:r>
      <w:r>
        <w:rPr>
          <w:rFonts w:eastAsia="Arial"/>
          <w:sz w:val="21"/>
          <w:szCs w:val="21"/>
        </w:rPr>
        <w:t xml:space="preserve">Conceptualization, Methodology, Software, Validation, </w:t>
      </w:r>
      <w:r w:rsidR="00122E27">
        <w:rPr>
          <w:rFonts w:eastAsia="Arial" w:hint="eastAsia"/>
          <w:sz w:val="21"/>
          <w:szCs w:val="21"/>
        </w:rPr>
        <w:t>Data</w:t>
      </w:r>
      <w:r w:rsidR="00122E27">
        <w:rPr>
          <w:rFonts w:eastAsia="Arial"/>
          <w:sz w:val="21"/>
          <w:szCs w:val="21"/>
        </w:rPr>
        <w:t xml:space="preserve"> Curation, </w:t>
      </w:r>
      <w:r>
        <w:rPr>
          <w:rFonts w:eastAsia="Arial"/>
          <w:sz w:val="21"/>
          <w:szCs w:val="21"/>
        </w:rPr>
        <w:t xml:space="preserve">Formal Analysis, </w:t>
      </w:r>
      <w:r w:rsidR="00122E27">
        <w:rPr>
          <w:rFonts w:eastAsia="Arial"/>
          <w:sz w:val="21"/>
          <w:szCs w:val="21"/>
        </w:rPr>
        <w:t xml:space="preserve">Investigation, </w:t>
      </w:r>
      <w:r>
        <w:rPr>
          <w:rFonts w:eastAsia="Arial"/>
          <w:sz w:val="21"/>
          <w:szCs w:val="21"/>
        </w:rPr>
        <w:t xml:space="preserve">Visualization(EDA and editing the presentation </w:t>
      </w:r>
      <w:proofErr w:type="spellStart"/>
      <w:r>
        <w:rPr>
          <w:rFonts w:eastAsia="Arial"/>
          <w:sz w:val="21"/>
          <w:szCs w:val="21"/>
        </w:rPr>
        <w:t>sldies</w:t>
      </w:r>
      <w:proofErr w:type="spellEnd"/>
      <w:r>
        <w:rPr>
          <w:rFonts w:eastAsia="Arial"/>
          <w:sz w:val="21"/>
          <w:szCs w:val="21"/>
        </w:rPr>
        <w:t xml:space="preserve">), </w:t>
      </w:r>
      <w:r w:rsidR="00122E27">
        <w:rPr>
          <w:rFonts w:eastAsia="Arial"/>
          <w:sz w:val="21"/>
          <w:szCs w:val="21"/>
        </w:rPr>
        <w:t xml:space="preserve">Writing – Original draft (writing the technical report), </w:t>
      </w:r>
      <w:r>
        <w:rPr>
          <w:rFonts w:eastAsia="Arial"/>
          <w:sz w:val="21"/>
          <w:szCs w:val="21"/>
        </w:rPr>
        <w:t xml:space="preserve">Writing – </w:t>
      </w:r>
      <w:proofErr w:type="spellStart"/>
      <w:r>
        <w:rPr>
          <w:rFonts w:eastAsia="Arial"/>
          <w:sz w:val="21"/>
          <w:szCs w:val="21"/>
        </w:rPr>
        <w:t>Review&amp;Editing</w:t>
      </w:r>
      <w:proofErr w:type="spellEnd"/>
      <w:r>
        <w:rPr>
          <w:rFonts w:eastAsia="Arial"/>
          <w:sz w:val="21"/>
          <w:szCs w:val="21"/>
        </w:rPr>
        <w:t xml:space="preserve"> (editing the technical report), project administration</w:t>
      </w:r>
    </w:p>
    <w:p w14:paraId="4639215F" w14:textId="625C56BD" w:rsidR="00F024FD" w:rsidRDefault="00F024FD" w:rsidP="00F024FD">
      <w:pPr>
        <w:spacing w:after="240" w:line="240" w:lineRule="atLeast"/>
        <w:rPr>
          <w:rFonts w:eastAsia="Arial" w:hint="eastAsia"/>
          <w:sz w:val="21"/>
          <w:szCs w:val="21"/>
        </w:rPr>
      </w:pPr>
    </w:p>
    <w:p w14:paraId="19EA47B9" w14:textId="77777777" w:rsidR="00F024FD" w:rsidRPr="00F024FD" w:rsidRDefault="00F024FD" w:rsidP="00F024FD">
      <w:pPr>
        <w:spacing w:line="240" w:lineRule="atLeast"/>
        <w:rPr>
          <w:rFonts w:eastAsia="Arial"/>
          <w:sz w:val="21"/>
          <w:szCs w:val="21"/>
        </w:rPr>
      </w:pPr>
    </w:p>
    <w:p w14:paraId="46F46274" w14:textId="77777777" w:rsidR="00F024FD" w:rsidRPr="00F024FD" w:rsidRDefault="00F024FD" w:rsidP="00F024FD">
      <w:pPr>
        <w:spacing w:line="240" w:lineRule="atLeast"/>
        <w:rPr>
          <w:rFonts w:eastAsia="Arial"/>
          <w:sz w:val="21"/>
          <w:szCs w:val="21"/>
        </w:rPr>
      </w:pPr>
    </w:p>
    <w:p w14:paraId="62076883" w14:textId="2B4E2E44" w:rsidR="00F024FD" w:rsidRPr="00F024FD" w:rsidRDefault="00F024FD" w:rsidP="00F024FD">
      <w:pPr>
        <w:spacing w:after="240" w:line="240" w:lineRule="atLeast"/>
        <w:rPr>
          <w:rFonts w:eastAsia="Arial"/>
          <w:sz w:val="21"/>
          <w:szCs w:val="21"/>
        </w:rPr>
      </w:pPr>
      <w:proofErr w:type="spellStart"/>
      <w:r w:rsidRPr="00F024FD">
        <w:rPr>
          <w:rFonts w:eastAsia="Arial"/>
          <w:sz w:val="21"/>
          <w:szCs w:val="21"/>
        </w:rPr>
        <w:t>Kaiyang</w:t>
      </w:r>
      <w:proofErr w:type="spellEnd"/>
      <w:r w:rsidRPr="00F024FD">
        <w:rPr>
          <w:rFonts w:eastAsia="Arial"/>
          <w:sz w:val="21"/>
          <w:szCs w:val="21"/>
        </w:rPr>
        <w:t xml:space="preserve"> Zhang: Writing – original draft</w:t>
      </w:r>
      <w:r w:rsidRPr="00F024FD">
        <w:rPr>
          <w:rFonts w:eastAsia="Arial"/>
          <w:sz w:val="21"/>
          <w:szCs w:val="21"/>
        </w:rPr>
        <w:t xml:space="preserve"> (</w:t>
      </w:r>
      <w:r w:rsidRPr="00F024FD">
        <w:rPr>
          <w:rFonts w:eastAsia="Arial"/>
          <w:sz w:val="21"/>
          <w:szCs w:val="21"/>
        </w:rPr>
        <w:t>writing and organizing the technical report</w:t>
      </w:r>
      <w:r w:rsidRPr="00F024FD">
        <w:rPr>
          <w:rFonts w:eastAsia="Arial"/>
          <w:sz w:val="21"/>
          <w:szCs w:val="21"/>
        </w:rPr>
        <w:t>)</w:t>
      </w:r>
    </w:p>
    <w:p w14:paraId="3F94835F" w14:textId="77777777" w:rsidR="00F024FD" w:rsidRPr="00F024FD" w:rsidRDefault="00F024FD" w:rsidP="00F024FD">
      <w:pPr>
        <w:spacing w:line="240" w:lineRule="atLeast"/>
        <w:rPr>
          <w:rFonts w:eastAsia="Arial"/>
          <w:sz w:val="21"/>
          <w:szCs w:val="21"/>
        </w:rPr>
      </w:pPr>
      <w:r w:rsidRPr="00F024FD">
        <w:rPr>
          <w:rFonts w:eastAsia="Arial"/>
          <w:sz w:val="21"/>
          <w:szCs w:val="21"/>
        </w:rPr>
        <w:t>Generative AI tools (ChatGPT by OpenAI) were used as an assisting tool for brainstorming, language refinement, and clarification of technical concepts during the writing of the technical report. All AI-generated content was reviewed, modified, validated, and fully understood before inclusion in the final submission.</w:t>
      </w:r>
    </w:p>
    <w:p w14:paraId="5CCD0061" w14:textId="77777777" w:rsidR="00F024FD" w:rsidRPr="00F024FD" w:rsidRDefault="00F024FD" w:rsidP="00F024FD">
      <w:pPr>
        <w:spacing w:line="240" w:lineRule="atLeast"/>
        <w:rPr>
          <w:rFonts w:eastAsia="Arial"/>
          <w:sz w:val="21"/>
          <w:szCs w:val="21"/>
        </w:rPr>
      </w:pPr>
    </w:p>
    <w:p w14:paraId="13D30B67" w14:textId="4AF4A2A2" w:rsidR="00F024FD" w:rsidRPr="00F024FD" w:rsidRDefault="00F024FD" w:rsidP="00F024FD">
      <w:pPr>
        <w:spacing w:line="240" w:lineRule="atLeast"/>
        <w:rPr>
          <w:rFonts w:eastAsia="Arial"/>
          <w:sz w:val="21"/>
          <w:szCs w:val="21"/>
        </w:rPr>
      </w:pPr>
      <w:r w:rsidRPr="00F024FD">
        <w:rPr>
          <w:rFonts w:eastAsia="Arial"/>
          <w:sz w:val="21"/>
          <w:szCs w:val="21"/>
        </w:rPr>
        <w:t>Jingyu Bai:</w:t>
      </w:r>
      <w:r>
        <w:rPr>
          <w:rFonts w:eastAsia="Arial"/>
          <w:sz w:val="21"/>
          <w:szCs w:val="21"/>
        </w:rPr>
        <w:t xml:space="preserve"> </w:t>
      </w:r>
    </w:p>
    <w:p w14:paraId="252BE1DC" w14:textId="77777777" w:rsidR="00F024FD" w:rsidRPr="00F024FD" w:rsidRDefault="00F024FD" w:rsidP="00F024FD">
      <w:pPr>
        <w:spacing w:line="240" w:lineRule="atLeast"/>
        <w:rPr>
          <w:rFonts w:eastAsia="Arial"/>
          <w:sz w:val="21"/>
          <w:szCs w:val="21"/>
        </w:rPr>
      </w:pPr>
    </w:p>
    <w:p w14:paraId="39EFF153" w14:textId="309F1317" w:rsidR="00F024FD" w:rsidRPr="00F024FD" w:rsidRDefault="00F024FD" w:rsidP="00F024FD">
      <w:pPr>
        <w:spacing w:line="240" w:lineRule="atLeast"/>
        <w:rPr>
          <w:rFonts w:eastAsia="Arial"/>
          <w:sz w:val="21"/>
          <w:szCs w:val="21"/>
        </w:rPr>
      </w:pPr>
      <w:r w:rsidRPr="00F024FD">
        <w:rPr>
          <w:rFonts w:eastAsia="Arial"/>
          <w:sz w:val="21"/>
          <w:szCs w:val="21"/>
        </w:rPr>
        <w:t xml:space="preserve">Misheel </w:t>
      </w:r>
    </w:p>
    <w:sectPr w:rsidR="00F024FD" w:rsidRPr="00F024FD">
      <w:pgSz w:w="12240" w:h="15840"/>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enorite">
    <w:panose1 w:val="00000500000000000000"/>
    <w:charset w:val="00"/>
    <w:family w:val="auto"/>
    <w:pitch w:val="variable"/>
    <w:sig w:usb0="80000003" w:usb1="00000001"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41B58"/>
    <w:multiLevelType w:val="hybridMultilevel"/>
    <w:tmpl w:val="54A0FA06"/>
    <w:lvl w:ilvl="0" w:tplc="6E1A63A6">
      <w:start w:val="1"/>
      <w:numFmt w:val="bullet"/>
      <w:lvlText w:val="●"/>
      <w:lvlJc w:val="left"/>
      <w:pPr>
        <w:ind w:left="720" w:hanging="360"/>
      </w:pPr>
    </w:lvl>
    <w:lvl w:ilvl="1" w:tplc="6DD290F8">
      <w:start w:val="1"/>
      <w:numFmt w:val="bullet"/>
      <w:lvlText w:val="○"/>
      <w:lvlJc w:val="left"/>
      <w:pPr>
        <w:ind w:left="1440" w:hanging="360"/>
      </w:pPr>
    </w:lvl>
    <w:lvl w:ilvl="2" w:tplc="02A0F0B6">
      <w:start w:val="1"/>
      <w:numFmt w:val="bullet"/>
      <w:lvlText w:val="■"/>
      <w:lvlJc w:val="left"/>
      <w:pPr>
        <w:ind w:left="2160" w:hanging="360"/>
      </w:pPr>
    </w:lvl>
    <w:lvl w:ilvl="3" w:tplc="3B520742">
      <w:start w:val="1"/>
      <w:numFmt w:val="bullet"/>
      <w:lvlText w:val="●"/>
      <w:lvlJc w:val="left"/>
      <w:pPr>
        <w:ind w:left="2880" w:hanging="360"/>
      </w:pPr>
    </w:lvl>
    <w:lvl w:ilvl="4" w:tplc="B2C6D304">
      <w:start w:val="1"/>
      <w:numFmt w:val="bullet"/>
      <w:lvlText w:val="○"/>
      <w:lvlJc w:val="left"/>
      <w:pPr>
        <w:ind w:left="3600" w:hanging="360"/>
      </w:pPr>
    </w:lvl>
    <w:lvl w:ilvl="5" w:tplc="C10ECF68">
      <w:start w:val="1"/>
      <w:numFmt w:val="bullet"/>
      <w:lvlText w:val="■"/>
      <w:lvlJc w:val="left"/>
      <w:pPr>
        <w:ind w:left="4320" w:hanging="360"/>
      </w:pPr>
    </w:lvl>
    <w:lvl w:ilvl="6" w:tplc="7E923184">
      <w:start w:val="1"/>
      <w:numFmt w:val="bullet"/>
      <w:lvlText w:val="●"/>
      <w:lvlJc w:val="left"/>
      <w:pPr>
        <w:ind w:left="5040" w:hanging="360"/>
      </w:pPr>
    </w:lvl>
    <w:lvl w:ilvl="7" w:tplc="24FC614C">
      <w:start w:val="1"/>
      <w:numFmt w:val="bullet"/>
      <w:lvlText w:val="●"/>
      <w:lvlJc w:val="left"/>
      <w:pPr>
        <w:ind w:left="5760" w:hanging="360"/>
      </w:pPr>
    </w:lvl>
    <w:lvl w:ilvl="8" w:tplc="0A6C180A">
      <w:start w:val="1"/>
      <w:numFmt w:val="bullet"/>
      <w:lvlText w:val="●"/>
      <w:lvlJc w:val="left"/>
      <w:pPr>
        <w:ind w:left="6480" w:hanging="360"/>
      </w:pPr>
    </w:lvl>
  </w:abstractNum>
  <w:num w:numId="1" w16cid:durableId="1422603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0C8"/>
    <w:rsid w:val="00003738"/>
    <w:rsid w:val="00011CFF"/>
    <w:rsid w:val="00036264"/>
    <w:rsid w:val="00054329"/>
    <w:rsid w:val="00122E27"/>
    <w:rsid w:val="002B21C5"/>
    <w:rsid w:val="002B4504"/>
    <w:rsid w:val="002F210B"/>
    <w:rsid w:val="00453625"/>
    <w:rsid w:val="004B354C"/>
    <w:rsid w:val="004C4C9B"/>
    <w:rsid w:val="004E1491"/>
    <w:rsid w:val="0054682B"/>
    <w:rsid w:val="00564E99"/>
    <w:rsid w:val="005859DC"/>
    <w:rsid w:val="006239D1"/>
    <w:rsid w:val="006373A9"/>
    <w:rsid w:val="0068469F"/>
    <w:rsid w:val="00761E97"/>
    <w:rsid w:val="007F2E5E"/>
    <w:rsid w:val="00832CDE"/>
    <w:rsid w:val="00854491"/>
    <w:rsid w:val="00863BB8"/>
    <w:rsid w:val="008B36F0"/>
    <w:rsid w:val="008C4BFA"/>
    <w:rsid w:val="00952A45"/>
    <w:rsid w:val="00954B86"/>
    <w:rsid w:val="0097342E"/>
    <w:rsid w:val="00A07EAC"/>
    <w:rsid w:val="00A67CD2"/>
    <w:rsid w:val="00AB100D"/>
    <w:rsid w:val="00AF6AFA"/>
    <w:rsid w:val="00C335AE"/>
    <w:rsid w:val="00C67159"/>
    <w:rsid w:val="00CD2B41"/>
    <w:rsid w:val="00CD442A"/>
    <w:rsid w:val="00CE3F10"/>
    <w:rsid w:val="00CF4819"/>
    <w:rsid w:val="00CF5B54"/>
    <w:rsid w:val="00D23EDE"/>
    <w:rsid w:val="00D650C8"/>
    <w:rsid w:val="00E06D9D"/>
    <w:rsid w:val="00E21989"/>
    <w:rsid w:val="00EA3D56"/>
    <w:rsid w:val="00EB76B7"/>
    <w:rsid w:val="00EF6DE8"/>
    <w:rsid w:val="00F024FD"/>
    <w:rsid w:val="00F25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F102"/>
  <w15:docId w15:val="{EC874807-DB09-AC44-927C-CFB819C9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eastAsia="Arial"/>
      <w:b/>
      <w:bCs/>
      <w:color w:val="1F3864"/>
      <w:sz w:val="28"/>
      <w:szCs w:val="28"/>
    </w:rPr>
  </w:style>
  <w:style w:type="paragraph" w:styleId="2">
    <w:name w:val="heading 2"/>
    <w:uiPriority w:val="9"/>
    <w:unhideWhenUsed/>
    <w:qFormat/>
    <w:pPr>
      <w:spacing w:before="220" w:after="120"/>
      <w:outlineLvl w:val="1"/>
    </w:pPr>
    <w:rPr>
      <w:rFonts w:eastAsia="Arial"/>
      <w:b/>
      <w:bCs/>
      <w:color w:val="2E5C8A"/>
      <w:sz w:val="24"/>
      <w:szCs w:val="24"/>
    </w:rPr>
  </w:style>
  <w:style w:type="paragraph" w:styleId="3">
    <w:name w:val="heading 3"/>
    <w:uiPriority w:val="9"/>
    <w:semiHidden/>
    <w:unhideWhenUsed/>
    <w:qFormat/>
    <w:pPr>
      <w:spacing w:before="120" w:after="60"/>
      <w:outlineLvl w:val="2"/>
    </w:pPr>
    <w:rPr>
      <w:rFonts w:eastAsia="Arial"/>
      <w:b/>
      <w:bCs/>
      <w:i/>
      <w:iCs/>
      <w:color w:val="2E5C8A"/>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p1">
    <w:name w:val="p1"/>
    <w:basedOn w:val="a"/>
    <w:rsid w:val="004C4C9B"/>
    <w:pPr>
      <w:widowControl/>
    </w:pPr>
    <w:rPr>
      <w:rFonts w:ascii="Helvetica Neue" w:eastAsia="宋体" w:hAnsi="Helvetica Neue" w:cs="宋体"/>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5171</Words>
  <Characters>29477</Characters>
  <Application>Microsoft Office Word</Application>
  <DocSecurity>0</DocSecurity>
  <Lines>245</Lines>
  <Paragraphs>69</Paragraphs>
  <ScaleCrop>false</ScaleCrop>
  <Company/>
  <LinksUpToDate>false</LinksUpToDate>
  <CharactersWithSpaces>34579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the Prompt You Mean, Not the Words You Type</dc:title>
  <dc:subject/>
  <dc:creator>LEAF SRL project team</dc:creator>
  <cp:keywords/>
  <dc:description/>
  <cp:lastModifiedBy>Yunbo Feng</cp:lastModifiedBy>
  <cp:revision>2</cp:revision>
  <dcterms:created xsi:type="dcterms:W3CDTF">2026-05-11T21:04:00Z</dcterms:created>
  <dcterms:modified xsi:type="dcterms:W3CDTF">2026-05-13T09:31:00Z</dcterms:modified>
</cp:coreProperties>
</file>