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ab/>
        <w:tab/>
        <w:tab/>
        <w:tab/>
        <w:tab/>
        <w:tab/>
      </w:r>
      <w:r>
        <w:rPr>
          <w:b w:val="1"/>
          <w:bCs w:val="1"/>
          <w:color w:val="444444"/>
          <w:sz w:val="34"/>
          <w:szCs w:val="34"/>
          <w:u w:val="single"/>
          <w:rtl w:val="0"/>
          <w:lang w:val="fr-FR"/>
        </w:rPr>
        <w:t>Pr</w:t>
      </w:r>
      <w:r>
        <w:rPr>
          <w:b w:val="1"/>
          <w:bCs w:val="1"/>
          <w:color w:val="444444"/>
          <w:sz w:val="34"/>
          <w:szCs w:val="34"/>
          <w:u w:val="single"/>
          <w:rtl w:val="0"/>
          <w:lang w:val="fr-FR"/>
        </w:rPr>
        <w:t>é</w:t>
      </w:r>
      <w:r>
        <w:rPr>
          <w:b w:val="1"/>
          <w:bCs w:val="1"/>
          <w:color w:val="444444"/>
          <w:sz w:val="34"/>
          <w:szCs w:val="34"/>
          <w:u w:val="single"/>
          <w:rtl w:val="0"/>
          <w:lang w:val="fr-FR"/>
        </w:rPr>
        <w:t xml:space="preserve">sentation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color w:val="444444"/>
          <w:sz w:val="24"/>
          <w:szCs w:val="24"/>
          <w:rtl w:val="0"/>
          <w:lang w:val="it-IT"/>
        </w:rPr>
      </w:pPr>
      <w:r>
        <w:rPr>
          <w:b w:val="1"/>
          <w:bCs w:val="1"/>
          <w:color w:val="444444"/>
          <w:sz w:val="26"/>
          <w:szCs w:val="26"/>
          <w:u w:val="single"/>
          <w:rtl w:val="0"/>
          <w:lang w:val="it-IT"/>
        </w:rPr>
        <w:t>Intro Killian:</w:t>
      </w:r>
      <w:r>
        <w:rPr>
          <w:color w:val="444444"/>
          <w:sz w:val="24"/>
          <w:szCs w:val="24"/>
          <w:rtl w:val="0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=&gt; Bonjour </w:t>
      </w:r>
      <w:r>
        <w:rPr>
          <w:color w:val="444444"/>
          <w:sz w:val="24"/>
          <w:szCs w:val="24"/>
          <w:rtl w:val="0"/>
          <w:lang w:val="fr-FR"/>
        </w:rPr>
        <w:t xml:space="preserve">à </w:t>
      </w:r>
      <w:r>
        <w:rPr>
          <w:color w:val="444444"/>
          <w:sz w:val="24"/>
          <w:szCs w:val="24"/>
          <w:rtl w:val="0"/>
          <w:lang w:val="fr-FR"/>
        </w:rPr>
        <w:t xml:space="preserve">tous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=&gt; Description du concept et de nos objectifs</w:t>
      </w:r>
      <w:r>
        <w:rPr>
          <w:color w:val="444444"/>
          <w:sz w:val="24"/>
          <w:szCs w:val="24"/>
          <w:rtl w:val="0"/>
          <w:lang w:val="fr-FR"/>
        </w:rPr>
        <w:t xml:space="preserve"> :</w:t>
      </w:r>
    </w:p>
    <w:p>
      <w:pPr>
        <w:pStyle w:val="Par défaut"/>
        <w:numPr>
          <w:ilvl w:val="0"/>
          <w:numId w:val="4"/>
        </w:numPr>
        <w:bidi w:val="0"/>
        <w:ind w:right="0"/>
        <w:jc w:val="left"/>
        <w:rPr>
          <w:color w:val="444444"/>
          <w:sz w:val="24"/>
          <w:szCs w:val="24"/>
          <w:rtl w:val="0"/>
          <w:lang w:val="fr-FR"/>
        </w:rPr>
      </w:pPr>
      <w:r>
        <w:rPr>
          <w:color w:val="444444"/>
          <w:sz w:val="24"/>
          <w:szCs w:val="24"/>
          <w:rtl w:val="0"/>
          <w:lang w:val="fr-FR"/>
        </w:rPr>
        <w:t xml:space="preserve">Concept =&gt; </w:t>
      </w:r>
      <w:r>
        <w:rPr>
          <w:color w:val="444444"/>
          <w:sz w:val="24"/>
          <w:szCs w:val="24"/>
          <w:rtl w:val="0"/>
          <w:lang w:val="fr-FR"/>
        </w:rPr>
        <w:t>Equipe partage la passion du jeux video  + monter en popularit</w:t>
      </w:r>
      <w:r>
        <w:rPr>
          <w:color w:val="444444"/>
          <w:sz w:val="24"/>
          <w:szCs w:val="24"/>
          <w:rtl w:val="0"/>
          <w:lang w:val="fr-FR"/>
        </w:rPr>
        <w:t xml:space="preserve">é </w:t>
      </w:r>
      <w:r>
        <w:rPr>
          <w:color w:val="444444"/>
          <w:sz w:val="24"/>
          <w:szCs w:val="24"/>
          <w:rtl w:val="0"/>
          <w:lang w:val="fr-FR"/>
        </w:rPr>
        <w:t>du r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it-IT"/>
        </w:rPr>
        <w:t>tro gaming</w:t>
      </w:r>
      <w:r>
        <w:rPr>
          <w:color w:val="444444"/>
          <w:sz w:val="24"/>
          <w:szCs w:val="24"/>
          <w:rtl w:val="0"/>
          <w:lang w:val="fr-FR"/>
        </w:rPr>
        <w:t>.</w:t>
      </w:r>
      <w:r>
        <w:rPr>
          <w:color w:val="444444"/>
          <w:sz w:val="24"/>
          <w:szCs w:val="24"/>
          <w:rtl w:val="0"/>
          <w:lang w:val="fr-FR"/>
        </w:rPr>
        <w:t xml:space="preserve"> Un site qui commercialise des jeux et consoles R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it-IT"/>
        </w:rPr>
        <w:t xml:space="preserve">tro.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numPr>
          <w:ilvl w:val="0"/>
          <w:numId w:val="4"/>
        </w:numPr>
        <w:bidi w:val="0"/>
        <w:ind w:right="0"/>
        <w:jc w:val="left"/>
        <w:rPr>
          <w:color w:val="444444"/>
          <w:sz w:val="24"/>
          <w:szCs w:val="24"/>
          <w:rtl w:val="0"/>
          <w:lang w:val="fr-FR"/>
        </w:rPr>
      </w:pPr>
      <w:r>
        <w:rPr>
          <w:color w:val="444444"/>
          <w:sz w:val="24"/>
          <w:szCs w:val="24"/>
          <w:rtl w:val="0"/>
          <w:lang w:val="fr-FR"/>
        </w:rPr>
        <w:t xml:space="preserve">Objectif =&gt; Permettre </w:t>
      </w:r>
      <w:r>
        <w:rPr>
          <w:color w:val="444444"/>
          <w:sz w:val="24"/>
          <w:szCs w:val="24"/>
          <w:rtl w:val="0"/>
          <w:lang w:val="fr-FR"/>
        </w:rPr>
        <w:t xml:space="preserve">à </w:t>
      </w:r>
      <w:r>
        <w:rPr>
          <w:color w:val="444444"/>
          <w:sz w:val="24"/>
          <w:szCs w:val="24"/>
          <w:rtl w:val="0"/>
          <w:lang w:val="fr-FR"/>
        </w:rPr>
        <w:t>tous de d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>couvrir + comparer + commander anciennes consoles et jeux video r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it-IT"/>
        </w:rPr>
        <w:t>tro restaur</w:t>
      </w:r>
      <w:r>
        <w:rPr>
          <w:color w:val="444444"/>
          <w:sz w:val="24"/>
          <w:szCs w:val="24"/>
          <w:rtl w:val="0"/>
          <w:lang w:val="fr-FR"/>
        </w:rPr>
        <w:t>é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[=&gt; Nos plus  : Restauration de consoles et de jeux avant la revente. ]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=&gt; Pr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>sentation rapide de l</w:t>
      </w:r>
      <w:r>
        <w:rPr>
          <w:color w:val="444444"/>
          <w:sz w:val="24"/>
          <w:szCs w:val="24"/>
          <w:rtl w:val="0"/>
          <w:lang w:val="fr-FR"/>
        </w:rPr>
        <w:t>’é</w:t>
      </w:r>
      <w:r>
        <w:rPr>
          <w:color w:val="444444"/>
          <w:sz w:val="24"/>
          <w:szCs w:val="24"/>
          <w:rtl w:val="0"/>
          <w:lang w:val="fr-FR"/>
        </w:rPr>
        <w:t xml:space="preserve">quipe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u w:val="single"/>
          <w:rtl w:val="0"/>
        </w:rPr>
      </w:pPr>
      <w:r>
        <w:rPr>
          <w:b w:val="0"/>
          <w:bCs w:val="0"/>
          <w:color w:val="444444"/>
          <w:sz w:val="26"/>
          <w:szCs w:val="26"/>
          <w:u w:val="none"/>
          <w:rtl w:val="0"/>
          <w:lang w:val="fr-FR"/>
        </w:rPr>
        <w:t>II.</w:t>
        <w:tab/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sv-SE"/>
        </w:rPr>
        <w:t>Oc</w:t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>é</w:t>
      </w:r>
      <w:r>
        <w:rPr>
          <w:b w:val="1"/>
          <w:bCs w:val="1"/>
          <w:color w:val="444444"/>
          <w:sz w:val="26"/>
          <w:szCs w:val="26"/>
          <w:u w:val="single"/>
          <w:rtl w:val="0"/>
        </w:rPr>
        <w:t>ane</w:t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 xml:space="preserve"> : 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u w:val="single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=&gt; Benchmark concurrentiel = Inspiration = deux sites e-commerce de vente de jeux video et consoles r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it-IT"/>
        </w:rPr>
        <w:t xml:space="preserve">tro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-Retro Game Place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-Retro Game Univers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=&gt; Planning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u w:val="single"/>
          <w:rtl w:val="0"/>
        </w:rPr>
      </w:pPr>
      <w:r>
        <w:rPr>
          <w:b w:val="0"/>
          <w:bCs w:val="0"/>
          <w:color w:val="444444"/>
          <w:sz w:val="26"/>
          <w:szCs w:val="26"/>
          <w:rtl w:val="0"/>
          <w:lang w:val="fr-FR"/>
        </w:rPr>
        <w:t>III.</w:t>
        <w:tab/>
      </w:r>
      <w:r>
        <w:rPr>
          <w:b w:val="1"/>
          <w:bCs w:val="1"/>
          <w:color w:val="444444"/>
          <w:sz w:val="26"/>
          <w:szCs w:val="26"/>
          <w:u w:val="single"/>
          <w:rtl w:val="0"/>
        </w:rPr>
        <w:t xml:space="preserve">Tatiana </w:t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=&gt; Maquettes : Design simple et 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>purer pour meilleur exp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 xml:space="preserve">rience utilisateur =&gt; objectif 3 clicks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=&gt; fonctionnalit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 xml:space="preserve">s du site :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-inscription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-connexion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-d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>connexion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-achat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=&gt; fonctionnalit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</w:rPr>
        <w:t xml:space="preserve">s </w:t>
      </w:r>
      <w:r>
        <w:rPr>
          <w:color w:val="444444"/>
          <w:sz w:val="24"/>
          <w:szCs w:val="24"/>
          <w:rtl w:val="0"/>
          <w:lang w:val="fr-FR"/>
        </w:rPr>
        <w:t xml:space="preserve">à </w:t>
      </w:r>
      <w:r>
        <w:rPr>
          <w:color w:val="444444"/>
          <w:sz w:val="24"/>
          <w:szCs w:val="24"/>
          <w:rtl w:val="0"/>
          <w:lang w:val="fr-FR"/>
        </w:rPr>
        <w:t>venir :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-rajout de produits par l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  <w:lang w:val="fr-FR"/>
        </w:rPr>
        <w:t xml:space="preserve">utilisateur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-commentaires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-syst</w:t>
      </w:r>
      <w:r>
        <w:rPr>
          <w:color w:val="444444"/>
          <w:sz w:val="24"/>
          <w:szCs w:val="24"/>
          <w:rtl w:val="0"/>
          <w:lang w:val="fr-FR"/>
        </w:rPr>
        <w:t>è</w:t>
      </w:r>
      <w:r>
        <w:rPr>
          <w:color w:val="444444"/>
          <w:sz w:val="24"/>
          <w:szCs w:val="24"/>
          <w:rtl w:val="0"/>
          <w:lang w:val="fr-FR"/>
        </w:rPr>
        <w:t xml:space="preserve">me de panier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-barre de recherche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-restauration console et jeux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u w:val="single"/>
          <w:rtl w:val="0"/>
        </w:rPr>
      </w:pPr>
      <w:r>
        <w:rPr>
          <w:b w:val="0"/>
          <w:bCs w:val="0"/>
          <w:color w:val="444444"/>
          <w:sz w:val="26"/>
          <w:szCs w:val="26"/>
          <w:rtl w:val="0"/>
          <w:lang w:val="fr-FR"/>
        </w:rPr>
        <w:t>IV.</w:t>
        <w:tab/>
      </w:r>
      <w:r>
        <w:rPr>
          <w:b w:val="1"/>
          <w:bCs w:val="1"/>
          <w:color w:val="444444"/>
          <w:sz w:val="26"/>
          <w:szCs w:val="26"/>
          <w:u w:val="single"/>
          <w:rtl w:val="0"/>
        </w:rPr>
        <w:t>Ael</w:t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=&gt; Parcours utilisateur : Description br</w:t>
      </w:r>
      <w:r>
        <w:rPr>
          <w:color w:val="444444"/>
          <w:sz w:val="24"/>
          <w:szCs w:val="24"/>
          <w:rtl w:val="0"/>
          <w:lang w:val="fr-FR"/>
        </w:rPr>
        <w:t>è</w:t>
      </w:r>
      <w:r>
        <w:rPr>
          <w:color w:val="444444"/>
          <w:sz w:val="24"/>
          <w:szCs w:val="24"/>
          <w:rtl w:val="0"/>
          <w:lang w:val="en-US"/>
        </w:rPr>
        <w:t xml:space="preserve">ve Header / Main / footer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=&gt; D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>mo du site en //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u w:val="single"/>
          <w:rtl w:val="0"/>
        </w:rPr>
      </w:pPr>
      <w:r>
        <w:rPr>
          <w:b w:val="0"/>
          <w:bCs w:val="0"/>
          <w:color w:val="444444"/>
          <w:sz w:val="26"/>
          <w:szCs w:val="26"/>
          <w:rtl w:val="0"/>
          <w:lang w:val="fr-FR"/>
        </w:rPr>
        <w:t>V.</w:t>
        <w:tab/>
      </w:r>
      <w:r>
        <w:rPr>
          <w:b w:val="1"/>
          <w:bCs w:val="1"/>
          <w:color w:val="444444"/>
          <w:sz w:val="26"/>
          <w:szCs w:val="26"/>
          <w:u w:val="single"/>
          <w:rtl w:val="0"/>
        </w:rPr>
        <w:t>Abraham</w:t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=&gt; PHP cot</w:t>
      </w:r>
      <w:r>
        <w:rPr>
          <w:color w:val="444444"/>
          <w:sz w:val="24"/>
          <w:szCs w:val="24"/>
          <w:rtl w:val="0"/>
          <w:lang w:val="fr-FR"/>
        </w:rPr>
        <w:t xml:space="preserve">é </w:t>
      </w:r>
      <w:r>
        <w:rPr>
          <w:color w:val="444444"/>
          <w:sz w:val="24"/>
          <w:szCs w:val="24"/>
          <w:rtl w:val="0"/>
          <w:lang w:val="fr-FR"/>
        </w:rPr>
        <w:t xml:space="preserve">utilisateur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=&gt; demo d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  <w:lang w:val="fr-FR"/>
        </w:rPr>
        <w:t xml:space="preserve">un bout de code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=&gt;  Explication des pages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u w:val="single"/>
          <w:rtl w:val="0"/>
        </w:rPr>
      </w:pPr>
      <w:r>
        <w:rPr>
          <w:b w:val="0"/>
          <w:bCs w:val="0"/>
          <w:color w:val="444444"/>
          <w:sz w:val="26"/>
          <w:szCs w:val="26"/>
          <w:rtl w:val="0"/>
          <w:lang w:val="fr-FR"/>
        </w:rPr>
        <w:t>VI.</w:t>
        <w:tab/>
      </w:r>
      <w:r>
        <w:rPr>
          <w:b w:val="1"/>
          <w:bCs w:val="1"/>
          <w:color w:val="444444"/>
          <w:sz w:val="26"/>
          <w:szCs w:val="26"/>
          <w:u w:val="single"/>
          <w:rtl w:val="0"/>
        </w:rPr>
        <w:t>Remy</w:t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=&gt; PHP cot</w:t>
      </w:r>
      <w:r>
        <w:rPr>
          <w:color w:val="444444"/>
          <w:sz w:val="24"/>
          <w:szCs w:val="24"/>
          <w:rtl w:val="0"/>
          <w:lang w:val="fr-FR"/>
        </w:rPr>
        <w:t xml:space="preserve">é </w:t>
      </w:r>
      <w:r>
        <w:rPr>
          <w:color w:val="444444"/>
          <w:sz w:val="24"/>
          <w:szCs w:val="24"/>
          <w:rtl w:val="0"/>
          <w:lang w:val="fr-FR"/>
        </w:rPr>
        <w:t xml:space="preserve">administrateur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=&gt; demo d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  <w:lang w:val="fr-FR"/>
        </w:rPr>
        <w:t xml:space="preserve">un bout de code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u w:val="single"/>
          <w:rtl w:val="0"/>
        </w:rPr>
      </w:pPr>
      <w:r>
        <w:rPr>
          <w:b w:val="0"/>
          <w:bCs w:val="0"/>
          <w:color w:val="444444"/>
          <w:sz w:val="26"/>
          <w:szCs w:val="26"/>
          <w:rtl w:val="0"/>
          <w:lang w:val="fr-FR"/>
        </w:rPr>
        <w:t>VII.</w:t>
        <w:tab/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>CCL : Killian</w:t>
      </w:r>
      <w:r>
        <w:rPr>
          <w:b w:val="1"/>
          <w:bCs w:val="1"/>
          <w:color w:val="444444"/>
          <w:sz w:val="26"/>
          <w:szCs w:val="26"/>
          <w:u w:val="single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6"/>
          <w:szCs w:val="26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=&gt; Notre fiert</w:t>
      </w:r>
      <w:r>
        <w:rPr>
          <w:color w:val="444444"/>
          <w:sz w:val="24"/>
          <w:szCs w:val="24"/>
          <w:rtl w:val="0"/>
          <w:lang w:val="fr-FR"/>
        </w:rPr>
        <w:t xml:space="preserve">é </w:t>
      </w:r>
      <w:r>
        <w:rPr>
          <w:color w:val="444444"/>
          <w:sz w:val="24"/>
          <w:szCs w:val="24"/>
          <w:rtl w:val="0"/>
          <w:lang w:val="fr-FR"/>
        </w:rPr>
        <w:t xml:space="preserve">: Utilisation massive de Github </w:t>
      </w:r>
      <w:r>
        <w:rPr>
          <w:color w:val="444444"/>
          <w:sz w:val="24"/>
          <w:szCs w:val="24"/>
          <w:rtl w:val="0"/>
        </w:rPr>
        <w:t xml:space="preserve">… </w:t>
      </w:r>
      <w:r>
        <w:rPr>
          <w:color w:val="444444"/>
          <w:sz w:val="24"/>
          <w:szCs w:val="24"/>
          <w:rtl w:val="0"/>
          <w:lang w:val="fr-FR"/>
        </w:rPr>
        <w:t>+[ rendu du projet dans les temps ]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=&gt; On a 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</w:rPr>
        <w:t>t</w:t>
      </w:r>
      <w:r>
        <w:rPr>
          <w:color w:val="444444"/>
          <w:sz w:val="24"/>
          <w:szCs w:val="24"/>
          <w:rtl w:val="0"/>
          <w:lang w:val="fr-FR"/>
        </w:rPr>
        <w:t xml:space="preserve">é </w:t>
      </w:r>
      <w:r>
        <w:rPr>
          <w:color w:val="444444"/>
          <w:sz w:val="24"/>
          <w:szCs w:val="24"/>
          <w:rtl w:val="0"/>
        </w:rPr>
        <w:t>tr</w:t>
      </w:r>
      <w:r>
        <w:rPr>
          <w:color w:val="444444"/>
          <w:sz w:val="24"/>
          <w:szCs w:val="24"/>
          <w:rtl w:val="0"/>
          <w:lang w:val="fr-FR"/>
        </w:rPr>
        <w:t>è</w:t>
      </w:r>
      <w:r>
        <w:rPr>
          <w:color w:val="444444"/>
          <w:sz w:val="24"/>
          <w:szCs w:val="24"/>
          <w:rtl w:val="0"/>
          <w:lang w:val="fr-FR"/>
        </w:rPr>
        <w:t xml:space="preserve">s heureux de travailler ensemble sur ce projet. </w:t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=&gt; Nous souhaitons continuer </w:t>
      </w:r>
      <w:r>
        <w:rPr>
          <w:color w:val="444444"/>
          <w:sz w:val="24"/>
          <w:szCs w:val="24"/>
          <w:rtl w:val="0"/>
          <w:lang w:val="fr-FR"/>
        </w:rPr>
        <w:t xml:space="preserve">à </w:t>
      </w:r>
      <w:r>
        <w:rPr>
          <w:color w:val="444444"/>
          <w:sz w:val="24"/>
          <w:szCs w:val="24"/>
          <w:rtl w:val="0"/>
        </w:rPr>
        <w:t>l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</w:rPr>
        <w:t>am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it-IT"/>
        </w:rPr>
        <w:t xml:space="preserve">liorer.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Harvard">
    <w:name w:val="Harvard"/>
    <w:pPr>
      <w:numPr>
        <w:numId w:val="1"/>
      </w:numPr>
    </w:pPr>
  </w:style>
  <w:style w:type="numbering" w:styleId="Puce">
    <w:name w:val="Puce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