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18AF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rFonts w:eastAsiaTheme="minorHAnsi"/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7CE1F37F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</w:t>
      </w:r>
    </w:p>
    <w:p w14:paraId="03474E25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учреждение высшего образования</w:t>
      </w:r>
    </w:p>
    <w:p w14:paraId="618D906B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ИРКУТСКИЙ НАЦИОНАЛЬНЫЙ ИССЛЕДОВАТЕЛЬСКИЙ</w:t>
      </w:r>
    </w:p>
    <w:p w14:paraId="0EEA54CF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ТЕХНИЧЕСКИЙ УНИВЕРСИТЕТ</w:t>
      </w:r>
    </w:p>
    <w:p w14:paraId="4EC43DF3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59896852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0773F1DA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0611E66E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77C1C035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5EF79E93" w14:textId="77777777" w:rsidR="001445F0" w:rsidRDefault="001445F0" w:rsidP="001445F0">
      <w:pPr>
        <w:autoSpaceDE w:val="0"/>
        <w:autoSpaceDN w:val="0"/>
        <w:adjustRightInd w:val="0"/>
        <w:spacing w:line="360" w:lineRule="auto"/>
        <w:ind w:firstLine="0"/>
        <w:jc w:val="center"/>
        <w:rPr>
          <w:color w:val="000000"/>
          <w:szCs w:val="28"/>
          <w:lang w:bidi="hi-IN"/>
        </w:rPr>
      </w:pPr>
      <w:r>
        <w:rPr>
          <w:color w:val="000000"/>
          <w:szCs w:val="28"/>
        </w:rPr>
        <w:t>Институт информационных технологий и анализ данных</w:t>
      </w:r>
    </w:p>
    <w:p w14:paraId="5C8B47D7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664FE629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Cs w:val="28"/>
        </w:rPr>
      </w:pPr>
    </w:p>
    <w:p w14:paraId="223D91AE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Cs w:val="28"/>
        </w:rPr>
      </w:pPr>
    </w:p>
    <w:p w14:paraId="2F0A916F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Cs w:val="28"/>
        </w:rPr>
      </w:pPr>
    </w:p>
    <w:p w14:paraId="437A2544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Cs w:val="28"/>
        </w:rPr>
      </w:pPr>
    </w:p>
    <w:p w14:paraId="3FF488A8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Cs w:val="28"/>
        </w:rPr>
      </w:pPr>
    </w:p>
    <w:p w14:paraId="232B5E8A" w14:textId="3DFBFF2F" w:rsidR="001445F0" w:rsidRP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СИСТЕМА ЧАСТИЦ</w:t>
      </w:r>
    </w:p>
    <w:p w14:paraId="51D68EE0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color w:val="000000"/>
          <w:szCs w:val="28"/>
        </w:rPr>
      </w:pPr>
    </w:p>
    <w:p w14:paraId="2F3410CD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b/>
          <w:color w:val="000000"/>
          <w:szCs w:val="28"/>
        </w:rPr>
      </w:pPr>
    </w:p>
    <w:p w14:paraId="7B7551C0" w14:textId="6C04189A" w:rsidR="001445F0" w:rsidRPr="00864337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Отчет по лабораторной работе № </w:t>
      </w:r>
      <w:r>
        <w:rPr>
          <w:color w:val="000000"/>
          <w:szCs w:val="28"/>
          <w:u w:val="single"/>
        </w:rPr>
        <w:t>6</w:t>
      </w:r>
    </w:p>
    <w:p w14:paraId="5ECE2550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  <w:u w:val="single"/>
        </w:rPr>
        <w:t>по дисциплине Технологии программирования</w:t>
      </w:r>
    </w:p>
    <w:p w14:paraId="257A63ED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  <w:vertAlign w:val="superscript"/>
        </w:rPr>
      </w:pPr>
    </w:p>
    <w:p w14:paraId="63584A38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4D243F5A" w14:textId="77777777" w:rsidR="001445F0" w:rsidRDefault="001445F0" w:rsidP="001445F0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</w:p>
    <w:p w14:paraId="029F46F3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</w:rPr>
      </w:pPr>
    </w:p>
    <w:p w14:paraId="3371974B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</w:rPr>
      </w:pPr>
    </w:p>
    <w:p w14:paraId="27C5E8E0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</w:rPr>
      </w:pPr>
    </w:p>
    <w:p w14:paraId="6E838E92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vertAlign w:val="superscript"/>
        </w:rPr>
      </w:pPr>
      <w:r>
        <w:rPr>
          <w:color w:val="000000"/>
          <w:szCs w:val="28"/>
        </w:rPr>
        <w:t>Выполнил</w:t>
      </w:r>
      <w:r>
        <w:rPr>
          <w:color w:val="000000"/>
          <w:szCs w:val="28"/>
          <w:vertAlign w:val="superscript"/>
        </w:rPr>
        <w:t xml:space="preserve"> </w:t>
      </w:r>
      <w:r>
        <w:rPr>
          <w:color w:val="000000"/>
          <w:szCs w:val="28"/>
        </w:rPr>
        <w:t>студент</w:t>
      </w:r>
      <w:r>
        <w:rPr>
          <w:color w:val="000000"/>
          <w:szCs w:val="28"/>
        </w:rPr>
        <w:tab/>
      </w:r>
      <w:r>
        <w:rPr>
          <w:color w:val="000000"/>
          <w:szCs w:val="28"/>
          <w:u w:val="single"/>
        </w:rPr>
        <w:t>ИСТб-22-2</w:t>
      </w:r>
      <w:r>
        <w:rPr>
          <w:color w:val="000000"/>
          <w:szCs w:val="28"/>
        </w:rPr>
        <w:tab/>
        <w:t xml:space="preserve">              </w:t>
      </w:r>
      <w:r>
        <w:rPr>
          <w:color w:val="000000"/>
          <w:szCs w:val="28"/>
          <w:u w:val="single"/>
        </w:rPr>
        <w:t xml:space="preserve">                </w:t>
      </w:r>
      <w:r>
        <w:rPr>
          <w:color w:val="000000"/>
          <w:szCs w:val="28"/>
        </w:rPr>
        <w:tab/>
        <w:t xml:space="preserve">            </w:t>
      </w:r>
      <w:r>
        <w:rPr>
          <w:color w:val="000000"/>
          <w:szCs w:val="28"/>
          <w:u w:val="single"/>
        </w:rPr>
        <w:t xml:space="preserve">В.А. Бутаков   </w:t>
      </w:r>
      <w:r>
        <w:rPr>
          <w:color w:val="000000"/>
          <w:szCs w:val="28"/>
          <w:vertAlign w:val="superscript"/>
        </w:rPr>
        <w:t xml:space="preserve"> </w:t>
      </w:r>
    </w:p>
    <w:p w14:paraId="480175E4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 xml:space="preserve"> </w:t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   номер группы   </w:t>
      </w:r>
      <w:r>
        <w:rPr>
          <w:color w:val="000000"/>
          <w:szCs w:val="28"/>
          <w:vertAlign w:val="superscript"/>
        </w:rPr>
        <w:tab/>
        <w:t xml:space="preserve">            подпись                            И. О. Фамилия</w:t>
      </w:r>
    </w:p>
    <w:p w14:paraId="7B149998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u w:val="single"/>
          <w:vertAlign w:val="superscript"/>
        </w:rPr>
      </w:pPr>
      <w:r>
        <w:rPr>
          <w:color w:val="000000"/>
          <w:szCs w:val="28"/>
          <w:u w:val="single"/>
          <w:vertAlign w:val="superscript"/>
        </w:rPr>
        <w:tab/>
      </w:r>
    </w:p>
    <w:p w14:paraId="60556064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 xml:space="preserve">   дата</w:t>
      </w:r>
    </w:p>
    <w:p w14:paraId="465FC60D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u w:val="single"/>
        </w:rPr>
      </w:pPr>
      <w:r>
        <w:rPr>
          <w:color w:val="000000"/>
          <w:szCs w:val="28"/>
        </w:rPr>
        <w:t>Принял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  <w:u w:val="single"/>
        </w:rPr>
        <w:t xml:space="preserve">    Доцент</w:t>
      </w: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 xml:space="preserve">    </w:t>
      </w:r>
      <w:r>
        <w:rPr>
          <w:color w:val="000000"/>
          <w:szCs w:val="28"/>
          <w:u w:val="single"/>
        </w:rPr>
        <w:t xml:space="preserve">                </w:t>
      </w:r>
      <w:r>
        <w:rPr>
          <w:color w:val="000000"/>
          <w:szCs w:val="28"/>
        </w:rPr>
        <w:tab/>
        <w:t xml:space="preserve">           </w:t>
      </w:r>
      <w:r>
        <w:rPr>
          <w:color w:val="000000"/>
          <w:szCs w:val="28"/>
          <w:u w:val="single"/>
        </w:rPr>
        <w:t xml:space="preserve">З. А. Бахвалова           </w:t>
      </w:r>
    </w:p>
    <w:p w14:paraId="633DC5E0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vertAlign w:val="superscript"/>
        </w:rPr>
      </w:pPr>
      <w:r>
        <w:rPr>
          <w:color w:val="000000"/>
          <w:szCs w:val="28"/>
          <w:u w:val="single"/>
        </w:rPr>
        <w:tab/>
      </w:r>
      <w:r>
        <w:rPr>
          <w:color w:val="000000"/>
          <w:szCs w:val="28"/>
          <w:vertAlign w:val="superscript"/>
        </w:rPr>
        <w:t xml:space="preserve"> </w:t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     Должность                                  подпись  </w:t>
      </w:r>
      <w:r>
        <w:rPr>
          <w:color w:val="000000"/>
          <w:szCs w:val="28"/>
          <w:vertAlign w:val="superscript"/>
        </w:rPr>
        <w:tab/>
      </w:r>
      <w:r>
        <w:rPr>
          <w:color w:val="000000"/>
          <w:szCs w:val="28"/>
          <w:vertAlign w:val="superscript"/>
        </w:rPr>
        <w:tab/>
        <w:t xml:space="preserve">        И. О. Фамилия</w:t>
      </w:r>
    </w:p>
    <w:p w14:paraId="53DD0475" w14:textId="77777777" w:rsidR="001445F0" w:rsidRDefault="001445F0" w:rsidP="001445F0">
      <w:pPr>
        <w:autoSpaceDE w:val="0"/>
        <w:autoSpaceDN w:val="0"/>
        <w:adjustRightInd w:val="0"/>
        <w:ind w:firstLine="0"/>
        <w:jc w:val="left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 xml:space="preserve">    дата</w:t>
      </w:r>
    </w:p>
    <w:p w14:paraId="6100CD6D" w14:textId="77777777" w:rsidR="001445F0" w:rsidRDefault="001445F0" w:rsidP="001445F0">
      <w:pPr>
        <w:jc w:val="center"/>
        <w:rPr>
          <w:szCs w:val="28"/>
        </w:rPr>
      </w:pPr>
    </w:p>
    <w:p w14:paraId="76D5AF07" w14:textId="77777777" w:rsidR="001445F0" w:rsidRDefault="001445F0" w:rsidP="001445F0">
      <w:pPr>
        <w:jc w:val="center"/>
        <w:rPr>
          <w:szCs w:val="28"/>
        </w:rPr>
      </w:pPr>
    </w:p>
    <w:p w14:paraId="7EA896FA" w14:textId="77777777" w:rsidR="001445F0" w:rsidRDefault="001445F0" w:rsidP="001445F0">
      <w:pPr>
        <w:jc w:val="center"/>
        <w:rPr>
          <w:szCs w:val="28"/>
        </w:rPr>
      </w:pPr>
    </w:p>
    <w:p w14:paraId="24B4E357" w14:textId="77777777" w:rsidR="001445F0" w:rsidRDefault="001445F0" w:rsidP="001445F0">
      <w:pPr>
        <w:jc w:val="center"/>
        <w:rPr>
          <w:szCs w:val="28"/>
        </w:rPr>
      </w:pPr>
    </w:p>
    <w:p w14:paraId="4A825772" w14:textId="77777777" w:rsidR="001445F0" w:rsidRDefault="001445F0" w:rsidP="001445F0">
      <w:pPr>
        <w:jc w:val="center"/>
        <w:rPr>
          <w:szCs w:val="28"/>
        </w:rPr>
      </w:pPr>
    </w:p>
    <w:p w14:paraId="05619E43" w14:textId="77777777" w:rsidR="001445F0" w:rsidRDefault="001445F0" w:rsidP="001445F0">
      <w:pPr>
        <w:jc w:val="center"/>
        <w:rPr>
          <w:szCs w:val="28"/>
        </w:rPr>
      </w:pPr>
    </w:p>
    <w:p w14:paraId="0D012EC2" w14:textId="77777777" w:rsidR="001445F0" w:rsidRDefault="001445F0" w:rsidP="001445F0">
      <w:pPr>
        <w:jc w:val="center"/>
        <w:rPr>
          <w:szCs w:val="28"/>
        </w:rPr>
      </w:pPr>
    </w:p>
    <w:p w14:paraId="016B87B8" w14:textId="77777777" w:rsidR="001445F0" w:rsidRDefault="001445F0" w:rsidP="001445F0">
      <w:pPr>
        <w:jc w:val="center"/>
        <w:rPr>
          <w:szCs w:val="28"/>
        </w:rPr>
      </w:pPr>
    </w:p>
    <w:p w14:paraId="15425D03" w14:textId="77777777" w:rsidR="001445F0" w:rsidRDefault="001445F0" w:rsidP="001445F0">
      <w:pPr>
        <w:ind w:firstLine="0"/>
        <w:jc w:val="center"/>
        <w:rPr>
          <w:szCs w:val="28"/>
        </w:rPr>
      </w:pPr>
      <w:r>
        <w:rPr>
          <w:szCs w:val="28"/>
        </w:rPr>
        <w:t>Иркутск – 2024</w:t>
      </w:r>
    </w:p>
    <w:p w14:paraId="2DF6F44A" w14:textId="77777777" w:rsidR="001445F0" w:rsidRDefault="001445F0" w:rsidP="001445F0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>
        <w:rPr>
          <w:rFonts w:eastAsiaTheme="majorEastAsia" w:cstheme="majorBidi"/>
          <w:b/>
          <w:szCs w:val="32"/>
          <w:lang w:val="en-US"/>
        </w:rPr>
        <w:t>Form</w:t>
      </w:r>
      <w:r>
        <w:rPr>
          <w:rFonts w:eastAsiaTheme="majorEastAsia" w:cstheme="majorBidi"/>
          <w:b/>
          <w:szCs w:val="32"/>
        </w:rPr>
        <w:t>1:</w:t>
      </w:r>
    </w:p>
    <w:p w14:paraId="760682B3" w14:textId="77777777" w:rsidR="001445F0" w:rsidRDefault="001445F0" w:rsidP="001445F0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72D0FDFB" w14:textId="77777777" w:rsidR="001445F0" w:rsidRDefault="001445F0" w:rsidP="001445F0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 – Таблица методов класса </w:t>
      </w:r>
      <w:r>
        <w:rPr>
          <w:rFonts w:cstheme="minorBidi"/>
          <w:bCs/>
          <w:szCs w:val="22"/>
          <w:lang w:val="en-US"/>
        </w:rPr>
        <w:t>Form</w:t>
      </w:r>
      <w:r>
        <w:rPr>
          <w:rFonts w:cstheme="minorBidi"/>
          <w:bCs/>
          <w:szCs w:val="22"/>
        </w:rPr>
        <w:t>1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1445F0" w14:paraId="73A62560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6C76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276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E94E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3745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150E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7C65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1445F0" w14:paraId="4A2A2ADD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C94A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E7A3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Form1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2432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4CAF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AA19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305C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445F0" w14:paraId="276B85E2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3A46" w14:textId="77777777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6F09" w14:textId="4DD4E962" w:rsidR="001445F0" w:rsidRDefault="001445F0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timer1_Tick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A3C8" w14:textId="15776CEA" w:rsidR="001445F0" w:rsidRDefault="001445F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Таймер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FEB5" w14:textId="44218E7F" w:rsidR="001445F0" w:rsidRDefault="001445F0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316F" w14:textId="2F33061C" w:rsidR="001445F0" w:rsidRDefault="001445F0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455" w14:textId="766AF63E" w:rsidR="001445F0" w:rsidRDefault="001445F0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480BFC3F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033F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610C" w14:textId="1BD76535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picDisplay_MouseMove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0F68" w14:textId="0E86A952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1445F0">
              <w:rPr>
                <w:szCs w:val="28"/>
              </w:rPr>
              <w:t>еремещени</w:t>
            </w:r>
            <w:r>
              <w:rPr>
                <w:szCs w:val="28"/>
              </w:rPr>
              <w:t xml:space="preserve">е </w:t>
            </w:r>
            <w:r w:rsidRPr="001445F0">
              <w:rPr>
                <w:szCs w:val="28"/>
              </w:rPr>
              <w:t>мыши на элементе picDisplay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E0F8" w14:textId="2CC0C609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8248" w14:textId="7A7A217B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C51E" w14:textId="3A636033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7FAE64C9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C964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C643" w14:textId="5EBEE786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tbDirection_Scroll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D660" w14:textId="12DD7D89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направления частиц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F923" w14:textId="116E4964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B2DF" w14:textId="4F023208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1EE" w14:textId="2246394C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69C1BAC4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5E3E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47A9" w14:textId="16C99ACF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picDisplay_MouseClick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281C" w14:textId="412A990D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Щ</w:t>
            </w:r>
            <w:r w:rsidRPr="001445F0">
              <w:rPr>
                <w:szCs w:val="28"/>
              </w:rPr>
              <w:t>елч</w:t>
            </w:r>
            <w:r>
              <w:rPr>
                <w:szCs w:val="28"/>
              </w:rPr>
              <w:t>ок</w:t>
            </w:r>
            <w:r w:rsidRPr="001445F0">
              <w:rPr>
                <w:szCs w:val="28"/>
              </w:rPr>
              <w:t xml:space="preserve"> мыши на элементе picDisplay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4FB" w14:textId="7B10CAA8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CFF0" w14:textId="4E3B9C1F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D9FE" w14:textId="5FE12C4C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02C1A040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D4B5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05FD" w14:textId="203BB33E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tbColor_Scroll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7367" w14:textId="530B2F40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радиуса цветного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34FA" w14:textId="5C6D540C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647" w14:textId="693E3489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B91E" w14:textId="1272665B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473F7F40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5D8A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4A02" w14:textId="40CA448D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btnChooseColor_Click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F529" w14:textId="3BFC9C3E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цвета цветного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F5D7" w14:textId="49CD6AD4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320B" w14:textId="68882293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8A11" w14:textId="49A36041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24F589BC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8241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E6CE" w14:textId="52DD2471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tbSpreading_Scroll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5BF5" w14:textId="780AC689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разброса частиц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87CB" w14:textId="1BB08B50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3CA7" w14:textId="5EDD2C8A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BE90" w14:textId="660297FA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4F3986D0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FA4B" w14:textId="31928C92" w:rsidR="0070080C" w:rsidRDefault="008561EA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BB4D" w14:textId="1349949D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chkColorChange_CheckedChanged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71AF" w14:textId="75C1737C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Включение\Выключение цветного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1206" w14:textId="0C8D369A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6D02" w14:textId="20747130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D718" w14:textId="2E26FD9A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0546A9A3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8C49" w14:textId="3019044F" w:rsidR="0070080C" w:rsidRDefault="008561EA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88AF" w14:textId="2948157C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chkEnableTeleport_CheckedChanged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9C50" w14:textId="03282099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Включение\Выключение телепорта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4A8E" w14:textId="28DBDB82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0AD8" w14:textId="1580C68C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D177" w14:textId="084DA4CE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58CAC66A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1726" w14:textId="516D7ADC" w:rsidR="0070080C" w:rsidRDefault="008561EA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BC88" w14:textId="11FB24B1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tbTeleportDirection_Scroll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A24B" w14:textId="6A653E2B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направления выходных частиц телепорта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FEDF" w14:textId="25B8324D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92DE" w14:textId="266E880B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3108" w14:textId="7965E030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7451F0B2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A3C2" w14:textId="12542510" w:rsidR="0070080C" w:rsidRDefault="008561EA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7B3" w14:textId="07E97911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chkEnableRadar_CheckedChanged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2025" w14:textId="11A0D425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Включение\Выключение радара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F77F" w14:textId="54569B9B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84A0" w14:textId="199C610D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BE85" w14:textId="1F43FE1A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  <w:tr w:rsidR="0070080C" w14:paraId="3E72B9C3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E25" w14:textId="49A7645B" w:rsidR="0070080C" w:rsidRDefault="008561EA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5E" w14:textId="1B2B3979" w:rsidR="0070080C" w:rsidRPr="001445F0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picDisplay_MouseWheel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D58" w14:textId="567A42CA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Изменение радиуса радара с помощью колесика мыши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3F7B" w14:textId="0E77DEC6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193D" w14:textId="27AA15AB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24E8" w14:textId="430DFC64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1445F0">
              <w:rPr>
                <w:szCs w:val="28"/>
              </w:rPr>
              <w:t>object sender - объект, инициировавший событие, EventArgs e - аргумент события</w:t>
            </w:r>
          </w:p>
        </w:tc>
      </w:tr>
    </w:tbl>
    <w:p w14:paraId="7AB1A897" w14:textId="77777777" w:rsidR="001445F0" w:rsidRDefault="001445F0" w:rsidP="001445F0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0C9DAB02" w14:textId="77777777" w:rsidR="001445F0" w:rsidRDefault="001445F0" w:rsidP="001445F0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2 – Таблица полей класса </w:t>
      </w:r>
      <w:r>
        <w:rPr>
          <w:rFonts w:eastAsiaTheme="majorEastAsia" w:cstheme="majorBidi"/>
          <w:bCs/>
          <w:szCs w:val="32"/>
          <w:lang w:val="en-US"/>
        </w:rPr>
        <w:t>Form</w:t>
      </w:r>
      <w:r>
        <w:rPr>
          <w:rFonts w:eastAsiaTheme="majorEastAsia" w:cstheme="majorBidi"/>
          <w:bCs/>
          <w:szCs w:val="32"/>
        </w:rPr>
        <w:t>1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1278"/>
        <w:gridCol w:w="1842"/>
        <w:gridCol w:w="2264"/>
      </w:tblGrid>
      <w:tr w:rsidR="001445F0" w14:paraId="1336FCCB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32D6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FDAE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D00F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8CBE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1ED3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81A3" w14:textId="77777777" w:rsidR="001445F0" w:rsidRDefault="001445F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70080C" w14:paraId="128080DA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C286" w14:textId="77777777" w:rsidR="0070080C" w:rsidRDefault="0070080C" w:rsidP="0070080C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329" w14:textId="5B387BBB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emitters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B59F" w14:textId="41C1A5BA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Список источников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8AC6" w14:textId="52B31018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List&lt;Emitter&gt;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AAFF" w14:textId="0FE0830A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9CAD" w14:textId="3ECFE0DC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E77ADF">
              <w:rPr>
                <w:szCs w:val="28"/>
              </w:rPr>
              <w:t>-</w:t>
            </w:r>
          </w:p>
        </w:tc>
      </w:tr>
      <w:tr w:rsidR="0070080C" w14:paraId="7473702D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E32A" w14:textId="77777777" w:rsidR="0070080C" w:rsidRDefault="0070080C" w:rsidP="0070080C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B666" w14:textId="59B63E64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emitter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2F5C" w14:textId="7330F0E5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Текущий источник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C11F" w14:textId="1DAFB003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Emitter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C742" w14:textId="330FC4B7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18B4" w14:textId="47F2398E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</w:tr>
      <w:tr w:rsidR="0070080C" w14:paraId="0F2D37EA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76CC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1ABF" w14:textId="6A10E992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teleport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D26D" w14:textId="2BB9EE1A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Телепорт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6C8C" w14:textId="459ABA25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Teleport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259B" w14:textId="7EFA6F27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709E" w14:textId="3296CA10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</w:tr>
      <w:tr w:rsidR="0070080C" w14:paraId="13BE9CB8" w14:textId="77777777" w:rsidTr="0070080C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CFAB" w14:textId="77777777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ADC8" w14:textId="7447A860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radar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C99D" w14:textId="3C90D69C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70080C">
              <w:rPr>
                <w:szCs w:val="28"/>
              </w:rPr>
              <w:t>Радар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84D2" w14:textId="40DF79FE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Radar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3EA3" w14:textId="688720BA" w:rsidR="0070080C" w:rsidRPr="0070080C" w:rsidRDefault="0070080C" w:rsidP="0070080C">
            <w:pPr>
              <w:ind w:firstLine="0"/>
              <w:jc w:val="center"/>
              <w:rPr>
                <w:szCs w:val="28"/>
              </w:rPr>
            </w:pPr>
            <w:r w:rsidRPr="00E77ADF">
              <w:rPr>
                <w:szCs w:val="28"/>
              </w:rP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BE99" w14:textId="5DD29A9B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E77ADF">
              <w:rPr>
                <w:szCs w:val="28"/>
              </w:rPr>
              <w:t>-</w:t>
            </w:r>
          </w:p>
        </w:tc>
      </w:tr>
    </w:tbl>
    <w:p w14:paraId="790C7CA0" w14:textId="1A59764D" w:rsidR="001445F0" w:rsidRDefault="001445F0" w:rsidP="001445F0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70080C" w:rsidRPr="0070080C">
        <w:rPr>
          <w:rFonts w:eastAsiaTheme="majorEastAsia"/>
          <w:b/>
          <w:szCs w:val="28"/>
        </w:rPr>
        <w:t>picDisplay_MouseWheel</w:t>
      </w:r>
    </w:p>
    <w:p w14:paraId="6F15FF48" w14:textId="1C469EC2" w:rsidR="001445F0" w:rsidRDefault="001445F0" w:rsidP="001445F0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3 – Таблица спецификаций метода </w:t>
      </w:r>
      <w:r w:rsidR="0070080C" w:rsidRPr="0070080C">
        <w:rPr>
          <w:rFonts w:cstheme="minorBidi"/>
          <w:bCs/>
          <w:szCs w:val="22"/>
          <w:lang w:val="en-US"/>
        </w:rPr>
        <w:t>picDisplay</w:t>
      </w:r>
      <w:r w:rsidR="0070080C" w:rsidRPr="0070080C">
        <w:rPr>
          <w:rFonts w:cstheme="minorBidi"/>
          <w:bCs/>
          <w:szCs w:val="22"/>
        </w:rPr>
        <w:t>_</w:t>
      </w:r>
      <w:r w:rsidR="0070080C" w:rsidRPr="0070080C">
        <w:rPr>
          <w:rFonts w:cstheme="minorBidi"/>
          <w:bCs/>
          <w:szCs w:val="22"/>
          <w:lang w:val="en-US"/>
        </w:rPr>
        <w:t>MouseWheel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1445F0" w14:paraId="412A7235" w14:textId="77777777" w:rsidTr="001445F0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626B" w14:textId="77777777" w:rsidR="001445F0" w:rsidRDefault="001445F0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870D" w14:textId="77777777" w:rsidR="001445F0" w:rsidRDefault="001445F0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D1F2" w14:textId="77777777" w:rsidR="001445F0" w:rsidRDefault="001445F0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EAB0" w14:textId="77777777" w:rsidR="001445F0" w:rsidRDefault="001445F0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722" w14:textId="77777777" w:rsidR="001445F0" w:rsidRDefault="001445F0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1445F0" w14:paraId="58927150" w14:textId="77777777" w:rsidTr="0070080C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22AA" w14:textId="77777777" w:rsidR="001445F0" w:rsidRDefault="001445F0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8B35" w14:textId="56939F3F" w:rsidR="001445F0" w:rsidRDefault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newRadius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339D" w14:textId="738D728B" w:rsidR="001445F0" w:rsidRDefault="0070080C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Новый радиус радара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F32F" w14:textId="45D38435" w:rsidR="001445F0" w:rsidRDefault="0070080C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70080C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5A84" w14:textId="57A6DC57" w:rsidR="001445F0" w:rsidRPr="0070080C" w:rsidRDefault="0070080C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[25;200]</w:t>
            </w:r>
          </w:p>
        </w:tc>
      </w:tr>
      <w:tr w:rsidR="0070080C" w14:paraId="507FACE8" w14:textId="77777777" w:rsidTr="00DA36AD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8FD2F" w14:textId="7F4ECE60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C8AA" w14:textId="0BBE2170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currentRadius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24BB" w14:textId="005EC390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Текущий радиус радара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0742" w14:textId="378E7E31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095D3D">
              <w:t>float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22FA" w14:textId="40E7638A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50</w:t>
            </w:r>
          </w:p>
        </w:tc>
      </w:tr>
      <w:tr w:rsidR="0070080C" w14:paraId="18A3259E" w14:textId="77777777" w:rsidTr="00DA36AD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9908" w14:textId="0D503795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B4D9" w14:textId="00AF3BB1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maxRadius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ED15" w14:textId="70A60312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Максимальный радиус радара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0909" w14:textId="708BE368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095D3D">
              <w:t>float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5FE8" w14:textId="6B04CD8E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200</w:t>
            </w:r>
          </w:p>
        </w:tc>
      </w:tr>
      <w:tr w:rsidR="0070080C" w14:paraId="57E4DA4D" w14:textId="77777777" w:rsidTr="00DA36AD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61ED" w14:textId="59710899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8DE6" w14:textId="4818ED27" w:rsidR="0070080C" w:rsidRP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70080C">
              <w:rPr>
                <w:szCs w:val="28"/>
                <w:lang w:val="en-US"/>
              </w:rPr>
              <w:t>minRadius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915C" w14:textId="55BA3ECC" w:rsidR="0070080C" w:rsidRDefault="0070080C" w:rsidP="0070080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Минимальный радиус радара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A56" w14:textId="41A0032B" w:rsidR="0070080C" w:rsidRDefault="0070080C" w:rsidP="0070080C">
            <w:pPr>
              <w:ind w:firstLine="0"/>
              <w:jc w:val="center"/>
              <w:rPr>
                <w:szCs w:val="28"/>
                <w:lang w:val="en-US"/>
              </w:rPr>
            </w:pPr>
            <w:r w:rsidRPr="00095D3D">
              <w:t>float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3F16" w14:textId="1110651A" w:rsidR="0070080C" w:rsidRPr="0070080C" w:rsidRDefault="0070080C" w:rsidP="0070080C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25</w:t>
            </w:r>
          </w:p>
        </w:tc>
      </w:tr>
    </w:tbl>
    <w:p w14:paraId="79DEEB64" w14:textId="77777777" w:rsidR="001445F0" w:rsidRDefault="001445F0" w:rsidP="001445F0">
      <w:pPr>
        <w:ind w:firstLine="0"/>
        <w:rPr>
          <w:rFonts w:cs="Mangal"/>
          <w:szCs w:val="20"/>
          <w:lang w:bidi="hi-IN"/>
        </w:rPr>
      </w:pPr>
    </w:p>
    <w:p w14:paraId="16E9551C" w14:textId="4763401D" w:rsidR="0070080C" w:rsidRDefault="0070080C">
      <w:pPr>
        <w:spacing w:after="160" w:line="259" w:lineRule="auto"/>
        <w:ind w:firstLine="0"/>
        <w:jc w:val="left"/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14:paraId="399E81AD" w14:textId="317313FF" w:rsidR="0070080C" w:rsidRDefault="0070080C" w:rsidP="0070080C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70080C">
        <w:rPr>
          <w:rFonts w:eastAsiaTheme="majorEastAsia" w:cstheme="majorBidi"/>
          <w:b/>
          <w:szCs w:val="32"/>
          <w:lang w:val="en-US"/>
        </w:rPr>
        <w:t>Emitter</w:t>
      </w:r>
      <w:r>
        <w:rPr>
          <w:rFonts w:eastAsiaTheme="majorEastAsia" w:cstheme="majorBidi"/>
          <w:b/>
          <w:szCs w:val="32"/>
        </w:rPr>
        <w:t>:</w:t>
      </w:r>
    </w:p>
    <w:p w14:paraId="10E1AE68" w14:textId="77777777" w:rsidR="0070080C" w:rsidRDefault="0070080C" w:rsidP="0070080C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3CEC8195" w14:textId="7C75D25D" w:rsidR="0070080C" w:rsidRDefault="0070080C" w:rsidP="0070080C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4 – Таблица методов класса </w:t>
      </w:r>
      <w:r w:rsidRPr="0070080C">
        <w:rPr>
          <w:rFonts w:cstheme="minorBidi"/>
          <w:bCs/>
          <w:szCs w:val="22"/>
          <w:lang w:val="en-US"/>
        </w:rPr>
        <w:t>Emitter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70080C" w14:paraId="1E81EC70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F4A3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044E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FE2D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D606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5734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5A7A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70080C" w14:paraId="1706EE3A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50A9" w14:textId="77777777" w:rsidR="0070080C" w:rsidRDefault="0070080C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AA4" w14:textId="666DB822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CreateParticle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EA2C" w14:textId="171B55D5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Создание новой частицы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7699" w14:textId="26323E61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Particle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928B" w14:textId="0E2CD24D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927F" w14:textId="688C9A54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561EA" w14:paraId="39CAC9FA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E39C" w14:textId="77777777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CEE2" w14:textId="23C92048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UpdateState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DA4" w14:textId="53EA1C40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Обновление состояния эмиттера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A8BD" w14:textId="1B09D25A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48A" w14:textId="7AF1799E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087F" w14:textId="1CD395DE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561EA" w14:paraId="521F6321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4D7E" w14:textId="77777777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B42B" w14:textId="7BAD4740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Render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D7C" w14:textId="25172F8D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Отрисовка всех частиц и точек воздействия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C9CE" w14:textId="569CB2CD" w:rsidR="008561EA" w:rsidRPr="001445F0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F4" w14:textId="54843DA9" w:rsidR="008561EA" w:rsidRPr="001445F0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1DCF" w14:textId="51902341" w:rsidR="008561EA" w:rsidRDefault="008561EA" w:rsidP="008561EA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  <w:tr w:rsidR="0070080C" w14:paraId="3491ADB0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D1BE" w14:textId="77777777" w:rsidR="0070080C" w:rsidRDefault="0070080C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16F4" w14:textId="1CB0A82F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ResetParticle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991" w14:textId="55D22913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Сброс состояния частицы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0217" w14:textId="47239398" w:rsidR="0070080C" w:rsidRDefault="008561E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  <w:lang w:val="en-US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435" w14:textId="52F29C18" w:rsidR="0070080C" w:rsidRDefault="008561E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  <w:lang w:val="en-US"/>
              </w:rPr>
              <w:t>public virtual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44F6" w14:textId="33963935" w:rsidR="0070080C" w:rsidRDefault="008561E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</w:t>
            </w:r>
          </w:p>
          <w:p w14:paraId="189C05A8" w14:textId="27CE5321" w:rsidR="008561EA" w:rsidRDefault="008561E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объект частицы</w:t>
            </w:r>
          </w:p>
        </w:tc>
      </w:tr>
    </w:tbl>
    <w:p w14:paraId="7123B6E1" w14:textId="77777777" w:rsidR="0070080C" w:rsidRDefault="0070080C" w:rsidP="0070080C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022BC10A" w14:textId="158C5CB9" w:rsidR="0070080C" w:rsidRDefault="0070080C" w:rsidP="0070080C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</w:t>
      </w:r>
      <w:r w:rsidR="008561EA">
        <w:rPr>
          <w:rFonts w:cstheme="minorBidi"/>
          <w:bCs/>
          <w:szCs w:val="22"/>
        </w:rPr>
        <w:t>5</w:t>
      </w:r>
      <w:r>
        <w:rPr>
          <w:rFonts w:cstheme="minorBidi"/>
          <w:bCs/>
          <w:szCs w:val="22"/>
        </w:rPr>
        <w:t xml:space="preserve"> – Таблица полей класса </w:t>
      </w:r>
      <w:r w:rsidR="008561EA" w:rsidRPr="0070080C">
        <w:rPr>
          <w:rFonts w:cstheme="minorBidi"/>
          <w:bCs/>
          <w:szCs w:val="22"/>
          <w:lang w:val="en-US"/>
        </w:rPr>
        <w:t>Emitter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6"/>
        <w:gridCol w:w="1278"/>
        <w:gridCol w:w="1842"/>
        <w:gridCol w:w="2264"/>
      </w:tblGrid>
      <w:tr w:rsidR="0070080C" w14:paraId="44DAE9EA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544D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0C9B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5FBD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AFCD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12A9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7FF1" w14:textId="77777777" w:rsidR="0070080C" w:rsidRDefault="0070080C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5C5614" w14:paraId="130E213A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8AAD" w14:textId="77777777" w:rsidR="005C5614" w:rsidRDefault="005C5614" w:rsidP="005C561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C46D" w14:textId="3202283B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particles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3834" w14:textId="78B0B990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Список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FBFC" w14:textId="2B84DDE9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5C5614">
              <w:rPr>
                <w:szCs w:val="28"/>
              </w:rPr>
              <w:t>List&lt;Particle&gt;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A4E6" w14:textId="01431B6F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E7CB" w14:textId="185B05D4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C5614" w14:paraId="008AFA7B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76AE" w14:textId="77777777" w:rsidR="005C5614" w:rsidRDefault="005C5614" w:rsidP="005C561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A510" w14:textId="4090EF0F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impactPoints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24F7" w14:textId="4C491B0F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Список точек воздействия на частицы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C85" w14:textId="300EC170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5C5614">
              <w:rPr>
                <w:szCs w:val="28"/>
              </w:rPr>
              <w:t>List&lt;IImpactPoint&gt;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840E" w14:textId="06802F85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73B" w14:textId="76FB4BA9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C5614" w14:paraId="1C1AA931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DE34" w14:textId="77777777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6076" w14:textId="5C8E4148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X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FB7" w14:textId="550DC09D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Координата Х центра эмиттера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C8F3" w14:textId="44DF069C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1412F0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C11C" w14:textId="7EABABA6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16CD" w14:textId="64CA2007" w:rsidR="005C5614" w:rsidRPr="005C5614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[0;1094]</w:t>
            </w:r>
          </w:p>
        </w:tc>
      </w:tr>
      <w:tr w:rsidR="005C5614" w14:paraId="260FB698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3E0" w14:textId="77777777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1F42" w14:textId="2C9802B2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FA60" w14:textId="09A6361D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Координата </w:t>
            </w: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</w:rPr>
              <w:t xml:space="preserve"> центра эмиттера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EEB9" w14:textId="3B0D7087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1412F0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EB60" w14:textId="1AE4FCB2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963F" w14:textId="462C15E1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[0;548]</w:t>
            </w:r>
          </w:p>
        </w:tc>
      </w:tr>
      <w:tr w:rsidR="005C5614" w14:paraId="3E2853CD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3517" w14:textId="72352726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68F" w14:textId="458ADA49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Direction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4185" w14:textId="109F513C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эмиттера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86A7" w14:textId="0DA2CD6D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1412F0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678C" w14:textId="5DBEF6C7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2625" w14:textId="15C9949F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[0;</w:t>
            </w:r>
            <w:r>
              <w:rPr>
                <w:szCs w:val="28"/>
              </w:rPr>
              <w:t>360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5C5614" w14:paraId="076DCE7C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1688" w14:textId="7C2BCE3E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06AB" w14:textId="67C2AE1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Spreading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AEDB" w14:textId="1EDC8DF2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Разброс эмиттера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CE25" w14:textId="39AF9508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1412F0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18F7" w14:textId="020E2064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860F" w14:textId="26CE58FD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[</w:t>
            </w: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200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5C5614" w14:paraId="3BFB1108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DDC9" w14:textId="37942C6A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5E69" w14:textId="1D7555E0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GravitationX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9552" w14:textId="7BE06C83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Гравитация по Х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46F4" w14:textId="1E4ADBD7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886B65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C227" w14:textId="72FD459C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1EE6" w14:textId="5538AE56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C5614" w14:paraId="6B49479D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F265" w14:textId="4A78BD24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CF9A" w14:textId="1A8EDCC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GravitationY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8A8" w14:textId="7FF04F10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Гравитация по </w:t>
            </w: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631D" w14:textId="38E084FF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886B65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1E35" w14:textId="79647518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CCD0" w14:textId="43DAD234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</w:tr>
      <w:tr w:rsidR="005C5614" w14:paraId="7E70DBC2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12F7" w14:textId="14FCF7BB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6D6A" w14:textId="426A1EE9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SpeedMin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539F" w14:textId="728B761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Минимальная скорость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EBFA" w14:textId="33E8CB22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C158" w14:textId="1DED219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198C" w14:textId="3CBEFF24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5C5614" w14:paraId="6C3F23CB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370C" w14:textId="0AFD6A52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D068" w14:textId="18C300CE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SpeedMax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E1CD" w14:textId="0DF711D0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Максимальная скорость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3BE9" w14:textId="04C5A654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33A" w14:textId="2D2D774B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C100" w14:textId="18BFA2C2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C5614" w14:paraId="61D8909D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3B08" w14:textId="758EB569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9658" w14:textId="6D440197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RadiusMin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9226" w14:textId="5EC5C4B5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Минимальный размер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9007" w14:textId="2D8AA93A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1650" w14:textId="444633E4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D6A0" w14:textId="0AD399A9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5C5614" w14:paraId="35B102EB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5050" w14:textId="6825FEDC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1C2" w14:textId="7A1878AF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RadiusMax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33B1" w14:textId="3C8A79B8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Максимальный размер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DCA7" w14:textId="3B8ADF33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B3DB" w14:textId="54417BC8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B373" w14:textId="7F0588A2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C5614" w14:paraId="02D2CFA2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4824" w14:textId="1D549853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814B" w14:textId="51D84A1A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LifeMin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E985" w14:textId="52F9845E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Минимальное время жизни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3E7" w14:textId="59A18C28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1D90" w14:textId="6F368C35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0370" w14:textId="483145DA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5C5614" w14:paraId="60FD681A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0A01" w14:textId="1249FF18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74A5" w14:textId="79572EE7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LifeMax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C532" w14:textId="70CDE324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Максимальное время жизни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CE2D" w14:textId="258AB233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8B55" w14:textId="1AADC45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26CC" w14:textId="02710275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  <w:tr w:rsidR="005C5614" w14:paraId="2CDDBA29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969" w14:textId="1B30D0FE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4B10" w14:textId="68590D18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ParticlesPerTick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8E51" w14:textId="3DDC17EB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5C5614">
              <w:rPr>
                <w:szCs w:val="28"/>
              </w:rPr>
              <w:t>Количество частиц, создаваемых за каждый такт таймера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6350" w14:textId="54E315EF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 w:rsidRPr="00564306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BC25" w14:textId="17512308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A73E" w14:textId="484439F2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C5614" w14:paraId="7B8D501F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F07C" w14:textId="19613390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796D" w14:textId="57DB232A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ColorFrom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FCCE" w14:textId="29A43DC5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Начальный цвет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12C7" w14:textId="3C2E721B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F6368F"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08A7" w14:textId="1EB9A7F3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C207" w14:textId="2E927B8F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C5614" w14:paraId="12986A5A" w14:textId="77777777" w:rsidTr="008561EA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D0A9" w14:textId="49ED2F62" w:rsid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D47" w14:textId="45432B2E" w:rsidR="005C5614" w:rsidRPr="008561EA" w:rsidRDefault="005C5614" w:rsidP="005C5614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ColorTo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3404" w14:textId="35C45471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Конечный цвет частиц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5245" w14:textId="5CDC38CB" w:rsidR="005C5614" w:rsidRPr="0070080C" w:rsidRDefault="005C5614" w:rsidP="005C5614">
            <w:pPr>
              <w:ind w:firstLine="0"/>
              <w:jc w:val="center"/>
              <w:rPr>
                <w:szCs w:val="28"/>
                <w:lang w:val="en-US"/>
              </w:rPr>
            </w:pPr>
            <w:r w:rsidRPr="00F6368F"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1296" w14:textId="536CD80A" w:rsidR="005C5614" w:rsidRPr="0070080C" w:rsidRDefault="005C5614" w:rsidP="005C5614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BF2A" w14:textId="077BAC6D" w:rsidR="005C5614" w:rsidRPr="005C5614" w:rsidRDefault="005C5614" w:rsidP="005C56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43DCB88A" w14:textId="1F0BA855" w:rsidR="0070080C" w:rsidRDefault="0070080C" w:rsidP="0070080C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5C5614" w:rsidRPr="005C5614">
        <w:rPr>
          <w:rFonts w:eastAsiaTheme="majorEastAsia"/>
          <w:b/>
          <w:szCs w:val="28"/>
        </w:rPr>
        <w:t>CreateParticle</w:t>
      </w:r>
    </w:p>
    <w:p w14:paraId="05A05F60" w14:textId="41EE71E5" w:rsidR="0070080C" w:rsidRDefault="0070080C" w:rsidP="0070080C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</w:t>
      </w:r>
      <w:r w:rsidR="005C5614">
        <w:rPr>
          <w:rFonts w:cstheme="minorBidi"/>
          <w:bCs/>
          <w:szCs w:val="22"/>
        </w:rPr>
        <w:t>6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="005C5614" w:rsidRPr="005C5614">
        <w:rPr>
          <w:rFonts w:cstheme="minorBidi"/>
          <w:bCs/>
          <w:szCs w:val="22"/>
          <w:lang w:val="en-US"/>
        </w:rPr>
        <w:t>CreateParticle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8"/>
        <w:gridCol w:w="1948"/>
        <w:gridCol w:w="2885"/>
        <w:gridCol w:w="2021"/>
        <w:gridCol w:w="1993"/>
      </w:tblGrid>
      <w:tr w:rsidR="0070080C" w14:paraId="797A0687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7A629" w14:textId="77777777" w:rsidR="0070080C" w:rsidRDefault="0070080C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E6D41" w14:textId="77777777" w:rsidR="0070080C" w:rsidRDefault="0070080C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21EA" w14:textId="77777777" w:rsidR="0070080C" w:rsidRDefault="0070080C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BFCE6" w14:textId="77777777" w:rsidR="0070080C" w:rsidRDefault="0070080C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FD29" w14:textId="77777777" w:rsidR="0070080C" w:rsidRDefault="0070080C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70080C" w14:paraId="7B6D4644" w14:textId="77777777" w:rsidTr="005C5614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53F7" w14:textId="77777777" w:rsidR="0070080C" w:rsidRDefault="0070080C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C5C" w14:textId="74410782" w:rsidR="0070080C" w:rsidRDefault="005C561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5C5614">
              <w:rPr>
                <w:szCs w:val="28"/>
                <w:lang w:val="en-US"/>
              </w:rPr>
              <w:t>particle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1942" w14:textId="76CA6098" w:rsidR="0070080C" w:rsidRDefault="005C561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Раскрашивание частиц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F222" w14:textId="277E44AE" w:rsidR="0070080C" w:rsidRDefault="005C561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5C5614">
              <w:rPr>
                <w:rFonts w:cs="Arial"/>
                <w:szCs w:val="20"/>
                <w:lang w:val="en-US"/>
              </w:rPr>
              <w:t>ParticleColorful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F78A" w14:textId="321D8853" w:rsidR="0070080C" w:rsidRPr="005C5614" w:rsidRDefault="005C561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</w:tbl>
    <w:p w14:paraId="3163C3D8" w14:textId="57BD462B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Pr="00EB4B1A">
        <w:rPr>
          <w:rFonts w:eastAsiaTheme="majorEastAsia"/>
          <w:b/>
          <w:szCs w:val="28"/>
        </w:rPr>
        <w:t>UpdateState</w:t>
      </w:r>
    </w:p>
    <w:p w14:paraId="5B5CFF1F" w14:textId="51BE4423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7 – Таблица спецификаций метода </w:t>
      </w:r>
      <w:r w:rsidRPr="00EB4B1A">
        <w:rPr>
          <w:rFonts w:cstheme="minorBidi"/>
          <w:bCs/>
          <w:szCs w:val="22"/>
          <w:lang w:val="en-US"/>
        </w:rPr>
        <w:t>UpdateState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207"/>
        <w:gridCol w:w="3042"/>
        <w:gridCol w:w="1361"/>
        <w:gridCol w:w="2235"/>
      </w:tblGrid>
      <w:tr w:rsidR="00EB4B1A" w14:paraId="42E29599" w14:textId="77777777" w:rsidTr="00EB4B1A">
        <w:trPr>
          <w:trHeight w:val="54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374F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8C85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9458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DF7F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AB15A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EB4B1A" w14:paraId="0DEDB3E6" w14:textId="77777777" w:rsidTr="00EB4B1A">
        <w:trPr>
          <w:trHeight w:val="3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1E880" w14:textId="77777777" w:rsid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28C7" w14:textId="4D110981" w:rsidR="00EB4B1A" w:rsidRDefault="00EB4B1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EB4B1A">
              <w:rPr>
                <w:szCs w:val="28"/>
                <w:lang w:val="en-US"/>
              </w:rPr>
              <w:t>particlesToCreate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2F91" w14:textId="3EDDDFD0" w:rsidR="00EB4B1A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Количество создаваемых частиц в такт таймера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75EA" w14:textId="3ED1FD23" w:rsid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EB4B1A">
              <w:rPr>
                <w:rFonts w:cs="Arial"/>
                <w:szCs w:val="20"/>
                <w:lang w:val="en-US"/>
              </w:rPr>
              <w:t>int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75A3E" w14:textId="20E410EA" w:rsidR="00EB4B1A" w:rsidRPr="005C5614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</w:tr>
      <w:tr w:rsidR="00EB4B1A" w14:paraId="465FE5B4" w14:textId="77777777" w:rsidTr="00EB4B1A">
        <w:trPr>
          <w:trHeight w:val="3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46C4" w14:textId="11D90ABC" w:rsidR="00EB4B1A" w:rsidRPr="00EB4B1A" w:rsidRDefault="00EB4B1A" w:rsidP="00EB4B1A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B9DA" w14:textId="540CB3F8" w:rsidR="00EB4B1A" w:rsidRPr="00EB4B1A" w:rsidRDefault="00EB4B1A" w:rsidP="00EB4B1A">
            <w:pPr>
              <w:ind w:firstLine="0"/>
              <w:jc w:val="center"/>
              <w:rPr>
                <w:szCs w:val="28"/>
                <w:lang w:val="en-US"/>
              </w:rPr>
            </w:pPr>
            <w:r w:rsidRPr="005C5614">
              <w:rPr>
                <w:szCs w:val="28"/>
                <w:lang w:val="en-US"/>
              </w:rPr>
              <w:t>particle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A25C" w14:textId="120C0A35" w:rsidR="00EB4B1A" w:rsidRDefault="00EB4B1A" w:rsidP="00EB4B1A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Создание частицы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65CF" w14:textId="0ABCC6BF" w:rsidR="00EB4B1A" w:rsidRPr="00EB4B1A" w:rsidRDefault="00EB4B1A" w:rsidP="00EB4B1A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EB4B1A">
              <w:rPr>
                <w:rFonts w:cs="Arial"/>
                <w:szCs w:val="20"/>
                <w:lang w:val="en-US"/>
              </w:rPr>
              <w:t>Particle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8D7D" w14:textId="44267165" w:rsidR="00EB4B1A" w:rsidRDefault="00EB4B1A" w:rsidP="00EB4B1A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</w:tbl>
    <w:p w14:paraId="6B7C7FA3" w14:textId="4097D82C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C54794" w:rsidRPr="00C54794">
        <w:rPr>
          <w:rFonts w:eastAsiaTheme="majorEastAsia"/>
          <w:b/>
          <w:szCs w:val="28"/>
        </w:rPr>
        <w:t>ResetParticle</w:t>
      </w:r>
    </w:p>
    <w:p w14:paraId="223986E7" w14:textId="3F703E33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8 – Таблица спецификаций метода </w:t>
      </w:r>
      <w:r w:rsidR="00C54794" w:rsidRPr="00C54794">
        <w:rPr>
          <w:rFonts w:cstheme="minorBidi"/>
          <w:bCs/>
          <w:szCs w:val="22"/>
          <w:lang w:val="en-US"/>
        </w:rPr>
        <w:t>ResetParticle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207"/>
        <w:gridCol w:w="3042"/>
        <w:gridCol w:w="1361"/>
        <w:gridCol w:w="2235"/>
      </w:tblGrid>
      <w:tr w:rsidR="00EB4B1A" w14:paraId="0514BF15" w14:textId="77777777" w:rsidTr="00BD128E">
        <w:trPr>
          <w:trHeight w:val="54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91AF8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67C5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DBF0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6B31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0AF2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EB4B1A" w14:paraId="1E30D0B5" w14:textId="77777777" w:rsidTr="00BD128E">
        <w:trPr>
          <w:trHeight w:val="3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41F4" w14:textId="77777777" w:rsid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DF65" w14:textId="2B7F7D83" w:rsidR="00EB4B1A" w:rsidRDefault="00EB4B1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EB4B1A">
              <w:rPr>
                <w:szCs w:val="28"/>
                <w:lang w:val="en-US"/>
              </w:rPr>
              <w:t>direction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F08C" w14:textId="1528F5D3" w:rsidR="00EB4B1A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Случайное направление частицы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EFF1" w14:textId="64EB0E0C" w:rsid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EB4B1A">
              <w:rPr>
                <w:rFonts w:cs="Arial"/>
                <w:szCs w:val="20"/>
                <w:lang w:val="en-US"/>
              </w:rPr>
              <w:t>double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DC86" w14:textId="591626D6" w:rsidR="00EB4B1A" w:rsidRPr="005C5614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EB4B1A" w14:paraId="579F1B00" w14:textId="77777777" w:rsidTr="00BD128E">
        <w:trPr>
          <w:trHeight w:val="30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62EE" w14:textId="77777777" w:rsidR="00EB4B1A" w:rsidRPr="00EB4B1A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209F" w14:textId="04FCAB1C" w:rsidR="00EB4B1A" w:rsidRPr="00EB4B1A" w:rsidRDefault="00EB4B1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EB4B1A">
              <w:rPr>
                <w:szCs w:val="28"/>
                <w:lang w:val="en-US"/>
              </w:rPr>
              <w:t>speed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5DA3" w14:textId="5B9DA54B" w:rsidR="00EB4B1A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Случайная скорость частицы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02F2" w14:textId="172F6700" w:rsidR="00EB4B1A" w:rsidRP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EB4B1A">
              <w:rPr>
                <w:rFonts w:cs="Arial"/>
                <w:szCs w:val="20"/>
                <w:lang w:val="en-US"/>
              </w:rPr>
              <w:t>int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B163" w14:textId="5520D4E1" w:rsidR="00EB4B1A" w:rsidRDefault="00EB4B1A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szCs w:val="28"/>
                <w:lang w:val="en-US"/>
              </w:rPr>
              <w:t>[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;</w:t>
            </w: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]</w:t>
            </w:r>
          </w:p>
        </w:tc>
      </w:tr>
    </w:tbl>
    <w:p w14:paraId="348A1C13" w14:textId="3154DA87" w:rsidR="00EB4B1A" w:rsidRDefault="00EB4B1A" w:rsidP="0070080C">
      <w:pPr>
        <w:ind w:firstLine="0"/>
        <w:jc w:val="left"/>
      </w:pPr>
    </w:p>
    <w:p w14:paraId="1F504B88" w14:textId="77777777" w:rsidR="00EB4B1A" w:rsidRDefault="00EB4B1A">
      <w:pPr>
        <w:spacing w:after="160" w:line="259" w:lineRule="auto"/>
        <w:ind w:firstLine="0"/>
        <w:jc w:val="left"/>
      </w:pPr>
      <w:r>
        <w:br w:type="page"/>
      </w:r>
    </w:p>
    <w:p w14:paraId="143FE56C" w14:textId="7FC819B3" w:rsidR="00EB4B1A" w:rsidRDefault="00EB4B1A" w:rsidP="00EB4B1A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EB4B1A">
        <w:rPr>
          <w:rFonts w:eastAsiaTheme="majorEastAsia" w:cstheme="majorBidi"/>
          <w:b/>
          <w:szCs w:val="32"/>
          <w:lang w:val="en-US"/>
        </w:rPr>
        <w:t>TopEmitter</w:t>
      </w:r>
      <w:r>
        <w:rPr>
          <w:rFonts w:eastAsiaTheme="majorEastAsia" w:cstheme="majorBidi"/>
          <w:b/>
          <w:szCs w:val="32"/>
        </w:rPr>
        <w:t xml:space="preserve"> (Наследник от </w:t>
      </w:r>
      <w:r w:rsidRPr="00EB4B1A">
        <w:rPr>
          <w:rFonts w:eastAsiaTheme="majorEastAsia" w:cstheme="majorBidi"/>
          <w:b/>
          <w:szCs w:val="32"/>
        </w:rPr>
        <w:t>Emitter</w:t>
      </w:r>
      <w:r>
        <w:rPr>
          <w:rFonts w:eastAsiaTheme="majorEastAsia" w:cstheme="majorBidi"/>
          <w:b/>
          <w:szCs w:val="32"/>
        </w:rPr>
        <w:t>):</w:t>
      </w:r>
    </w:p>
    <w:p w14:paraId="72510CAA" w14:textId="77777777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2A5FCAF3" w14:textId="52518FAF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9 – Таблица методов класса </w:t>
      </w:r>
      <w:r w:rsidRPr="00EB4B1A">
        <w:rPr>
          <w:rFonts w:cstheme="minorBidi"/>
          <w:bCs/>
          <w:szCs w:val="22"/>
          <w:lang w:val="en-US"/>
        </w:rPr>
        <w:t>TopEmitter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EB4B1A" w14:paraId="311FA91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830D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5B17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8B9A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4B5E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265F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E075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EB4B1A" w14:paraId="74EB06C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BE4D" w14:textId="5472D011" w:rsidR="00EB4B1A" w:rsidRDefault="00EB4B1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3C68" w14:textId="77777777" w:rsidR="00EB4B1A" w:rsidRDefault="00EB4B1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ResetParticle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309C" w14:textId="77777777" w:rsidR="00EB4B1A" w:rsidRDefault="00EB4B1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Сброс состояния частицы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95D5" w14:textId="77777777" w:rsidR="00EB4B1A" w:rsidRDefault="00EB4B1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  <w:lang w:val="en-US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D8F5" w14:textId="0B7E3F6F" w:rsidR="00EB4B1A" w:rsidRDefault="00EB4B1A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  <w:lang w:val="en-US"/>
              </w:rPr>
              <w:t xml:space="preserve">public </w:t>
            </w:r>
            <w:r w:rsidRPr="00EB4B1A">
              <w:rPr>
                <w:szCs w:val="28"/>
                <w:lang w:val="en-US"/>
              </w:rPr>
              <w:t>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FAE8" w14:textId="77777777" w:rsidR="00EB4B1A" w:rsidRDefault="00EB4B1A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</w:t>
            </w:r>
          </w:p>
          <w:p w14:paraId="00667033" w14:textId="77777777" w:rsidR="00EB4B1A" w:rsidRDefault="00EB4B1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объект частицы</w:t>
            </w:r>
          </w:p>
        </w:tc>
      </w:tr>
    </w:tbl>
    <w:p w14:paraId="7770E21A" w14:textId="77777777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409F02CB" w14:textId="6272CA1A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10 – Таблица полей класса </w:t>
      </w:r>
      <w:r w:rsidRPr="00EB4B1A">
        <w:rPr>
          <w:rFonts w:cstheme="minorBidi"/>
          <w:bCs/>
          <w:szCs w:val="22"/>
          <w:lang w:val="en-US"/>
        </w:rPr>
        <w:t>TopEmitter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6"/>
        <w:gridCol w:w="1278"/>
        <w:gridCol w:w="1842"/>
        <w:gridCol w:w="2264"/>
      </w:tblGrid>
      <w:tr w:rsidR="00EB4B1A" w14:paraId="6C867EF2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0F9F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137E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7C40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74EC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5B20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A8DA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EB4B1A" w14:paraId="33E9E5C9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FC40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2AA5" w14:textId="7587876F" w:rsidR="00EB4B1A" w:rsidRPr="00EB4B1A" w:rsidRDefault="00EB4B1A" w:rsidP="00EB4B1A">
            <w:pPr>
              <w:ind w:firstLine="0"/>
              <w:jc w:val="center"/>
              <w:rPr>
                <w:szCs w:val="28"/>
              </w:rPr>
            </w:pPr>
            <w:r w:rsidRPr="00EB4B1A">
              <w:rPr>
                <w:szCs w:val="28"/>
              </w:rPr>
              <w:t>Width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DE79" w14:textId="1B1BB35F" w:rsidR="00EB4B1A" w:rsidRPr="0070080C" w:rsidRDefault="00EB4B1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Длина графического элемента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9C53" w14:textId="3201B946" w:rsidR="00EB4B1A" w:rsidRPr="0070080C" w:rsidRDefault="00EB4B1A" w:rsidP="00BD128E">
            <w:pPr>
              <w:ind w:firstLine="0"/>
              <w:jc w:val="center"/>
              <w:rPr>
                <w:szCs w:val="28"/>
              </w:rPr>
            </w:pPr>
            <w:r w:rsidRPr="00EB4B1A">
              <w:rPr>
                <w:szCs w:val="28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0A3A" w14:textId="77777777" w:rsidR="00EB4B1A" w:rsidRPr="0070080C" w:rsidRDefault="00EB4B1A" w:rsidP="00BD128E">
            <w:pPr>
              <w:ind w:firstLine="0"/>
              <w:jc w:val="center"/>
              <w:rPr>
                <w:szCs w:val="28"/>
              </w:rPr>
            </w:pPr>
            <w:r w:rsidRPr="003D5AAB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007" w14:textId="077CE554" w:rsidR="00EB4B1A" w:rsidRPr="005C5614" w:rsidRDefault="00EB4B1A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[0;1094]</w:t>
            </w:r>
          </w:p>
        </w:tc>
      </w:tr>
    </w:tbl>
    <w:p w14:paraId="23348812" w14:textId="1B1F312A" w:rsidR="00EB4B1A" w:rsidRDefault="00EB4B1A" w:rsidP="0070080C">
      <w:pPr>
        <w:ind w:firstLine="0"/>
        <w:jc w:val="left"/>
      </w:pPr>
    </w:p>
    <w:p w14:paraId="16ADDC5F" w14:textId="77777777" w:rsidR="00EB4B1A" w:rsidRDefault="00EB4B1A">
      <w:pPr>
        <w:spacing w:after="160" w:line="259" w:lineRule="auto"/>
        <w:ind w:firstLine="0"/>
        <w:jc w:val="left"/>
      </w:pPr>
      <w:r>
        <w:br w:type="page"/>
      </w:r>
    </w:p>
    <w:p w14:paraId="3E88D26F" w14:textId="3F49C3B6" w:rsidR="00EB4B1A" w:rsidRDefault="00EB4B1A" w:rsidP="00EB4B1A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EB4B1A">
        <w:rPr>
          <w:rFonts w:eastAsiaTheme="majorEastAsia" w:cstheme="majorBidi"/>
          <w:b/>
          <w:szCs w:val="32"/>
          <w:lang w:val="en-US"/>
        </w:rPr>
        <w:t>Particle</w:t>
      </w:r>
      <w:r>
        <w:rPr>
          <w:rFonts w:eastAsiaTheme="majorEastAsia" w:cstheme="majorBidi"/>
          <w:b/>
          <w:szCs w:val="32"/>
        </w:rPr>
        <w:t>:</w:t>
      </w:r>
    </w:p>
    <w:p w14:paraId="21FDCC62" w14:textId="77777777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2096A033" w14:textId="59B2463F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11 – Таблица методов класса </w:t>
      </w:r>
      <w:r w:rsidRPr="00EB4B1A">
        <w:rPr>
          <w:rFonts w:cstheme="minorBidi"/>
          <w:bCs/>
          <w:szCs w:val="22"/>
          <w:lang w:val="en-US"/>
        </w:rPr>
        <w:t>Particle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EB4B1A" w14:paraId="3CD6BFF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7AC6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EB41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D09C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F320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CF3F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5558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EB4B1A" w14:paraId="43A84E1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03B8" w14:textId="7DF7B22E" w:rsidR="00EB4B1A" w:rsidRDefault="00E62853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779E" w14:textId="32E34296" w:rsidR="00EB4B1A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Draw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D712" w14:textId="27D8D5A7" w:rsidR="00EB4B1A" w:rsidRDefault="004501F3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Отрисовка частиц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BE2" w14:textId="42A99434" w:rsidR="00EB4B1A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1560" w14:textId="4DA7F796" w:rsidR="00EB4B1A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public virtual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72A" w14:textId="7ED3F259" w:rsidR="00EB4B1A" w:rsidRDefault="004501F3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</w:tbl>
    <w:p w14:paraId="3D7599A9" w14:textId="77777777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6394B100" w14:textId="58045DEE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</w:t>
      </w:r>
      <w:r w:rsidR="004501F3">
        <w:rPr>
          <w:rFonts w:cstheme="minorBidi"/>
          <w:bCs/>
          <w:szCs w:val="22"/>
        </w:rPr>
        <w:t>12</w:t>
      </w:r>
      <w:r>
        <w:rPr>
          <w:rFonts w:cstheme="minorBidi"/>
          <w:bCs/>
          <w:szCs w:val="22"/>
        </w:rPr>
        <w:t xml:space="preserve"> – Таблица полей класса </w:t>
      </w:r>
      <w:r w:rsidRPr="00EB4B1A">
        <w:rPr>
          <w:rFonts w:cstheme="minorBidi"/>
          <w:bCs/>
          <w:szCs w:val="22"/>
          <w:lang w:val="en-US"/>
        </w:rPr>
        <w:t>Particle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EB4B1A" w14:paraId="2545ADE8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2736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3721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D822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86D0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BA26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FC73" w14:textId="77777777" w:rsidR="00EB4B1A" w:rsidRDefault="00EB4B1A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4501F3" w14:paraId="35397F20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7252" w14:textId="77777777" w:rsidR="004501F3" w:rsidRDefault="004501F3" w:rsidP="004501F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BA36" w14:textId="0EC695F0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Radius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7E5D" w14:textId="5EEE1D12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Радиус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9F9" w14:textId="0E10B2A1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042C" w14:textId="261F2C6A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E718" w14:textId="1231745C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7C13700D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EAE" w14:textId="77777777" w:rsidR="004501F3" w:rsidRDefault="004501F3" w:rsidP="004501F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E42C" w14:textId="384977EB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224F" w14:textId="411F5857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Координата Х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FEA0" w14:textId="67E2528C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165E" w14:textId="14F7B2E1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F09B" w14:textId="0E4995F6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37EF1644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ABC5" w14:textId="77777777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6095" w14:textId="736732F3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20ED" w14:textId="1399FF75" w:rsidR="004501F3" w:rsidRPr="008561EA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Координата </w:t>
            </w:r>
            <w:r w:rsidRPr="004501F3">
              <w:rPr>
                <w:szCs w:val="28"/>
              </w:rPr>
              <w:t>Y</w:t>
            </w:r>
            <w:r>
              <w:rPr>
                <w:szCs w:val="28"/>
              </w:rPr>
              <w:t xml:space="preserve">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F40B" w14:textId="7085BFD0" w:rsidR="004501F3" w:rsidRPr="0070080C" w:rsidRDefault="004501F3" w:rsidP="004501F3">
            <w:pPr>
              <w:ind w:firstLine="0"/>
              <w:jc w:val="center"/>
              <w:rPr>
                <w:szCs w:val="28"/>
                <w:lang w:val="en-US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2EF" w14:textId="7D962971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84E5" w14:textId="380ABC1C" w:rsidR="004501F3" w:rsidRP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38F7290F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F6B5" w14:textId="77777777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6CF3" w14:textId="5F1D4BB4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SpeedX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6F09" w14:textId="25188B46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Скорость частицы по оси 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6E0F" w14:textId="561C9189" w:rsidR="004501F3" w:rsidRPr="004501F3" w:rsidRDefault="004501F3" w:rsidP="004501F3">
            <w:pPr>
              <w:ind w:firstLine="0"/>
              <w:jc w:val="center"/>
              <w:rPr>
                <w:szCs w:val="28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FB5B" w14:textId="04C0CDBD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BDF5" w14:textId="0EDF4B6D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7D881755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5CB8" w14:textId="390AF7CE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F813" w14:textId="5F7F06C3" w:rsidR="004501F3" w:rsidRPr="004501F3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SpeedY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ED35" w14:textId="7F89CAB0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Скорость частицы по оси </w:t>
            </w:r>
            <w:r w:rsidRPr="004501F3">
              <w:rPr>
                <w:szCs w:val="28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F135" w14:textId="21082218" w:rsidR="004501F3" w:rsidRPr="004501F3" w:rsidRDefault="004501F3" w:rsidP="004501F3">
            <w:pPr>
              <w:ind w:firstLine="0"/>
              <w:jc w:val="center"/>
              <w:rPr>
                <w:szCs w:val="28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7E9" w14:textId="73A17E89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7E53" w14:textId="275D527E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34B9E538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021B" w14:textId="74D16822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7F5" w14:textId="4E1CBDA4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Life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EF7A" w14:textId="33F45D86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Время жизни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DD55" w14:textId="5010A6B8" w:rsidR="004501F3" w:rsidRPr="0070080C" w:rsidRDefault="004501F3" w:rsidP="004501F3">
            <w:pPr>
              <w:ind w:firstLine="0"/>
              <w:jc w:val="center"/>
              <w:rPr>
                <w:szCs w:val="28"/>
                <w:lang w:val="en-US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0B1" w14:textId="1580346D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DCD7" w14:textId="42326099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0B5AC7B6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6943" w14:textId="2094D970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19F7" w14:textId="282B640D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rand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DE6B" w14:textId="584FBF35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Генератор случайных чисел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5F80" w14:textId="36E096AA" w:rsidR="004501F3" w:rsidRPr="0070080C" w:rsidRDefault="004501F3" w:rsidP="004501F3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Random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86EA" w14:textId="593BCF32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  <w:r>
              <w:t xml:space="preserve"> </w:t>
            </w:r>
            <w:r w:rsidRPr="004501F3">
              <w:t>static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C1E9" w14:textId="6100C4B5" w:rsidR="004501F3" w:rsidRPr="005C5614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4501F3" w14:paraId="10E99309" w14:textId="77777777" w:rsidTr="004501F3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5035" w14:textId="0966658C" w:rsidR="004501F3" w:rsidRDefault="004501F3" w:rsidP="004501F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D8D8" w14:textId="0ED2FBE0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IsInRadarArea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BD45" w14:textId="2B61D04B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Свойство для определения нахождения частицы в области радара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E200" w14:textId="6D80B871" w:rsidR="004501F3" w:rsidRPr="004501F3" w:rsidRDefault="004501F3" w:rsidP="004501F3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bool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DCFD" w14:textId="17244D68" w:rsidR="004501F3" w:rsidRPr="0070080C" w:rsidRDefault="004501F3" w:rsidP="004501F3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9839" w14:textId="246001CA" w:rsidR="004501F3" w:rsidRPr="004501F3" w:rsidRDefault="004501F3" w:rsidP="004501F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true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false</w:t>
            </w:r>
          </w:p>
        </w:tc>
      </w:tr>
    </w:tbl>
    <w:p w14:paraId="59854AC3" w14:textId="15AF6FD3" w:rsidR="00EB4B1A" w:rsidRDefault="00EB4B1A" w:rsidP="00EB4B1A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4501F3" w:rsidRPr="004501F3">
        <w:rPr>
          <w:rFonts w:eastAsiaTheme="majorEastAsia"/>
          <w:b/>
          <w:szCs w:val="28"/>
        </w:rPr>
        <w:t>Draw</w:t>
      </w:r>
    </w:p>
    <w:p w14:paraId="6991FC2B" w14:textId="5097FFB6" w:rsidR="00EB4B1A" w:rsidRDefault="00EB4B1A" w:rsidP="00EB4B1A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</w:t>
      </w:r>
      <w:r w:rsidR="004501F3">
        <w:rPr>
          <w:rFonts w:cstheme="minorBidi"/>
          <w:bCs/>
          <w:szCs w:val="22"/>
        </w:rPr>
        <w:t>13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="00C54794" w:rsidRPr="00C54794">
        <w:rPr>
          <w:rFonts w:cstheme="minorBidi"/>
          <w:bCs/>
          <w:szCs w:val="22"/>
          <w:lang w:val="en-US"/>
        </w:rPr>
        <w:t>Draw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EB4B1A" w14:paraId="6FD478F7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FBF4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57C90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84747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33A7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7BBB" w14:textId="77777777" w:rsidR="00EB4B1A" w:rsidRDefault="00EB4B1A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EB4B1A" w14:paraId="5E7E4400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993C" w14:textId="77777777" w:rsidR="00EB4B1A" w:rsidRDefault="00EB4B1A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0763B" w14:textId="7E0A77C3" w:rsidR="00EB4B1A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k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6A55" w14:textId="3542B079" w:rsidR="00EB4B1A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К</w:t>
            </w:r>
            <w:r w:rsidRPr="004501F3">
              <w:rPr>
                <w:rFonts w:cs="Arial"/>
                <w:szCs w:val="20"/>
              </w:rPr>
              <w:t>оэффициент прозрачности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21DC" w14:textId="5312B877" w:rsidR="00EB4B1A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CCBE" w14:textId="33BA6BBA" w:rsidR="00EB4B1A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[0;1]</w:t>
            </w:r>
          </w:p>
        </w:tc>
      </w:tr>
      <w:tr w:rsidR="004501F3" w14:paraId="442EB9CC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D7A6" w14:textId="595151DA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FD62" w14:textId="61BFA3C8" w:rsidR="004501F3" w:rsidRPr="005C5614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alpha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58AA" w14:textId="039AF120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Альфа канал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5736" w14:textId="13BB3530" w:rsidR="004501F3" w:rsidRPr="005C5614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int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8A5C" w14:textId="7D1BA7C7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[0;255</w:t>
            </w:r>
            <w:r w:rsidR="001B6F6B">
              <w:rPr>
                <w:rFonts w:cs="Arial"/>
                <w:szCs w:val="20"/>
                <w:lang w:val="en-US"/>
              </w:rPr>
              <w:t>]</w:t>
            </w:r>
          </w:p>
        </w:tc>
      </w:tr>
      <w:tr w:rsidR="004501F3" w14:paraId="173C39F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3812" w14:textId="1FBE01B2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CDE6" w14:textId="2B8B65B7" w:rsidR="004501F3" w:rsidRPr="005C5614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color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D5B6" w14:textId="59746ADF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Цвет частицы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62FD" w14:textId="5D4A01C5" w:rsidR="004501F3" w:rsidRPr="005C5614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Color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3C69" w14:textId="3E9B4E08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4501F3" w14:paraId="00E3A0D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3B68" w14:textId="5753D9E9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C2E6" w14:textId="54DDBABA" w:rsidR="004501F3" w:rsidRPr="004501F3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b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BB48" w14:textId="53AE6CA3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Отрисовка частицы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AF2B" w14:textId="30B8DA4B" w:rsidR="004501F3" w:rsidRPr="005C5614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SolidBrush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E1C2" w14:textId="670D5A20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1313A32B" w14:textId="3A664DD0" w:rsidR="004501F3" w:rsidRDefault="004501F3" w:rsidP="0070080C">
      <w:pPr>
        <w:ind w:firstLine="0"/>
        <w:jc w:val="left"/>
      </w:pPr>
    </w:p>
    <w:p w14:paraId="1378F21A" w14:textId="1F28ACE2" w:rsidR="004501F3" w:rsidRDefault="004501F3" w:rsidP="004501F3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4501F3">
        <w:rPr>
          <w:rFonts w:eastAsiaTheme="majorEastAsia" w:cstheme="majorBidi"/>
          <w:b/>
          <w:szCs w:val="32"/>
        </w:rPr>
        <w:t>ParticleColorful</w:t>
      </w:r>
      <w:r>
        <w:rPr>
          <w:rFonts w:eastAsiaTheme="majorEastAsia" w:cstheme="majorBidi"/>
          <w:b/>
          <w:szCs w:val="32"/>
          <w:lang w:val="en-US"/>
        </w:rPr>
        <w:t xml:space="preserve"> 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EB4B1A">
        <w:rPr>
          <w:rFonts w:eastAsiaTheme="majorEastAsia" w:cstheme="majorBidi"/>
          <w:b/>
          <w:szCs w:val="32"/>
          <w:lang w:val="en-US"/>
        </w:rPr>
        <w:t>Particle</w:t>
      </w:r>
      <w:r>
        <w:rPr>
          <w:rFonts w:eastAsiaTheme="majorEastAsia" w:cstheme="majorBidi"/>
          <w:b/>
          <w:szCs w:val="32"/>
        </w:rPr>
        <w:t>):</w:t>
      </w:r>
    </w:p>
    <w:p w14:paraId="21EC9B80" w14:textId="77777777" w:rsidR="004501F3" w:rsidRDefault="004501F3" w:rsidP="004501F3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0D163EFE" w14:textId="3FDCA821" w:rsidR="004501F3" w:rsidRDefault="004501F3" w:rsidP="004501F3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1</w:t>
      </w:r>
      <w:r w:rsidR="001B6F6B">
        <w:rPr>
          <w:rFonts w:cstheme="minorBidi"/>
          <w:bCs/>
          <w:szCs w:val="22"/>
        </w:rPr>
        <w:t>4</w:t>
      </w:r>
      <w:r>
        <w:rPr>
          <w:rFonts w:cstheme="minorBidi"/>
          <w:bCs/>
          <w:szCs w:val="22"/>
        </w:rPr>
        <w:t xml:space="preserve"> – Таблица методов класса </w:t>
      </w:r>
      <w:r w:rsidRPr="004501F3">
        <w:rPr>
          <w:rFonts w:cstheme="minorBidi"/>
          <w:bCs/>
          <w:szCs w:val="22"/>
          <w:lang w:val="en-US"/>
        </w:rPr>
        <w:t>ParticleColorful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4501F3" w14:paraId="12E562C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404F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ECB7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1666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32E1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A3E6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974D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4501F3" w:rsidRPr="001B6F6B" w14:paraId="159C5FA9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453D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D994" w14:textId="331B9D84" w:rsidR="004501F3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MixColor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C0E1" w14:textId="4A6CC9BE" w:rsidR="004501F3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Смешивание цветов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67D4" w14:textId="2AC93CC3" w:rsidR="004501F3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Color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2606" w14:textId="22712359" w:rsidR="004501F3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public </w:t>
            </w:r>
            <w:r w:rsidRPr="001B6F6B">
              <w:rPr>
                <w:szCs w:val="28"/>
              </w:rPr>
              <w:t>static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B7AE" w14:textId="7B1E8A65" w:rsidR="004501F3" w:rsidRP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  <w:lang w:val="en-US"/>
              </w:rPr>
              <w:t>Color</w:t>
            </w:r>
            <w:r w:rsidRPr="001B6F6B">
              <w:rPr>
                <w:szCs w:val="28"/>
              </w:rPr>
              <w:t xml:space="preserve"> </w:t>
            </w:r>
            <w:r w:rsidRPr="001B6F6B">
              <w:rPr>
                <w:szCs w:val="28"/>
                <w:lang w:val="en-US"/>
              </w:rPr>
              <w:t>color</w:t>
            </w:r>
            <w:r w:rsidRPr="001B6F6B">
              <w:rPr>
                <w:szCs w:val="28"/>
              </w:rPr>
              <w:t xml:space="preserve">1 </w:t>
            </w:r>
            <w:r>
              <w:rPr>
                <w:szCs w:val="28"/>
              </w:rPr>
              <w:t>– начальный цвет</w:t>
            </w:r>
            <w:r w:rsidRPr="001B6F6B">
              <w:rPr>
                <w:szCs w:val="28"/>
              </w:rPr>
              <w:t xml:space="preserve">, </w:t>
            </w:r>
            <w:r w:rsidRPr="001B6F6B">
              <w:rPr>
                <w:szCs w:val="28"/>
                <w:lang w:val="en-US"/>
              </w:rPr>
              <w:t>Color</w:t>
            </w:r>
            <w:r w:rsidRPr="001B6F6B">
              <w:rPr>
                <w:szCs w:val="28"/>
              </w:rPr>
              <w:t xml:space="preserve"> </w:t>
            </w:r>
            <w:r w:rsidRPr="001B6F6B">
              <w:rPr>
                <w:szCs w:val="28"/>
                <w:lang w:val="en-US"/>
              </w:rPr>
              <w:t>color</w:t>
            </w:r>
            <w:r w:rsidRPr="001B6F6B">
              <w:rPr>
                <w:szCs w:val="28"/>
              </w:rPr>
              <w:t>2</w:t>
            </w:r>
            <w:r>
              <w:rPr>
                <w:szCs w:val="28"/>
              </w:rPr>
              <w:t xml:space="preserve"> – конечный цвет</w:t>
            </w:r>
            <w:r w:rsidRPr="001B6F6B">
              <w:rPr>
                <w:szCs w:val="28"/>
              </w:rPr>
              <w:t xml:space="preserve">, </w:t>
            </w:r>
            <w:r w:rsidRPr="001B6F6B">
              <w:rPr>
                <w:szCs w:val="28"/>
                <w:lang w:val="en-US"/>
              </w:rPr>
              <w:t>float</w:t>
            </w:r>
            <w:r w:rsidRPr="001B6F6B">
              <w:rPr>
                <w:szCs w:val="28"/>
              </w:rPr>
              <w:t xml:space="preserve"> </w:t>
            </w:r>
            <w:r w:rsidRPr="001B6F6B">
              <w:rPr>
                <w:szCs w:val="28"/>
                <w:lang w:val="en-US"/>
              </w:rPr>
              <w:t>k</w:t>
            </w:r>
            <w:r>
              <w:rPr>
                <w:szCs w:val="28"/>
              </w:rPr>
              <w:t xml:space="preserve"> – коэффициент прозрачности</w:t>
            </w:r>
          </w:p>
        </w:tc>
      </w:tr>
      <w:tr w:rsidR="004501F3" w14:paraId="2885121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9AE1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8453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Draw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5524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Отрисовка частиц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42FD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8F85" w14:textId="41AEBFCA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 xml:space="preserve">public </w:t>
            </w:r>
            <w:r w:rsidR="001B6F6B" w:rsidRPr="001B6F6B">
              <w:rPr>
                <w:szCs w:val="28"/>
              </w:rPr>
              <w:t>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B037" w14:textId="77777777" w:rsidR="004501F3" w:rsidRDefault="004501F3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</w:tbl>
    <w:p w14:paraId="1413A33F" w14:textId="77777777" w:rsidR="004501F3" w:rsidRDefault="004501F3" w:rsidP="004501F3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506A65C7" w14:textId="7B4F1AB1" w:rsidR="004501F3" w:rsidRDefault="004501F3" w:rsidP="004501F3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1</w:t>
      </w:r>
      <w:r w:rsidR="001B6F6B">
        <w:rPr>
          <w:rFonts w:cstheme="minorBidi"/>
          <w:bCs/>
          <w:szCs w:val="22"/>
        </w:rPr>
        <w:t>5</w:t>
      </w:r>
      <w:r>
        <w:rPr>
          <w:rFonts w:cstheme="minorBidi"/>
          <w:bCs/>
          <w:szCs w:val="22"/>
        </w:rPr>
        <w:t xml:space="preserve"> – Таблица полей класса </w:t>
      </w:r>
      <w:r w:rsidR="001B6F6B" w:rsidRPr="004501F3">
        <w:rPr>
          <w:rFonts w:cstheme="minorBidi"/>
          <w:bCs/>
          <w:szCs w:val="22"/>
          <w:lang w:val="en-US"/>
        </w:rPr>
        <w:t>ParticleColorful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4501F3" w14:paraId="766DF712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5E7C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70B2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3899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40E9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2A3F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999D" w14:textId="77777777" w:rsidR="004501F3" w:rsidRDefault="004501F3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B6F6B" w14:paraId="74CA83FA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1FA" w14:textId="77777777" w:rsidR="001B6F6B" w:rsidRDefault="001B6F6B" w:rsidP="001B6F6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9826" w14:textId="448A9A08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FromColor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CC09" w14:textId="7BFF18EA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Начальный цвет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5422" w14:textId="6A157997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D3430B"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4E54" w14:textId="77777777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CC47" w14:textId="77777777" w:rsidR="001B6F6B" w:rsidRPr="005C5614" w:rsidRDefault="001B6F6B" w:rsidP="001B6F6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B6F6B" w14:paraId="42ABD1D3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F2E7" w14:textId="77777777" w:rsidR="001B6F6B" w:rsidRDefault="001B6F6B" w:rsidP="001B6F6B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3CBE" w14:textId="445C7CA2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ToColor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2109" w14:textId="264D0ECE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Конечный цвет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235" w14:textId="2CEF50EF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D3430B"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F03A" w14:textId="77777777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93CC" w14:textId="77777777" w:rsidR="001B6F6B" w:rsidRPr="0070080C" w:rsidRDefault="001B6F6B" w:rsidP="001B6F6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75C87F8B" w14:textId="77777777" w:rsidR="004501F3" w:rsidRDefault="004501F3" w:rsidP="004501F3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Pr="004501F3">
        <w:rPr>
          <w:rFonts w:eastAsiaTheme="majorEastAsia"/>
          <w:b/>
          <w:szCs w:val="28"/>
        </w:rPr>
        <w:t>Draw</w:t>
      </w:r>
    </w:p>
    <w:p w14:paraId="27D1FCCC" w14:textId="2557697D" w:rsidR="004501F3" w:rsidRDefault="004501F3" w:rsidP="004501F3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1</w:t>
      </w:r>
      <w:r w:rsidR="001B6F6B">
        <w:rPr>
          <w:rFonts w:cstheme="minorBidi"/>
          <w:bCs/>
          <w:szCs w:val="22"/>
        </w:rPr>
        <w:t>6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="00C54794" w:rsidRPr="00C54794">
        <w:rPr>
          <w:rFonts w:cstheme="minorBidi"/>
          <w:bCs/>
          <w:szCs w:val="22"/>
          <w:lang w:val="en-US"/>
        </w:rPr>
        <w:t>Draw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4501F3" w14:paraId="767E0D23" w14:textId="77777777" w:rsidTr="001B6F6B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D6FB" w14:textId="77777777" w:rsidR="004501F3" w:rsidRDefault="004501F3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2FDA" w14:textId="77777777" w:rsidR="004501F3" w:rsidRDefault="004501F3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A1C7" w14:textId="77777777" w:rsidR="004501F3" w:rsidRDefault="004501F3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1220" w14:textId="77777777" w:rsidR="004501F3" w:rsidRDefault="004501F3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56BA" w14:textId="77777777" w:rsidR="004501F3" w:rsidRDefault="004501F3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4501F3" w14:paraId="093B48B9" w14:textId="77777777" w:rsidTr="001B6F6B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E363" w14:textId="77777777" w:rsid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278D" w14:textId="77777777" w:rsidR="004501F3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k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3D38" w14:textId="77777777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К</w:t>
            </w:r>
            <w:r w:rsidRPr="004501F3">
              <w:rPr>
                <w:rFonts w:cs="Arial"/>
                <w:szCs w:val="20"/>
              </w:rPr>
              <w:t>оэффициент прозрачности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3D85" w14:textId="77777777" w:rsid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0FA6" w14:textId="77777777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[0;1]</w:t>
            </w:r>
          </w:p>
        </w:tc>
      </w:tr>
      <w:tr w:rsidR="004501F3" w14:paraId="254AB180" w14:textId="77777777" w:rsidTr="001B6F6B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A04C" w14:textId="10B91B75" w:rsidR="004501F3" w:rsidRPr="004501F3" w:rsidRDefault="001B6F6B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6338" w14:textId="77777777" w:rsidR="004501F3" w:rsidRPr="005C5614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color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2C7F" w14:textId="77777777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Цвет частицы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ACC0" w14:textId="77777777" w:rsidR="004501F3" w:rsidRPr="005C5614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Color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0676" w14:textId="77777777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4501F3" w14:paraId="1E45A3BC" w14:textId="77777777" w:rsidTr="001B6F6B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4860" w14:textId="648ACA72" w:rsidR="004501F3" w:rsidRPr="004501F3" w:rsidRDefault="001B6F6B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72A7" w14:textId="77777777" w:rsidR="004501F3" w:rsidRPr="004501F3" w:rsidRDefault="004501F3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4501F3">
              <w:rPr>
                <w:szCs w:val="28"/>
                <w:lang w:val="en-US"/>
              </w:rPr>
              <w:t>b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3A19" w14:textId="77777777" w:rsidR="004501F3" w:rsidRDefault="004501F3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Отрисовка частицы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B39" w14:textId="77777777" w:rsidR="004501F3" w:rsidRPr="005C5614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SolidBrush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670E4" w14:textId="77777777" w:rsidR="004501F3" w:rsidRPr="004501F3" w:rsidRDefault="004501F3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01C3F5CA" w14:textId="68D11F35" w:rsidR="001B6F6B" w:rsidRDefault="001B6F6B" w:rsidP="0070080C">
      <w:pPr>
        <w:ind w:firstLine="0"/>
        <w:jc w:val="left"/>
      </w:pPr>
    </w:p>
    <w:p w14:paraId="39A71297" w14:textId="77777777" w:rsidR="001B6F6B" w:rsidRDefault="001B6F6B">
      <w:pPr>
        <w:spacing w:after="160" w:line="259" w:lineRule="auto"/>
        <w:ind w:firstLine="0"/>
        <w:jc w:val="left"/>
      </w:pPr>
      <w:r>
        <w:br w:type="page"/>
      </w:r>
    </w:p>
    <w:p w14:paraId="4B78EB1D" w14:textId="3D9143BA" w:rsidR="001B6F6B" w:rsidRDefault="001B6F6B" w:rsidP="001B6F6B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:</w:t>
      </w:r>
    </w:p>
    <w:p w14:paraId="78E09E1C" w14:textId="77777777" w:rsidR="001B6F6B" w:rsidRDefault="001B6F6B" w:rsidP="001B6F6B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5C1E8B8F" w14:textId="460782ED" w:rsidR="001B6F6B" w:rsidRDefault="001B6F6B" w:rsidP="001B6F6B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17 – Таблица методов класса </w:t>
      </w:r>
      <w:r w:rsidRPr="001B6F6B">
        <w:rPr>
          <w:rFonts w:cstheme="minorBidi"/>
          <w:bCs/>
          <w:szCs w:val="22"/>
          <w:lang w:val="en-US"/>
        </w:rPr>
        <w:t>IImpactPoint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1B6F6B" w14:paraId="4602AB4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E2AA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54F3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A2CD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78F9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D4E1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8F48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1B6F6B" w14:paraId="10CF5252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8369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3634" w14:textId="211FA532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2175" w14:textId="72303585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Воздействие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B07" w14:textId="0D1CD676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5966" w14:textId="0D97432B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public </w:t>
            </w:r>
            <w:r w:rsidRPr="001B6F6B">
              <w:rPr>
                <w:szCs w:val="28"/>
              </w:rPr>
              <w:t>abstract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46F8" w14:textId="0FE225CD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  <w:tr w:rsidR="001B6F6B" w14:paraId="68ED377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BD12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5EF7" w14:textId="02957AA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Render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F449" w14:textId="709BCEFC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Отрисовка точки визуально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6417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C2CF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public virtual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7429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</w:tbl>
    <w:p w14:paraId="6F769425" w14:textId="77777777" w:rsidR="001B6F6B" w:rsidRDefault="001B6F6B" w:rsidP="001B6F6B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331E3233" w14:textId="2C0E3F47" w:rsidR="001B6F6B" w:rsidRDefault="001B6F6B" w:rsidP="001B6F6B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18 – Таблица полей класса </w:t>
      </w:r>
      <w:r w:rsidRPr="001B6F6B">
        <w:rPr>
          <w:rFonts w:cstheme="minorBidi"/>
          <w:bCs/>
          <w:szCs w:val="22"/>
          <w:lang w:val="en-US"/>
        </w:rPr>
        <w:t>IImpactPoint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1B6F6B" w14:paraId="6099AA7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9197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1723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65EB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B7CC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D543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6878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B6F6B" w14:paraId="19E4E91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E655" w14:textId="78709D24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52E0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28ED" w14:textId="4EDC11E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Координата Х точки воздействия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E5DD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19FC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DC6B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B6F6B" w14:paraId="55FA38D7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C043" w14:textId="7FD6F76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D148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4501F3">
              <w:rPr>
                <w:szCs w:val="28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BC9B" w14:textId="7D4C267B" w:rsidR="001B6F6B" w:rsidRPr="008561EA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Координата </w:t>
            </w:r>
            <w:r w:rsidRPr="004501F3">
              <w:rPr>
                <w:szCs w:val="28"/>
              </w:rPr>
              <w:t>Y</w:t>
            </w:r>
            <w:r>
              <w:rPr>
                <w:szCs w:val="28"/>
              </w:rPr>
              <w:t xml:space="preserve"> точки воздействия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4D1E" w14:textId="77777777" w:rsidR="001B6F6B" w:rsidRPr="0070080C" w:rsidRDefault="001B6F6B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6E6FAE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454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087B" w14:textId="77777777" w:rsidR="001B6F6B" w:rsidRPr="004501F3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050696BA" w14:textId="52622CC6" w:rsidR="001B6F6B" w:rsidRDefault="001B6F6B" w:rsidP="001B6F6B">
      <w:pPr>
        <w:keepNext/>
        <w:keepLines/>
        <w:spacing w:before="240"/>
        <w:ind w:firstLine="0"/>
        <w:outlineLvl w:val="0"/>
      </w:pPr>
    </w:p>
    <w:p w14:paraId="1B5C8DD6" w14:textId="77777777" w:rsidR="001B6F6B" w:rsidRDefault="001B6F6B">
      <w:pPr>
        <w:spacing w:after="160" w:line="259" w:lineRule="auto"/>
        <w:ind w:firstLine="0"/>
        <w:jc w:val="left"/>
      </w:pPr>
      <w:r>
        <w:br w:type="page"/>
      </w:r>
    </w:p>
    <w:p w14:paraId="4BA90A68" w14:textId="38F6BCA7" w:rsidR="001B6F6B" w:rsidRDefault="001B6F6B" w:rsidP="001B6F6B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1B6F6B">
        <w:rPr>
          <w:rFonts w:eastAsiaTheme="majorEastAsia" w:cstheme="majorBidi"/>
          <w:b/>
          <w:szCs w:val="32"/>
        </w:rPr>
        <w:t>AntiGravityPoint 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):</w:t>
      </w:r>
    </w:p>
    <w:p w14:paraId="2F011764" w14:textId="77777777" w:rsidR="001B6F6B" w:rsidRDefault="001B6F6B" w:rsidP="001B6F6B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57EB2879" w14:textId="0A8F484E" w:rsidR="001B6F6B" w:rsidRDefault="001B6F6B" w:rsidP="001B6F6B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19 – Таблица методов класса </w:t>
      </w:r>
      <w:r w:rsidRPr="001B6F6B">
        <w:rPr>
          <w:rFonts w:cstheme="minorBidi"/>
          <w:bCs/>
          <w:szCs w:val="22"/>
          <w:lang w:val="en-US"/>
        </w:rPr>
        <w:t>AntiGravityPoint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1B6F6B" w14:paraId="206DF760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9F4B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EB52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71FE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08DF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268E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03BA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1B6F6B" w:rsidRPr="001B6F6B" w14:paraId="6399ED0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A91" w14:textId="77777777" w:rsidR="001B6F6B" w:rsidRDefault="001B6F6B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CB75" w14:textId="4CEE4677" w:rsid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3F17" w14:textId="372095F9" w:rsidR="001B6F6B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C54794">
              <w:rPr>
                <w:szCs w:val="28"/>
              </w:rPr>
              <w:t>оздействи</w:t>
            </w:r>
            <w:r>
              <w:rPr>
                <w:szCs w:val="28"/>
              </w:rPr>
              <w:t>е</w:t>
            </w:r>
            <w:r w:rsidRPr="00C54794">
              <w:rPr>
                <w:szCs w:val="28"/>
              </w:rPr>
              <w:t xml:space="preserve">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2B4C" w14:textId="57E85BCA" w:rsid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E98F" w14:textId="0024B990" w:rsid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02D2" w14:textId="46B9AA04" w:rsidR="001B6F6B" w:rsidRP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</w:tbl>
    <w:p w14:paraId="440E76D2" w14:textId="77777777" w:rsidR="001B6F6B" w:rsidRDefault="001B6F6B" w:rsidP="001B6F6B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79F13346" w14:textId="758A41D9" w:rsidR="001B6F6B" w:rsidRDefault="001B6F6B" w:rsidP="001B6F6B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20 – Таблица полей класса </w:t>
      </w:r>
      <w:r w:rsidRPr="001B6F6B">
        <w:rPr>
          <w:rFonts w:cstheme="minorBidi"/>
          <w:bCs/>
          <w:szCs w:val="22"/>
          <w:lang w:val="en-US"/>
        </w:rPr>
        <w:t>AntiGravityPoint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1B6F6B" w14:paraId="72A5ADE1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EE3B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331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1CC2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3622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B9A0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11F6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B6F6B" w14:paraId="3F79CA69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94B0" w14:textId="77777777" w:rsidR="001B6F6B" w:rsidRDefault="001B6F6B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F8D5" w14:textId="400C3E5B" w:rsidR="001B6F6B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Power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580" w14:textId="64ED02F9" w:rsidR="001B6F6B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Сила антигравитации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6C56" w14:textId="7595EA68" w:rsidR="001B6F6B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FB1A" w14:textId="77777777" w:rsidR="001B6F6B" w:rsidRPr="0070080C" w:rsidRDefault="001B6F6B" w:rsidP="00BD128E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08CF" w14:textId="726C533C" w:rsidR="001B6F6B" w:rsidRPr="005C561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</w:tbl>
    <w:p w14:paraId="38A63082" w14:textId="26FDCAAC" w:rsidR="001B6F6B" w:rsidRDefault="001B6F6B" w:rsidP="001B6F6B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C54794" w:rsidRPr="00C54794">
        <w:rPr>
          <w:rFonts w:eastAsiaTheme="majorEastAsia"/>
          <w:b/>
          <w:szCs w:val="28"/>
        </w:rPr>
        <w:t>ImpactParticle</w:t>
      </w:r>
    </w:p>
    <w:p w14:paraId="5A9FB63A" w14:textId="533FA9AE" w:rsidR="001B6F6B" w:rsidRDefault="001B6F6B" w:rsidP="001B6F6B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</w:t>
      </w:r>
      <w:r w:rsidR="00C54794">
        <w:rPr>
          <w:rFonts w:cstheme="minorBidi"/>
          <w:bCs/>
          <w:szCs w:val="22"/>
        </w:rPr>
        <w:t>21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="00C54794" w:rsidRPr="00C54794">
        <w:rPr>
          <w:rFonts w:cstheme="minorBidi"/>
          <w:bCs/>
          <w:szCs w:val="22"/>
          <w:lang w:val="en-US"/>
        </w:rPr>
        <w:t>ImpactParticle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1B6F6B" w14:paraId="11537854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C874" w14:textId="77777777" w:rsidR="001B6F6B" w:rsidRDefault="001B6F6B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EDE0" w14:textId="77777777" w:rsidR="001B6F6B" w:rsidRDefault="001B6F6B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54CA" w14:textId="77777777" w:rsidR="001B6F6B" w:rsidRDefault="001B6F6B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7585" w14:textId="77777777" w:rsidR="001B6F6B" w:rsidRDefault="001B6F6B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2244" w14:textId="77777777" w:rsidR="001B6F6B" w:rsidRDefault="001B6F6B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1B6F6B" w14:paraId="0C45F29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D807" w14:textId="77777777" w:rsidR="001B6F6B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5025" w14:textId="6C62E1DC" w:rsidR="001B6F6B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gX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7FD9" w14:textId="3994FD2F" w:rsidR="001B6F6B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антигравитации и частицей</w:t>
            </w:r>
            <w:r>
              <w:rPr>
                <w:rFonts w:cs="Arial"/>
                <w:szCs w:val="20"/>
              </w:rPr>
              <w:t xml:space="preserve"> по оси 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6A99" w14:textId="77777777" w:rsidR="001B6F6B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1CFC" w14:textId="0F712CA7" w:rsidR="001B6F6B" w:rsidRP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1B6F6B" w14:paraId="4DAE3AC5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A594" w14:textId="77777777" w:rsidR="001B6F6B" w:rsidRPr="004501F3" w:rsidRDefault="001B6F6B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2258" w14:textId="3AD23597" w:rsidR="001B6F6B" w:rsidRPr="005C5614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gY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3BF2" w14:textId="3B519AAE" w:rsidR="001B6F6B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антигравитации и частицей</w:t>
            </w:r>
            <w:r>
              <w:rPr>
                <w:rFonts w:cs="Arial"/>
                <w:szCs w:val="20"/>
              </w:rPr>
              <w:t xml:space="preserve"> по оси </w:t>
            </w:r>
            <w:r w:rsidRPr="00C54794">
              <w:rPr>
                <w:szCs w:val="28"/>
                <w:lang w:val="en-US"/>
              </w:rPr>
              <w:t>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92AD" w14:textId="77777777" w:rsidR="001B6F6B" w:rsidRPr="005C5614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Color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F92" w14:textId="77777777" w:rsidR="001B6F6B" w:rsidRPr="004501F3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1B6F6B" w14:paraId="09590BD6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8364" w14:textId="77777777" w:rsidR="001B6F6B" w:rsidRPr="004501F3" w:rsidRDefault="001B6F6B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56B" w14:textId="0C188512" w:rsidR="001B6F6B" w:rsidRPr="004501F3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r2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A549" w14:textId="0B36C2A1" w:rsidR="001B6F6B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Расстояние в квадрате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E34B" w14:textId="77777777" w:rsidR="001B6F6B" w:rsidRPr="005C5614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SolidBrush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A52A" w14:textId="77777777" w:rsidR="001B6F6B" w:rsidRPr="004501F3" w:rsidRDefault="001B6F6B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6611A5F0" w14:textId="0292B942" w:rsidR="004501F3" w:rsidRDefault="004501F3" w:rsidP="00C54794">
      <w:pPr>
        <w:spacing w:after="160" w:line="259" w:lineRule="auto"/>
        <w:ind w:firstLine="0"/>
        <w:jc w:val="left"/>
      </w:pPr>
    </w:p>
    <w:p w14:paraId="51D9DBA9" w14:textId="2DCCD590" w:rsidR="00C54794" w:rsidRDefault="00C54794">
      <w:pPr>
        <w:spacing w:after="160" w:line="259" w:lineRule="auto"/>
        <w:ind w:firstLine="0"/>
        <w:jc w:val="left"/>
      </w:pPr>
      <w:r>
        <w:br w:type="page"/>
      </w:r>
    </w:p>
    <w:p w14:paraId="6B803C6E" w14:textId="6181D7D9" w:rsidR="00C54794" w:rsidRDefault="00C54794" w:rsidP="00C54794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C54794">
        <w:rPr>
          <w:rFonts w:eastAsiaTheme="majorEastAsia" w:cstheme="majorBidi"/>
          <w:b/>
          <w:szCs w:val="32"/>
        </w:rPr>
        <w:t xml:space="preserve">GravityPoint </w:t>
      </w:r>
      <w:r w:rsidRPr="001B6F6B">
        <w:rPr>
          <w:rFonts w:eastAsiaTheme="majorEastAsia" w:cstheme="majorBidi"/>
          <w:b/>
          <w:szCs w:val="32"/>
        </w:rPr>
        <w:t>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):</w:t>
      </w:r>
    </w:p>
    <w:p w14:paraId="319B270C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2835BE2B" w14:textId="65972745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22 – Таблица методов класса </w:t>
      </w:r>
      <w:r w:rsidRPr="00C54794">
        <w:rPr>
          <w:rFonts w:cstheme="minorBidi"/>
          <w:bCs/>
          <w:szCs w:val="22"/>
          <w:lang w:val="en-US"/>
        </w:rPr>
        <w:t>GravityPoint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C54794" w14:paraId="0CDB8133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40D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64B0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9618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EE9D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B2FB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3EFF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C54794" w:rsidRPr="001B6F6B" w14:paraId="2CFF555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3CB8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4BB7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8266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C54794">
              <w:rPr>
                <w:szCs w:val="28"/>
              </w:rPr>
              <w:t>оздействи</w:t>
            </w:r>
            <w:r>
              <w:rPr>
                <w:szCs w:val="28"/>
              </w:rPr>
              <w:t>е</w:t>
            </w:r>
            <w:r w:rsidRPr="00C54794">
              <w:rPr>
                <w:szCs w:val="28"/>
              </w:rPr>
              <w:t xml:space="preserve">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5182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A285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AE4C" w14:textId="77777777" w:rsidR="00C54794" w:rsidRP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</w:tbl>
    <w:p w14:paraId="5A794870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79DCD11E" w14:textId="5BAFC853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23 – Таблица полей класса </w:t>
      </w:r>
      <w:r w:rsidRPr="00C54794">
        <w:rPr>
          <w:rFonts w:cstheme="minorBidi"/>
          <w:bCs/>
          <w:szCs w:val="22"/>
          <w:lang w:val="en-US"/>
        </w:rPr>
        <w:t>GravityPoint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C54794" w14:paraId="3C3C6A87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6356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A266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F9D3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D42A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3829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3BC3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C54794" w14:paraId="11FFE085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89D7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0446" w14:textId="77777777" w:rsidR="00C54794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Power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558" w14:textId="50825AF0" w:rsidR="00C54794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 xml:space="preserve">Сила </w:t>
            </w:r>
            <w:r>
              <w:rPr>
                <w:szCs w:val="28"/>
              </w:rPr>
              <w:t>притяжения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ABD" w14:textId="77777777" w:rsidR="00C54794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8FF" w14:textId="77777777" w:rsidR="00C54794" w:rsidRPr="0070080C" w:rsidRDefault="00C54794" w:rsidP="00BD128E">
            <w:pPr>
              <w:ind w:firstLine="0"/>
              <w:jc w:val="center"/>
              <w:rPr>
                <w:szCs w:val="28"/>
              </w:rPr>
            </w:pPr>
            <w:r w:rsidRPr="009C322A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284" w14:textId="77777777" w:rsidR="00C54794" w:rsidRPr="005C561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</w:tbl>
    <w:p w14:paraId="20551B7F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Pr="00C54794">
        <w:rPr>
          <w:rFonts w:eastAsiaTheme="majorEastAsia"/>
          <w:b/>
          <w:szCs w:val="28"/>
        </w:rPr>
        <w:t>ImpactParticle</w:t>
      </w:r>
    </w:p>
    <w:p w14:paraId="7C0C8E0E" w14:textId="32A78F22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24 – Таблица спецификаций метода </w:t>
      </w:r>
      <w:r w:rsidRPr="00C54794">
        <w:rPr>
          <w:rFonts w:cstheme="minorBidi"/>
          <w:bCs/>
          <w:szCs w:val="22"/>
          <w:lang w:val="en-US"/>
        </w:rPr>
        <w:t>ImpactParticle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C54794" w14:paraId="36F7A8AF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B4C3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D521D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01FE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56D8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9A0E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C54794" w14:paraId="281F2EA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11BF" w14:textId="77777777" w:rsidR="00C54794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BF54" w14:textId="77777777" w:rsidR="00C54794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gX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C56C" w14:textId="3947157E" w:rsid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гравитации и частицей</w:t>
            </w:r>
            <w:r>
              <w:rPr>
                <w:rFonts w:cs="Arial"/>
                <w:szCs w:val="20"/>
              </w:rPr>
              <w:t xml:space="preserve"> по оси 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273CA" w14:textId="77777777" w:rsidR="00C54794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EA9" w14:textId="77777777" w:rsidR="00C54794" w:rsidRP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C54794" w14:paraId="79006992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FE5B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D7A6" w14:textId="77777777" w:rsidR="00C54794" w:rsidRPr="005C5614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gY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FF67" w14:textId="64C4D759" w:rsid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гравитации и частицей</w:t>
            </w:r>
            <w:r>
              <w:rPr>
                <w:rFonts w:cs="Arial"/>
                <w:szCs w:val="20"/>
              </w:rPr>
              <w:t xml:space="preserve"> по оси </w:t>
            </w:r>
            <w:r w:rsidRPr="00C54794">
              <w:rPr>
                <w:szCs w:val="28"/>
                <w:lang w:val="en-US"/>
              </w:rPr>
              <w:t>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F541" w14:textId="63D26851" w:rsidR="00C54794" w:rsidRPr="005C5614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6221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C54794" w14:paraId="7C8C7598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0CB0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7F26" w14:textId="77777777" w:rsidR="00C54794" w:rsidRPr="004501F3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C54794">
              <w:rPr>
                <w:szCs w:val="28"/>
                <w:lang w:val="en-US"/>
              </w:rPr>
              <w:t>r2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AC05" w14:textId="77777777" w:rsid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Расстояние в квадрате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2624" w14:textId="521372E4" w:rsidR="00C54794" w:rsidRPr="005C5614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int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00353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2629C6C3" w14:textId="1B27AFCF" w:rsidR="00C54794" w:rsidRDefault="00C54794" w:rsidP="00C54794">
      <w:pPr>
        <w:spacing w:after="160" w:line="259" w:lineRule="auto"/>
        <w:ind w:firstLine="0"/>
        <w:jc w:val="left"/>
      </w:pPr>
    </w:p>
    <w:p w14:paraId="5C904814" w14:textId="77777777" w:rsidR="00C54794" w:rsidRDefault="00C54794">
      <w:pPr>
        <w:spacing w:after="160" w:line="259" w:lineRule="auto"/>
        <w:ind w:firstLine="0"/>
        <w:jc w:val="left"/>
      </w:pPr>
      <w:r>
        <w:br w:type="page"/>
      </w:r>
    </w:p>
    <w:p w14:paraId="262A03BB" w14:textId="19467104" w:rsidR="00C54794" w:rsidRDefault="00C54794" w:rsidP="00C54794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C54794">
        <w:rPr>
          <w:rFonts w:eastAsiaTheme="majorEastAsia" w:cstheme="majorBidi"/>
          <w:b/>
          <w:szCs w:val="32"/>
        </w:rPr>
        <w:t xml:space="preserve">ColorPoint </w:t>
      </w:r>
      <w:r w:rsidRPr="001B6F6B">
        <w:rPr>
          <w:rFonts w:eastAsiaTheme="majorEastAsia" w:cstheme="majorBidi"/>
          <w:b/>
          <w:szCs w:val="32"/>
        </w:rPr>
        <w:t>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):</w:t>
      </w:r>
    </w:p>
    <w:p w14:paraId="34DDD5F4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3D65D43F" w14:textId="31F0F883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="0015107D" w:rsidRPr="0015107D">
        <w:rPr>
          <w:rFonts w:cstheme="minorBidi"/>
          <w:bCs/>
          <w:szCs w:val="22"/>
        </w:rPr>
        <w:t>5</w:t>
      </w:r>
      <w:r>
        <w:rPr>
          <w:rFonts w:cstheme="minorBidi"/>
          <w:bCs/>
          <w:szCs w:val="22"/>
        </w:rPr>
        <w:t xml:space="preserve"> – Таблица методов класса </w:t>
      </w:r>
      <w:r w:rsidRPr="00C54794">
        <w:rPr>
          <w:rFonts w:cstheme="minorBidi"/>
          <w:bCs/>
          <w:szCs w:val="22"/>
          <w:lang w:val="en-US"/>
        </w:rPr>
        <w:t>ColorPoint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C54794" w14:paraId="0BC1BB5F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503A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84A8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F4BB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5949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3DEF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A967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C54794" w:rsidRPr="001B6F6B" w14:paraId="18510C5E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F505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7B90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065F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C54794">
              <w:rPr>
                <w:szCs w:val="28"/>
              </w:rPr>
              <w:t>оздействи</w:t>
            </w:r>
            <w:r>
              <w:rPr>
                <w:szCs w:val="28"/>
              </w:rPr>
              <w:t>е</w:t>
            </w:r>
            <w:r w:rsidRPr="00C54794">
              <w:rPr>
                <w:szCs w:val="28"/>
              </w:rPr>
              <w:t xml:space="preserve">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5A28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CBC" w14:textId="77777777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07B8" w14:textId="77777777" w:rsidR="00C54794" w:rsidRPr="001B6F6B" w:rsidRDefault="00C54794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  <w:tr w:rsidR="00C54794" w:rsidRPr="001B6F6B" w14:paraId="5B9D1402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3F40" w14:textId="41296A76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78A8" w14:textId="387D7CCC" w:rsidR="00C54794" w:rsidRP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Render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88FD" w14:textId="08BAB2DE" w:rsidR="00C54794" w:rsidRDefault="00C54794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C54794">
              <w:rPr>
                <w:szCs w:val="28"/>
              </w:rPr>
              <w:t>трисовк</w:t>
            </w:r>
            <w:r>
              <w:rPr>
                <w:szCs w:val="28"/>
              </w:rPr>
              <w:t>а</w:t>
            </w:r>
            <w:r w:rsidRPr="00C54794">
              <w:rPr>
                <w:szCs w:val="28"/>
              </w:rPr>
              <w:t xml:space="preserve">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4872" w14:textId="1430AFB8" w:rsidR="00C54794" w:rsidRP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24E4" w14:textId="7A22F954" w:rsidR="00C54794" w:rsidRPr="00C54794" w:rsidRDefault="00C54794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2C0" w14:textId="532B689C" w:rsidR="00C54794" w:rsidRPr="0015107D" w:rsidRDefault="00C54794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</w:tbl>
    <w:p w14:paraId="785422A0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4EC141F8" w14:textId="6A74574A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="0015107D">
        <w:rPr>
          <w:rFonts w:cstheme="minorBidi"/>
          <w:bCs/>
          <w:szCs w:val="22"/>
          <w:lang w:val="en-US"/>
        </w:rPr>
        <w:t>5</w:t>
      </w:r>
      <w:r>
        <w:rPr>
          <w:rFonts w:cstheme="minorBidi"/>
          <w:bCs/>
          <w:szCs w:val="22"/>
        </w:rPr>
        <w:t xml:space="preserve"> – Таблица полей класса </w:t>
      </w:r>
      <w:r w:rsidRPr="00C54794">
        <w:rPr>
          <w:rFonts w:cstheme="minorBidi"/>
          <w:bCs/>
          <w:szCs w:val="22"/>
          <w:lang w:val="en-US"/>
        </w:rPr>
        <w:t>ColorPoint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C54794" w14:paraId="3A4756A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C05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2F5A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9359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7659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3D4D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E4F" w14:textId="77777777" w:rsidR="00C54794" w:rsidRDefault="00C54794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5107D" w14:paraId="09BAA725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F200" w14:textId="77777777" w:rsidR="0015107D" w:rsidRDefault="0015107D" w:rsidP="0015107D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BFB8" w14:textId="6788138C" w:rsidR="0015107D" w:rsidRPr="0070080C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ChangeToColor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C7E5" w14:textId="40F5B32C" w:rsidR="0015107D" w:rsidRPr="0070080C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Цвет, на который будет изменяться цвет частицы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BB1" w14:textId="1D084ADE" w:rsidR="0015107D" w:rsidRPr="0070080C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Color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CBA5" w14:textId="4A54DD1E" w:rsidR="0015107D" w:rsidRPr="0070080C" w:rsidRDefault="0015107D" w:rsidP="0015107D">
            <w:pPr>
              <w:ind w:firstLine="0"/>
              <w:jc w:val="center"/>
              <w:rPr>
                <w:szCs w:val="28"/>
              </w:rPr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6D01" w14:textId="4C73D38E" w:rsidR="0015107D" w:rsidRPr="0015107D" w:rsidRDefault="0015107D" w:rsidP="0015107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5107D" w14:paraId="3FE9C6F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180" w14:textId="26783563" w:rsidR="0015107D" w:rsidRPr="0015107D" w:rsidRDefault="0015107D" w:rsidP="0015107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93CE" w14:textId="6403158D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Radius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F352" w14:textId="767E7849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Радиус области действия точки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4E16" w14:textId="260C6A59" w:rsidR="0015107D" w:rsidRPr="00C54794" w:rsidRDefault="0015107D" w:rsidP="0015107D">
            <w:pPr>
              <w:ind w:firstLine="0"/>
              <w:jc w:val="center"/>
            </w:pPr>
            <w:r w:rsidRPr="0015107D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456F" w14:textId="34B39899" w:rsidR="0015107D" w:rsidRPr="009C322A" w:rsidRDefault="0015107D" w:rsidP="0015107D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89F1" w14:textId="095D87C8" w:rsidR="0015107D" w:rsidRDefault="0015107D" w:rsidP="0015107D">
            <w:pPr>
              <w:ind w:firstLine="0"/>
              <w:jc w:val="center"/>
              <w:rPr>
                <w:szCs w:val="28"/>
              </w:rPr>
            </w:pPr>
            <w:r>
              <w:rPr>
                <w:rFonts w:cs="Arial"/>
                <w:szCs w:val="20"/>
                <w:lang w:val="en-US"/>
              </w:rPr>
              <w:t>[10;200]</w:t>
            </w:r>
          </w:p>
        </w:tc>
      </w:tr>
      <w:tr w:rsidR="0015107D" w14:paraId="4C3A26BC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79E4" w14:textId="24175E8E" w:rsidR="0015107D" w:rsidRPr="0015107D" w:rsidRDefault="0015107D" w:rsidP="0015107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F2EC" w14:textId="7C850CA9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ChangeColorEnabled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26E" w14:textId="30B5BD06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Флаг для включения и выключения смены цвета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98FA" w14:textId="0C2D45D1" w:rsidR="0015107D" w:rsidRPr="00C54794" w:rsidRDefault="0015107D" w:rsidP="0015107D">
            <w:pPr>
              <w:ind w:firstLine="0"/>
              <w:jc w:val="center"/>
            </w:pPr>
            <w:r w:rsidRPr="0015107D">
              <w:t>bool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81B1" w14:textId="68F1F11C" w:rsidR="0015107D" w:rsidRPr="009C322A" w:rsidRDefault="0015107D" w:rsidP="0015107D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3919" w14:textId="1EFC0F64" w:rsidR="0015107D" w:rsidRDefault="0015107D" w:rsidP="0015107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true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15107D" w14:paraId="70ADBD90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91FB" w14:textId="2F933C43" w:rsidR="0015107D" w:rsidRPr="0015107D" w:rsidRDefault="0015107D" w:rsidP="0015107D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FF4F" w14:textId="734B2FDD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Enabled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B39" w14:textId="76AC1171" w:rsidR="0015107D" w:rsidRPr="00C54794" w:rsidRDefault="0015107D" w:rsidP="0015107D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Флаг для включения и выключения круга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A0AA" w14:textId="303E2A60" w:rsidR="0015107D" w:rsidRPr="00C54794" w:rsidRDefault="0015107D" w:rsidP="0015107D">
            <w:pPr>
              <w:ind w:firstLine="0"/>
              <w:jc w:val="center"/>
            </w:pPr>
            <w:r w:rsidRPr="0015107D">
              <w:t>bool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5882" w14:textId="24BB9C9C" w:rsidR="0015107D" w:rsidRPr="009C322A" w:rsidRDefault="0015107D" w:rsidP="0015107D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6501" w14:textId="46E720DB" w:rsidR="0015107D" w:rsidRDefault="0015107D" w:rsidP="0015107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true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false</w:t>
            </w:r>
          </w:p>
        </w:tc>
      </w:tr>
    </w:tbl>
    <w:p w14:paraId="58AAD982" w14:textId="77777777" w:rsidR="00C54794" w:rsidRDefault="00C54794" w:rsidP="00C54794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Pr="00C54794">
        <w:rPr>
          <w:rFonts w:eastAsiaTheme="majorEastAsia"/>
          <w:b/>
          <w:szCs w:val="28"/>
        </w:rPr>
        <w:t>ImpactParticle</w:t>
      </w:r>
    </w:p>
    <w:p w14:paraId="2D672A5E" w14:textId="708C3575" w:rsidR="00C54794" w:rsidRDefault="00C54794" w:rsidP="00C54794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="0015107D" w:rsidRPr="0015107D">
        <w:rPr>
          <w:rFonts w:cstheme="minorBidi"/>
          <w:bCs/>
          <w:szCs w:val="22"/>
        </w:rPr>
        <w:t>6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Pr="00C54794">
        <w:rPr>
          <w:rFonts w:cstheme="minorBidi"/>
          <w:bCs/>
          <w:szCs w:val="22"/>
          <w:lang w:val="en-US"/>
        </w:rPr>
        <w:t>ImpactParticle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C54794" w14:paraId="403BF486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1F54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C8C9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296BE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DB0E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6E5F" w14:textId="77777777" w:rsidR="00C54794" w:rsidRDefault="00C54794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C54794" w14:paraId="7AB4ABE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937E" w14:textId="77777777" w:rsidR="00C54794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284F" w14:textId="5DD60879" w:rsidR="00C54794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28E1" w14:textId="13A199BE" w:rsid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12D6" w14:textId="77777777" w:rsidR="00C54794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A6014" w14:textId="77777777" w:rsidR="00C54794" w:rsidRP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C54794" w14:paraId="50B5EA50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293F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0577" w14:textId="45D4E6A8" w:rsidR="00C54794" w:rsidRPr="005C5614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8D2E" w14:textId="3993D847" w:rsidR="00C54794" w:rsidRDefault="00C54794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</w:t>
            </w:r>
            <w:r w:rsidRPr="00C54794">
              <w:rPr>
                <w:szCs w:val="28"/>
                <w:lang w:val="en-US"/>
              </w:rPr>
              <w:t>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1BF8" w14:textId="20024EBB" w:rsidR="00C54794" w:rsidRPr="005C5614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AF1F" w14:textId="77777777" w:rsidR="00C54794" w:rsidRPr="004501F3" w:rsidRDefault="00C54794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487A6955" w14:textId="50BEEFEE" w:rsidR="0015107D" w:rsidRDefault="0015107D" w:rsidP="00C54794">
      <w:pPr>
        <w:spacing w:after="160" w:line="259" w:lineRule="auto"/>
        <w:ind w:firstLine="0"/>
        <w:jc w:val="left"/>
      </w:pPr>
    </w:p>
    <w:p w14:paraId="480760E4" w14:textId="77777777" w:rsidR="0015107D" w:rsidRDefault="0015107D">
      <w:pPr>
        <w:spacing w:after="160" w:line="259" w:lineRule="auto"/>
        <w:ind w:firstLine="0"/>
        <w:jc w:val="left"/>
      </w:pPr>
      <w:r>
        <w:br w:type="page"/>
      </w:r>
    </w:p>
    <w:p w14:paraId="40085058" w14:textId="785DE670" w:rsidR="0015107D" w:rsidRDefault="0015107D" w:rsidP="0015107D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15107D">
        <w:rPr>
          <w:rFonts w:eastAsiaTheme="majorEastAsia" w:cstheme="majorBidi"/>
          <w:b/>
          <w:szCs w:val="32"/>
        </w:rPr>
        <w:t xml:space="preserve">Radar </w:t>
      </w:r>
      <w:r w:rsidRPr="001B6F6B">
        <w:rPr>
          <w:rFonts w:eastAsiaTheme="majorEastAsia" w:cstheme="majorBidi"/>
          <w:b/>
          <w:szCs w:val="32"/>
        </w:rPr>
        <w:t>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):</w:t>
      </w:r>
    </w:p>
    <w:p w14:paraId="19FF21E7" w14:textId="77777777" w:rsidR="0015107D" w:rsidRDefault="0015107D" w:rsidP="0015107D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6BC45DE7" w14:textId="6A2FB069" w:rsidR="0015107D" w:rsidRDefault="0015107D" w:rsidP="0015107D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Pr="0015107D">
        <w:rPr>
          <w:rFonts w:cstheme="minorBidi"/>
          <w:bCs/>
          <w:szCs w:val="22"/>
        </w:rPr>
        <w:t>7</w:t>
      </w:r>
      <w:r>
        <w:rPr>
          <w:rFonts w:cstheme="minorBidi"/>
          <w:bCs/>
          <w:szCs w:val="22"/>
        </w:rPr>
        <w:t xml:space="preserve"> – Таблица методов класса </w:t>
      </w:r>
      <w:r w:rsidRPr="0015107D">
        <w:rPr>
          <w:rFonts w:cstheme="minorBidi"/>
          <w:bCs/>
          <w:szCs w:val="22"/>
          <w:lang w:val="en-US"/>
        </w:rPr>
        <w:t>Radar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15107D" w14:paraId="5D3FD91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4F97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4A9F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656A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816E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3559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6FBF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15107D" w:rsidRPr="001B6F6B" w14:paraId="0E1351B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0892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BD7A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D5A7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C54794">
              <w:rPr>
                <w:szCs w:val="28"/>
              </w:rPr>
              <w:t>оздействи</w:t>
            </w:r>
            <w:r>
              <w:rPr>
                <w:szCs w:val="28"/>
              </w:rPr>
              <w:t>е</w:t>
            </w:r>
            <w:r w:rsidRPr="00C54794">
              <w:rPr>
                <w:szCs w:val="28"/>
              </w:rPr>
              <w:t xml:space="preserve">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2375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3DC3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17DC" w14:textId="77777777" w:rsidR="0015107D" w:rsidRPr="001B6F6B" w:rsidRDefault="0015107D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  <w:tr w:rsidR="0015107D" w:rsidRPr="001B6F6B" w14:paraId="1603097F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26C2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9514" w14:textId="77777777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Render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E75F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C54794">
              <w:rPr>
                <w:szCs w:val="28"/>
              </w:rPr>
              <w:t>трисовк</w:t>
            </w:r>
            <w:r>
              <w:rPr>
                <w:szCs w:val="28"/>
              </w:rPr>
              <w:t>а</w:t>
            </w:r>
            <w:r w:rsidRPr="00C54794">
              <w:rPr>
                <w:szCs w:val="28"/>
              </w:rPr>
              <w:t xml:space="preserve">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0FD0" w14:textId="77777777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7268" w14:textId="77777777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36F" w14:textId="77777777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  <w:tr w:rsidR="0015107D" w:rsidRPr="0015107D" w14:paraId="03F6C71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C98B" w14:textId="42C75CA2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A3C0" w14:textId="684BA471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Radar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D6D1" w14:textId="04E7989C" w:rsidR="0015107D" w:rsidRP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Конструктор класса </w:t>
            </w:r>
            <w:r w:rsidRPr="0015107D">
              <w:rPr>
                <w:szCs w:val="28"/>
              </w:rPr>
              <w:t>Radar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D023" w14:textId="245082EF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21C" w14:textId="18491104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5528" w14:textId="73BD15D4" w:rsidR="0015107D" w:rsidRP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  <w:lang w:val="en-US"/>
              </w:rPr>
              <w:t>PointF</w:t>
            </w:r>
            <w:r w:rsidRPr="0015107D">
              <w:rPr>
                <w:szCs w:val="28"/>
              </w:rPr>
              <w:t xml:space="preserve"> </w:t>
            </w:r>
            <w:r w:rsidRPr="0015107D">
              <w:rPr>
                <w:szCs w:val="28"/>
                <w:lang w:val="en-US"/>
              </w:rPr>
              <w:t>position</w:t>
            </w:r>
            <w:r w:rsidRPr="0015107D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координаты</w:t>
            </w:r>
            <w:r w:rsidRPr="0015107D">
              <w:rPr>
                <w:szCs w:val="28"/>
              </w:rPr>
              <w:t xml:space="preserve"> </w:t>
            </w:r>
            <w:r>
              <w:rPr>
                <w:szCs w:val="28"/>
              </w:rPr>
              <w:t>радара</w:t>
            </w:r>
            <w:r w:rsidRPr="0015107D">
              <w:rPr>
                <w:szCs w:val="28"/>
              </w:rPr>
              <w:t xml:space="preserve">, </w:t>
            </w:r>
            <w:r w:rsidRPr="0015107D">
              <w:rPr>
                <w:szCs w:val="28"/>
                <w:lang w:val="en-US"/>
              </w:rPr>
              <w:t>float</w:t>
            </w:r>
            <w:r w:rsidRPr="0015107D">
              <w:rPr>
                <w:szCs w:val="28"/>
              </w:rPr>
              <w:t xml:space="preserve"> </w:t>
            </w:r>
            <w:r w:rsidRPr="0015107D">
              <w:rPr>
                <w:szCs w:val="28"/>
                <w:lang w:val="en-US"/>
              </w:rPr>
              <w:t>radius</w:t>
            </w:r>
            <w:r w:rsidRPr="0015107D">
              <w:rPr>
                <w:szCs w:val="28"/>
              </w:rPr>
              <w:t xml:space="preserve"> – </w:t>
            </w:r>
            <w:r>
              <w:rPr>
                <w:szCs w:val="28"/>
              </w:rPr>
              <w:t>радиус</w:t>
            </w:r>
            <w:r w:rsidRPr="0015107D">
              <w:rPr>
                <w:szCs w:val="28"/>
              </w:rPr>
              <w:t xml:space="preserve"> </w:t>
            </w:r>
            <w:r>
              <w:rPr>
                <w:szCs w:val="28"/>
              </w:rPr>
              <w:t>радара</w:t>
            </w:r>
            <w:r w:rsidRPr="0015107D">
              <w:rPr>
                <w:szCs w:val="28"/>
              </w:rPr>
              <w:t xml:space="preserve">, </w:t>
            </w:r>
            <w:r w:rsidRPr="0015107D">
              <w:rPr>
                <w:szCs w:val="28"/>
                <w:lang w:val="en-US"/>
              </w:rPr>
              <w:t>Emitter</w:t>
            </w:r>
            <w:r w:rsidRPr="0015107D">
              <w:rPr>
                <w:szCs w:val="28"/>
              </w:rPr>
              <w:t xml:space="preserve"> </w:t>
            </w:r>
            <w:r w:rsidRPr="0015107D">
              <w:rPr>
                <w:szCs w:val="28"/>
                <w:lang w:val="en-US"/>
              </w:rPr>
              <w:t>emitter</w:t>
            </w:r>
            <w:r>
              <w:rPr>
                <w:szCs w:val="28"/>
              </w:rPr>
              <w:t xml:space="preserve"> – эмиттер</w:t>
            </w:r>
          </w:p>
        </w:tc>
      </w:tr>
      <w:tr w:rsidR="0015107D" w:rsidRPr="00E62853" w14:paraId="10067C11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1457" w14:textId="1F9DE3E0" w:rsid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4710" w14:textId="3973E53F" w:rsidR="0015107D" w:rsidRP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UpdateParticlesCount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1B83" w14:textId="422E1603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15107D">
              <w:rPr>
                <w:szCs w:val="28"/>
              </w:rPr>
              <w:t>бновлени</w:t>
            </w:r>
            <w:r>
              <w:rPr>
                <w:szCs w:val="28"/>
              </w:rPr>
              <w:t xml:space="preserve">е </w:t>
            </w:r>
            <w:r w:rsidRPr="0015107D">
              <w:rPr>
                <w:szCs w:val="28"/>
              </w:rPr>
              <w:t>количества частиц внутри области радара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3D3E" w14:textId="21FDBAB8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4665" w14:textId="6379EA03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667C" w14:textId="0E0FEF7B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 xml:space="preserve">List&lt;Particle&gt; particles – </w:t>
            </w:r>
            <w:r>
              <w:rPr>
                <w:szCs w:val="28"/>
              </w:rPr>
              <w:t>набор</w:t>
            </w:r>
            <w:r w:rsidRPr="0015107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частиц</w:t>
            </w:r>
          </w:p>
        </w:tc>
      </w:tr>
      <w:tr w:rsidR="0015107D" w:rsidRPr="001B6F6B" w14:paraId="5BDE5C4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A49" w14:textId="073BD7BA" w:rsid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2445" w14:textId="0F4D32AE" w:rsidR="0015107D" w:rsidRPr="0015107D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IsInsideRadar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510" w14:textId="234908BC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15107D">
              <w:rPr>
                <w:szCs w:val="28"/>
              </w:rPr>
              <w:t>роверк</w:t>
            </w:r>
            <w:r>
              <w:rPr>
                <w:szCs w:val="28"/>
              </w:rPr>
              <w:t>а</w:t>
            </w:r>
            <w:r w:rsidRPr="0015107D">
              <w:rPr>
                <w:szCs w:val="28"/>
              </w:rPr>
              <w:t>, находится ли частица внутри области радара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A0EA" w14:textId="54EF8DD4" w:rsidR="0015107D" w:rsidRPr="0015107D" w:rsidRDefault="0015107D" w:rsidP="0015107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="00191E07">
              <w:rPr>
                <w:szCs w:val="28"/>
                <w:lang w:val="en-US"/>
              </w:rPr>
              <w:t>bool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2380" w14:textId="0EA06925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ADF4" w14:textId="1BA8BF90" w:rsidR="0015107D" w:rsidRPr="008561EA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</w:tbl>
    <w:p w14:paraId="0D8FFD65" w14:textId="77777777" w:rsidR="0015107D" w:rsidRDefault="0015107D" w:rsidP="0015107D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67F8BE44" w14:textId="2E794BC7" w:rsidR="0015107D" w:rsidRDefault="0015107D" w:rsidP="0015107D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="00191E07">
        <w:rPr>
          <w:rFonts w:cstheme="minorBidi"/>
          <w:bCs/>
          <w:szCs w:val="22"/>
        </w:rPr>
        <w:t>8</w:t>
      </w:r>
      <w:r>
        <w:rPr>
          <w:rFonts w:cstheme="minorBidi"/>
          <w:bCs/>
          <w:szCs w:val="22"/>
        </w:rPr>
        <w:t xml:space="preserve"> – Таблица полей класса </w:t>
      </w:r>
      <w:r w:rsidRPr="0015107D">
        <w:rPr>
          <w:rFonts w:cstheme="minorBidi"/>
          <w:bCs/>
          <w:szCs w:val="22"/>
          <w:lang w:val="en-US"/>
        </w:rPr>
        <w:t>Radar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15107D" w14:paraId="181A05DC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27D8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6DF2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CD02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9560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60F0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A197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5107D" w14:paraId="1D14177A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80E5" w14:textId="77777777" w:rsidR="0015107D" w:rsidRDefault="0015107D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9EF8" w14:textId="4857BD92" w:rsidR="0015107D" w:rsidRPr="0070080C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Position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5867" w14:textId="518E33BB" w:rsidR="0015107D" w:rsidRPr="0070080C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Позиция радара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25C3" w14:textId="287F340D" w:rsidR="0015107D" w:rsidRPr="0070080C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PointF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621D" w14:textId="77777777" w:rsidR="0015107D" w:rsidRPr="0070080C" w:rsidRDefault="0015107D" w:rsidP="00BD128E">
            <w:pPr>
              <w:ind w:firstLine="0"/>
              <w:jc w:val="center"/>
              <w:rPr>
                <w:szCs w:val="28"/>
              </w:rPr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B5D3" w14:textId="77777777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5107D" w14:paraId="498A1BA7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6329" w14:textId="77777777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EC71" w14:textId="33C6092A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Radius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8F02" w14:textId="541B9511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Радиус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F0A" w14:textId="77777777" w:rsidR="0015107D" w:rsidRPr="00C54794" w:rsidRDefault="0015107D" w:rsidP="00BD128E">
            <w:pPr>
              <w:ind w:firstLine="0"/>
              <w:jc w:val="center"/>
            </w:pPr>
            <w:r w:rsidRPr="0015107D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F21" w14:textId="77777777" w:rsidR="0015107D" w:rsidRPr="009C322A" w:rsidRDefault="0015107D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3F6D" w14:textId="765CD415" w:rsidR="0015107D" w:rsidRP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5107D" w14:paraId="2FF226A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B49A" w14:textId="77777777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571A" w14:textId="78132505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ParticlesCount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7483" w14:textId="0F97C1A1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Количество частиц в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8700" w14:textId="53A73A1F" w:rsidR="0015107D" w:rsidRPr="00C54794" w:rsidRDefault="00191E07" w:rsidP="00BD128E">
            <w:pPr>
              <w:ind w:firstLine="0"/>
              <w:jc w:val="center"/>
            </w:pPr>
            <w:r w:rsidRPr="00191E07"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FACB" w14:textId="77777777" w:rsidR="0015107D" w:rsidRPr="009C322A" w:rsidRDefault="0015107D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17E2" w14:textId="62412CC0" w:rsidR="0015107D" w:rsidRP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5107D" w14:paraId="2EACCFDF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775B" w14:textId="77777777" w:rsidR="0015107D" w:rsidRP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215" w14:textId="77777777" w:rsidR="0015107D" w:rsidRPr="00C54794" w:rsidRDefault="0015107D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Enabled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B92" w14:textId="0960520B" w:rsidR="0015107D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Флаг, определяющий, включен ли радар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5EA4" w14:textId="77777777" w:rsidR="0015107D" w:rsidRPr="00C54794" w:rsidRDefault="0015107D" w:rsidP="00BD128E">
            <w:pPr>
              <w:ind w:firstLine="0"/>
              <w:jc w:val="center"/>
            </w:pPr>
            <w:r w:rsidRPr="0015107D">
              <w:t>bool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B908" w14:textId="77777777" w:rsidR="0015107D" w:rsidRPr="009C322A" w:rsidRDefault="0015107D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40B1" w14:textId="77777777" w:rsidR="0015107D" w:rsidRDefault="0015107D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true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191E07" w14:paraId="2781E0BA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553B" w14:textId="0DCE9EE1" w:rsid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5C7A" w14:textId="68F4AE46" w:rsidR="00191E07" w:rsidRPr="0015107D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emitter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75F5" w14:textId="38213B67" w:rsidR="00191E07" w:rsidRP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Эмиттер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1656" w14:textId="0A5D55E6" w:rsidR="00191E07" w:rsidRPr="0015107D" w:rsidRDefault="00191E07" w:rsidP="00BD128E">
            <w:pPr>
              <w:ind w:firstLine="0"/>
              <w:jc w:val="center"/>
            </w:pPr>
            <w:r w:rsidRPr="00191E07">
              <w:t>Emitter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D562" w14:textId="39B50D3B" w:rsidR="00191E07" w:rsidRPr="00465B01" w:rsidRDefault="00191E07" w:rsidP="00BD128E">
            <w:pPr>
              <w:ind w:firstLine="0"/>
              <w:jc w:val="center"/>
            </w:pPr>
            <w: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D90F" w14:textId="71C95E82" w:rsidR="00191E07" w:rsidRP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36AF645F" w14:textId="5649B6AB" w:rsidR="0015107D" w:rsidRDefault="0015107D" w:rsidP="0015107D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191E07" w:rsidRPr="00191E07">
        <w:rPr>
          <w:rFonts w:eastAsiaTheme="majorEastAsia"/>
          <w:b/>
          <w:szCs w:val="28"/>
        </w:rPr>
        <w:t>IsInsideRadar</w:t>
      </w:r>
    </w:p>
    <w:p w14:paraId="01AA597F" w14:textId="48ECC01E" w:rsidR="0015107D" w:rsidRDefault="0015107D" w:rsidP="0015107D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2</w:t>
      </w:r>
      <w:r w:rsidR="00191E07">
        <w:rPr>
          <w:rFonts w:cstheme="minorBidi"/>
          <w:bCs/>
          <w:szCs w:val="22"/>
        </w:rPr>
        <w:t>9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="00191E07" w:rsidRPr="00191E07">
        <w:rPr>
          <w:rFonts w:cstheme="minorBidi"/>
          <w:bCs/>
          <w:szCs w:val="22"/>
          <w:lang w:val="en-US"/>
        </w:rPr>
        <w:t>IsInsideRadar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15107D" w14:paraId="134DE783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0D76" w14:textId="77777777" w:rsidR="0015107D" w:rsidRDefault="0015107D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6E24" w14:textId="77777777" w:rsidR="0015107D" w:rsidRDefault="0015107D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2D45" w14:textId="77777777" w:rsidR="0015107D" w:rsidRDefault="0015107D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BA3C" w14:textId="77777777" w:rsidR="0015107D" w:rsidRDefault="0015107D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6789" w14:textId="77777777" w:rsidR="0015107D" w:rsidRDefault="0015107D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15107D" w14:paraId="7BD03B00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3FEB" w14:textId="77777777" w:rsidR="0015107D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DE1B" w14:textId="77777777" w:rsidR="0015107D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9371" w14:textId="77777777" w:rsidR="0015107D" w:rsidRDefault="0015107D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2386" w14:textId="77777777" w:rsidR="0015107D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C4D7" w14:textId="77777777" w:rsidR="0015107D" w:rsidRPr="00C54794" w:rsidRDefault="0015107D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15107D" w14:paraId="7C2F3687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7977" w14:textId="77777777" w:rsidR="0015107D" w:rsidRPr="004501F3" w:rsidRDefault="0015107D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BDD8" w14:textId="77777777" w:rsidR="0015107D" w:rsidRPr="005C5614" w:rsidRDefault="0015107D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EBCD" w14:textId="77777777" w:rsidR="0015107D" w:rsidRDefault="0015107D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</w:t>
            </w:r>
            <w:r w:rsidRPr="00C54794">
              <w:rPr>
                <w:szCs w:val="28"/>
                <w:lang w:val="en-US"/>
              </w:rPr>
              <w:t>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D345" w14:textId="77777777" w:rsidR="0015107D" w:rsidRPr="005C5614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AF99" w14:textId="77777777" w:rsidR="0015107D" w:rsidRPr="004501F3" w:rsidRDefault="0015107D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0D8C0C42" w14:textId="4A649043" w:rsidR="00191E07" w:rsidRDefault="00191E07" w:rsidP="00C54794">
      <w:pPr>
        <w:spacing w:after="160" w:line="259" w:lineRule="auto"/>
        <w:ind w:firstLine="0"/>
        <w:jc w:val="left"/>
      </w:pPr>
    </w:p>
    <w:p w14:paraId="0EFF4557" w14:textId="77777777" w:rsidR="00191E07" w:rsidRDefault="00191E07">
      <w:pPr>
        <w:spacing w:after="160" w:line="259" w:lineRule="auto"/>
        <w:ind w:firstLine="0"/>
        <w:jc w:val="left"/>
      </w:pPr>
      <w:r>
        <w:br w:type="page"/>
      </w:r>
    </w:p>
    <w:p w14:paraId="54E51D5A" w14:textId="2F7B9953" w:rsidR="00191E07" w:rsidRDefault="00191E07" w:rsidP="00191E07">
      <w:pPr>
        <w:keepNext/>
        <w:keepLines/>
        <w:spacing w:before="240"/>
        <w:jc w:val="left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lastRenderedPageBreak/>
        <w:t xml:space="preserve">Класс </w:t>
      </w:r>
      <w:r w:rsidRPr="00191E07">
        <w:rPr>
          <w:rFonts w:eastAsiaTheme="majorEastAsia" w:cstheme="majorBidi"/>
          <w:b/>
          <w:szCs w:val="32"/>
        </w:rPr>
        <w:t xml:space="preserve">Teleport </w:t>
      </w:r>
      <w:r w:rsidRPr="001B6F6B">
        <w:rPr>
          <w:rFonts w:eastAsiaTheme="majorEastAsia" w:cstheme="majorBidi"/>
          <w:b/>
          <w:szCs w:val="32"/>
        </w:rPr>
        <w:t>(</w:t>
      </w:r>
      <w:r>
        <w:rPr>
          <w:rFonts w:eastAsiaTheme="majorEastAsia" w:cstheme="majorBidi"/>
          <w:b/>
          <w:szCs w:val="32"/>
        </w:rPr>
        <w:t xml:space="preserve">Наследник от </w:t>
      </w:r>
      <w:r w:rsidRPr="001B6F6B">
        <w:rPr>
          <w:rFonts w:eastAsiaTheme="majorEastAsia" w:cstheme="majorBidi"/>
          <w:b/>
          <w:szCs w:val="32"/>
          <w:lang w:val="en-US"/>
        </w:rPr>
        <w:t>IImpactPoint</w:t>
      </w:r>
      <w:r>
        <w:rPr>
          <w:rFonts w:eastAsiaTheme="majorEastAsia" w:cstheme="majorBidi"/>
          <w:b/>
          <w:szCs w:val="32"/>
        </w:rPr>
        <w:t>):</w:t>
      </w:r>
    </w:p>
    <w:p w14:paraId="74A3D5F1" w14:textId="77777777" w:rsidR="00191E07" w:rsidRDefault="00191E07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Таблица методов</w:t>
      </w:r>
    </w:p>
    <w:p w14:paraId="4C536CFF" w14:textId="53D80A67" w:rsidR="00191E07" w:rsidRDefault="00191E07" w:rsidP="00191E07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30 – Таблица методов класса </w:t>
      </w:r>
      <w:r w:rsidRPr="00191E07">
        <w:rPr>
          <w:rFonts w:cstheme="minorBidi"/>
          <w:bCs/>
          <w:szCs w:val="22"/>
          <w:lang w:val="en-US"/>
        </w:rPr>
        <w:t>Teleport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39"/>
        <w:gridCol w:w="2409"/>
        <w:gridCol w:w="784"/>
        <w:gridCol w:w="1766"/>
        <w:gridCol w:w="2834"/>
      </w:tblGrid>
      <w:tr w:rsidR="00191E07" w14:paraId="230D8BC6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4296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4711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1118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AF38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C799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DA4D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Параметры</w:t>
            </w:r>
          </w:p>
        </w:tc>
      </w:tr>
      <w:tr w:rsidR="00191E07" w:rsidRPr="001B6F6B" w14:paraId="784B320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EF90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4FD7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ImpactParticle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AD7E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C54794">
              <w:rPr>
                <w:szCs w:val="28"/>
              </w:rPr>
              <w:t>оздействи</w:t>
            </w:r>
            <w:r>
              <w:rPr>
                <w:szCs w:val="28"/>
              </w:rPr>
              <w:t>е</w:t>
            </w:r>
            <w:r w:rsidRPr="00C54794">
              <w:rPr>
                <w:szCs w:val="28"/>
              </w:rPr>
              <w:t xml:space="preserve"> на частицу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9211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6C9C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0F9" w14:textId="77777777" w:rsidR="00191E07" w:rsidRPr="001B6F6B" w:rsidRDefault="00191E07" w:rsidP="00BD128E">
            <w:pPr>
              <w:ind w:firstLine="0"/>
              <w:jc w:val="center"/>
              <w:rPr>
                <w:szCs w:val="28"/>
              </w:rPr>
            </w:pPr>
            <w:r w:rsidRPr="001B6F6B">
              <w:rPr>
                <w:szCs w:val="28"/>
              </w:rPr>
              <w:t>Particle particle</w:t>
            </w:r>
            <w:r>
              <w:rPr>
                <w:szCs w:val="28"/>
              </w:rPr>
              <w:t xml:space="preserve"> – объект частицы</w:t>
            </w:r>
          </w:p>
        </w:tc>
      </w:tr>
      <w:tr w:rsidR="00191E07" w:rsidRPr="001B6F6B" w14:paraId="0A4A43A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1581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EE92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Render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8DB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C54794">
              <w:rPr>
                <w:szCs w:val="28"/>
              </w:rPr>
              <w:t>трисовк</w:t>
            </w:r>
            <w:r>
              <w:rPr>
                <w:szCs w:val="28"/>
              </w:rPr>
              <w:t>а</w:t>
            </w:r>
            <w:r w:rsidRPr="00C54794">
              <w:rPr>
                <w:szCs w:val="28"/>
              </w:rPr>
              <w:t xml:space="preserve">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D01A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476B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C54794">
              <w:rPr>
                <w:szCs w:val="28"/>
              </w:rPr>
              <w:t>public override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A2C5" w14:textId="77777777" w:rsidR="00191E07" w:rsidRPr="0015107D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8561EA">
              <w:rPr>
                <w:szCs w:val="28"/>
              </w:rPr>
              <w:t>Graphics g</w:t>
            </w:r>
            <w:r>
              <w:rPr>
                <w:szCs w:val="28"/>
              </w:rPr>
              <w:t xml:space="preserve"> - </w:t>
            </w:r>
            <w:r w:rsidRPr="008561EA">
              <w:rPr>
                <w:szCs w:val="28"/>
              </w:rPr>
              <w:t>графический контекст</w:t>
            </w:r>
          </w:p>
        </w:tc>
      </w:tr>
      <w:tr w:rsidR="00191E07" w:rsidRPr="00191E07" w14:paraId="21218568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ABC" w14:textId="77777777" w:rsidR="00191E07" w:rsidRPr="0015107D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128E" w14:textId="1AC70962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Teleport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8668" w14:textId="5B2640AA" w:rsidR="00191E07" w:rsidRPr="0015107D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Конструктор класса </w:t>
            </w:r>
            <w:r w:rsidRPr="00191E07">
              <w:rPr>
                <w:szCs w:val="28"/>
              </w:rPr>
              <w:t>Teleport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629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4879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F891" w14:textId="7A44F36D" w:rsidR="00191E07" w:rsidRPr="00191E07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  <w:lang w:val="en-US"/>
              </w:rPr>
              <w:t>PointF</w:t>
            </w:r>
            <w:r w:rsidRPr="00191E07">
              <w:rPr>
                <w:szCs w:val="28"/>
              </w:rPr>
              <w:t xml:space="preserve"> </w:t>
            </w:r>
            <w:r w:rsidRPr="00191E07">
              <w:rPr>
                <w:szCs w:val="28"/>
                <w:lang w:val="en-US"/>
              </w:rPr>
              <w:t>entry</w:t>
            </w:r>
            <w:r w:rsidRPr="00191E07">
              <w:rPr>
                <w:szCs w:val="28"/>
              </w:rPr>
              <w:t xml:space="preserve"> – </w:t>
            </w:r>
            <w:r>
              <w:rPr>
                <w:szCs w:val="28"/>
              </w:rPr>
              <w:t>точка</w:t>
            </w:r>
            <w:r w:rsidRPr="00191E07">
              <w:rPr>
                <w:szCs w:val="28"/>
              </w:rPr>
              <w:t xml:space="preserve"> </w:t>
            </w:r>
            <w:r>
              <w:rPr>
                <w:szCs w:val="28"/>
              </w:rPr>
              <w:t>входа</w:t>
            </w:r>
            <w:r w:rsidRPr="00191E07">
              <w:rPr>
                <w:szCs w:val="28"/>
              </w:rPr>
              <w:t xml:space="preserve">, </w:t>
            </w:r>
            <w:r w:rsidRPr="00191E07">
              <w:rPr>
                <w:szCs w:val="28"/>
                <w:lang w:val="en-US"/>
              </w:rPr>
              <w:t>PointF</w:t>
            </w:r>
            <w:r w:rsidRPr="00191E07">
              <w:rPr>
                <w:szCs w:val="28"/>
              </w:rPr>
              <w:t xml:space="preserve"> </w:t>
            </w:r>
            <w:r w:rsidRPr="00191E07">
              <w:rPr>
                <w:szCs w:val="28"/>
                <w:lang w:val="en-US"/>
              </w:rPr>
              <w:t>exit</w:t>
            </w:r>
            <w:r w:rsidRPr="00191E07">
              <w:rPr>
                <w:szCs w:val="28"/>
              </w:rPr>
              <w:t xml:space="preserve"> – </w:t>
            </w:r>
            <w:r>
              <w:rPr>
                <w:szCs w:val="28"/>
              </w:rPr>
              <w:t>точка</w:t>
            </w:r>
            <w:r w:rsidRPr="00191E07">
              <w:rPr>
                <w:szCs w:val="28"/>
              </w:rPr>
              <w:t xml:space="preserve"> </w:t>
            </w:r>
            <w:r>
              <w:rPr>
                <w:szCs w:val="28"/>
              </w:rPr>
              <w:t>выхода</w:t>
            </w:r>
            <w:r w:rsidRPr="00191E07">
              <w:rPr>
                <w:szCs w:val="28"/>
              </w:rPr>
              <w:t xml:space="preserve">, </w:t>
            </w:r>
            <w:r w:rsidRPr="0015107D">
              <w:rPr>
                <w:szCs w:val="28"/>
                <w:lang w:val="en-US"/>
              </w:rPr>
              <w:t>Emitter</w:t>
            </w:r>
            <w:r w:rsidRPr="00191E07">
              <w:rPr>
                <w:szCs w:val="28"/>
              </w:rPr>
              <w:t xml:space="preserve"> </w:t>
            </w:r>
            <w:r w:rsidRPr="0015107D">
              <w:rPr>
                <w:szCs w:val="28"/>
                <w:lang w:val="en-US"/>
              </w:rPr>
              <w:t>emitter</w:t>
            </w:r>
            <w:r w:rsidRPr="00191E07">
              <w:rPr>
                <w:szCs w:val="28"/>
              </w:rPr>
              <w:t xml:space="preserve"> – </w:t>
            </w:r>
            <w:r>
              <w:rPr>
                <w:szCs w:val="28"/>
              </w:rPr>
              <w:t>эмиттер</w:t>
            </w:r>
          </w:p>
        </w:tc>
      </w:tr>
      <w:tr w:rsidR="00191E07" w:rsidRPr="00E62853" w14:paraId="3C3FE044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9923" w14:textId="77777777" w:rsid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8997" w14:textId="6A0DBED6" w:rsidR="00191E07" w:rsidRPr="0015107D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TeleportParticles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3055" w14:textId="440DDC0C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Телепортация частиц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1BD8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void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2E1E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public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3062" w14:textId="77777777" w:rsidR="00191E07" w:rsidRPr="0015107D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 xml:space="preserve">List&lt;Particle&gt; particles – </w:t>
            </w:r>
            <w:r>
              <w:rPr>
                <w:szCs w:val="28"/>
              </w:rPr>
              <w:t>набор</w:t>
            </w:r>
            <w:r w:rsidRPr="0015107D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частиц</w:t>
            </w:r>
          </w:p>
        </w:tc>
      </w:tr>
      <w:tr w:rsidR="00191E07" w:rsidRPr="005C6308" w14:paraId="6003B415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12C" w14:textId="77777777" w:rsid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D855" w14:textId="665C88B0" w:rsidR="00191E07" w:rsidRPr="0015107D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IsInsideTeleport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1EC2" w14:textId="7ACD24E8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15107D">
              <w:rPr>
                <w:szCs w:val="28"/>
              </w:rPr>
              <w:t>роверк</w:t>
            </w:r>
            <w:r>
              <w:rPr>
                <w:szCs w:val="28"/>
              </w:rPr>
              <w:t>а</w:t>
            </w:r>
            <w:r w:rsidRPr="0015107D">
              <w:rPr>
                <w:szCs w:val="28"/>
              </w:rPr>
              <w:t xml:space="preserve">, </w:t>
            </w:r>
            <w:r w:rsidRPr="00191E07">
              <w:rPr>
                <w:szCs w:val="28"/>
              </w:rPr>
              <w:t>находится ли частица внутри телепорта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9EEA" w14:textId="77777777" w:rsidR="00191E07" w:rsidRPr="0015107D" w:rsidRDefault="00191E07" w:rsidP="00BD128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bbool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57D1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private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BA7B" w14:textId="54F4F4E0" w:rsidR="00191E07" w:rsidRPr="005C6308" w:rsidRDefault="00191E07" w:rsidP="00BD128E">
            <w:pPr>
              <w:ind w:firstLine="0"/>
              <w:jc w:val="center"/>
              <w:rPr>
                <w:szCs w:val="28"/>
              </w:rPr>
            </w:pPr>
            <w:r w:rsidRPr="005C6308">
              <w:rPr>
                <w:szCs w:val="28"/>
                <w:lang w:val="en-US"/>
              </w:rPr>
              <w:t>Particle</w:t>
            </w:r>
            <w:r w:rsidRPr="005C6308">
              <w:rPr>
                <w:szCs w:val="28"/>
              </w:rPr>
              <w:t xml:space="preserve"> </w:t>
            </w:r>
            <w:r w:rsidRPr="005C6308">
              <w:rPr>
                <w:szCs w:val="28"/>
                <w:lang w:val="en-US"/>
              </w:rPr>
              <w:t>particle</w:t>
            </w:r>
            <w:r w:rsidRPr="005C6308">
              <w:rPr>
                <w:szCs w:val="28"/>
              </w:rPr>
              <w:t xml:space="preserve"> – </w:t>
            </w:r>
            <w:r>
              <w:rPr>
                <w:szCs w:val="28"/>
              </w:rPr>
              <w:t>объект</w:t>
            </w:r>
            <w:r w:rsidRPr="005C6308">
              <w:rPr>
                <w:szCs w:val="28"/>
              </w:rPr>
              <w:t xml:space="preserve"> </w:t>
            </w:r>
            <w:r>
              <w:rPr>
                <w:szCs w:val="28"/>
              </w:rPr>
              <w:t>частицы</w:t>
            </w:r>
            <w:r w:rsidR="005C6308" w:rsidRPr="005C6308">
              <w:rPr>
                <w:szCs w:val="28"/>
              </w:rPr>
              <w:t xml:space="preserve">, </w:t>
            </w:r>
            <w:r w:rsidR="005C6308" w:rsidRPr="005C6308">
              <w:rPr>
                <w:szCs w:val="28"/>
                <w:lang w:val="en-US"/>
              </w:rPr>
              <w:t>PointF</w:t>
            </w:r>
            <w:r w:rsidR="005C6308" w:rsidRPr="005C6308">
              <w:rPr>
                <w:szCs w:val="28"/>
              </w:rPr>
              <w:t xml:space="preserve"> </w:t>
            </w:r>
            <w:r w:rsidR="005C6308" w:rsidRPr="005C6308">
              <w:rPr>
                <w:szCs w:val="28"/>
                <w:lang w:val="en-US"/>
              </w:rPr>
              <w:t>center</w:t>
            </w:r>
            <w:r w:rsidR="005C6308" w:rsidRPr="005C6308">
              <w:rPr>
                <w:szCs w:val="28"/>
              </w:rPr>
              <w:t xml:space="preserve"> – </w:t>
            </w:r>
            <w:r w:rsidR="005C6308">
              <w:rPr>
                <w:szCs w:val="28"/>
              </w:rPr>
              <w:t>координаты</w:t>
            </w:r>
            <w:r w:rsidR="005C6308" w:rsidRPr="005C6308">
              <w:rPr>
                <w:szCs w:val="28"/>
              </w:rPr>
              <w:t xml:space="preserve"> </w:t>
            </w:r>
            <w:r w:rsidR="005C6308">
              <w:rPr>
                <w:szCs w:val="28"/>
              </w:rPr>
              <w:t>центра</w:t>
            </w:r>
            <w:r w:rsidR="005C6308" w:rsidRPr="005C6308">
              <w:rPr>
                <w:szCs w:val="28"/>
              </w:rPr>
              <w:t xml:space="preserve">, </w:t>
            </w:r>
            <w:r w:rsidR="005C6308" w:rsidRPr="005C6308">
              <w:rPr>
                <w:szCs w:val="28"/>
                <w:lang w:val="en-US"/>
              </w:rPr>
              <w:t>float</w:t>
            </w:r>
            <w:r w:rsidR="005C6308" w:rsidRPr="005C6308">
              <w:rPr>
                <w:szCs w:val="28"/>
              </w:rPr>
              <w:t xml:space="preserve"> </w:t>
            </w:r>
            <w:r w:rsidR="005C6308" w:rsidRPr="005C6308">
              <w:rPr>
                <w:szCs w:val="28"/>
                <w:lang w:val="en-US"/>
              </w:rPr>
              <w:t>radius</w:t>
            </w:r>
            <w:r w:rsidR="005C6308">
              <w:rPr>
                <w:szCs w:val="28"/>
              </w:rPr>
              <w:t xml:space="preserve"> – радиус точки</w:t>
            </w:r>
          </w:p>
        </w:tc>
      </w:tr>
    </w:tbl>
    <w:p w14:paraId="09207AB3" w14:textId="77777777" w:rsidR="00191E07" w:rsidRDefault="00191E07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>Таблица полей</w:t>
      </w:r>
    </w:p>
    <w:p w14:paraId="3E0FDC2D" w14:textId="252CF68D" w:rsidR="00191E07" w:rsidRDefault="00191E07" w:rsidP="00191E07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31 – Таблица полей класса </w:t>
      </w:r>
      <w:r w:rsidRPr="00191E07">
        <w:rPr>
          <w:rFonts w:cstheme="minorBidi"/>
          <w:bCs/>
          <w:szCs w:val="22"/>
          <w:lang w:val="en-US"/>
        </w:rPr>
        <w:t>Teleport</w:t>
      </w:r>
    </w:p>
    <w:tbl>
      <w:tblPr>
        <w:tblStyle w:val="ab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410"/>
        <w:gridCol w:w="1134"/>
        <w:gridCol w:w="1842"/>
        <w:gridCol w:w="2264"/>
      </w:tblGrid>
      <w:tr w:rsidR="00191E07" w14:paraId="1BC167A7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7834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BCD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  <w:lang w:bidi="hi-IN"/>
              </w:rPr>
            </w:pPr>
            <w:r>
              <w:rPr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980F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3BB5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ACD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E177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ОДЗ</w:t>
            </w:r>
          </w:p>
        </w:tc>
      </w:tr>
      <w:tr w:rsidR="00191E07" w14:paraId="72D70EB2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27D7" w14:textId="77777777" w:rsidR="00191E07" w:rsidRDefault="00191E07" w:rsidP="00BD128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4974" w14:textId="0595D970" w:rsidR="00191E07" w:rsidRPr="0070080C" w:rsidRDefault="005C6308" w:rsidP="00BD128E">
            <w:pPr>
              <w:ind w:firstLine="0"/>
              <w:jc w:val="center"/>
              <w:rPr>
                <w:szCs w:val="28"/>
              </w:rPr>
            </w:pPr>
            <w:r w:rsidRPr="005C6308">
              <w:rPr>
                <w:szCs w:val="28"/>
              </w:rPr>
              <w:t>ExitDirection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BFE" w14:textId="70CBC372" w:rsidR="00191E07" w:rsidRPr="0070080C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Текущее направление выхода телепорта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24B2" w14:textId="59485818" w:rsidR="00191E07" w:rsidRPr="0070080C" w:rsidRDefault="005C6308" w:rsidP="00BD128E">
            <w:pPr>
              <w:ind w:firstLine="0"/>
              <w:jc w:val="center"/>
              <w:rPr>
                <w:szCs w:val="28"/>
              </w:rPr>
            </w:pPr>
            <w:r w:rsidRPr="005C6308">
              <w:rPr>
                <w:szCs w:val="28"/>
              </w:rPr>
              <w:t>int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AE0F" w14:textId="77777777" w:rsidR="00191E07" w:rsidRPr="0070080C" w:rsidRDefault="00191E07" w:rsidP="00BD128E">
            <w:pPr>
              <w:ind w:firstLine="0"/>
              <w:jc w:val="center"/>
              <w:rPr>
                <w:szCs w:val="28"/>
              </w:rPr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56C9" w14:textId="2C8FF874" w:rsidR="00191E07" w:rsidRPr="0015107D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[0;360]</w:t>
            </w:r>
          </w:p>
        </w:tc>
      </w:tr>
      <w:tr w:rsidR="00191E07" w14:paraId="4180087C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ACEA" w14:textId="77777777" w:rsidR="00191E07" w:rsidRPr="0015107D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565D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Radius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00F4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Радиус области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824E" w14:textId="77777777" w:rsidR="00191E07" w:rsidRPr="00C54794" w:rsidRDefault="00191E07" w:rsidP="00BD128E">
            <w:pPr>
              <w:ind w:firstLine="0"/>
              <w:jc w:val="center"/>
            </w:pPr>
            <w:r w:rsidRPr="0015107D">
              <w:t>float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D93B" w14:textId="77777777" w:rsidR="00191E07" w:rsidRPr="009C322A" w:rsidRDefault="00191E07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7FAD" w14:textId="7B966618" w:rsidR="00191E07" w:rsidRPr="005C6308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</w:tr>
      <w:tr w:rsidR="00191E07" w14:paraId="3CB6483D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4174" w14:textId="77777777" w:rsidR="00191E07" w:rsidRPr="0015107D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921" w14:textId="335F3CE9" w:rsidR="00191E07" w:rsidRPr="00C54794" w:rsidRDefault="005C6308" w:rsidP="00BD128E">
            <w:pPr>
              <w:ind w:firstLine="0"/>
              <w:jc w:val="center"/>
              <w:rPr>
                <w:szCs w:val="28"/>
              </w:rPr>
            </w:pPr>
            <w:r w:rsidRPr="005C6308">
              <w:rPr>
                <w:szCs w:val="28"/>
              </w:rPr>
              <w:t>Entry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0F60" w14:textId="164503D1" w:rsidR="00191E07" w:rsidRPr="00C54794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Точка входа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AC0B" w14:textId="242B9233" w:rsidR="00191E07" w:rsidRPr="00C54794" w:rsidRDefault="005C6308" w:rsidP="00BD128E">
            <w:pPr>
              <w:ind w:firstLine="0"/>
              <w:jc w:val="center"/>
            </w:pPr>
            <w:r w:rsidRPr="005C6308">
              <w:t>PointF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F77E" w14:textId="77777777" w:rsidR="00191E07" w:rsidRPr="009C322A" w:rsidRDefault="00191E07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59EA" w14:textId="77777777" w:rsidR="00191E07" w:rsidRP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5C6308" w14:paraId="7BBB9CEE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DB70" w14:textId="107A85F1" w:rsidR="005C6308" w:rsidRPr="005C6308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FE1" w14:textId="6C3A37C6" w:rsidR="005C6308" w:rsidRPr="00191E07" w:rsidRDefault="005C6308" w:rsidP="00BD128E">
            <w:pPr>
              <w:ind w:firstLine="0"/>
              <w:jc w:val="center"/>
              <w:rPr>
                <w:szCs w:val="28"/>
              </w:rPr>
            </w:pPr>
            <w:r w:rsidRPr="005C6308">
              <w:rPr>
                <w:szCs w:val="28"/>
              </w:rPr>
              <w:t>Exit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9C8F" w14:textId="5C462212" w:rsidR="005C6308" w:rsidRPr="00191E07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Точка выхода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0146" w14:textId="3D72E232" w:rsidR="005C6308" w:rsidRPr="00191E07" w:rsidRDefault="005C6308" w:rsidP="00BD128E">
            <w:pPr>
              <w:ind w:firstLine="0"/>
              <w:jc w:val="center"/>
            </w:pPr>
            <w:r w:rsidRPr="005C6308">
              <w:t>PointF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C6DA" w14:textId="5BEDBA2F" w:rsidR="005C6308" w:rsidRPr="00465B01" w:rsidRDefault="005C6308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6CA9" w14:textId="16F52978" w:rsidR="005C6308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91E07" w14:paraId="16F30899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B05" w14:textId="5C0AA301" w:rsidR="00191E07" w:rsidRPr="005C6308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3702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5107D">
              <w:rPr>
                <w:szCs w:val="28"/>
              </w:rPr>
              <w:t>Enabled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98D" w14:textId="77777777" w:rsidR="00191E07" w:rsidRPr="00C54794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Флаг, определяющий, включен ли радар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F730" w14:textId="77777777" w:rsidR="00191E07" w:rsidRPr="00C54794" w:rsidRDefault="00191E07" w:rsidP="00BD128E">
            <w:pPr>
              <w:ind w:firstLine="0"/>
              <w:jc w:val="center"/>
            </w:pPr>
            <w:r w:rsidRPr="0015107D">
              <w:t>bool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B26C" w14:textId="77777777" w:rsidR="00191E07" w:rsidRPr="009C322A" w:rsidRDefault="00191E07" w:rsidP="00BD128E">
            <w:pPr>
              <w:ind w:firstLine="0"/>
              <w:jc w:val="center"/>
            </w:pPr>
            <w:r w:rsidRPr="00465B01">
              <w:t>public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A5BD" w14:textId="77777777" w:rsid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true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false</w:t>
            </w:r>
          </w:p>
        </w:tc>
      </w:tr>
      <w:tr w:rsidR="00191E07" w14:paraId="33E6A35C" w14:textId="77777777" w:rsidTr="00BD128E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D42" w14:textId="1AA0BEFE" w:rsidR="00191E07" w:rsidRPr="005C6308" w:rsidRDefault="005C6308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CEE1" w14:textId="77777777" w:rsidR="00191E07" w:rsidRPr="0015107D" w:rsidRDefault="00191E07" w:rsidP="00BD128E">
            <w:pPr>
              <w:ind w:firstLine="0"/>
              <w:jc w:val="center"/>
              <w:rPr>
                <w:szCs w:val="28"/>
              </w:rPr>
            </w:pPr>
            <w:r w:rsidRPr="00191E07">
              <w:rPr>
                <w:szCs w:val="28"/>
              </w:rPr>
              <w:t>emitter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6687" w14:textId="77777777" w:rsidR="00191E07" w:rsidRP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Эмиттер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2C3F" w14:textId="77777777" w:rsidR="00191E07" w:rsidRPr="0015107D" w:rsidRDefault="00191E07" w:rsidP="00BD128E">
            <w:pPr>
              <w:ind w:firstLine="0"/>
              <w:jc w:val="center"/>
            </w:pPr>
            <w:r w:rsidRPr="00191E07">
              <w:t>Emitter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599B" w14:textId="77777777" w:rsidR="00191E07" w:rsidRPr="00465B01" w:rsidRDefault="00191E07" w:rsidP="00BD128E">
            <w:pPr>
              <w:ind w:firstLine="0"/>
              <w:jc w:val="center"/>
            </w:pPr>
            <w:r>
              <w:t>-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7EA7" w14:textId="77777777" w:rsidR="00191E07" w:rsidRPr="00191E07" w:rsidRDefault="00191E07" w:rsidP="00BD128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1B1F334E" w14:textId="77777777" w:rsidR="005C6308" w:rsidRDefault="005C6308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</w:p>
    <w:p w14:paraId="756F61BF" w14:textId="77777777" w:rsidR="005C6308" w:rsidRDefault="005C6308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</w:p>
    <w:p w14:paraId="7206BFF7" w14:textId="77777777" w:rsidR="005C6308" w:rsidRDefault="005C6308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</w:rPr>
      </w:pPr>
    </w:p>
    <w:p w14:paraId="3215E055" w14:textId="7EF0EF4E" w:rsidR="00191E07" w:rsidRDefault="00191E07" w:rsidP="00191E07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="005C6308" w:rsidRPr="005C6308">
        <w:rPr>
          <w:rFonts w:eastAsiaTheme="majorEastAsia"/>
          <w:b/>
          <w:szCs w:val="28"/>
        </w:rPr>
        <w:t>IsInsideTeleport</w:t>
      </w:r>
    </w:p>
    <w:p w14:paraId="0C4BE38A" w14:textId="6404414F" w:rsidR="00191E07" w:rsidRDefault="00191E07" w:rsidP="00191E07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 xml:space="preserve">Таблица 32 – Таблица спецификаций метода </w:t>
      </w:r>
      <w:r w:rsidR="005C6308" w:rsidRPr="005C6308">
        <w:rPr>
          <w:rFonts w:cstheme="minorBidi"/>
          <w:bCs/>
          <w:szCs w:val="22"/>
          <w:lang w:val="en-US"/>
        </w:rPr>
        <w:t>IsInsideTeleport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191E07" w14:paraId="508B78AC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E39F" w14:textId="77777777" w:rsidR="00191E07" w:rsidRDefault="00191E07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3754" w14:textId="77777777" w:rsidR="00191E07" w:rsidRDefault="00191E07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994A" w14:textId="77777777" w:rsidR="00191E07" w:rsidRDefault="00191E07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6475" w14:textId="77777777" w:rsidR="00191E07" w:rsidRDefault="00191E07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954E" w14:textId="77777777" w:rsidR="00191E07" w:rsidRDefault="00191E07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191E07" w14:paraId="1ED73B52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4630" w14:textId="77777777" w:rsidR="00191E07" w:rsidRDefault="00191E07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E61E5" w14:textId="77777777" w:rsidR="00191E07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92D1" w14:textId="77777777" w:rsidR="00191E07" w:rsidRDefault="00191E07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22E2" w14:textId="77777777" w:rsidR="00191E07" w:rsidRDefault="00191E07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1278" w14:textId="77777777" w:rsidR="00191E07" w:rsidRPr="00C54794" w:rsidRDefault="00191E07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191E07" w14:paraId="77FEBFA2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7555" w14:textId="77777777" w:rsidR="00191E07" w:rsidRPr="004501F3" w:rsidRDefault="00191E07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0EBA" w14:textId="77777777" w:rsidR="00191E07" w:rsidRPr="005C5614" w:rsidRDefault="00191E07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15107D">
              <w:rPr>
                <w:szCs w:val="28"/>
                <w:lang w:val="en-US"/>
              </w:rPr>
              <w:t>dy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CF09" w14:textId="77777777" w:rsidR="00191E07" w:rsidRDefault="00191E07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Расстояние между </w:t>
            </w:r>
            <w:r w:rsidRPr="00C54794">
              <w:rPr>
                <w:rFonts w:cs="Arial"/>
                <w:szCs w:val="20"/>
              </w:rPr>
              <w:t>точкой и частицей</w:t>
            </w:r>
            <w:r>
              <w:rPr>
                <w:rFonts w:cs="Arial"/>
                <w:szCs w:val="20"/>
              </w:rPr>
              <w:t xml:space="preserve"> по оси </w:t>
            </w:r>
            <w:r w:rsidRPr="00C54794">
              <w:rPr>
                <w:szCs w:val="28"/>
                <w:lang w:val="en-US"/>
              </w:rPr>
              <w:t>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6177" w14:textId="77777777" w:rsidR="00191E07" w:rsidRPr="005C5614" w:rsidRDefault="00191E07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4501F3">
              <w:rPr>
                <w:rFonts w:cs="Arial"/>
                <w:szCs w:val="20"/>
                <w:lang w:val="en-US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D9DC" w14:textId="77777777" w:rsidR="00191E07" w:rsidRPr="004501F3" w:rsidRDefault="00191E07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</w:tbl>
    <w:p w14:paraId="741738E0" w14:textId="3F1D57C9" w:rsidR="005C6308" w:rsidRDefault="005C6308" w:rsidP="005C6308">
      <w:pPr>
        <w:keepNext/>
        <w:keepLines/>
        <w:spacing w:before="240"/>
        <w:ind w:firstLine="0"/>
        <w:jc w:val="center"/>
        <w:outlineLvl w:val="0"/>
        <w:rPr>
          <w:rFonts w:eastAsiaTheme="majorEastAsia" w:cstheme="majorBidi"/>
          <w:b/>
          <w:szCs w:val="32"/>
          <w:lang w:bidi="hi-IN"/>
        </w:rPr>
      </w:pPr>
      <w:r>
        <w:rPr>
          <w:rFonts w:eastAsiaTheme="majorEastAsia" w:cstheme="majorBidi"/>
          <w:b/>
          <w:szCs w:val="32"/>
        </w:rPr>
        <w:t xml:space="preserve">Таблица спецификаций метода </w:t>
      </w:r>
      <w:r w:rsidRPr="005C6308">
        <w:rPr>
          <w:rFonts w:eastAsiaTheme="majorEastAsia"/>
          <w:b/>
          <w:szCs w:val="28"/>
        </w:rPr>
        <w:t>TeleportParticles</w:t>
      </w:r>
    </w:p>
    <w:p w14:paraId="39EDCDB4" w14:textId="4E484F29" w:rsidR="005C6308" w:rsidRDefault="005C6308" w:rsidP="005C6308">
      <w:pPr>
        <w:ind w:firstLine="0"/>
        <w:rPr>
          <w:rFonts w:eastAsiaTheme="minorHAnsi" w:cstheme="minorBidi"/>
          <w:bCs/>
          <w:szCs w:val="22"/>
        </w:rPr>
      </w:pPr>
      <w:r>
        <w:rPr>
          <w:rFonts w:cstheme="minorBidi"/>
          <w:bCs/>
          <w:szCs w:val="22"/>
        </w:rPr>
        <w:t>Таблица 3</w:t>
      </w:r>
      <w:r>
        <w:rPr>
          <w:rFonts w:cstheme="minorBidi"/>
          <w:bCs/>
          <w:szCs w:val="22"/>
          <w:lang w:val="en-US"/>
        </w:rPr>
        <w:t>3</w:t>
      </w:r>
      <w:r>
        <w:rPr>
          <w:rFonts w:cstheme="minorBidi"/>
          <w:bCs/>
          <w:szCs w:val="22"/>
        </w:rPr>
        <w:t xml:space="preserve"> – Таблица спецификаций метода </w:t>
      </w:r>
      <w:r w:rsidRPr="005C6308">
        <w:rPr>
          <w:rFonts w:cstheme="minorBidi"/>
          <w:bCs/>
          <w:szCs w:val="22"/>
          <w:lang w:val="en-US"/>
        </w:rPr>
        <w:t>TeleportParticles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08"/>
        <w:gridCol w:w="3033"/>
        <w:gridCol w:w="1477"/>
        <w:gridCol w:w="2228"/>
      </w:tblGrid>
      <w:tr w:rsidR="005C6308" w14:paraId="6098814B" w14:textId="77777777" w:rsidTr="00BD128E">
        <w:trPr>
          <w:trHeight w:val="54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549E" w14:textId="77777777" w:rsidR="005C6308" w:rsidRDefault="005C6308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0369F" w14:textId="77777777" w:rsidR="005C6308" w:rsidRDefault="005C6308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Имя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4A1A" w14:textId="77777777" w:rsidR="005C6308" w:rsidRDefault="005C6308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Назначение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A734" w14:textId="77777777" w:rsidR="005C6308" w:rsidRDefault="005C6308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Тип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5520" w14:textId="77777777" w:rsidR="005C6308" w:rsidRDefault="005C6308" w:rsidP="00BD128E">
            <w:pPr>
              <w:ind w:firstLine="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ОДЗ</w:t>
            </w:r>
          </w:p>
        </w:tc>
      </w:tr>
      <w:tr w:rsidR="005C6308" w14:paraId="0B340F36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FDD3" w14:textId="77777777" w:rsid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70DA" w14:textId="1917B8C0" w:rsidR="005C6308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5C6308">
              <w:rPr>
                <w:szCs w:val="28"/>
                <w:lang w:val="en-US"/>
              </w:rPr>
              <w:t>exitAngle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35EE" w14:textId="76BDDD02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Направление выхода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9EA64" w14:textId="525229E9" w:rsid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 w:rsidRPr="005C6308">
              <w:rPr>
                <w:rFonts w:cs="Arial"/>
                <w:szCs w:val="20"/>
                <w:lang w:val="en-US"/>
              </w:rPr>
              <w:t>double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CCA0" w14:textId="6557CC96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[0;360]</w:t>
            </w:r>
          </w:p>
        </w:tc>
      </w:tr>
      <w:tr w:rsidR="005C6308" w14:paraId="614491A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5279" w14:textId="77777777" w:rsidR="005C6308" w:rsidRPr="004501F3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CD36" w14:textId="45ED5E07" w:rsidR="005C6308" w:rsidRPr="005C5614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5C6308">
              <w:rPr>
                <w:szCs w:val="28"/>
                <w:lang w:val="en-US"/>
              </w:rPr>
              <w:t>newX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87FA" w14:textId="65BC0B8D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Новые координаты точки выхода по оси </w:t>
            </w:r>
            <w:r>
              <w:rPr>
                <w:rFonts w:cs="Arial"/>
                <w:szCs w:val="20"/>
                <w:lang w:val="en-US"/>
              </w:rPr>
              <w:t>X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694D" w14:textId="18CAA56F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 w:rsidRPr="005C6308">
              <w:rPr>
                <w:rFonts w:cs="Arial"/>
                <w:szCs w:val="20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5C88" w14:textId="580A5718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5C6308" w14:paraId="1B2701F6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DB7C" w14:textId="62101F88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F559" w14:textId="03D1B336" w:rsidR="005C6308" w:rsidRPr="005C5614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5C6308">
              <w:rPr>
                <w:szCs w:val="28"/>
                <w:lang w:val="en-US"/>
              </w:rPr>
              <w:t>newY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0DE2" w14:textId="4B7A3C1A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Новые координаты точки выхода по оси Y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5391" w14:textId="001CBB23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 w:rsidRPr="005C6308">
              <w:rPr>
                <w:rFonts w:cs="Arial"/>
                <w:szCs w:val="20"/>
              </w:rPr>
              <w:t>float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D1EA" w14:textId="0F1C9EF2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-</w:t>
            </w:r>
          </w:p>
        </w:tc>
      </w:tr>
      <w:tr w:rsidR="005C6308" w14:paraId="1B668CBA" w14:textId="77777777" w:rsidTr="00BD128E">
        <w:trPr>
          <w:trHeight w:val="304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67ED" w14:textId="5B15B51C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1B441" w14:textId="4AF63305" w:rsidR="005C6308" w:rsidRPr="005C5614" w:rsidRDefault="005C6308" w:rsidP="00BD128E">
            <w:pPr>
              <w:ind w:firstLine="0"/>
              <w:jc w:val="center"/>
              <w:rPr>
                <w:szCs w:val="28"/>
                <w:lang w:val="en-US"/>
              </w:rPr>
            </w:pPr>
            <w:r w:rsidRPr="005C6308">
              <w:rPr>
                <w:szCs w:val="28"/>
                <w:lang w:val="en-US"/>
              </w:rPr>
              <w:t>speed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148E" w14:textId="2CF8E67F" w:rsid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Скорость точки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57A2" w14:textId="32F5B743" w:rsidR="005C6308" w:rsidRPr="005C6308" w:rsidRDefault="005C6308" w:rsidP="00BD128E">
            <w:pPr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n-US"/>
              </w:rPr>
              <w:t>int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F011" w14:textId="49319B38" w:rsidR="005C6308" w:rsidRPr="004501F3" w:rsidRDefault="005C6308" w:rsidP="00BD128E">
            <w:pPr>
              <w:ind w:firstLine="0"/>
              <w:jc w:val="center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[1;10]</w:t>
            </w:r>
          </w:p>
        </w:tc>
      </w:tr>
    </w:tbl>
    <w:p w14:paraId="4DB8ECE3" w14:textId="1230A36C" w:rsidR="00864337" w:rsidRDefault="00864337" w:rsidP="00C54794">
      <w:pPr>
        <w:spacing w:after="160" w:line="259" w:lineRule="auto"/>
        <w:ind w:firstLine="0"/>
        <w:jc w:val="left"/>
        <w:rPr>
          <w:lang w:val="en-US"/>
        </w:rPr>
      </w:pPr>
    </w:p>
    <w:p w14:paraId="6EFA12D0" w14:textId="77777777" w:rsidR="00864337" w:rsidRDefault="0086433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FCEEEC" w14:textId="77777777" w:rsidR="00864337" w:rsidRPr="00864337" w:rsidRDefault="00864337" w:rsidP="00864337">
      <w:pPr>
        <w:pStyle w:val="a7"/>
      </w:pPr>
      <w:r w:rsidRPr="00864337">
        <w:lastRenderedPageBreak/>
        <w:t>Таблица тестов</w:t>
      </w:r>
    </w:p>
    <w:p w14:paraId="696694FF" w14:textId="4583FC54" w:rsidR="00864337" w:rsidRDefault="00864337" w:rsidP="00864337">
      <w:pPr>
        <w:pStyle w:val="a5"/>
        <w:ind w:firstLine="0"/>
      </w:pPr>
      <w:r>
        <w:t>Таблица 34 – Таблица тестов</w:t>
      </w:r>
    </w:p>
    <w:tbl>
      <w:tblPr>
        <w:tblStyle w:val="ab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864337" w:rsidRPr="00FA155F" w14:paraId="572BB4F6" w14:textId="77777777" w:rsidTr="008C07EE">
        <w:tc>
          <w:tcPr>
            <w:tcW w:w="550" w:type="dxa"/>
            <w:vAlign w:val="center"/>
          </w:tcPr>
          <w:p w14:paraId="1F6EDC7F" w14:textId="77777777" w:rsidR="00864337" w:rsidRPr="00EF4ECC" w:rsidRDefault="00864337" w:rsidP="008C07E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7B0DB027" w14:textId="77777777" w:rsidR="00864337" w:rsidRPr="00EF4ECC" w:rsidRDefault="00864337" w:rsidP="008C07EE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864337" w:rsidRPr="00FA155F" w14:paraId="02AA38F1" w14:textId="77777777" w:rsidTr="008C07EE">
        <w:tc>
          <w:tcPr>
            <w:tcW w:w="550" w:type="dxa"/>
            <w:vAlign w:val="center"/>
          </w:tcPr>
          <w:p w14:paraId="42CA37AE" w14:textId="77777777" w:rsidR="00864337" w:rsidRPr="00FA155F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62C6E0C8" w14:textId="299FC78C" w:rsidR="00864337" w:rsidRPr="00EA7BED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Работа эмиттера.</w:t>
            </w:r>
          </w:p>
        </w:tc>
      </w:tr>
      <w:tr w:rsidR="00864337" w:rsidRPr="00D44A65" w14:paraId="09437886" w14:textId="77777777" w:rsidTr="008C07EE">
        <w:tc>
          <w:tcPr>
            <w:tcW w:w="550" w:type="dxa"/>
            <w:vAlign w:val="center"/>
          </w:tcPr>
          <w:p w14:paraId="575738AF" w14:textId="77777777" w:rsidR="00864337" w:rsidRPr="00FA155F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48268830" w14:textId="1FA78241" w:rsidR="00864337" w:rsidRPr="00FA155F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Смена направления эмиттера</w:t>
            </w:r>
          </w:p>
        </w:tc>
      </w:tr>
      <w:tr w:rsidR="00864337" w:rsidRPr="00D44A65" w14:paraId="74F0E241" w14:textId="77777777" w:rsidTr="008C07EE">
        <w:tc>
          <w:tcPr>
            <w:tcW w:w="550" w:type="dxa"/>
            <w:vAlign w:val="center"/>
          </w:tcPr>
          <w:p w14:paraId="7C737369" w14:textId="77777777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741F6EF7" w14:textId="76FA53CE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Разброс частиц в эмиттере</w:t>
            </w:r>
          </w:p>
        </w:tc>
      </w:tr>
      <w:tr w:rsidR="00864337" w:rsidRPr="00D44A65" w14:paraId="6E18A88E" w14:textId="77777777" w:rsidTr="008C07EE">
        <w:tc>
          <w:tcPr>
            <w:tcW w:w="550" w:type="dxa"/>
            <w:vAlign w:val="center"/>
          </w:tcPr>
          <w:p w14:paraId="0EDFC06F" w14:textId="0F8BB042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59" w:type="dxa"/>
            <w:vAlign w:val="center"/>
          </w:tcPr>
          <w:p w14:paraId="38E6174D" w14:textId="260C7395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Работа перекрашивающей области</w:t>
            </w:r>
          </w:p>
        </w:tc>
      </w:tr>
      <w:tr w:rsidR="00864337" w:rsidRPr="00D44A65" w14:paraId="3C79CE78" w14:textId="77777777" w:rsidTr="008C07EE">
        <w:tc>
          <w:tcPr>
            <w:tcW w:w="550" w:type="dxa"/>
            <w:vAlign w:val="center"/>
          </w:tcPr>
          <w:p w14:paraId="7D68E0EF" w14:textId="7CF58E7E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659" w:type="dxa"/>
            <w:vAlign w:val="center"/>
          </w:tcPr>
          <w:p w14:paraId="3B8A1CA6" w14:textId="5C6B98E1" w:rsidR="00864337" w:rsidRDefault="002B5AA6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Изменение </w:t>
            </w:r>
            <w:r w:rsidR="00864337">
              <w:rPr>
                <w:rFonts w:cs="Arial"/>
              </w:rPr>
              <w:t>радиуса перекрашивающей области</w:t>
            </w:r>
          </w:p>
        </w:tc>
      </w:tr>
      <w:tr w:rsidR="00864337" w:rsidRPr="00D44A65" w14:paraId="6381A734" w14:textId="77777777" w:rsidTr="008C07EE">
        <w:tc>
          <w:tcPr>
            <w:tcW w:w="550" w:type="dxa"/>
            <w:vAlign w:val="center"/>
          </w:tcPr>
          <w:p w14:paraId="761E5785" w14:textId="736872A7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659" w:type="dxa"/>
            <w:vAlign w:val="center"/>
          </w:tcPr>
          <w:p w14:paraId="051075BE" w14:textId="5ABF4A4B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Смена цвета перекрашивающей области</w:t>
            </w:r>
          </w:p>
        </w:tc>
      </w:tr>
      <w:tr w:rsidR="00864337" w:rsidRPr="00D44A65" w14:paraId="31AE48C6" w14:textId="77777777" w:rsidTr="008C07EE">
        <w:tc>
          <w:tcPr>
            <w:tcW w:w="550" w:type="dxa"/>
            <w:vAlign w:val="center"/>
          </w:tcPr>
          <w:p w14:paraId="6ED3B158" w14:textId="09036CAE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8659" w:type="dxa"/>
            <w:vAlign w:val="center"/>
          </w:tcPr>
          <w:p w14:paraId="4A47705C" w14:textId="3A66962C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Работа телепорта</w:t>
            </w:r>
          </w:p>
        </w:tc>
      </w:tr>
      <w:tr w:rsidR="00864337" w:rsidRPr="00D44A65" w14:paraId="15C1B4FC" w14:textId="77777777" w:rsidTr="008C07EE">
        <w:tc>
          <w:tcPr>
            <w:tcW w:w="550" w:type="dxa"/>
            <w:vAlign w:val="center"/>
          </w:tcPr>
          <w:p w14:paraId="09E9EE4C" w14:textId="636CF400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8659" w:type="dxa"/>
            <w:vAlign w:val="center"/>
          </w:tcPr>
          <w:p w14:paraId="6E678E0F" w14:textId="50BF5393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Смена направления выхода телепорта</w:t>
            </w:r>
          </w:p>
        </w:tc>
      </w:tr>
      <w:tr w:rsidR="00864337" w:rsidRPr="00D44A65" w14:paraId="41D36D7F" w14:textId="77777777" w:rsidTr="008C07EE">
        <w:tc>
          <w:tcPr>
            <w:tcW w:w="550" w:type="dxa"/>
            <w:vAlign w:val="center"/>
          </w:tcPr>
          <w:p w14:paraId="24DA8C8E" w14:textId="65D984F5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8659" w:type="dxa"/>
            <w:vAlign w:val="center"/>
          </w:tcPr>
          <w:p w14:paraId="6F4EEC7D" w14:textId="3D726DFC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Работа радара</w:t>
            </w:r>
          </w:p>
        </w:tc>
      </w:tr>
      <w:tr w:rsidR="00864337" w:rsidRPr="00D44A65" w14:paraId="66630FA4" w14:textId="77777777" w:rsidTr="008C07EE">
        <w:tc>
          <w:tcPr>
            <w:tcW w:w="550" w:type="dxa"/>
            <w:vAlign w:val="center"/>
          </w:tcPr>
          <w:p w14:paraId="178858D5" w14:textId="620A614B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8659" w:type="dxa"/>
            <w:vAlign w:val="center"/>
          </w:tcPr>
          <w:p w14:paraId="64C4A10B" w14:textId="2FE8C2F3" w:rsidR="00864337" w:rsidRDefault="00864337" w:rsidP="008C07EE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Изменение области радара с помощью колесика мыши</w:t>
            </w:r>
          </w:p>
        </w:tc>
      </w:tr>
    </w:tbl>
    <w:p w14:paraId="6721AE82" w14:textId="71B70F83" w:rsidR="00C54794" w:rsidRDefault="00C54794" w:rsidP="00C54794">
      <w:pPr>
        <w:spacing w:after="160" w:line="259" w:lineRule="auto"/>
        <w:ind w:firstLine="0"/>
        <w:jc w:val="left"/>
      </w:pPr>
    </w:p>
    <w:p w14:paraId="16DB03A3" w14:textId="337CA4AD" w:rsidR="00864337" w:rsidRDefault="00864337" w:rsidP="00C54794">
      <w:pPr>
        <w:spacing w:after="160" w:line="259" w:lineRule="auto"/>
        <w:ind w:firstLine="0"/>
        <w:jc w:val="left"/>
      </w:pPr>
      <w:r w:rsidRPr="00864337">
        <w:rPr>
          <w:noProof/>
        </w:rPr>
        <w:drawing>
          <wp:inline distT="0" distB="0" distL="0" distR="0" wp14:anchorId="641A7591" wp14:editId="3D7458BA">
            <wp:extent cx="5940425" cy="4101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7CE" w14:textId="4E8C42D5" w:rsidR="00864337" w:rsidRDefault="00864337" w:rsidP="00864337">
      <w:pPr>
        <w:spacing w:after="160" w:line="259" w:lineRule="auto"/>
        <w:ind w:firstLine="0"/>
        <w:jc w:val="center"/>
      </w:pPr>
      <w:r>
        <w:t>Рисунок 1 – работа эмиттера</w:t>
      </w:r>
    </w:p>
    <w:p w14:paraId="75ECBA32" w14:textId="0435C090" w:rsidR="00864337" w:rsidRDefault="00864337" w:rsidP="00864337">
      <w:pPr>
        <w:spacing w:after="160" w:line="259" w:lineRule="auto"/>
        <w:ind w:firstLine="0"/>
        <w:jc w:val="center"/>
      </w:pPr>
      <w:r w:rsidRPr="00864337">
        <w:rPr>
          <w:noProof/>
        </w:rPr>
        <w:lastRenderedPageBreak/>
        <w:drawing>
          <wp:inline distT="0" distB="0" distL="0" distR="0" wp14:anchorId="23D2BE1A" wp14:editId="647C00C0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214" w14:textId="2616327C" w:rsidR="00864337" w:rsidRPr="00FA155F" w:rsidRDefault="00864337" w:rsidP="00864337">
      <w:pPr>
        <w:ind w:firstLine="0"/>
        <w:jc w:val="center"/>
        <w:rPr>
          <w:rFonts w:cs="Arial"/>
        </w:rPr>
      </w:pPr>
      <w:r>
        <w:t xml:space="preserve">Рисунок 2 – </w:t>
      </w:r>
      <w:r>
        <w:rPr>
          <w:rFonts w:cs="Arial"/>
        </w:rPr>
        <w:t>смена направления эмиттера</w:t>
      </w:r>
    </w:p>
    <w:p w14:paraId="1D28FCA0" w14:textId="042E2448" w:rsidR="00864337" w:rsidRDefault="00864337" w:rsidP="00864337">
      <w:pPr>
        <w:spacing w:after="160" w:line="259" w:lineRule="auto"/>
        <w:ind w:firstLine="0"/>
        <w:jc w:val="center"/>
      </w:pPr>
      <w:r w:rsidRPr="00864337">
        <w:rPr>
          <w:noProof/>
        </w:rPr>
        <w:drawing>
          <wp:inline distT="0" distB="0" distL="0" distR="0" wp14:anchorId="590E1143" wp14:editId="5F6A182B">
            <wp:extent cx="5940425" cy="4121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4779" w14:textId="0E609DC5" w:rsidR="00864337" w:rsidRDefault="00864337" w:rsidP="00864337">
      <w:pPr>
        <w:ind w:firstLine="0"/>
        <w:jc w:val="center"/>
        <w:rPr>
          <w:rFonts w:cs="Arial"/>
        </w:rPr>
      </w:pPr>
      <w:r>
        <w:t xml:space="preserve">Рисунок 3 – </w:t>
      </w:r>
      <w:r>
        <w:rPr>
          <w:rFonts w:cs="Arial"/>
        </w:rPr>
        <w:t>разброс частиц в эмиттере</w:t>
      </w:r>
    </w:p>
    <w:p w14:paraId="79329EE4" w14:textId="2542AEBD" w:rsidR="00864337" w:rsidRDefault="00864337" w:rsidP="00864337">
      <w:pPr>
        <w:spacing w:after="160" w:line="259" w:lineRule="auto"/>
        <w:ind w:firstLine="0"/>
        <w:jc w:val="center"/>
      </w:pPr>
      <w:r w:rsidRPr="00864337">
        <w:rPr>
          <w:noProof/>
        </w:rPr>
        <w:lastRenderedPageBreak/>
        <w:drawing>
          <wp:inline distT="0" distB="0" distL="0" distR="0" wp14:anchorId="27731F01" wp14:editId="102CE465">
            <wp:extent cx="5940425" cy="4117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D7C9" w14:textId="75823851" w:rsidR="00864337" w:rsidRDefault="00864337" w:rsidP="00864337">
      <w:pPr>
        <w:ind w:firstLine="0"/>
        <w:jc w:val="center"/>
        <w:rPr>
          <w:rFonts w:cs="Arial"/>
        </w:rPr>
      </w:pPr>
      <w:r>
        <w:t xml:space="preserve">Рисунок 4 - </w:t>
      </w:r>
      <w:r>
        <w:rPr>
          <w:rFonts w:cs="Arial"/>
        </w:rPr>
        <w:t>работа перекрашивающей области</w:t>
      </w:r>
    </w:p>
    <w:p w14:paraId="0A365D68" w14:textId="26D4D378" w:rsidR="00864337" w:rsidRDefault="00864337" w:rsidP="00864337">
      <w:pPr>
        <w:spacing w:after="160" w:line="259" w:lineRule="auto"/>
        <w:ind w:firstLine="0"/>
        <w:jc w:val="center"/>
      </w:pPr>
      <w:r w:rsidRPr="00864337">
        <w:rPr>
          <w:noProof/>
        </w:rPr>
        <w:drawing>
          <wp:inline distT="0" distB="0" distL="0" distR="0" wp14:anchorId="1B597E4B" wp14:editId="6C2A9870">
            <wp:extent cx="5940425" cy="410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735E" w14:textId="3A195160" w:rsidR="002B5AA6" w:rsidRDefault="002B5AA6" w:rsidP="00864337">
      <w:pPr>
        <w:spacing w:after="160" w:line="259" w:lineRule="auto"/>
        <w:ind w:firstLine="0"/>
        <w:jc w:val="center"/>
      </w:pPr>
      <w:r>
        <w:t>Рисунок 5 – изменение радиуса перекрещивающей области</w:t>
      </w:r>
    </w:p>
    <w:p w14:paraId="78539C00" w14:textId="54FC429D" w:rsidR="002B5AA6" w:rsidRDefault="002B5AA6" w:rsidP="00864337">
      <w:pPr>
        <w:spacing w:after="160" w:line="259" w:lineRule="auto"/>
        <w:ind w:firstLine="0"/>
        <w:jc w:val="center"/>
      </w:pPr>
      <w:r w:rsidRPr="002B5AA6">
        <w:rPr>
          <w:noProof/>
        </w:rPr>
        <w:lastRenderedPageBreak/>
        <w:drawing>
          <wp:inline distT="0" distB="0" distL="0" distR="0" wp14:anchorId="4CC8109E" wp14:editId="4867E656">
            <wp:extent cx="5940425" cy="4101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E28" w14:textId="6B7F1711" w:rsidR="002B5AA6" w:rsidRDefault="002B5AA6" w:rsidP="002B5AA6">
      <w:pPr>
        <w:ind w:firstLine="0"/>
        <w:jc w:val="center"/>
        <w:rPr>
          <w:rFonts w:cs="Arial"/>
        </w:rPr>
      </w:pPr>
      <w:r>
        <w:t xml:space="preserve">Рисунок 6 - </w:t>
      </w:r>
      <w:r>
        <w:rPr>
          <w:rFonts w:cs="Arial"/>
        </w:rPr>
        <w:t>смена цвета перекрашивающей области</w:t>
      </w:r>
    </w:p>
    <w:p w14:paraId="6C9464EA" w14:textId="78B59F60" w:rsidR="002B5AA6" w:rsidRDefault="002B5AA6" w:rsidP="00864337">
      <w:pPr>
        <w:spacing w:after="160" w:line="259" w:lineRule="auto"/>
        <w:ind w:firstLine="0"/>
        <w:jc w:val="center"/>
      </w:pPr>
      <w:r w:rsidRPr="002B5AA6">
        <w:rPr>
          <w:noProof/>
        </w:rPr>
        <w:drawing>
          <wp:inline distT="0" distB="0" distL="0" distR="0" wp14:anchorId="22D3551F" wp14:editId="28D7C537">
            <wp:extent cx="5940425" cy="4100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241" w14:textId="710D08BB" w:rsidR="002B5AA6" w:rsidRDefault="002B5AA6" w:rsidP="00864337">
      <w:pPr>
        <w:spacing w:after="160" w:line="259" w:lineRule="auto"/>
        <w:ind w:firstLine="0"/>
        <w:jc w:val="center"/>
      </w:pPr>
      <w:r>
        <w:t>Рисунок 7 – работа телепорта</w:t>
      </w:r>
    </w:p>
    <w:p w14:paraId="1C14DF27" w14:textId="288B30D4" w:rsidR="002B5AA6" w:rsidRDefault="002B5AA6" w:rsidP="00864337">
      <w:pPr>
        <w:spacing w:after="160" w:line="259" w:lineRule="auto"/>
        <w:ind w:firstLine="0"/>
        <w:jc w:val="center"/>
      </w:pPr>
      <w:r w:rsidRPr="002B5AA6">
        <w:rPr>
          <w:noProof/>
        </w:rPr>
        <w:lastRenderedPageBreak/>
        <w:drawing>
          <wp:inline distT="0" distB="0" distL="0" distR="0" wp14:anchorId="22F909ED" wp14:editId="5D6C8DDD">
            <wp:extent cx="5940425" cy="4093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EAD0" w14:textId="3293B531" w:rsidR="002B5AA6" w:rsidRDefault="002B5AA6" w:rsidP="00864337">
      <w:pPr>
        <w:spacing w:after="160" w:line="259" w:lineRule="auto"/>
        <w:ind w:firstLine="0"/>
        <w:jc w:val="center"/>
        <w:rPr>
          <w:rFonts w:cs="Arial"/>
        </w:rPr>
      </w:pPr>
      <w:r>
        <w:t xml:space="preserve">Рисунок 8 – </w:t>
      </w:r>
      <w:r>
        <w:rPr>
          <w:rFonts w:cs="Arial"/>
        </w:rPr>
        <w:t>смена направления выхода телепорта</w:t>
      </w:r>
    </w:p>
    <w:p w14:paraId="679AE8BF" w14:textId="33351E31" w:rsidR="002B5AA6" w:rsidRDefault="002B5AA6" w:rsidP="00864337">
      <w:pPr>
        <w:spacing w:after="160" w:line="259" w:lineRule="auto"/>
        <w:ind w:firstLine="0"/>
        <w:jc w:val="center"/>
        <w:rPr>
          <w:rFonts w:cs="Arial"/>
        </w:rPr>
      </w:pPr>
      <w:r w:rsidRPr="002B5AA6">
        <w:rPr>
          <w:rFonts w:cs="Arial"/>
          <w:noProof/>
        </w:rPr>
        <w:drawing>
          <wp:inline distT="0" distB="0" distL="0" distR="0" wp14:anchorId="1E625459" wp14:editId="176FB310">
            <wp:extent cx="5940425" cy="41059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0C2E" w14:textId="13ED0A9B" w:rsidR="002B5AA6" w:rsidRDefault="002B5AA6" w:rsidP="00864337">
      <w:pPr>
        <w:spacing w:after="160" w:line="259" w:lineRule="auto"/>
        <w:ind w:firstLine="0"/>
        <w:jc w:val="center"/>
        <w:rPr>
          <w:rFonts w:cs="Arial"/>
        </w:rPr>
      </w:pPr>
      <w:r>
        <w:rPr>
          <w:rFonts w:cs="Arial"/>
        </w:rPr>
        <w:t>Рисунок 9 – работа радара</w:t>
      </w:r>
    </w:p>
    <w:p w14:paraId="07BC970E" w14:textId="463B5BEF" w:rsidR="002B5AA6" w:rsidRDefault="002B5AA6" w:rsidP="00864337">
      <w:pPr>
        <w:spacing w:after="160" w:line="259" w:lineRule="auto"/>
        <w:ind w:firstLine="0"/>
        <w:jc w:val="center"/>
        <w:rPr>
          <w:rFonts w:cs="Arial"/>
        </w:rPr>
      </w:pPr>
      <w:r w:rsidRPr="002B5AA6">
        <w:rPr>
          <w:rFonts w:cs="Arial"/>
          <w:noProof/>
        </w:rPr>
        <w:lastRenderedPageBreak/>
        <w:drawing>
          <wp:inline distT="0" distB="0" distL="0" distR="0" wp14:anchorId="6E42C8F2" wp14:editId="1C79BB8C">
            <wp:extent cx="5940425" cy="4104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51EF" w14:textId="2CF54B2D" w:rsidR="002B5AA6" w:rsidRDefault="002B5AA6" w:rsidP="002B5AA6">
      <w:pPr>
        <w:ind w:firstLine="0"/>
        <w:jc w:val="center"/>
        <w:rPr>
          <w:rFonts w:cs="Arial"/>
        </w:rPr>
      </w:pPr>
      <w:r>
        <w:rPr>
          <w:rFonts w:cs="Arial"/>
        </w:rPr>
        <w:t>Рисунок 10 – изменение области радара с помощью колесика мыши</w:t>
      </w:r>
    </w:p>
    <w:p w14:paraId="73AD8A12" w14:textId="5951D95C" w:rsidR="002B5AA6" w:rsidRDefault="002B5AA6" w:rsidP="00864337">
      <w:pPr>
        <w:spacing w:after="160" w:line="259" w:lineRule="auto"/>
        <w:ind w:firstLine="0"/>
        <w:jc w:val="center"/>
      </w:pPr>
    </w:p>
    <w:p w14:paraId="340C7A5C" w14:textId="6B18D9E9" w:rsidR="002B5AA6" w:rsidRPr="00E62853" w:rsidRDefault="002B5AA6" w:rsidP="002B5AA6">
      <w:r>
        <w:t xml:space="preserve">Ссылка на </w:t>
      </w:r>
      <w:r>
        <w:rPr>
          <w:lang w:val="en-US"/>
        </w:rPr>
        <w:t>GitHub</w:t>
      </w:r>
      <w:r w:rsidRPr="00E62853">
        <w:t>:</w:t>
      </w:r>
    </w:p>
    <w:p w14:paraId="336CC28C" w14:textId="5A40DEB1" w:rsidR="002B5AA6" w:rsidRPr="00E62853" w:rsidRDefault="00322A71" w:rsidP="002B5AA6">
      <w:hyperlink r:id="rId16" w:history="1">
        <w:r w:rsidR="002B5AA6" w:rsidRPr="00FE41A6">
          <w:rPr>
            <w:rStyle w:val="af0"/>
            <w:lang w:val="en-US"/>
          </w:rPr>
          <w:t>https</w:t>
        </w:r>
        <w:r w:rsidR="002B5AA6" w:rsidRPr="00E62853">
          <w:rPr>
            <w:rStyle w:val="af0"/>
          </w:rPr>
          <w:t>://</w:t>
        </w:r>
        <w:r w:rsidR="002B5AA6" w:rsidRPr="00FE41A6">
          <w:rPr>
            <w:rStyle w:val="af0"/>
            <w:lang w:val="en-US"/>
          </w:rPr>
          <w:t>github</w:t>
        </w:r>
        <w:r w:rsidR="002B5AA6" w:rsidRPr="00E62853">
          <w:rPr>
            <w:rStyle w:val="af0"/>
          </w:rPr>
          <w:t>.</w:t>
        </w:r>
        <w:r w:rsidR="002B5AA6" w:rsidRPr="00FE41A6">
          <w:rPr>
            <w:rStyle w:val="af0"/>
            <w:lang w:val="en-US"/>
          </w:rPr>
          <w:t>com</w:t>
        </w:r>
        <w:r w:rsidR="002B5AA6" w:rsidRPr="00E62853">
          <w:rPr>
            <w:rStyle w:val="af0"/>
          </w:rPr>
          <w:t>/</w:t>
        </w:r>
        <w:r w:rsidR="002B5AA6" w:rsidRPr="00FE41A6">
          <w:rPr>
            <w:rStyle w:val="af0"/>
            <w:lang w:val="en-US"/>
          </w:rPr>
          <w:t>Voodoo</w:t>
        </w:r>
        <w:r w:rsidR="002B5AA6" w:rsidRPr="00E62853">
          <w:rPr>
            <w:rStyle w:val="af0"/>
          </w:rPr>
          <w:t>1000/6_</w:t>
        </w:r>
        <w:r w:rsidR="002B5AA6" w:rsidRPr="00FE41A6">
          <w:rPr>
            <w:rStyle w:val="af0"/>
            <w:lang w:val="en-US"/>
          </w:rPr>
          <w:t>laba</w:t>
        </w:r>
      </w:hyperlink>
    </w:p>
    <w:p w14:paraId="65FA00D4" w14:textId="77777777" w:rsidR="002B5AA6" w:rsidRPr="00E62853" w:rsidRDefault="002B5AA6" w:rsidP="002B5AA6"/>
    <w:sectPr w:rsidR="002B5AA6" w:rsidRPr="00E62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2DDC" w14:textId="77777777" w:rsidR="00322A71" w:rsidRDefault="00322A71" w:rsidP="004501F3">
      <w:r>
        <w:separator/>
      </w:r>
    </w:p>
  </w:endnote>
  <w:endnote w:type="continuationSeparator" w:id="0">
    <w:p w14:paraId="556B90F7" w14:textId="77777777" w:rsidR="00322A71" w:rsidRDefault="00322A71" w:rsidP="0045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5306" w14:textId="77777777" w:rsidR="00322A71" w:rsidRDefault="00322A71" w:rsidP="004501F3">
      <w:r>
        <w:separator/>
      </w:r>
    </w:p>
  </w:footnote>
  <w:footnote w:type="continuationSeparator" w:id="0">
    <w:p w14:paraId="48B0C113" w14:textId="77777777" w:rsidR="00322A71" w:rsidRDefault="00322A71" w:rsidP="00450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D"/>
    <w:rsid w:val="00097FA3"/>
    <w:rsid w:val="000B7A66"/>
    <w:rsid w:val="001445F0"/>
    <w:rsid w:val="0015107D"/>
    <w:rsid w:val="00191E07"/>
    <w:rsid w:val="001B6F6B"/>
    <w:rsid w:val="002A61F1"/>
    <w:rsid w:val="002B5AA6"/>
    <w:rsid w:val="00322A71"/>
    <w:rsid w:val="00335D72"/>
    <w:rsid w:val="00375C17"/>
    <w:rsid w:val="004501F3"/>
    <w:rsid w:val="005C5614"/>
    <w:rsid w:val="005C6308"/>
    <w:rsid w:val="00612B62"/>
    <w:rsid w:val="006F79D6"/>
    <w:rsid w:val="0070080C"/>
    <w:rsid w:val="00721E2D"/>
    <w:rsid w:val="00774AFC"/>
    <w:rsid w:val="008561EA"/>
    <w:rsid w:val="00864337"/>
    <w:rsid w:val="0091042E"/>
    <w:rsid w:val="009B6D34"/>
    <w:rsid w:val="00C54794"/>
    <w:rsid w:val="00E62853"/>
    <w:rsid w:val="00EB4B1A"/>
    <w:rsid w:val="00F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A629"/>
  <w15:chartTrackingRefBased/>
  <w15:docId w15:val="{7A8F1503-DA2B-45DC-A647-D13218CA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FA3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7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9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Theme="minorHAnsi" w:hAnsi="Consolas" w:cs="Mangal"/>
      <w:sz w:val="18"/>
      <w:szCs w:val="18"/>
      <w:lang w:val="en-US" w:bidi="hi-IN"/>
    </w:rPr>
  </w:style>
  <w:style w:type="character" w:customStyle="1" w:styleId="a4">
    <w:name w:val="Код Знак"/>
    <w:basedOn w:val="a0"/>
    <w:link w:val="a3"/>
    <w:rsid w:val="006F79D6"/>
    <w:rPr>
      <w:rFonts w:ascii="Consolas" w:hAnsi="Consolas" w:cs="Mangal"/>
      <w:sz w:val="18"/>
      <w:szCs w:val="18"/>
      <w:lang w:val="en-US" w:bidi="hi-IN"/>
    </w:rPr>
  </w:style>
  <w:style w:type="paragraph" w:customStyle="1" w:styleId="a5">
    <w:name w:val="Основной"/>
    <w:basedOn w:val="a"/>
    <w:link w:val="a6"/>
    <w:qFormat/>
    <w:rsid w:val="00F213F8"/>
    <w:rPr>
      <w:rFonts w:eastAsiaTheme="minorHAnsi" w:cstheme="minorBidi"/>
      <w:bCs/>
      <w:szCs w:val="22"/>
    </w:rPr>
  </w:style>
  <w:style w:type="character" w:customStyle="1" w:styleId="a6">
    <w:name w:val="Основной Знак"/>
    <w:basedOn w:val="a0"/>
    <w:link w:val="a5"/>
    <w:rsid w:val="00F213F8"/>
    <w:rPr>
      <w:rFonts w:ascii="Times New Roman" w:hAnsi="Times New Roman"/>
      <w:bCs/>
      <w:sz w:val="28"/>
    </w:rPr>
  </w:style>
  <w:style w:type="paragraph" w:customStyle="1" w:styleId="a7">
    <w:name w:val="Заголовок (Основной)"/>
    <w:basedOn w:val="1"/>
    <w:next w:val="a5"/>
    <w:link w:val="a8"/>
    <w:autoRedefine/>
    <w:qFormat/>
    <w:rsid w:val="00864337"/>
    <w:pPr>
      <w:spacing w:after="160" w:line="259" w:lineRule="auto"/>
      <w:ind w:firstLin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8">
    <w:name w:val="Заголовок (Основной) Знак"/>
    <w:basedOn w:val="10"/>
    <w:link w:val="a7"/>
    <w:rsid w:val="00864337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B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Код (ООП)"/>
    <w:basedOn w:val="a3"/>
    <w:link w:val="aa"/>
    <w:qFormat/>
    <w:rsid w:val="002A61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0"/>
    </w:rPr>
  </w:style>
  <w:style w:type="character" w:customStyle="1" w:styleId="aa">
    <w:name w:val="Код (ООП) Знак"/>
    <w:basedOn w:val="a4"/>
    <w:link w:val="a9"/>
    <w:rsid w:val="002A61F1"/>
    <w:rPr>
      <w:rFonts w:ascii="Consolas" w:hAnsi="Consolas" w:cs="Mangal"/>
      <w:sz w:val="20"/>
      <w:szCs w:val="18"/>
      <w:lang w:val="en-US" w:bidi="hi-IN"/>
    </w:rPr>
  </w:style>
  <w:style w:type="table" w:styleId="ab">
    <w:name w:val="Table Grid"/>
    <w:basedOn w:val="a1"/>
    <w:uiPriority w:val="39"/>
    <w:rsid w:val="001445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501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501F3"/>
    <w:rPr>
      <w:rFonts w:ascii="Times New Roman" w:eastAsiaTheme="minorEastAsia" w:hAnsi="Times New Roman" w:cs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4501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501F3"/>
    <w:rPr>
      <w:rFonts w:ascii="Times New Roman" w:eastAsiaTheme="minorEastAsia" w:hAnsi="Times New Roman" w:cs="Times New Roman"/>
      <w:sz w:val="28"/>
      <w:szCs w:val="24"/>
    </w:rPr>
  </w:style>
  <w:style w:type="character" w:styleId="af0">
    <w:name w:val="Hyperlink"/>
    <w:basedOn w:val="a0"/>
    <w:uiPriority w:val="99"/>
    <w:unhideWhenUsed/>
    <w:rsid w:val="002B5AA6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B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Voodoo1000/6_lab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Бутаков</dc:creator>
  <cp:keywords/>
  <dc:description/>
  <cp:lastModifiedBy>Влад Бутаков</cp:lastModifiedBy>
  <cp:revision>5</cp:revision>
  <dcterms:created xsi:type="dcterms:W3CDTF">2024-05-12T15:48:00Z</dcterms:created>
  <dcterms:modified xsi:type="dcterms:W3CDTF">2024-05-20T10:14:00Z</dcterms:modified>
</cp:coreProperties>
</file>