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Website Content for EuroPlast Ltd.</w:t>
      </w:r>
    </w:p>
    <w:p>
      <w:pPr>
        <w:pStyle w:val="Heading1"/>
      </w:pPr>
      <w:r>
        <w:t>Home</w:t>
      </w:r>
    </w:p>
    <w:p>
      <w:pPr/>
      <w:r>
        <w:t>Welcome to EuroPlast Ltd. – Europe’s trusted partner in high-quality plastic packaging solutions.</w:t>
      </w:r>
    </w:p>
    <w:p>
      <w:pPr/>
      <w:r>
        <w:t>We specialize in advanced thermoforming, eco-friendly plastic sheets, and custom packaging for a wide range of industries including pharmaceutical, food &amp; beverage, and retail.</w:t>
      </w:r>
    </w:p>
    <w:p>
      <w:pPr/>
      <w:r>
        <w:t>Explore our product range and discover why leading European manufacturers choose EuroPlast for reliability, innovation, and compliance.</w:t>
      </w:r>
    </w:p>
    <w:p>
      <w:pPr>
        <w:pStyle w:val="Heading1"/>
      </w:pPr>
      <w:r>
        <w:t>About Us</w:t>
      </w:r>
    </w:p>
    <w:p>
      <w:pPr/>
      <w:r>
        <w:t>EuroPlast Ltd. is a leading manufacturer of thermoformed plastic packaging solutions, serving clients across Europe for over two decades.</w:t>
      </w:r>
    </w:p>
    <w:p>
      <w:pPr/>
      <w:r>
        <w:t>Our mission is to deliver innovative, sustainable, and precise packaging that meets the highest industry standards.</w:t>
      </w:r>
    </w:p>
    <w:p>
      <w:pPr/>
      <w:r>
        <w:t>With state-of-the-art manufacturing capabilities and a commitment to sustainability, EuroPlast is ISO-certified and RoHS compliant, ensuring quality and environmental responsibility.</w:t>
      </w:r>
    </w:p>
    <w:p>
      <w:pPr>
        <w:pStyle w:val="Heading1"/>
      </w:pPr>
      <w:r>
        <w:t>Products</w:t>
      </w:r>
    </w:p>
    <w:p>
      <w:pPr/>
      <w:r>
        <w:t>Our Product Categories:</w:t>
      </w:r>
    </w:p>
    <w:p>
      <w:pPr/>
      <w:r>
        <w:t>- Thermoformed Trays &amp; Clamshells for Food &amp; Pharma</w:t>
      </w:r>
    </w:p>
    <w:p>
      <w:pPr/>
      <w:r>
        <w:t>- Plastic Sheets (PET, PP, PS) for Packaging &amp; Fabrication</w:t>
      </w:r>
    </w:p>
    <w:p>
      <w:pPr/>
      <w:r>
        <w:t>- Blister Packaging for Consumer Goods</w:t>
      </w:r>
    </w:p>
    <w:p>
      <w:pPr/>
      <w:r>
        <w:t>- Custom OEM Packaging Solutions</w:t>
      </w:r>
    </w:p>
    <w:p>
      <w:pPr/>
      <w:r>
        <w:t>Each product is engineered for durability, compliance, and performance in high-demand European markets.</w:t>
      </w:r>
    </w:p>
    <w:p>
      <w:pPr>
        <w:pStyle w:val="Heading1"/>
      </w:pPr>
      <w:r>
        <w:t>Industries Served</w:t>
      </w:r>
    </w:p>
    <w:p>
      <w:pPr/>
      <w:r>
        <w:t>We provide specialized plastic packaging solutions for:</w:t>
      </w:r>
    </w:p>
    <w:p>
      <w:pPr/>
      <w:r>
        <w:t>- Pharmaceutical Packaging (Tamper-evident, sterile barrier)</w:t>
      </w:r>
    </w:p>
    <w:p>
      <w:pPr/>
      <w:r>
        <w:t>- Food &amp; Beverage (Fresh produce, ready meals, bakery)</w:t>
      </w:r>
    </w:p>
    <w:p>
      <w:pPr/>
      <w:r>
        <w:t>- Retail &amp; Electronics (Custom blister packs, anti-static trays)</w:t>
      </w:r>
    </w:p>
    <w:p>
      <w:pPr/>
      <w:r>
        <w:t>- Automotive &amp; Industrial (Component trays, transport packaging)</w:t>
      </w:r>
    </w:p>
    <w:p>
      <w:pPr>
        <w:pStyle w:val="Heading1"/>
      </w:pPr>
      <w:r>
        <w:t>Custom Solutions</w:t>
      </w:r>
    </w:p>
    <w:p>
      <w:pPr/>
      <w:r>
        <w:t>Need a tailored packaging solution? Our OEM and custom design services help European manufacturers reduce waste, optimize logistics, and enhance product presentation.</w:t>
      </w:r>
    </w:p>
    <w:p>
      <w:pPr/>
      <w:r>
        <w:t>Our in-house tooling and prototyping allow fast turnarounds and superior flexibility.</w:t>
      </w:r>
    </w:p>
    <w:p>
      <w:pPr>
        <w:pStyle w:val="Heading1"/>
      </w:pPr>
      <w:r>
        <w:t>Resources &amp; Downloads</w:t>
      </w:r>
    </w:p>
    <w:p>
      <w:pPr/>
      <w:r>
        <w:t>Download our product catalogues, technical data sheets, and certifications to learn more about how our products meet EU compliance standards and sustainability benchmarks.</w:t>
      </w:r>
    </w:p>
    <w:p>
      <w:pPr>
        <w:pStyle w:val="Heading1"/>
      </w:pPr>
      <w:r>
        <w:t>Blog / Insights</w:t>
      </w:r>
    </w:p>
    <w:p>
      <w:pPr/>
      <w:r>
        <w:t>Our Insights section covers the latest in packaging innovation, EU regulatory updates, sustainability in plastics, and case studies from leading brands across Europe.</w:t>
      </w:r>
    </w:p>
    <w:p>
      <w:pPr>
        <w:pStyle w:val="Heading1"/>
      </w:pPr>
      <w:r>
        <w:t>Contact Us</w:t>
      </w:r>
    </w:p>
    <w:p>
      <w:pPr/>
      <w:r>
        <w:t>Reach out to EuroPlast Ltd. for product inquiries, custom packaging quotes, or partnership opportunities.</w:t>
      </w:r>
    </w:p>
    <w:p>
      <w:pPr/>
      <w:r>
        <w:t>Our support team operates across all major European time zones and responds within 24 hours.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