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B122" w14:textId="51BDDE65" w:rsidR="00070AB4" w:rsidRDefault="008B7D96">
      <w:proofErr w:type="spellStart"/>
      <w:r w:rsidRPr="008B7D96">
        <w:t>LayeredFog</w:t>
      </w:r>
      <w:proofErr w:type="spellEnd"/>
      <w:r w:rsidRPr="008B7D96">
        <w:t xml:space="preserve"> is a post process effect that allows fog to be split up in a lower and upper part.</w:t>
      </w:r>
    </w:p>
    <w:p w14:paraId="7C09A7C6" w14:textId="77777777" w:rsidR="008B7D96" w:rsidRPr="008B7D96" w:rsidRDefault="008B7D96"/>
    <w:p w14:paraId="5054E2F3" w14:textId="7BF989B5" w:rsidR="008B7D96" w:rsidRDefault="008B7D96">
      <w:r>
        <w:rPr>
          <w:noProof/>
        </w:rPr>
        <w:drawing>
          <wp:inline distT="0" distB="0" distL="0" distR="0" wp14:anchorId="2F24D260" wp14:editId="1E2D7A69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EE9E" w14:textId="3A51C89F" w:rsidR="008B7D96" w:rsidRDefault="008B7D96"/>
    <w:p w14:paraId="163AE50B" w14:textId="77777777" w:rsidR="008B7D96" w:rsidRPr="008B7D96" w:rsidRDefault="008B7D96"/>
    <w:p w14:paraId="44523510" w14:textId="6AE3ED68" w:rsidR="008B7D96" w:rsidRDefault="008B7D96">
      <w:pPr>
        <w:rPr>
          <w:lang w:val="sv-SE"/>
        </w:rPr>
      </w:pPr>
      <w:r>
        <w:rPr>
          <w:lang w:val="sv-SE"/>
        </w:rPr>
        <w:t>Usage</w:t>
      </w:r>
    </w:p>
    <w:p w14:paraId="28A60434" w14:textId="77777777" w:rsidR="008B7D96" w:rsidRDefault="008B7D96" w:rsidP="008B7D9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Standard Unity preparations</w:t>
      </w:r>
    </w:p>
    <w:p w14:paraId="3CDD7392" w14:textId="04429D37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>Install the standard Unity post processing stack</w:t>
      </w:r>
      <w:r>
        <w:t>.</w:t>
      </w:r>
    </w:p>
    <w:p w14:paraId="1BF5CAEC" w14:textId="137B824E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>Add a Post Process Layer to the camera</w:t>
      </w:r>
      <w:r>
        <w:t>.</w:t>
      </w:r>
    </w:p>
    <w:p w14:paraId="17569489" w14:textId="77777777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 xml:space="preserve">Ensure that the Post Process Layer has a layer set. </w:t>
      </w:r>
    </w:p>
    <w:p w14:paraId="3782AF77" w14:textId="7A972536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 xml:space="preserve">Create a new layer if a suitable one doesn’t </w:t>
      </w:r>
      <w:proofErr w:type="gramStart"/>
      <w:r w:rsidRPr="008B7D96">
        <w:t>exists</w:t>
      </w:r>
      <w:proofErr w:type="gramEnd"/>
      <w:r>
        <w:t>.</w:t>
      </w:r>
    </w:p>
    <w:p w14:paraId="278DCBF6" w14:textId="3766B76A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>Ensure the camera has the same layer selected</w:t>
      </w:r>
      <w:r>
        <w:t>.</w:t>
      </w:r>
    </w:p>
    <w:p w14:paraId="143C4130" w14:textId="58B1C887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>Add a Post Process Volume to the scene</w:t>
      </w:r>
      <w:r>
        <w:t>.</w:t>
      </w:r>
    </w:p>
    <w:p w14:paraId="4B6A8C3C" w14:textId="2B7C400C" w:rsidR="008B7D96" w:rsidRPr="008B7D96" w:rsidRDefault="008B7D96" w:rsidP="008B7D96">
      <w:pPr>
        <w:pStyle w:val="ListParagraph"/>
        <w:numPr>
          <w:ilvl w:val="1"/>
          <w:numId w:val="1"/>
        </w:numPr>
      </w:pPr>
      <w:r w:rsidRPr="008B7D96">
        <w:t>Set the Post Process Volume to Is Global = 1</w:t>
      </w:r>
      <w:r>
        <w:t>.</w:t>
      </w:r>
      <w:r>
        <w:br/>
      </w:r>
    </w:p>
    <w:p w14:paraId="3D9719EA" w14:textId="79D49E90" w:rsidR="008B7D96" w:rsidRDefault="008B7D96" w:rsidP="008B7D96">
      <w:pPr>
        <w:pStyle w:val="ListParagraph"/>
        <w:numPr>
          <w:ilvl w:val="0"/>
          <w:numId w:val="1"/>
        </w:numPr>
      </w:pPr>
      <w:proofErr w:type="spellStart"/>
      <w:r>
        <w:t>LayeredFog</w:t>
      </w:r>
      <w:proofErr w:type="spellEnd"/>
      <w:r>
        <w:t xml:space="preserve"> setup</w:t>
      </w:r>
    </w:p>
    <w:p w14:paraId="33570810" w14:textId="0630137E" w:rsidR="008B7D96" w:rsidRDefault="008B7D96" w:rsidP="008B7D96">
      <w:pPr>
        <w:pStyle w:val="ListParagraph"/>
        <w:numPr>
          <w:ilvl w:val="1"/>
          <w:numId w:val="1"/>
        </w:numPr>
      </w:pPr>
      <w:r w:rsidRPr="008B7D96">
        <w:t xml:space="preserve">In the Post Process Volume, add a new effect </w:t>
      </w:r>
      <w:proofErr w:type="spellStart"/>
      <w:r w:rsidRPr="008B7D96">
        <w:t>Voodoocad</w:t>
      </w:r>
      <w:r>
        <w:t>o</w:t>
      </w:r>
      <w:proofErr w:type="spellEnd"/>
      <w:r w:rsidRPr="008B7D96">
        <w:t xml:space="preserve"> -&gt; Layered Fog</w:t>
      </w:r>
      <w:r>
        <w:t>.</w:t>
      </w:r>
    </w:p>
    <w:p w14:paraId="3EBAD960" w14:textId="17251F57" w:rsidR="008B7D96" w:rsidRDefault="008B7D96" w:rsidP="008B7D96">
      <w:pPr>
        <w:pStyle w:val="ListParagraph"/>
        <w:numPr>
          <w:ilvl w:val="1"/>
          <w:numId w:val="1"/>
        </w:numPr>
      </w:pPr>
      <w:r>
        <w:t>Enable all settings to be able to change them.</w:t>
      </w:r>
    </w:p>
    <w:p w14:paraId="7C0CC51A" w14:textId="0A960746" w:rsidR="008B7D96" w:rsidRDefault="008B7D96" w:rsidP="008B7D96">
      <w:pPr>
        <w:pStyle w:val="ListParagraph"/>
        <w:numPr>
          <w:ilvl w:val="1"/>
          <w:numId w:val="1"/>
        </w:numPr>
      </w:pPr>
      <w:r>
        <w:t>Set Fog Height Min/Max to suitable values for your scene.</w:t>
      </w:r>
    </w:p>
    <w:p w14:paraId="38A1B610" w14:textId="00933673" w:rsidR="008B7D96" w:rsidRDefault="008B7D96" w:rsidP="008B7D96">
      <w:pPr>
        <w:pStyle w:val="ListParagraph"/>
        <w:numPr>
          <w:ilvl w:val="1"/>
          <w:numId w:val="1"/>
        </w:numPr>
      </w:pPr>
      <w:r>
        <w:t>For low fog, set Fog Density Below Min to 1.</w:t>
      </w:r>
    </w:p>
    <w:p w14:paraId="2A9C7C19" w14:textId="0C6DD7DB" w:rsidR="008B7D96" w:rsidRDefault="008B7D96" w:rsidP="008B7D96">
      <w:pPr>
        <w:pStyle w:val="ListParagraph"/>
        <w:numPr>
          <w:ilvl w:val="1"/>
          <w:numId w:val="1"/>
        </w:numPr>
      </w:pPr>
      <w:r>
        <w:t>Experiment with Fog Mode and Fog Distance until it suits your scene.</w:t>
      </w:r>
    </w:p>
    <w:p w14:paraId="0D32D33D" w14:textId="66BC7B39" w:rsidR="008B7D96" w:rsidRPr="008B7D96" w:rsidRDefault="008B7D96" w:rsidP="008B7D96">
      <w:pPr>
        <w:pStyle w:val="ListParagraph"/>
        <w:numPr>
          <w:ilvl w:val="1"/>
          <w:numId w:val="1"/>
        </w:numPr>
      </w:pPr>
      <w:r>
        <w:t>Check out the Demo scene to see how to control the fog runtime from script.</w:t>
      </w:r>
    </w:p>
    <w:sectPr w:rsidR="008B7D96" w:rsidRPr="008B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C4D1C" w14:textId="77777777" w:rsidR="002B33EB" w:rsidRDefault="002B33EB" w:rsidP="008B7D96">
      <w:pPr>
        <w:spacing w:after="0" w:line="240" w:lineRule="auto"/>
      </w:pPr>
      <w:r>
        <w:separator/>
      </w:r>
    </w:p>
  </w:endnote>
  <w:endnote w:type="continuationSeparator" w:id="0">
    <w:p w14:paraId="087B0631" w14:textId="77777777" w:rsidR="002B33EB" w:rsidRDefault="002B33EB" w:rsidP="008B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2E710" w14:textId="6C59A303" w:rsidR="008B7D96" w:rsidRDefault="008B7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CF9BAE" wp14:editId="75F5488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2" name="Text Box 2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0F86" w14:textId="16BE760D" w:rsidR="008B7D96" w:rsidRPr="008B7D96" w:rsidRDefault="008B7D9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B7D96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F9B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" filled="f" stroked="f">
              <v:fill o:detectmouseclick="t"/>
              <v:textbox style="mso-fit-shape-to-text:t" inset="0,0,0,0">
                <w:txbxContent>
                  <w:p w14:paraId="4CF60F86" w14:textId="16BE760D" w:rsidR="008B7D96" w:rsidRPr="008B7D96" w:rsidRDefault="008B7D9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8B7D96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2D06" w14:textId="73B945D2" w:rsidR="008B7D96" w:rsidRDefault="008B7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B8849F" wp14:editId="7D33535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3" name="Text Box 3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38D1A9" w14:textId="41D031FC" w:rsidR="008B7D96" w:rsidRPr="008B7D96" w:rsidRDefault="008B7D9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B7D96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8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hqpxGIQIAAEsEAAAOAAAAAAAAAAAAAAAAAC4CAABkcnMvZTJvRG9jLnhtbFBLAQItABQA&#10;BgAIAAAAIQCEsNMo1gAAAAMBAAAPAAAAAAAAAAAAAAAAAHsEAABkcnMvZG93bnJldi54bWxQSwUG&#10;AAAAAAQABADzAAAAfgUAAAAA&#10;" filled="f" stroked="f">
              <v:fill o:detectmouseclick="t"/>
              <v:textbox style="mso-fit-shape-to-text:t" inset="0,0,0,0">
                <w:txbxContent>
                  <w:p w14:paraId="7F38D1A9" w14:textId="41D031FC" w:rsidR="008B7D96" w:rsidRPr="008B7D96" w:rsidRDefault="008B7D9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8B7D96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00FA" w14:textId="0CB8F4A2" w:rsidR="008B7D96" w:rsidRDefault="008B7D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8D9530" wp14:editId="416A8C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2540"/>
              <wp:wrapSquare wrapText="bothSides"/>
              <wp:docPr id="1" name="Text Box 1" descr="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0BA81" w14:textId="487FBA42" w:rsidR="008B7D96" w:rsidRPr="008B7D96" w:rsidRDefault="008B7D9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8B7D96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D95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vxPFhiICAABLBAAADgAAAAAAAAAAAAAAAAAuAgAAZHJzL2Uyb0RvYy54bWxQSwECLQAU&#10;AAYACAAAACEAhLDTKNYAAAADAQAADwAAAAAAAAAAAAAAAAB8BAAAZHJzL2Rvd25yZXYueG1sUEsF&#10;BgAAAAAEAAQA8wAAAH8FAAAAAA==&#10;" filled="f" stroked="f">
              <v:fill o:detectmouseclick="t"/>
              <v:textbox style="mso-fit-shape-to-text:t" inset="0,0,0,0">
                <w:txbxContent>
                  <w:p w14:paraId="3F80BA81" w14:textId="487FBA42" w:rsidR="008B7D96" w:rsidRPr="008B7D96" w:rsidRDefault="008B7D9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8B7D96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55A5C" w14:textId="77777777" w:rsidR="002B33EB" w:rsidRDefault="002B33EB" w:rsidP="008B7D96">
      <w:pPr>
        <w:spacing w:after="0" w:line="240" w:lineRule="auto"/>
      </w:pPr>
      <w:r>
        <w:separator/>
      </w:r>
    </w:p>
  </w:footnote>
  <w:footnote w:type="continuationSeparator" w:id="0">
    <w:p w14:paraId="20ECA54B" w14:textId="77777777" w:rsidR="002B33EB" w:rsidRDefault="002B33EB" w:rsidP="008B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F8389" w14:textId="77777777" w:rsidR="008B7D96" w:rsidRDefault="008B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71D8" w14:textId="77777777" w:rsidR="008B7D96" w:rsidRDefault="008B7D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CCDC0" w14:textId="77777777" w:rsidR="008B7D96" w:rsidRDefault="008B7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D89"/>
    <w:multiLevelType w:val="hybridMultilevel"/>
    <w:tmpl w:val="C7A6D708"/>
    <w:lvl w:ilvl="0" w:tplc="A1E07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9F"/>
    <w:rsid w:val="002B33EB"/>
    <w:rsid w:val="006609D9"/>
    <w:rsid w:val="007E699D"/>
    <w:rsid w:val="008B7D96"/>
    <w:rsid w:val="00D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02C4"/>
  <w15:chartTrackingRefBased/>
  <w15:docId w15:val="{B2FBB730-37D7-4BD9-9DAB-78AD6CAB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96"/>
  </w:style>
  <w:style w:type="paragraph" w:styleId="Footer">
    <w:name w:val="footer"/>
    <w:basedOn w:val="Normal"/>
    <w:link w:val="FooterChar"/>
    <w:uiPriority w:val="99"/>
    <w:unhideWhenUsed/>
    <w:rsid w:val="008B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96"/>
  </w:style>
  <w:style w:type="paragraph" w:styleId="ListParagraph">
    <w:name w:val="List Paragraph"/>
    <w:basedOn w:val="Normal"/>
    <w:uiPriority w:val="34"/>
    <w:qFormat/>
    <w:rsid w:val="008B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Wallström</dc:creator>
  <cp:keywords/>
  <dc:description/>
  <cp:lastModifiedBy>Johan Wallström</cp:lastModifiedBy>
  <cp:revision>2</cp:revision>
  <dcterms:created xsi:type="dcterms:W3CDTF">2021-03-16T21:30:00Z</dcterms:created>
  <dcterms:modified xsi:type="dcterms:W3CDTF">2021-03-16T21:41:00Z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86f48a76-b147-4b1e-b553-ae7ff5115f28_Enabled">
    <vt:lpwstr>true</vt:lpwstr>
  </property>
  <property fmtid="{D5CDD505-2E9C-101B-9397-08002B2CF9AE}" pid="6" name="MSIP_Label_86f48a76-b147-4b1e-b553-ae7ff5115f28_SetDate">
    <vt:lpwstr>2021-03-16T21:30:54Z</vt:lpwstr>
  </property>
  <property fmtid="{D5CDD505-2E9C-101B-9397-08002B2CF9AE}" pid="7" name="MSIP_Label_86f48a76-b147-4b1e-b553-ae7ff5115f28_Method">
    <vt:lpwstr>Privileged</vt:lpwstr>
  </property>
  <property fmtid="{D5CDD505-2E9C-101B-9397-08002B2CF9AE}" pid="8" name="MSIP_Label_86f48a76-b147-4b1e-b553-ae7ff5115f28_Name">
    <vt:lpwstr>Public</vt:lpwstr>
  </property>
  <property fmtid="{D5CDD505-2E9C-101B-9397-08002B2CF9AE}" pid="9" name="MSIP_Label_86f48a76-b147-4b1e-b553-ae7ff5115f28_SiteId">
    <vt:lpwstr>21f52a74-2127-4afe-a24f-9cfc06706788</vt:lpwstr>
  </property>
  <property fmtid="{D5CDD505-2E9C-101B-9397-08002B2CF9AE}" pid="10" name="MSIP_Label_86f48a76-b147-4b1e-b553-ae7ff5115f28_ActionId">
    <vt:lpwstr>c371aa8a-b054-40d8-936e-04874fe81e23</vt:lpwstr>
  </property>
  <property fmtid="{D5CDD505-2E9C-101B-9397-08002B2CF9AE}" pid="11" name="MSIP_Label_86f48a76-b147-4b1e-b553-ae7ff5115f28_ContentBits">
    <vt:lpwstr>2</vt:lpwstr>
  </property>
</Properties>
</file>