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FF01B6" w14:textId="02CC0C99" w:rsidR="000A7ABA" w:rsidRDefault="000A7ABA">
      <w:pPr>
        <w:rPr>
          <w:lang w:val="en-US"/>
        </w:rPr>
      </w:pPr>
      <w:r>
        <w:rPr>
          <w:lang w:val="en-US"/>
        </w:rPr>
        <w:t>The sensor used:</w:t>
      </w:r>
    </w:p>
    <w:p w14:paraId="09011C45" w14:textId="4FB46434" w:rsidR="000A7ABA" w:rsidRDefault="000A7ABA">
      <w:pPr>
        <w:rPr>
          <w:lang w:val="en-US"/>
        </w:rPr>
      </w:pPr>
      <w:r w:rsidRPr="000A7ABA">
        <w:rPr>
          <w:lang w:val="en-US"/>
        </w:rPr>
        <w:drawing>
          <wp:inline distT="0" distB="0" distL="0" distR="0" wp14:anchorId="5674FD60" wp14:editId="0855410F">
            <wp:extent cx="2789525" cy="2114550"/>
            <wp:effectExtent l="0" t="0" r="0" b="0"/>
            <wp:docPr id="394577016" name="Picture 1" descr="A picture containing electronics, electronic component, circuit component, passive circuit compon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577016" name="Picture 1" descr="A picture containing electronics, electronic component, circuit component, passive circuit componen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04272" cy="212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7ABA">
        <w:rPr>
          <w:lang w:val="en-US"/>
        </w:rPr>
        <w:drawing>
          <wp:inline distT="0" distB="0" distL="0" distR="0" wp14:anchorId="181F1D4E" wp14:editId="526E3BAB">
            <wp:extent cx="2809875" cy="2765047"/>
            <wp:effectExtent l="0" t="0" r="0" b="0"/>
            <wp:docPr id="1942221607" name="Picture 1" descr="A picture containing loudspeaker, applian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221607" name="Picture 1" descr="A picture containing loudspeaker, applian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12474" cy="276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E52D4" w14:textId="454C2CDD" w:rsidR="000A7ABA" w:rsidRDefault="000A7ABA">
      <w:pPr>
        <w:rPr>
          <w:lang w:val="en-US"/>
        </w:rPr>
      </w:pPr>
      <w:r w:rsidRPr="000A7ABA">
        <w:rPr>
          <w:lang w:val="en-US"/>
        </w:rPr>
        <w:drawing>
          <wp:inline distT="0" distB="0" distL="0" distR="0" wp14:anchorId="1661FE04" wp14:editId="5C8E51BC">
            <wp:extent cx="2695074" cy="1708532"/>
            <wp:effectExtent l="0" t="0" r="0" b="6350"/>
            <wp:docPr id="788563922" name="Picture 1" descr="A close-up of a devi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563922" name="Picture 1" descr="A close-up of a device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01970" cy="171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F69CD" w14:textId="28CD27D6" w:rsidR="000A7ABA" w:rsidRDefault="000A7ABA">
      <w:pPr>
        <w:rPr>
          <w:lang w:val="en-US"/>
        </w:rPr>
      </w:pPr>
      <w:r>
        <w:rPr>
          <w:lang w:val="en-US"/>
        </w:rPr>
        <w:t xml:space="preserve">From the company: </w:t>
      </w:r>
    </w:p>
    <w:p w14:paraId="39D6CA99" w14:textId="1770DE6B" w:rsidR="000A7ABA" w:rsidRDefault="000A7ABA">
      <w:pPr>
        <w:rPr>
          <w:lang w:val="en-US"/>
        </w:rPr>
      </w:pPr>
      <w:r>
        <w:rPr>
          <w:lang w:val="en-US"/>
        </w:rPr>
        <w:t>360degree view, maximum range 12 meters</w:t>
      </w:r>
    </w:p>
    <w:p w14:paraId="13620A92" w14:textId="377AD43D" w:rsidR="000A7ABA" w:rsidRDefault="000A7ABA">
      <w:pPr>
        <w:rPr>
          <w:lang w:val="en-US"/>
        </w:rPr>
      </w:pPr>
      <w:r>
        <w:rPr>
          <w:lang w:val="en-US"/>
        </w:rPr>
        <w:t>Maximum sample frequency is 8K, with a scanning frequency of 5.5hz</w:t>
      </w:r>
    </w:p>
    <w:p w14:paraId="207602E1" w14:textId="68C2CFC1" w:rsidR="000A7ABA" w:rsidRDefault="000A7ABA">
      <w:pPr>
        <w:rPr>
          <w:lang w:val="en-US"/>
        </w:rPr>
      </w:pPr>
      <w:r w:rsidRPr="000A7ABA">
        <w:rPr>
          <w:lang w:val="en-US"/>
        </w:rPr>
        <w:drawing>
          <wp:inline distT="0" distB="0" distL="0" distR="0" wp14:anchorId="14A91008" wp14:editId="6C74D78D">
            <wp:extent cx="5731510" cy="1941830"/>
            <wp:effectExtent l="0" t="0" r="2540" b="1270"/>
            <wp:docPr id="16618696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86962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4C7CC" w14:textId="2E3B6B3F" w:rsidR="000A7ABA" w:rsidRDefault="000A7ABA">
      <w:pPr>
        <w:rPr>
          <w:lang w:val="en-US"/>
        </w:rPr>
      </w:pPr>
      <w:r w:rsidRPr="000A7ABA">
        <w:rPr>
          <w:lang w:val="en-US"/>
        </w:rPr>
        <w:lastRenderedPageBreak/>
        <w:drawing>
          <wp:inline distT="0" distB="0" distL="0" distR="0" wp14:anchorId="388E1592" wp14:editId="218CEFDC">
            <wp:extent cx="4981651" cy="5788010"/>
            <wp:effectExtent l="0" t="0" r="0" b="3810"/>
            <wp:docPr id="658883256" name="Picture 1" descr="A picture containing sketch, drawing, diagram, line 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883256" name="Picture 1" descr="A picture containing sketch, drawing, diagram, line 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5352" cy="579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A392" w14:textId="77777777" w:rsidR="000A7ABA" w:rsidRDefault="000A7ABA">
      <w:pPr>
        <w:rPr>
          <w:lang w:val="en-US"/>
        </w:rPr>
      </w:pPr>
    </w:p>
    <w:p w14:paraId="48B47F35" w14:textId="310B87B5" w:rsidR="000A7ABA" w:rsidRDefault="000A7ABA">
      <w:pPr>
        <w:rPr>
          <w:lang w:val="en-US"/>
        </w:rPr>
      </w:pPr>
      <w:proofErr w:type="gramStart"/>
      <w:r>
        <w:rPr>
          <w:lang w:val="en-US"/>
        </w:rPr>
        <w:t>Sensor was</w:t>
      </w:r>
      <w:proofErr w:type="gramEnd"/>
      <w:r>
        <w:rPr>
          <w:lang w:val="en-US"/>
        </w:rPr>
        <w:t xml:space="preserve"> acquired based on availability and cost.</w:t>
      </w:r>
    </w:p>
    <w:p w14:paraId="238841B7" w14:textId="0CC062C2" w:rsidR="000A7ABA" w:rsidRDefault="000A7ABA">
      <w:pPr>
        <w:rPr>
          <w:lang w:val="en-US"/>
        </w:rPr>
      </w:pPr>
      <w:r>
        <w:rPr>
          <w:lang w:val="en-US"/>
        </w:rPr>
        <w:t xml:space="preserve">Scanning and sampling </w:t>
      </w:r>
      <w:proofErr w:type="gramStart"/>
      <w:r>
        <w:rPr>
          <w:lang w:val="en-US"/>
        </w:rPr>
        <w:t>frequencies are</w:t>
      </w:r>
      <w:proofErr w:type="gramEnd"/>
      <w:r>
        <w:rPr>
          <w:lang w:val="en-US"/>
        </w:rPr>
        <w:t xml:space="preserve"> could not be changed via the libraries used. Maximum range found through experimentation is ~13m, but with an object that is appropriately reflective, and with good environmental conditions (indoors, no direct sunlight on the sensor, white object, 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)</w:t>
      </w:r>
    </w:p>
    <w:p w14:paraId="5758F5EC" w14:textId="77777777" w:rsidR="000A7ABA" w:rsidRDefault="000A7ABA">
      <w:pPr>
        <w:rPr>
          <w:lang w:val="en-US"/>
        </w:rPr>
      </w:pPr>
    </w:p>
    <w:p w14:paraId="31B8037F" w14:textId="798E00D4" w:rsidR="000A7ABA" w:rsidRDefault="000A7ABA">
      <w:pPr>
        <w:rPr>
          <w:lang w:val="en-US"/>
        </w:rPr>
      </w:pPr>
      <w:r>
        <w:rPr>
          <w:lang w:val="en-US"/>
        </w:rPr>
        <w:t xml:space="preserve">Code: </w:t>
      </w:r>
    </w:p>
    <w:p w14:paraId="679BB580" w14:textId="3F250938" w:rsidR="000A7ABA" w:rsidRDefault="000A7ABA">
      <w:pPr>
        <w:rPr>
          <w:lang w:val="en-US"/>
        </w:rPr>
      </w:pPr>
      <w:r>
        <w:rPr>
          <w:lang w:val="en-US"/>
        </w:rPr>
        <w:t xml:space="preserve">3 main functions: </w:t>
      </w:r>
      <w:proofErr w:type="spellStart"/>
      <w:r>
        <w:rPr>
          <w:lang w:val="en-US"/>
        </w:rPr>
        <w:t>getScan</w:t>
      </w:r>
      <w:proofErr w:type="spellEnd"/>
      <w:r>
        <w:rPr>
          <w:lang w:val="en-US"/>
        </w:rPr>
        <w:t xml:space="preserve">, process scan, compare scans. </w:t>
      </w:r>
    </w:p>
    <w:p w14:paraId="386B59C5" w14:textId="719E54E8" w:rsidR="000A7ABA" w:rsidRDefault="000A7ABA">
      <w:pPr>
        <w:rPr>
          <w:lang w:val="en-US"/>
        </w:rPr>
      </w:pPr>
      <w:proofErr w:type="spellStart"/>
      <w:r>
        <w:rPr>
          <w:lang w:val="en-US"/>
        </w:rPr>
        <w:t>GetScan</w:t>
      </w:r>
      <w:proofErr w:type="spellEnd"/>
      <w:r>
        <w:rPr>
          <w:lang w:val="en-US"/>
        </w:rPr>
        <w:t xml:space="preserve"> has no input and returns a</w:t>
      </w:r>
      <w:r w:rsidR="00FB328D">
        <w:rPr>
          <w:lang w:val="en-US"/>
        </w:rPr>
        <w:t xml:space="preserve"> 2D array of objects detected. </w:t>
      </w:r>
    </w:p>
    <w:p w14:paraId="576A0B5B" w14:textId="255F79DA" w:rsidR="00FB328D" w:rsidRDefault="00FB328D">
      <w:pPr>
        <w:rPr>
          <w:lang w:val="en-US"/>
        </w:rPr>
      </w:pPr>
      <w:r>
        <w:rPr>
          <w:lang w:val="en-US"/>
        </w:rPr>
        <w:t>It has an iterator that makes the function return the second array, as the first array is not properly measured (cause unknown).</w:t>
      </w:r>
    </w:p>
    <w:p w14:paraId="55059AF2" w14:textId="7E74E7EF" w:rsidR="00FB328D" w:rsidRDefault="00FB328D">
      <w:pPr>
        <w:rPr>
          <w:lang w:val="en-US"/>
        </w:rPr>
      </w:pPr>
      <w:r>
        <w:rPr>
          <w:lang w:val="en-US"/>
        </w:rPr>
        <w:lastRenderedPageBreak/>
        <w:t xml:space="preserve">Process Scan has </w:t>
      </w:r>
      <w:r w:rsidR="00442F25">
        <w:rPr>
          <w:lang w:val="en-US"/>
        </w:rPr>
        <w:t xml:space="preserve">4 input parameters: Matrix, a 2D array of [Object </w:t>
      </w:r>
      <w:proofErr w:type="gramStart"/>
      <w:r w:rsidR="00442F25">
        <w:rPr>
          <w:lang w:val="en-US"/>
        </w:rPr>
        <w:t>ID][</w:t>
      </w:r>
      <w:proofErr w:type="gramEnd"/>
      <w:r w:rsidR="00442F25">
        <w:rPr>
          <w:lang w:val="en-US"/>
        </w:rPr>
        <w:t xml:space="preserve">object quality, object angle, object distance]. </w:t>
      </w:r>
      <w:proofErr w:type="spellStart"/>
      <w:r w:rsidR="00442F25">
        <w:rPr>
          <w:lang w:val="en-US"/>
        </w:rPr>
        <w:t>RatioVariable</w:t>
      </w:r>
      <w:proofErr w:type="spellEnd"/>
      <w:r w:rsidR="00442F25">
        <w:rPr>
          <w:lang w:val="en-US"/>
        </w:rPr>
        <w:t>, which is a double that acts as the threshold</w:t>
      </w:r>
      <w:r w:rsidR="00191867">
        <w:rPr>
          <w:lang w:val="en-US"/>
        </w:rPr>
        <w:t xml:space="preserve"> for how close two points can be before they’re flagged. </w:t>
      </w:r>
      <w:proofErr w:type="spellStart"/>
      <w:r w:rsidR="00191867">
        <w:rPr>
          <w:lang w:val="en-US"/>
        </w:rPr>
        <w:t>FlagNum</w:t>
      </w:r>
      <w:proofErr w:type="spellEnd"/>
      <w:r w:rsidR="00191867">
        <w:rPr>
          <w:lang w:val="en-US"/>
        </w:rPr>
        <w:t xml:space="preserve">, which is the number of flags needed for the cluster of close points to be considered an object. Lastly there’s </w:t>
      </w:r>
      <w:proofErr w:type="spellStart"/>
      <w:r w:rsidR="00191867">
        <w:rPr>
          <w:lang w:val="en-US"/>
        </w:rPr>
        <w:t>QualityThres</w:t>
      </w:r>
      <w:proofErr w:type="spellEnd"/>
      <w:r w:rsidR="00191867">
        <w:rPr>
          <w:lang w:val="en-US"/>
        </w:rPr>
        <w:t xml:space="preserve"> which is </w:t>
      </w:r>
      <w:proofErr w:type="gramStart"/>
      <w:r w:rsidR="00191867">
        <w:rPr>
          <w:lang w:val="en-US"/>
        </w:rPr>
        <w:t>a double for</w:t>
      </w:r>
      <w:proofErr w:type="gramEnd"/>
      <w:r w:rsidR="00191867">
        <w:rPr>
          <w:lang w:val="en-US"/>
        </w:rPr>
        <w:t xml:space="preserve"> the threshold for the quality of each point.</w:t>
      </w:r>
    </w:p>
    <w:p w14:paraId="2C57E7F7" w14:textId="273BE6CE" w:rsidR="00191867" w:rsidRDefault="00191867">
      <w:pPr>
        <w:rPr>
          <w:lang w:val="en-US"/>
        </w:rPr>
      </w:pPr>
      <w:r>
        <w:rPr>
          <w:lang w:val="en-US"/>
        </w:rPr>
        <w:t xml:space="preserve">Matrix is typically a </w:t>
      </w:r>
      <w:proofErr w:type="spellStart"/>
      <w:r>
        <w:rPr>
          <w:lang w:val="en-US"/>
        </w:rPr>
        <w:t>GetScan</w:t>
      </w:r>
      <w:proofErr w:type="spellEnd"/>
      <w:r>
        <w:rPr>
          <w:lang w:val="en-US"/>
        </w:rPr>
        <w:t xml:space="preserve"> output.</w:t>
      </w:r>
    </w:p>
    <w:p w14:paraId="15654C98" w14:textId="784FDD95" w:rsidR="00191867" w:rsidRDefault="00191867">
      <w:pPr>
        <w:rPr>
          <w:lang w:val="en-US"/>
        </w:rPr>
      </w:pPr>
      <w:proofErr w:type="spellStart"/>
      <w:r>
        <w:rPr>
          <w:lang w:val="en-US"/>
        </w:rPr>
        <w:t>RatioVariable</w:t>
      </w:r>
      <w:proofErr w:type="spellEnd"/>
      <w:r>
        <w:rPr>
          <w:lang w:val="en-US"/>
        </w:rPr>
        <w:t xml:space="preserve"> was empirically found to be most appropriate at 0.015 (strictest) to 1.5 (loosest)</w:t>
      </w:r>
    </w:p>
    <w:p w14:paraId="1E3C1203" w14:textId="13B1F256" w:rsidR="00191867" w:rsidRDefault="00191867">
      <w:pPr>
        <w:rPr>
          <w:lang w:val="en-US"/>
        </w:rPr>
      </w:pPr>
      <w:proofErr w:type="spellStart"/>
      <w:r>
        <w:rPr>
          <w:lang w:val="en-US"/>
        </w:rPr>
        <w:t>FlagNum</w:t>
      </w:r>
      <w:proofErr w:type="spellEnd"/>
      <w:r>
        <w:rPr>
          <w:lang w:val="en-US"/>
        </w:rPr>
        <w:t xml:space="preserve"> was also empirically found to be most effective near 5.</w:t>
      </w:r>
    </w:p>
    <w:p w14:paraId="245DE16A" w14:textId="7C47AFA7" w:rsidR="00191867" w:rsidRDefault="00191867">
      <w:pPr>
        <w:rPr>
          <w:lang w:val="en-US"/>
        </w:rPr>
      </w:pPr>
      <w:proofErr w:type="spellStart"/>
      <w:r>
        <w:rPr>
          <w:lang w:val="en-US"/>
        </w:rPr>
        <w:t>QualityThres</w:t>
      </w:r>
      <w:proofErr w:type="spellEnd"/>
      <w:r>
        <w:rPr>
          <w:lang w:val="en-US"/>
        </w:rPr>
        <w:t xml:space="preserve"> is 14 for most occasions as 15 is the figure that the sensor returns for all “hard” surfaces. Allowing for some discrepancy, 13-14 is ideal.</w:t>
      </w:r>
    </w:p>
    <w:p w14:paraId="7EE7504F" w14:textId="2B1AC771" w:rsidR="00191867" w:rsidRDefault="00191867">
      <w:pPr>
        <w:rPr>
          <w:lang w:val="en-US"/>
        </w:rPr>
      </w:pPr>
      <w:proofErr w:type="spellStart"/>
      <w:r>
        <w:rPr>
          <w:lang w:val="en-US"/>
        </w:rPr>
        <w:t>ProcessScan</w:t>
      </w:r>
      <w:proofErr w:type="spellEnd"/>
      <w:r>
        <w:rPr>
          <w:lang w:val="en-US"/>
        </w:rPr>
        <w:t xml:space="preserve"> compares values or their derivatives with the thresholds and decides if points are close, at which point they’re labelled as spots. It then creates a new 2D array of [Object ID] [ </w:t>
      </w:r>
      <w:proofErr w:type="spellStart"/>
      <w:r>
        <w:rPr>
          <w:lang w:val="en-US"/>
        </w:rPr>
        <w:t>MeanQuality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MeanAngle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MeanDistance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MeanLength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ShortestDistance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ShortestDistanceAngle</w:t>
      </w:r>
      <w:proofErr w:type="spellEnd"/>
      <w:r>
        <w:rPr>
          <w:lang w:val="en-US"/>
        </w:rPr>
        <w:t>], which is the output of the function.</w:t>
      </w:r>
    </w:p>
    <w:p w14:paraId="22C6D9A1" w14:textId="77777777" w:rsidR="00C95355" w:rsidRDefault="00191867">
      <w:pPr>
        <w:rPr>
          <w:lang w:val="en-US"/>
        </w:rPr>
      </w:pPr>
      <w:proofErr w:type="spellStart"/>
      <w:r>
        <w:rPr>
          <w:lang w:val="en-US"/>
        </w:rPr>
        <w:t>CompareScans</w:t>
      </w:r>
      <w:proofErr w:type="spellEnd"/>
      <w:r>
        <w:rPr>
          <w:lang w:val="en-US"/>
        </w:rPr>
        <w:t xml:space="preserve"> has 6 input parameters. Scan1, Scan2, </w:t>
      </w:r>
      <w:proofErr w:type="spellStart"/>
      <w:r w:rsidRPr="00191867">
        <w:rPr>
          <w:lang w:val="en-US"/>
        </w:rPr>
        <w:t>QualityThres</w:t>
      </w:r>
      <w:proofErr w:type="spellEnd"/>
      <w:r w:rsidRPr="00191867">
        <w:rPr>
          <w:lang w:val="en-US"/>
        </w:rPr>
        <w:t xml:space="preserve">, </w:t>
      </w:r>
      <w:proofErr w:type="spellStart"/>
      <w:r w:rsidRPr="00191867">
        <w:rPr>
          <w:lang w:val="en-US"/>
        </w:rPr>
        <w:t>AngleThres</w:t>
      </w:r>
      <w:proofErr w:type="spellEnd"/>
      <w:r w:rsidRPr="00191867">
        <w:rPr>
          <w:lang w:val="en-US"/>
        </w:rPr>
        <w:t xml:space="preserve">, </w:t>
      </w:r>
      <w:proofErr w:type="spellStart"/>
      <w:r w:rsidRPr="00191867">
        <w:rPr>
          <w:lang w:val="en-US"/>
        </w:rPr>
        <w:t>DistThres</w:t>
      </w:r>
      <w:proofErr w:type="spellEnd"/>
      <w:r w:rsidRPr="00191867">
        <w:rPr>
          <w:lang w:val="en-US"/>
        </w:rPr>
        <w:t xml:space="preserve">, </w:t>
      </w:r>
      <w:proofErr w:type="spellStart"/>
      <w:r w:rsidRPr="00191867">
        <w:rPr>
          <w:lang w:val="en-US"/>
        </w:rPr>
        <w:t>LengthThres</w:t>
      </w:r>
      <w:proofErr w:type="spellEnd"/>
      <w:r>
        <w:rPr>
          <w:lang w:val="en-US"/>
        </w:rPr>
        <w:t xml:space="preserve">. Scan1 and 2 are </w:t>
      </w:r>
      <w:proofErr w:type="spellStart"/>
      <w:r>
        <w:rPr>
          <w:lang w:val="en-US"/>
        </w:rPr>
        <w:t>ProcessScan’s</w:t>
      </w:r>
      <w:proofErr w:type="spellEnd"/>
      <w:r>
        <w:rPr>
          <w:lang w:val="en-US"/>
        </w:rPr>
        <w:t xml:space="preserve"> outputs. </w:t>
      </w:r>
    </w:p>
    <w:p w14:paraId="7676826B" w14:textId="44D2AD00" w:rsidR="00191867" w:rsidRDefault="00191867">
      <w:pPr>
        <w:rPr>
          <w:lang w:val="en-US"/>
        </w:rPr>
      </w:pPr>
      <w:r>
        <w:rPr>
          <w:lang w:val="en-US"/>
        </w:rPr>
        <w:t xml:space="preserve">Quality </w:t>
      </w:r>
      <w:proofErr w:type="spellStart"/>
      <w:r>
        <w:rPr>
          <w:lang w:val="en-US"/>
        </w:rPr>
        <w:t>Thres</w:t>
      </w:r>
      <w:proofErr w:type="spellEnd"/>
      <w:r>
        <w:rPr>
          <w:lang w:val="en-US"/>
        </w:rPr>
        <w:t xml:space="preserve"> is </w:t>
      </w:r>
      <w:r w:rsidR="00C95355">
        <w:rPr>
          <w:lang w:val="en-US"/>
        </w:rPr>
        <w:t xml:space="preserve">the absolute difference between two array cells of Scan1 and 2. Best </w:t>
      </w:r>
      <w:proofErr w:type="gramStart"/>
      <w:r w:rsidR="00C95355">
        <w:rPr>
          <w:lang w:val="en-US"/>
        </w:rPr>
        <w:t>value</w:t>
      </w:r>
      <w:proofErr w:type="gramEnd"/>
      <w:r w:rsidR="00C95355">
        <w:rPr>
          <w:lang w:val="en-US"/>
        </w:rPr>
        <w:t xml:space="preserve"> range 1-3, with 1 being the strictest and 3 the loosest. </w:t>
      </w:r>
    </w:p>
    <w:p w14:paraId="4AD1B196" w14:textId="0E7FAB5B" w:rsidR="00C95355" w:rsidRDefault="00C95355">
      <w:pPr>
        <w:rPr>
          <w:lang w:val="en-US"/>
        </w:rPr>
      </w:pPr>
      <w:proofErr w:type="spellStart"/>
      <w:r>
        <w:rPr>
          <w:lang w:val="en-US"/>
        </w:rPr>
        <w:t>AngleDistance</w:t>
      </w:r>
      <w:proofErr w:type="spellEnd"/>
      <w:r>
        <w:rPr>
          <w:lang w:val="en-US"/>
        </w:rPr>
        <w:t xml:space="preserve"> is the absolute difference between two mean central angles. Best values are 5-15.</w:t>
      </w:r>
    </w:p>
    <w:p w14:paraId="16C7655D" w14:textId="4C874B71" w:rsidR="00C95355" w:rsidRDefault="00C95355">
      <w:pPr>
        <w:rPr>
          <w:lang w:val="en-US"/>
        </w:rPr>
      </w:pPr>
      <w:proofErr w:type="spellStart"/>
      <w:r>
        <w:rPr>
          <w:lang w:val="en-US"/>
        </w:rPr>
        <w:t>DistThres</w:t>
      </w:r>
      <w:proofErr w:type="spellEnd"/>
      <w:r>
        <w:rPr>
          <w:lang w:val="en-US"/>
        </w:rPr>
        <w:t xml:space="preserve"> values are 100-200, measured in mm.</w:t>
      </w:r>
    </w:p>
    <w:p w14:paraId="4C10611B" w14:textId="5B944307" w:rsidR="00C95355" w:rsidRDefault="00C95355">
      <w:pPr>
        <w:rPr>
          <w:lang w:val="en-US"/>
        </w:rPr>
      </w:pPr>
      <w:proofErr w:type="spellStart"/>
      <w:r>
        <w:rPr>
          <w:lang w:val="en-US"/>
        </w:rPr>
        <w:t>LengthThres</w:t>
      </w:r>
      <w:proofErr w:type="spellEnd"/>
      <w:r>
        <w:rPr>
          <w:lang w:val="en-US"/>
        </w:rPr>
        <w:t xml:space="preserve"> values are 20-60, also measured in mm.</w:t>
      </w:r>
    </w:p>
    <w:p w14:paraId="5A50DD15" w14:textId="65A73709" w:rsidR="00C95355" w:rsidRDefault="00C95355">
      <w:pPr>
        <w:rPr>
          <w:lang w:val="en-US"/>
        </w:rPr>
      </w:pPr>
      <w:r>
        <w:rPr>
          <w:lang w:val="en-US"/>
        </w:rPr>
        <w:t xml:space="preserve">The function compares the variables of the two arrays passed, and outputs the Scan2 object that was found to be </w:t>
      </w:r>
      <w:proofErr w:type="gramStart"/>
      <w:r>
        <w:rPr>
          <w:lang w:val="en-US"/>
        </w:rPr>
        <w:t>similar to</w:t>
      </w:r>
      <w:proofErr w:type="gramEnd"/>
      <w:r>
        <w:rPr>
          <w:lang w:val="en-US"/>
        </w:rPr>
        <w:t xml:space="preserve"> a Scan1 object. (</w:t>
      </w:r>
      <w:proofErr w:type="gramStart"/>
      <w:r>
        <w:rPr>
          <w:lang w:val="en-US"/>
        </w:rPr>
        <w:t>only</w:t>
      </w:r>
      <w:proofErr w:type="gramEnd"/>
      <w:r>
        <w:rPr>
          <w:lang w:val="en-US"/>
        </w:rPr>
        <w:t xml:space="preserve"> scan2 is returned at this point).</w:t>
      </w:r>
    </w:p>
    <w:p w14:paraId="5A1ABE0A" w14:textId="0377DB30" w:rsidR="00C95355" w:rsidRDefault="00C95355">
      <w:pPr>
        <w:rPr>
          <w:lang w:val="en-US"/>
        </w:rPr>
      </w:pPr>
      <w:r>
        <w:rPr>
          <w:lang w:val="en-US"/>
        </w:rPr>
        <w:t xml:space="preserve">If there is an output from </w:t>
      </w:r>
      <w:proofErr w:type="spellStart"/>
      <w:r>
        <w:rPr>
          <w:lang w:val="en-US"/>
        </w:rPr>
        <w:t>CompareScans</w:t>
      </w:r>
      <w:proofErr w:type="spellEnd"/>
      <w:r>
        <w:rPr>
          <w:lang w:val="en-US"/>
        </w:rPr>
        <w:t xml:space="preserve">, the output is filtered for objects in the frontal 180 arc, and then divided into </w:t>
      </w:r>
      <w:proofErr w:type="gramStart"/>
      <w:r>
        <w:rPr>
          <w:lang w:val="en-US"/>
        </w:rPr>
        <w:t>30 degree</w:t>
      </w:r>
      <w:proofErr w:type="gramEnd"/>
      <w:r>
        <w:rPr>
          <w:lang w:val="en-US"/>
        </w:rPr>
        <w:t xml:space="preserve"> sectors. If there’s an object in a </w:t>
      </w:r>
      <w:proofErr w:type="gramStart"/>
      <w:r>
        <w:rPr>
          <w:lang w:val="en-US"/>
        </w:rPr>
        <w:t>30 degree</w:t>
      </w:r>
      <w:proofErr w:type="gramEnd"/>
      <w:r>
        <w:rPr>
          <w:lang w:val="en-US"/>
        </w:rPr>
        <w:t xml:space="preserve"> sector, the </w:t>
      </w:r>
      <w:proofErr w:type="spellStart"/>
      <w:r>
        <w:rPr>
          <w:lang w:val="en-US"/>
        </w:rPr>
        <w:t>programme</w:t>
      </w:r>
      <w:proofErr w:type="spellEnd"/>
      <w:r>
        <w:rPr>
          <w:lang w:val="en-US"/>
        </w:rPr>
        <w:t xml:space="preserve"> outputs a specific code for said sector, which allows the mission planner to take appropriate action. </w:t>
      </w:r>
    </w:p>
    <w:p w14:paraId="0F5A157B" w14:textId="3E39E501" w:rsidR="00C95355" w:rsidRDefault="00C95355">
      <w:pPr>
        <w:rPr>
          <w:lang w:val="en-US"/>
        </w:rPr>
      </w:pPr>
      <w:r>
        <w:rPr>
          <w:lang w:val="en-US"/>
        </w:rPr>
        <w:t>0-30 = 1, 30-60 = 2, 60-90 = 3</w:t>
      </w:r>
    </w:p>
    <w:p w14:paraId="500038D2" w14:textId="45872719" w:rsidR="00C95355" w:rsidRDefault="00C95355">
      <w:pPr>
        <w:rPr>
          <w:lang w:val="en-US"/>
        </w:rPr>
      </w:pPr>
      <w:r>
        <w:rPr>
          <w:lang w:val="en-US"/>
        </w:rPr>
        <w:t>330-360 = -1, 300-330 = -2, 270-300 = -3</w:t>
      </w:r>
    </w:p>
    <w:p w14:paraId="612869F4" w14:textId="6B85FC47" w:rsidR="00C95355" w:rsidRDefault="00C95355">
      <w:pPr>
        <w:rPr>
          <w:lang w:val="en-US"/>
        </w:rPr>
      </w:pPr>
      <w:r>
        <w:rPr>
          <w:lang w:val="en-US"/>
        </w:rPr>
        <w:t>There’s also the wall danger function, which outputs a code in case there’s a wall in our field of view. (</w:t>
      </w:r>
      <w:proofErr w:type="gramStart"/>
      <w:r>
        <w:rPr>
          <w:lang w:val="en-US"/>
        </w:rPr>
        <w:t>wall</w:t>
      </w:r>
      <w:proofErr w:type="gramEnd"/>
      <w:r>
        <w:rPr>
          <w:lang w:val="en-US"/>
        </w:rPr>
        <w:t xml:space="preserve"> is identified via length, as the maximum boat length for the competition is </w:t>
      </w:r>
      <w:r w:rsidR="006F5C4C">
        <w:rPr>
          <w:lang w:val="en-US"/>
        </w:rPr>
        <w:t xml:space="preserve">2500mm, a threshold was put at 2600.) If </w:t>
      </w:r>
      <w:proofErr w:type="gramStart"/>
      <w:r w:rsidR="006F5C4C">
        <w:rPr>
          <w:lang w:val="en-US"/>
        </w:rPr>
        <w:t>anything</w:t>
      </w:r>
      <w:proofErr w:type="gramEnd"/>
      <w:r w:rsidR="006F5C4C">
        <w:rPr>
          <w:lang w:val="en-US"/>
        </w:rPr>
        <w:t xml:space="preserve"> larger than 2600mm is found, it must be avoided at all cost, so it has its own code situation. </w:t>
      </w:r>
    </w:p>
    <w:p w14:paraId="4D06E051" w14:textId="2287C0D3" w:rsidR="006F5C4C" w:rsidRPr="000A7ABA" w:rsidRDefault="006F5C4C">
      <w:pPr>
        <w:rPr>
          <w:lang w:val="en-US"/>
        </w:rPr>
      </w:pPr>
      <w:r>
        <w:rPr>
          <w:lang w:val="en-US"/>
        </w:rPr>
        <w:t xml:space="preserve">Wall detected (angle is not of interest) = 4, wall detected in front = 5, wall detected in front, close = 6. </w:t>
      </w:r>
    </w:p>
    <w:sectPr w:rsidR="006F5C4C" w:rsidRPr="000A7A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7ABA"/>
    <w:rsid w:val="000A7ABA"/>
    <w:rsid w:val="00191867"/>
    <w:rsid w:val="00442F25"/>
    <w:rsid w:val="006F5C4C"/>
    <w:rsid w:val="00C95355"/>
    <w:rsid w:val="00FB32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150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FD019D"/>
  <w15:chartTrackingRefBased/>
  <w15:docId w15:val="{DE92271B-87C5-410F-BA4A-6E8C69EB8E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150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3</Pages>
  <Words>499</Words>
  <Characters>2846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dpsd20099@aegean.gr</dc:creator>
  <cp:keywords/>
  <dc:description/>
  <cp:lastModifiedBy>NIKOLAOS SAPOUNTZIS</cp:lastModifiedBy>
  <cp:revision>1</cp:revision>
  <dcterms:created xsi:type="dcterms:W3CDTF">2023-05-29T14:00:00Z</dcterms:created>
  <dcterms:modified xsi:type="dcterms:W3CDTF">2023-05-29T16:00:00Z</dcterms:modified>
</cp:coreProperties>
</file>