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994407348"/>
        <w:docPartObj>
          <w:docPartGallery w:val="Cover Pages"/>
          <w:docPartUnique/>
        </w:docPartObj>
      </w:sdtPr>
      <w:sdtEndPr/>
      <w:sdtContent>
        <w:p w14:paraId="597D4D3C" w14:textId="124D9E8A" w:rsidR="00802455" w:rsidRDefault="0080245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08DC40" wp14:editId="209590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7ED34E9" w14:textId="222493FF" w:rsidR="00802455" w:rsidRDefault="00DC069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</w:t>
                                      </w:r>
                                      <w:r w:rsidR="003409E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08DC40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K0A4WYt&#10;AwAAiQoAAA4AAAAAAAAAAAAAAAAALgIAAGRycy9lMm9Eb2MueG1sUEsBAi0AFAAGAAgAAAAhAE/3&#10;lTLdAAAABgEAAA8AAAAAAAAAAAAAAAAAhwUAAGRycy9kb3ducmV2LnhtbFBLBQYAAAAABAAEAPMA&#10;AACRBg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" fillcolor="#00b0f0" strokecolor="#00b0f0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" adj="18883" fillcolor="#00b0f0" strokecolor="#00b0f0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7ED34E9" w14:textId="222493FF" w:rsidR="00802455" w:rsidRDefault="00DC069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</w:t>
                                </w:r>
                                <w:r w:rsidR="003409E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BA9EF7" wp14:editId="344B01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E3611" w14:textId="099344EC" w:rsidR="00802455" w:rsidRDefault="003217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24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GENIE LOGICIEL – Livrable </w:t>
                                    </w:r>
                                    <w:r w:rsidR="00DC06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1FD08A9" w14:textId="3C1BCF14" w:rsidR="00802455" w:rsidRDefault="003217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24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BA9EF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CE3611" w14:textId="099344EC" w:rsidR="00802455" w:rsidRDefault="0032177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24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GENIE LOGICIEL – Livrable </w:t>
                              </w:r>
                              <w:r w:rsidR="00DC06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1FD08A9" w14:textId="3C1BCF14" w:rsidR="00802455" w:rsidRDefault="003217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024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7E523F" w14:textId="3885A0A6" w:rsidR="009319BC" w:rsidRDefault="00802455" w:rsidP="009E3D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07D0E9" wp14:editId="66909A72">
                    <wp:simplePos x="0" y="0"/>
                    <wp:positionH relativeFrom="page">
                      <wp:posOffset>1990725</wp:posOffset>
                    </wp:positionH>
                    <wp:positionV relativeFrom="page">
                      <wp:posOffset>9410700</wp:posOffset>
                    </wp:positionV>
                    <wp:extent cx="5105400" cy="365760"/>
                    <wp:effectExtent l="0" t="0" r="0" b="825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4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4D973" w14:textId="367BC72C" w:rsidR="00802455" w:rsidRPr="00802455" w:rsidRDefault="00321779" w:rsidP="00802455">
                                <w:pPr>
                                  <w:pStyle w:val="Sansinterligne"/>
                                  <w:jc w:val="center"/>
                                  <w:rPr>
                                    <w:color w:val="00B0F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B0F0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2455" w:rsidRPr="00802455">
                                      <w:rPr>
                                        <w:color w:val="00B0F0"/>
                                        <w:sz w:val="26"/>
                                        <w:szCs w:val="26"/>
                                      </w:rPr>
                                      <w:t>GROUPE 4</w:t>
                                    </w:r>
                                  </w:sdtContent>
                                </w:sdt>
                              </w:p>
                              <w:p w14:paraId="4A570D62" w14:textId="6A8F91A7" w:rsidR="00802455" w:rsidRPr="00802455" w:rsidRDefault="0032177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2455" w:rsidRPr="00802455">
                                      <w:rPr>
                                        <w:rFonts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HOFSTETTER LEO – VASSILENKO MARK – SANGLIER ARTHUR – DEPPNER AURELIEN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07D0E9" id="Zone de texte 28" o:spid="_x0000_s1030" type="#_x0000_t202" style="position:absolute;margin-left:156.75pt;margin-top:741pt;width:40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7644D973" w14:textId="367BC72C" w:rsidR="00802455" w:rsidRPr="00802455" w:rsidRDefault="00000000" w:rsidP="00802455">
                          <w:pPr>
                            <w:pStyle w:val="Sansinterligne"/>
                            <w:jc w:val="center"/>
                            <w:rPr>
                              <w:color w:val="00B0F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B0F0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02455" w:rsidRPr="00802455">
                                <w:rPr>
                                  <w:color w:val="00B0F0"/>
                                  <w:sz w:val="26"/>
                                  <w:szCs w:val="26"/>
                                </w:rPr>
                                <w:t>GROUPE 4</w:t>
                              </w:r>
                            </w:sdtContent>
                          </w:sdt>
                        </w:p>
                        <w:p w14:paraId="4A570D62" w14:textId="6A8F91A7" w:rsidR="00802455" w:rsidRPr="00802455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2455" w:rsidRPr="00802455">
                                <w:rPr>
                                  <w:rFonts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HOFSTETTER LEO – VASSILENKO MARK – SANGLIER ARTHUR – DEPPNER AURELIEN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62535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A12FC" w14:textId="31BFD89E" w:rsidR="009E3D52" w:rsidRDefault="009E3D52">
          <w:pPr>
            <w:pStyle w:val="En-ttedetabledesmatires"/>
          </w:pPr>
          <w:r>
            <w:t>Table des matières</w:t>
          </w:r>
        </w:p>
        <w:p w14:paraId="60B814EB" w14:textId="3C538B0B" w:rsidR="009E3D52" w:rsidRDefault="009E3D5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71634" w:history="1">
            <w:r w:rsidRPr="00597662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6134" w14:textId="6217314D" w:rsidR="009E3D52" w:rsidRDefault="009E3D5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871635" w:history="1">
            <w:r w:rsidRPr="0059766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B598" w14:textId="05544C0F" w:rsidR="009E3D52" w:rsidRDefault="009E3D5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871636" w:history="1">
            <w:r w:rsidRPr="00597662">
              <w:rPr>
                <w:rStyle w:val="Lienhypertexte"/>
                <w:noProof/>
              </w:rPr>
              <w:t>Page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80C8" w14:textId="7C295C34" w:rsidR="009E3D52" w:rsidRDefault="009E3D5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871637" w:history="1">
            <w:r w:rsidRPr="00597662">
              <w:rPr>
                <w:rStyle w:val="Lienhypertexte"/>
                <w:noProof/>
              </w:rPr>
              <w:t>Page pour ajouter une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3619" w14:textId="340E80EB" w:rsidR="009E3D52" w:rsidRDefault="009E3D5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871638" w:history="1">
            <w:r w:rsidRPr="00597662">
              <w:rPr>
                <w:rStyle w:val="Lienhypertexte"/>
                <w:noProof/>
              </w:rPr>
              <w:t>Page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39BE" w14:textId="2B748FDD" w:rsidR="009E3D52" w:rsidRDefault="009E3D52">
          <w:r>
            <w:rPr>
              <w:b/>
              <w:bCs/>
            </w:rPr>
            <w:fldChar w:fldCharType="end"/>
          </w:r>
        </w:p>
      </w:sdtContent>
    </w:sdt>
    <w:p w14:paraId="33C51B7C" w14:textId="371B6B68" w:rsidR="00730282" w:rsidRDefault="0073028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31F455AA" w14:textId="77777777" w:rsidR="003D1050" w:rsidRDefault="003D1050" w:rsidP="00E649F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F8BE042" w14:textId="78529DD8" w:rsidR="00802455" w:rsidRPr="00482AD2" w:rsidRDefault="00802455" w:rsidP="00482AD2">
      <w:pPr>
        <w:pStyle w:val="Titre2"/>
      </w:pPr>
      <w:bookmarkStart w:id="0" w:name="_Toc190871635"/>
      <w:r w:rsidRPr="00482AD2">
        <w:t>Introduction</w:t>
      </w:r>
      <w:bookmarkEnd w:id="0"/>
    </w:p>
    <w:p w14:paraId="54347E1F" w14:textId="0D021143" w:rsidR="00BF3173" w:rsidRPr="00440F62" w:rsidRDefault="00802455" w:rsidP="00802455">
      <w:pPr>
        <w:rPr>
          <w:sz w:val="24"/>
          <w:szCs w:val="24"/>
        </w:rPr>
      </w:pPr>
      <w:r w:rsidRPr="00440F62">
        <w:rPr>
          <w:sz w:val="24"/>
          <w:szCs w:val="24"/>
        </w:rPr>
        <w:t xml:space="preserve">EasySave est une application </w:t>
      </w:r>
      <w:r w:rsidR="00BF3173" w:rsidRPr="00440F62">
        <w:rPr>
          <w:sz w:val="24"/>
          <w:szCs w:val="24"/>
        </w:rPr>
        <w:t>qui permet</w:t>
      </w:r>
      <w:r w:rsidRPr="00440F62">
        <w:rPr>
          <w:sz w:val="24"/>
          <w:szCs w:val="24"/>
        </w:rPr>
        <w:t xml:space="preserve"> de gérer des tâches de sauvegarde de fichiers et de dossiers. </w:t>
      </w:r>
      <w:r w:rsidR="00621697" w:rsidRPr="00440F62">
        <w:rPr>
          <w:sz w:val="24"/>
          <w:szCs w:val="24"/>
        </w:rPr>
        <w:t xml:space="preserve">L’application possède </w:t>
      </w:r>
      <w:r w:rsidR="0017658A" w:rsidRPr="00440F62">
        <w:rPr>
          <w:sz w:val="24"/>
          <w:szCs w:val="24"/>
        </w:rPr>
        <w:t xml:space="preserve">maintenant </w:t>
      </w:r>
      <w:r w:rsidR="00621697" w:rsidRPr="00440F62">
        <w:rPr>
          <w:sz w:val="24"/>
          <w:szCs w:val="24"/>
        </w:rPr>
        <w:t>une interface</w:t>
      </w:r>
      <w:r w:rsidR="0017658A" w:rsidRPr="00440F62">
        <w:rPr>
          <w:sz w:val="24"/>
          <w:szCs w:val="24"/>
        </w:rPr>
        <w:t xml:space="preserve"> </w:t>
      </w:r>
      <w:r w:rsidR="005C37F7" w:rsidRPr="00440F62">
        <w:rPr>
          <w:sz w:val="24"/>
          <w:szCs w:val="24"/>
        </w:rPr>
        <w:t xml:space="preserve">avec beaucoup plus de fonctionnalités </w:t>
      </w:r>
      <w:r w:rsidR="0017658A" w:rsidRPr="00440F62">
        <w:rPr>
          <w:sz w:val="24"/>
          <w:szCs w:val="24"/>
        </w:rPr>
        <w:t xml:space="preserve">avec sa version </w:t>
      </w:r>
      <w:r w:rsidR="005C37F7" w:rsidRPr="00440F62">
        <w:rPr>
          <w:sz w:val="24"/>
          <w:szCs w:val="24"/>
        </w:rPr>
        <w:t>3</w:t>
      </w:r>
      <w:r w:rsidR="0017658A" w:rsidRPr="00440F62">
        <w:rPr>
          <w:sz w:val="24"/>
          <w:szCs w:val="24"/>
        </w:rPr>
        <w:t>.0</w:t>
      </w:r>
      <w:r w:rsidR="00BF3173" w:rsidRPr="00440F62">
        <w:rPr>
          <w:sz w:val="24"/>
          <w:szCs w:val="24"/>
        </w:rPr>
        <w:t>. C’est à partir de celle-ci que vous allez</w:t>
      </w:r>
      <w:r w:rsidRPr="00440F62">
        <w:rPr>
          <w:sz w:val="24"/>
          <w:szCs w:val="24"/>
        </w:rPr>
        <w:t xml:space="preserve"> </w:t>
      </w:r>
      <w:r w:rsidR="00621697" w:rsidRPr="00440F62">
        <w:rPr>
          <w:sz w:val="24"/>
          <w:szCs w:val="24"/>
        </w:rPr>
        <w:t>pouvoir réaliser toutes les actions proposées par l’application</w:t>
      </w:r>
      <w:r w:rsidRPr="00440F62">
        <w:rPr>
          <w:sz w:val="24"/>
          <w:szCs w:val="24"/>
        </w:rPr>
        <w:t>.</w:t>
      </w:r>
    </w:p>
    <w:p w14:paraId="3FAD7BA9" w14:textId="77777777" w:rsidR="008F1F5C" w:rsidRDefault="008F1F5C" w:rsidP="00802455">
      <w:pPr>
        <w:rPr>
          <w:sz w:val="20"/>
          <w:szCs w:val="20"/>
        </w:rPr>
      </w:pPr>
    </w:p>
    <w:p w14:paraId="42431799" w14:textId="7D4241B4" w:rsidR="00FC2B88" w:rsidRDefault="00501AEC" w:rsidP="00501AEC">
      <w:pPr>
        <w:pStyle w:val="Titre2"/>
      </w:pPr>
      <w:r>
        <w:t xml:space="preserve">Page d’accueil : </w:t>
      </w:r>
    </w:p>
    <w:p w14:paraId="24875665" w14:textId="3703278B" w:rsidR="00D925FA" w:rsidRPr="00501AEC" w:rsidRDefault="00501AEC" w:rsidP="00501AEC">
      <w:r>
        <w:t xml:space="preserve">Lors du lancement de l’application, vous arrivez sur une page vous demandant de choisir </w:t>
      </w:r>
      <w:r w:rsidR="00D925FA">
        <w:t>de lancer soit une instance de l’application en mode serveur ou en mode client.</w:t>
      </w:r>
      <w:r w:rsidR="00152C73">
        <w:t xml:space="preserve"> D’abord, lancez une instance de serveur puis après de client. Le client se connectera automatiquement au serveur</w:t>
      </w:r>
      <w:r w:rsidR="00F67126">
        <w:t xml:space="preserve"> sans aucune configuration de votre part sur le port 5000. </w:t>
      </w:r>
      <w:r w:rsidR="00CE14AD">
        <w:t xml:space="preserve">Si vous </w:t>
      </w:r>
      <w:r w:rsidR="003A7FD4">
        <w:t>ajoutez, ou</w:t>
      </w:r>
      <w:r w:rsidR="00CE14AD">
        <w:t xml:space="preserve"> supprimez une backup, </w:t>
      </w:r>
      <w:r w:rsidR="003A7FD4">
        <w:t>l’instance opposée sera tout de suite mise à jour.</w:t>
      </w:r>
    </w:p>
    <w:p w14:paraId="7B577D0C" w14:textId="77777777" w:rsidR="00FC2B88" w:rsidRDefault="00FC2B88" w:rsidP="00802455">
      <w:pPr>
        <w:rPr>
          <w:sz w:val="20"/>
          <w:szCs w:val="20"/>
        </w:rPr>
      </w:pPr>
    </w:p>
    <w:p w14:paraId="48F54C38" w14:textId="77777777" w:rsidR="00FC2B88" w:rsidRPr="008F1F5C" w:rsidRDefault="00FC2B88" w:rsidP="00802455">
      <w:pPr>
        <w:rPr>
          <w:sz w:val="20"/>
          <w:szCs w:val="20"/>
        </w:rPr>
      </w:pPr>
    </w:p>
    <w:p w14:paraId="6429351A" w14:textId="06616A6E" w:rsidR="00621697" w:rsidRPr="00FD715C" w:rsidRDefault="002D22AB" w:rsidP="00FD715C">
      <w:pPr>
        <w:pStyle w:val="Titre2"/>
      </w:pPr>
      <w:bookmarkStart w:id="1" w:name="_Toc190871636"/>
      <w:r w:rsidRPr="00FD715C">
        <w:t>Page principale</w:t>
      </w:r>
      <w:bookmarkEnd w:id="1"/>
    </w:p>
    <w:p w14:paraId="0A898519" w14:textId="4026C708" w:rsidR="00621697" w:rsidRPr="00440F62" w:rsidRDefault="00621697">
      <w:pPr>
        <w:rPr>
          <w:sz w:val="24"/>
          <w:szCs w:val="24"/>
        </w:rPr>
      </w:pPr>
      <w:r w:rsidRPr="00440F62">
        <w:rPr>
          <w:sz w:val="24"/>
          <w:szCs w:val="24"/>
        </w:rPr>
        <w:t>Lorsque vous lancez l’application, vous arrivez sur la page principale. Il y a différents éléments :</w:t>
      </w:r>
    </w:p>
    <w:p w14:paraId="4A2B96D1" w14:textId="2F68C791" w:rsidR="008838A0" w:rsidRPr="00440F62" w:rsidRDefault="00621697" w:rsidP="008838A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 xml:space="preserve">Un tableau contenant toutes les sauvegardes que vous avez créées. Pour chacune </w:t>
      </w:r>
      <w:r w:rsidR="008838A0" w:rsidRPr="00440F62">
        <w:rPr>
          <w:sz w:val="24"/>
          <w:szCs w:val="24"/>
        </w:rPr>
        <w:t>des sauvegardes</w:t>
      </w:r>
      <w:r w:rsidRPr="00440F62">
        <w:rPr>
          <w:sz w:val="24"/>
          <w:szCs w:val="24"/>
        </w:rPr>
        <w:t>, vous pouvez voir le nom de la sauvegarde, le répertoire de départ et celui d’arrivé, le type de sauvegarde</w:t>
      </w:r>
      <w:r w:rsidR="008838A0" w:rsidRPr="00440F62">
        <w:rPr>
          <w:sz w:val="24"/>
          <w:szCs w:val="24"/>
        </w:rPr>
        <w:t xml:space="preserve"> (complète ou incrémentielle) ainsi qu’une case indiquant si les fichiers sont cryptés ou non (si la case est cochée, alors les fichiers sont cryptés). Les sauvegardes sont </w:t>
      </w:r>
      <w:r w:rsidR="00391796" w:rsidRPr="00440F62">
        <w:rPr>
          <w:sz w:val="24"/>
          <w:szCs w:val="24"/>
        </w:rPr>
        <w:t>perpétuelles</w:t>
      </w:r>
      <w:r w:rsidR="008838A0" w:rsidRPr="00440F62">
        <w:rPr>
          <w:sz w:val="24"/>
          <w:szCs w:val="24"/>
        </w:rPr>
        <w:t>, c’est-à-dire que lorsque vous fermez puis relancez l’application, les sauvegardes sont toujours enregistrées.</w:t>
      </w:r>
      <w:r w:rsidR="008838A0" w:rsidRPr="00440F62">
        <w:rPr>
          <w:sz w:val="24"/>
          <w:szCs w:val="24"/>
        </w:rPr>
        <w:br/>
        <w:t>Lorsque vous sélectionnez une sauvegarde, vous pouvez ensuite cliquer sur le bouton « exécuter » ou « supprimer ».</w:t>
      </w:r>
    </w:p>
    <w:p w14:paraId="370C820F" w14:textId="0B63E17D" w:rsidR="0091032F" w:rsidRPr="00440F62" w:rsidRDefault="0091032F" w:rsidP="0091032F">
      <w:pPr>
        <w:pStyle w:val="Paragraphedeliste"/>
        <w:rPr>
          <w:sz w:val="24"/>
          <w:szCs w:val="24"/>
        </w:rPr>
      </w:pPr>
      <w:r w:rsidRPr="00440F62">
        <w:rPr>
          <w:sz w:val="24"/>
          <w:szCs w:val="24"/>
        </w:rPr>
        <w:t>Vous pouvez aussi maintenir Ctrl</w:t>
      </w:r>
      <w:r w:rsidR="004E0EC3" w:rsidRPr="00440F62">
        <w:rPr>
          <w:sz w:val="24"/>
          <w:szCs w:val="24"/>
        </w:rPr>
        <w:t xml:space="preserve"> ou Maj</w:t>
      </w:r>
      <w:r w:rsidRPr="00440F62">
        <w:rPr>
          <w:sz w:val="24"/>
          <w:szCs w:val="24"/>
        </w:rPr>
        <w:t xml:space="preserve"> pour sélectionner plusieurs sauvegardes à exécuter ou supprimer en même temps.</w:t>
      </w:r>
    </w:p>
    <w:p w14:paraId="296936E5" w14:textId="4FB4EA16" w:rsidR="008838A0" w:rsidRPr="00440F62" w:rsidRDefault="008838A0" w:rsidP="008838A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 xml:space="preserve">Sous le tableau, vous trouvez une barre de progression. Elle vous permet de voir où en est l’exécution d’une </w:t>
      </w:r>
      <w:r w:rsidR="001C73C8">
        <w:rPr>
          <w:sz w:val="24"/>
          <w:szCs w:val="24"/>
        </w:rPr>
        <w:t xml:space="preserve">ou plusieurs </w:t>
      </w:r>
      <w:r w:rsidRPr="00440F62">
        <w:rPr>
          <w:sz w:val="24"/>
          <w:szCs w:val="24"/>
        </w:rPr>
        <w:t>sauvegarde</w:t>
      </w:r>
      <w:r w:rsidR="001C73C8">
        <w:rPr>
          <w:sz w:val="24"/>
          <w:szCs w:val="24"/>
        </w:rPr>
        <w:t>s</w:t>
      </w:r>
      <w:r w:rsidRPr="00440F62">
        <w:rPr>
          <w:sz w:val="24"/>
          <w:szCs w:val="24"/>
        </w:rPr>
        <w:t>.</w:t>
      </w:r>
    </w:p>
    <w:p w14:paraId="0538DA85" w14:textId="1F157CE6" w:rsidR="00AB6A30" w:rsidRPr="00440F62" w:rsidRDefault="00AB6A30" w:rsidP="008838A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b/>
          <w:bCs/>
          <w:sz w:val="24"/>
          <w:szCs w:val="24"/>
        </w:rPr>
        <w:t>Attention</w:t>
      </w:r>
      <w:r w:rsidRPr="00440F62">
        <w:rPr>
          <w:sz w:val="24"/>
          <w:szCs w:val="24"/>
        </w:rPr>
        <w:t xml:space="preserve"> si vous ouvrez un logiciel métier</w:t>
      </w:r>
      <w:r w:rsidR="00C30884">
        <w:rPr>
          <w:sz w:val="24"/>
          <w:szCs w:val="24"/>
        </w:rPr>
        <w:t xml:space="preserve"> défini au préalable dans les paramètres</w:t>
      </w:r>
      <w:r w:rsidRPr="00440F62">
        <w:rPr>
          <w:sz w:val="24"/>
          <w:szCs w:val="24"/>
        </w:rPr>
        <w:t xml:space="preserve"> tel que la calculatrice en parallèle de l’exécution des sauvegardes, celles si </w:t>
      </w:r>
      <w:r w:rsidR="00DA20E7">
        <w:rPr>
          <w:sz w:val="24"/>
          <w:szCs w:val="24"/>
        </w:rPr>
        <w:t>se mettront</w:t>
      </w:r>
      <w:r w:rsidRPr="00440F62">
        <w:rPr>
          <w:sz w:val="24"/>
          <w:szCs w:val="24"/>
        </w:rPr>
        <w:t xml:space="preserve"> automatiquement</w:t>
      </w:r>
      <w:r w:rsidR="00DA20E7">
        <w:rPr>
          <w:sz w:val="24"/>
          <w:szCs w:val="24"/>
        </w:rPr>
        <w:t xml:space="preserve"> en pause </w:t>
      </w:r>
      <w:r w:rsidRPr="00440F62">
        <w:rPr>
          <w:sz w:val="24"/>
          <w:szCs w:val="24"/>
        </w:rPr>
        <w:t>et vous serez prévenu via un popup.</w:t>
      </w:r>
    </w:p>
    <w:p w14:paraId="7A3F8D68" w14:textId="45E1F315" w:rsidR="008838A0" w:rsidRPr="00440F62" w:rsidRDefault="008838A0" w:rsidP="008838A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Sous cette barre de progression, vous trouvez les boutons suivants :</w:t>
      </w:r>
    </w:p>
    <w:p w14:paraId="49C2B058" w14:textId="72AA1F4D" w:rsidR="008838A0" w:rsidRPr="00440F62" w:rsidRDefault="008838A0" w:rsidP="008838A0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lastRenderedPageBreak/>
        <w:t xml:space="preserve">Le bouton « exécuter » qui permet </w:t>
      </w:r>
      <w:r w:rsidR="002D22AB" w:rsidRPr="00440F62">
        <w:rPr>
          <w:sz w:val="24"/>
          <w:szCs w:val="24"/>
        </w:rPr>
        <w:t>d’exécuter une</w:t>
      </w:r>
      <w:r w:rsidR="00276658" w:rsidRPr="00440F62">
        <w:rPr>
          <w:sz w:val="24"/>
          <w:szCs w:val="24"/>
        </w:rPr>
        <w:t xml:space="preserve"> ou plusieurs</w:t>
      </w:r>
      <w:r w:rsidR="002D22AB" w:rsidRPr="00440F62">
        <w:rPr>
          <w:sz w:val="24"/>
          <w:szCs w:val="24"/>
        </w:rPr>
        <w:t xml:space="preserve"> sauvegarde</w:t>
      </w:r>
      <w:r w:rsidR="00276658" w:rsidRPr="00440F62">
        <w:rPr>
          <w:sz w:val="24"/>
          <w:szCs w:val="24"/>
        </w:rPr>
        <w:t>(s)</w:t>
      </w:r>
      <w:r w:rsidR="002D22AB" w:rsidRPr="00440F62">
        <w:rPr>
          <w:sz w:val="24"/>
          <w:szCs w:val="24"/>
        </w:rPr>
        <w:t xml:space="preserve"> (celle</w:t>
      </w:r>
      <w:r w:rsidR="00A81F68" w:rsidRPr="00440F62">
        <w:rPr>
          <w:sz w:val="24"/>
          <w:szCs w:val="24"/>
        </w:rPr>
        <w:t xml:space="preserve">(s) </w:t>
      </w:r>
      <w:r w:rsidR="002D22AB" w:rsidRPr="00440F62">
        <w:rPr>
          <w:sz w:val="24"/>
          <w:szCs w:val="24"/>
        </w:rPr>
        <w:t>sélectionnée</w:t>
      </w:r>
      <w:r w:rsidR="00A81F68" w:rsidRPr="00440F62">
        <w:rPr>
          <w:sz w:val="24"/>
          <w:szCs w:val="24"/>
        </w:rPr>
        <w:t>(s)</w:t>
      </w:r>
      <w:r w:rsidR="002D22AB" w:rsidRPr="00440F62">
        <w:rPr>
          <w:sz w:val="24"/>
          <w:szCs w:val="24"/>
        </w:rPr>
        <w:t xml:space="preserve"> dans le tableau).</w:t>
      </w:r>
    </w:p>
    <w:p w14:paraId="116967C1" w14:textId="17A7D728" w:rsidR="000D1F6F" w:rsidRPr="009D701A" w:rsidRDefault="002D22AB" w:rsidP="009D701A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Le bouton « supprimer » qui permet de supprimer une</w:t>
      </w:r>
      <w:r w:rsidR="00986593" w:rsidRPr="00440F62">
        <w:rPr>
          <w:sz w:val="24"/>
          <w:szCs w:val="24"/>
        </w:rPr>
        <w:t xml:space="preserve"> ou plusieurs</w:t>
      </w:r>
      <w:r w:rsidRPr="00440F62">
        <w:rPr>
          <w:sz w:val="24"/>
          <w:szCs w:val="24"/>
        </w:rPr>
        <w:t xml:space="preserve"> sauvegarde</w:t>
      </w:r>
      <w:r w:rsidR="00C40AB2" w:rsidRPr="00440F62">
        <w:rPr>
          <w:sz w:val="24"/>
          <w:szCs w:val="24"/>
        </w:rPr>
        <w:t>(s)</w:t>
      </w:r>
      <w:r w:rsidRPr="00440F62">
        <w:rPr>
          <w:sz w:val="24"/>
          <w:szCs w:val="24"/>
        </w:rPr>
        <w:t xml:space="preserve"> (</w:t>
      </w:r>
      <w:r w:rsidR="009904B8" w:rsidRPr="00440F62">
        <w:rPr>
          <w:sz w:val="24"/>
          <w:szCs w:val="24"/>
        </w:rPr>
        <w:t xml:space="preserve"> </w:t>
      </w:r>
      <w:r w:rsidRPr="00440F62">
        <w:rPr>
          <w:sz w:val="24"/>
          <w:szCs w:val="24"/>
        </w:rPr>
        <w:t>celle</w:t>
      </w:r>
      <w:r w:rsidR="009904B8" w:rsidRPr="00440F62">
        <w:rPr>
          <w:sz w:val="24"/>
          <w:szCs w:val="24"/>
        </w:rPr>
        <w:t>(s)</w:t>
      </w:r>
      <w:r w:rsidRPr="00440F62">
        <w:rPr>
          <w:sz w:val="24"/>
          <w:szCs w:val="24"/>
        </w:rPr>
        <w:t xml:space="preserve"> sélectionnée</w:t>
      </w:r>
      <w:r w:rsidR="009904B8" w:rsidRPr="00440F62">
        <w:rPr>
          <w:sz w:val="24"/>
          <w:szCs w:val="24"/>
        </w:rPr>
        <w:t>(s)</w:t>
      </w:r>
      <w:r w:rsidRPr="00440F62">
        <w:rPr>
          <w:sz w:val="24"/>
          <w:szCs w:val="24"/>
        </w:rPr>
        <w:t xml:space="preserve"> dans le tableau).</w:t>
      </w:r>
    </w:p>
    <w:p w14:paraId="4FF1E042" w14:textId="58051831" w:rsidR="002D22AB" w:rsidRDefault="002D22AB" w:rsidP="002D22AB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Le bouton « ajouter ». Ce bouton ouvre une nouvelle fenêtre pour ajouter une nouvelle sauvegarde.</w:t>
      </w:r>
    </w:p>
    <w:p w14:paraId="2080EC77" w14:textId="6A1C2072" w:rsidR="009D701A" w:rsidRDefault="009D701A" w:rsidP="002D22AB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 bouton « Stop ». Ce bouton </w:t>
      </w:r>
      <w:r w:rsidR="00E00F74">
        <w:rPr>
          <w:sz w:val="24"/>
          <w:szCs w:val="24"/>
        </w:rPr>
        <w:t xml:space="preserve">stop </w:t>
      </w:r>
      <w:r w:rsidR="00E00F74" w:rsidRPr="00E00F74">
        <w:rPr>
          <w:sz w:val="24"/>
          <w:szCs w:val="24"/>
        </w:rPr>
        <w:t>complètement et immédiatement une ou plusieurs backups qui sont en cours d’exécution. Si un fichier été en train d’être copié, celui-ci est supprimé du répertoire de destination.</w:t>
      </w:r>
      <w:r w:rsidR="00DD0C49">
        <w:rPr>
          <w:sz w:val="24"/>
          <w:szCs w:val="24"/>
        </w:rPr>
        <w:t xml:space="preserve"> Apparait seulement si une/plusieurs backups sont en cours d’exécution.</w:t>
      </w:r>
    </w:p>
    <w:p w14:paraId="475D5559" w14:textId="5E87A3B4" w:rsidR="00225978" w:rsidRDefault="00CA17A3" w:rsidP="002D22AB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 bouton « Pause ». </w:t>
      </w:r>
      <w:r w:rsidR="000F0C86">
        <w:rPr>
          <w:sz w:val="24"/>
          <w:szCs w:val="24"/>
        </w:rPr>
        <w:t>L’appui de c</w:t>
      </w:r>
      <w:r>
        <w:rPr>
          <w:sz w:val="24"/>
          <w:szCs w:val="24"/>
        </w:rPr>
        <w:t xml:space="preserve">e bouton </w:t>
      </w:r>
      <w:r w:rsidR="005578FF">
        <w:rPr>
          <w:sz w:val="24"/>
          <w:szCs w:val="24"/>
        </w:rPr>
        <w:t>fini d</w:t>
      </w:r>
      <w:r w:rsidR="005578FF" w:rsidRPr="005578FF">
        <w:rPr>
          <w:sz w:val="24"/>
          <w:szCs w:val="24"/>
        </w:rPr>
        <w:t>e copier le fichier en cours de copie, puis met immédiatement la ou les backup(s) en pauses.</w:t>
      </w:r>
      <w:r w:rsidR="00C47AF2">
        <w:rPr>
          <w:sz w:val="24"/>
          <w:szCs w:val="24"/>
        </w:rPr>
        <w:t xml:space="preserve"> Ce bouton apparait seulement lorsqu’une/plusieurs backup(s) sont en</w:t>
      </w:r>
      <w:r w:rsidR="0079313E">
        <w:rPr>
          <w:sz w:val="24"/>
          <w:szCs w:val="24"/>
        </w:rPr>
        <w:t xml:space="preserve"> cours d’exécution</w:t>
      </w:r>
      <w:r w:rsidR="00C47AF2">
        <w:rPr>
          <w:sz w:val="24"/>
          <w:szCs w:val="24"/>
        </w:rPr>
        <w:t>.</w:t>
      </w:r>
    </w:p>
    <w:p w14:paraId="022815DD" w14:textId="58845217" w:rsidR="000F0C86" w:rsidRPr="00440F62" w:rsidRDefault="005C11DA" w:rsidP="002D22AB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 bouton « Play ». Apparait seulement si une/plusieurs backups sont sur pause.  </w:t>
      </w:r>
    </w:p>
    <w:p w14:paraId="4D599BF3" w14:textId="03765FC2" w:rsidR="002D22AB" w:rsidRPr="00440F62" w:rsidRDefault="002D22AB" w:rsidP="002D22A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En haut à droite, vous trouvez le bouton paramètres qui permet d’accéder à la page des paramètres.</w:t>
      </w:r>
    </w:p>
    <w:p w14:paraId="28B57591" w14:textId="77777777" w:rsidR="002D22AB" w:rsidRDefault="002D22AB" w:rsidP="002D22AB">
      <w:pPr>
        <w:rPr>
          <w:sz w:val="20"/>
          <w:szCs w:val="20"/>
        </w:rPr>
      </w:pPr>
    </w:p>
    <w:p w14:paraId="75DDF0F1" w14:textId="309D526C" w:rsidR="002D22AB" w:rsidRDefault="002D22AB" w:rsidP="00DF07BA">
      <w:pPr>
        <w:pStyle w:val="Titre2"/>
      </w:pPr>
      <w:bookmarkStart w:id="2" w:name="_Toc190871637"/>
      <w:r w:rsidRPr="002D22AB">
        <w:t>Page pour ajouter une sauvegarde</w:t>
      </w:r>
      <w:bookmarkEnd w:id="2"/>
    </w:p>
    <w:p w14:paraId="37E1038E" w14:textId="3C513A1B" w:rsidR="002D22AB" w:rsidRPr="00440F62" w:rsidRDefault="002D22AB" w:rsidP="002D22AB">
      <w:pPr>
        <w:rPr>
          <w:sz w:val="24"/>
          <w:szCs w:val="24"/>
        </w:rPr>
      </w:pPr>
      <w:r w:rsidRPr="00440F62">
        <w:rPr>
          <w:sz w:val="24"/>
          <w:szCs w:val="24"/>
        </w:rPr>
        <w:t>Sur cette page, vous allez pouvoir saisir les différents paramètres pour créer une nouvelle sauvegarde. Les paramètres sont les suivants :</w:t>
      </w:r>
    </w:p>
    <w:p w14:paraId="0967096F" w14:textId="2F767405" w:rsidR="002D22AB" w:rsidRPr="00440F62" w:rsidRDefault="002D22AB" w:rsidP="002D22A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Le nom de la sauvegarde.</w:t>
      </w:r>
    </w:p>
    <w:p w14:paraId="337255BF" w14:textId="56738A16" w:rsidR="002D22AB" w:rsidRPr="00440F62" w:rsidRDefault="002D22AB" w:rsidP="002D22A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Le dossier contenant les fichiers à sauvegarder.</w:t>
      </w:r>
    </w:p>
    <w:p w14:paraId="7BB98A2C" w14:textId="031E47DD" w:rsidR="002D22AB" w:rsidRPr="00440F62" w:rsidRDefault="002D22AB" w:rsidP="002D22A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Le dossier où vont être placé les fichiers sauvegardés.</w:t>
      </w:r>
    </w:p>
    <w:p w14:paraId="76BD69A0" w14:textId="54C24DA1" w:rsidR="002D22AB" w:rsidRPr="00440F62" w:rsidRDefault="002D22AB" w:rsidP="002D22A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 xml:space="preserve">Le type de sauvegarde (complète ou incrémentielle). Pour la sauvegarde incrémentielle, seulement les fichiers qui ont été modifiés ou ajoutés </w:t>
      </w:r>
      <w:r w:rsidR="00391796" w:rsidRPr="00440F62">
        <w:rPr>
          <w:sz w:val="24"/>
          <w:szCs w:val="24"/>
        </w:rPr>
        <w:t xml:space="preserve">durant </w:t>
      </w:r>
      <w:r w:rsidRPr="00440F62">
        <w:rPr>
          <w:sz w:val="24"/>
          <w:szCs w:val="24"/>
        </w:rPr>
        <w:t>les 24 dernières heures vont être sauvegardés.</w:t>
      </w:r>
    </w:p>
    <w:p w14:paraId="039FB492" w14:textId="50B53FA1" w:rsidR="0018274E" w:rsidRPr="00440F62" w:rsidRDefault="0018274E" w:rsidP="002D22A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Si les fichiers doivent être cryptés ou non.</w:t>
      </w:r>
      <w:r w:rsidR="00D93A4B" w:rsidRPr="00D93A4B">
        <w:t xml:space="preserve"> </w:t>
      </w:r>
      <w:r w:rsidR="00D93A4B" w:rsidRPr="00D93A4B">
        <w:rPr>
          <w:sz w:val="24"/>
          <w:szCs w:val="24"/>
        </w:rPr>
        <w:t>. Si l’option cryptée est cochée, alors tous les fichiers ayant l’extension spécifié dans la partie paramètres seront cryptés.</w:t>
      </w:r>
    </w:p>
    <w:p w14:paraId="210471DD" w14:textId="77777777" w:rsidR="0018274E" w:rsidRPr="00440F62" w:rsidRDefault="0018274E" w:rsidP="0018274E">
      <w:pPr>
        <w:rPr>
          <w:sz w:val="24"/>
          <w:szCs w:val="24"/>
        </w:rPr>
      </w:pPr>
    </w:p>
    <w:p w14:paraId="422D6799" w14:textId="30DB5C42" w:rsidR="0018274E" w:rsidRPr="00440F62" w:rsidRDefault="0018274E" w:rsidP="0018274E">
      <w:pPr>
        <w:rPr>
          <w:sz w:val="24"/>
          <w:szCs w:val="24"/>
        </w:rPr>
      </w:pPr>
      <w:r w:rsidRPr="00440F62">
        <w:rPr>
          <w:sz w:val="24"/>
          <w:szCs w:val="24"/>
        </w:rPr>
        <w:t>Une fois que vous avez complété tous les paramètres, vous pouvez valider et revenir à la page principale</w:t>
      </w:r>
      <w:r w:rsidR="008D65D5">
        <w:rPr>
          <w:sz w:val="24"/>
          <w:szCs w:val="24"/>
        </w:rPr>
        <w:t xml:space="preserve"> pour exécuter ou supprimer des sauvegardes.</w:t>
      </w:r>
    </w:p>
    <w:p w14:paraId="36A1CFF6" w14:textId="77777777" w:rsidR="0018274E" w:rsidRDefault="0018274E" w:rsidP="0018274E">
      <w:pPr>
        <w:rPr>
          <w:sz w:val="20"/>
          <w:szCs w:val="20"/>
        </w:rPr>
      </w:pPr>
    </w:p>
    <w:p w14:paraId="37A0AD1B" w14:textId="358301AB" w:rsidR="0018274E" w:rsidRDefault="0018274E" w:rsidP="00D75D12">
      <w:pPr>
        <w:pStyle w:val="Titre2"/>
      </w:pPr>
      <w:bookmarkStart w:id="3" w:name="_Toc190871638"/>
      <w:r w:rsidRPr="0018274E">
        <w:lastRenderedPageBreak/>
        <w:t>Page des paramètres</w:t>
      </w:r>
      <w:bookmarkEnd w:id="3"/>
    </w:p>
    <w:p w14:paraId="5221F83C" w14:textId="5F96D532" w:rsidR="0018274E" w:rsidRPr="00440F62" w:rsidRDefault="0018274E" w:rsidP="0018274E">
      <w:pPr>
        <w:rPr>
          <w:sz w:val="24"/>
          <w:szCs w:val="24"/>
        </w:rPr>
      </w:pPr>
      <w:r w:rsidRPr="00440F62">
        <w:rPr>
          <w:sz w:val="24"/>
          <w:szCs w:val="24"/>
        </w:rPr>
        <w:t>Sur cette page, vous allez pouvoir modifier les paramètres de l’application. Voici les différents paramètres que vous allez trouver :</w:t>
      </w:r>
    </w:p>
    <w:p w14:paraId="0F8A5CE5" w14:textId="6F151084" w:rsidR="0018274E" w:rsidRPr="00440F62" w:rsidRDefault="0018274E" w:rsidP="0018274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Le format des fichiers logs (JSON ou XML).</w:t>
      </w:r>
    </w:p>
    <w:p w14:paraId="06786884" w14:textId="6ECA4F35" w:rsidR="0018274E" w:rsidRPr="00440F62" w:rsidRDefault="0018274E" w:rsidP="0018274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La langue de l’application (français ou anglais).</w:t>
      </w:r>
    </w:p>
    <w:p w14:paraId="52F3A491" w14:textId="317F412C" w:rsidR="0018274E" w:rsidRPr="00440F62" w:rsidRDefault="0018274E" w:rsidP="0018274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Le dossier où vont être enregistr</w:t>
      </w:r>
      <w:r w:rsidR="005A11D0">
        <w:rPr>
          <w:sz w:val="24"/>
          <w:szCs w:val="24"/>
        </w:rPr>
        <w:t>é</w:t>
      </w:r>
      <w:r w:rsidRPr="00440F62">
        <w:rPr>
          <w:sz w:val="24"/>
          <w:szCs w:val="24"/>
        </w:rPr>
        <w:t xml:space="preserve"> les fichiers logs.</w:t>
      </w:r>
    </w:p>
    <w:p w14:paraId="4AE8241D" w14:textId="7F2A1D93" w:rsidR="008232A0" w:rsidRPr="00440F62" w:rsidRDefault="008232A0" w:rsidP="0018274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Le type d’extension à crypter dans les sauvegardes cryptées.</w:t>
      </w:r>
    </w:p>
    <w:p w14:paraId="3B95452A" w14:textId="5EA431E9" w:rsidR="008232A0" w:rsidRPr="00440F62" w:rsidRDefault="008232A0" w:rsidP="0018274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L</w:t>
      </w:r>
      <w:r w:rsidR="0075506D">
        <w:rPr>
          <w:sz w:val="24"/>
          <w:szCs w:val="24"/>
        </w:rPr>
        <w:t>e</w:t>
      </w:r>
      <w:r w:rsidRPr="00440F62">
        <w:rPr>
          <w:sz w:val="24"/>
          <w:szCs w:val="24"/>
        </w:rPr>
        <w:t xml:space="preserve"> </w:t>
      </w:r>
      <w:r w:rsidR="002C6588">
        <w:rPr>
          <w:sz w:val="24"/>
          <w:szCs w:val="24"/>
        </w:rPr>
        <w:t xml:space="preserve">logiciel </w:t>
      </w:r>
      <w:r w:rsidRPr="00440F62">
        <w:rPr>
          <w:sz w:val="24"/>
          <w:szCs w:val="24"/>
        </w:rPr>
        <w:t xml:space="preserve">métier qui </w:t>
      </w:r>
      <w:r w:rsidR="002C6588">
        <w:rPr>
          <w:sz w:val="24"/>
          <w:szCs w:val="24"/>
        </w:rPr>
        <w:t>mettra sur pause</w:t>
      </w:r>
      <w:r w:rsidR="00720C28" w:rsidRPr="00440F62">
        <w:rPr>
          <w:sz w:val="24"/>
          <w:szCs w:val="24"/>
        </w:rPr>
        <w:t xml:space="preserve"> l’exécution d’une sauvegarde.</w:t>
      </w:r>
    </w:p>
    <w:p w14:paraId="1DA88982" w14:textId="057C4DCF" w:rsidR="0018274E" w:rsidRPr="00440F62" w:rsidRDefault="0018274E" w:rsidP="0018274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440F62">
        <w:rPr>
          <w:sz w:val="24"/>
          <w:szCs w:val="24"/>
        </w:rPr>
        <w:t>Un bouton qui vous permet de voir le dossier contenant tous les fichiers logs.</w:t>
      </w:r>
    </w:p>
    <w:p w14:paraId="48D2CDE7" w14:textId="2262FCFE" w:rsidR="00A12BB8" w:rsidRDefault="00934FBD" w:rsidP="005A11D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Les extensions qui seront prioritaires lors d’une sauvegarde.</w:t>
      </w:r>
    </w:p>
    <w:p w14:paraId="39D3301F" w14:textId="56535F20" w:rsidR="00062368" w:rsidRPr="005A11D0" w:rsidRDefault="0075506D" w:rsidP="005A11D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062368">
        <w:rPr>
          <w:sz w:val="24"/>
          <w:szCs w:val="24"/>
        </w:rPr>
        <w:t xml:space="preserve">taille maximale </w:t>
      </w:r>
      <w:r>
        <w:rPr>
          <w:sz w:val="24"/>
          <w:szCs w:val="24"/>
        </w:rPr>
        <w:t>des fichiers qui seront copiables en même temps.</w:t>
      </w:r>
    </w:p>
    <w:p w14:paraId="3DECA72E" w14:textId="22BEA03B" w:rsidR="00A12BB8" w:rsidRPr="00440F62" w:rsidRDefault="00A12BB8" w:rsidP="00A12BB8">
      <w:pPr>
        <w:rPr>
          <w:sz w:val="24"/>
          <w:szCs w:val="24"/>
        </w:rPr>
      </w:pPr>
      <w:r w:rsidRPr="00440F62">
        <w:rPr>
          <w:sz w:val="24"/>
          <w:szCs w:val="24"/>
        </w:rPr>
        <w:t>Une fois que vous avez modifier les paramètres nécessaires, vous pouvez revenir à la page principale.</w:t>
      </w:r>
      <w:r w:rsidR="00530971" w:rsidRPr="00440F62">
        <w:rPr>
          <w:sz w:val="24"/>
          <w:szCs w:val="24"/>
        </w:rPr>
        <w:t xml:space="preserve"> Les paramètres sont perpétuels, c’est-à-dire que lorsque vous fermez puis relancez l’application, les paramètres sont toujours enregistrés.</w:t>
      </w:r>
    </w:p>
    <w:sectPr w:rsidR="00A12BB8" w:rsidRPr="00440F62" w:rsidSect="0080245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03B7A" w14:textId="77777777" w:rsidR="00351DD8" w:rsidRDefault="00351DD8" w:rsidP="008F1F5C">
      <w:pPr>
        <w:spacing w:after="0" w:line="240" w:lineRule="auto"/>
      </w:pPr>
      <w:r>
        <w:separator/>
      </w:r>
    </w:p>
  </w:endnote>
  <w:endnote w:type="continuationSeparator" w:id="0">
    <w:p w14:paraId="5DB19311" w14:textId="77777777" w:rsidR="00351DD8" w:rsidRDefault="00351DD8" w:rsidP="008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4691940"/>
      <w:docPartObj>
        <w:docPartGallery w:val="Page Numbers (Bottom of Page)"/>
        <w:docPartUnique/>
      </w:docPartObj>
    </w:sdtPr>
    <w:sdtEndPr/>
    <w:sdtContent>
      <w:p w14:paraId="75BB42F4" w14:textId="2BD5F57C" w:rsidR="008F1F5C" w:rsidRDefault="008F1F5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DF49B" w14:textId="77777777" w:rsidR="008F1F5C" w:rsidRDefault="008F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3E9E5" w14:textId="77777777" w:rsidR="00351DD8" w:rsidRDefault="00351DD8" w:rsidP="008F1F5C">
      <w:pPr>
        <w:spacing w:after="0" w:line="240" w:lineRule="auto"/>
      </w:pPr>
      <w:r>
        <w:separator/>
      </w:r>
    </w:p>
  </w:footnote>
  <w:footnote w:type="continuationSeparator" w:id="0">
    <w:p w14:paraId="56AA5D93" w14:textId="77777777" w:rsidR="00351DD8" w:rsidRDefault="00351DD8" w:rsidP="008F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22E1D" w14:textId="53DEB719" w:rsidR="008F1F5C" w:rsidRDefault="008F1F5C">
    <w:pPr>
      <w:pStyle w:val="En-tte"/>
    </w:pPr>
    <w:r>
      <w:rPr>
        <w:noProof/>
      </w:rPr>
      <w:drawing>
        <wp:inline distT="0" distB="0" distL="0" distR="0" wp14:anchorId="22230FBA" wp14:editId="62C1434B">
          <wp:extent cx="1475360" cy="713294"/>
          <wp:effectExtent l="0" t="0" r="0" b="0"/>
          <wp:docPr id="167858083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8580830" name="Image 16785808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360" cy="713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ACE7A5" w14:textId="77777777" w:rsidR="008F1F5C" w:rsidRDefault="008F1F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36D1"/>
    <w:multiLevelType w:val="multilevel"/>
    <w:tmpl w:val="6F6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3E23"/>
    <w:multiLevelType w:val="multilevel"/>
    <w:tmpl w:val="FD4C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50B5"/>
    <w:multiLevelType w:val="multilevel"/>
    <w:tmpl w:val="CEEC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A4BD6"/>
    <w:multiLevelType w:val="multilevel"/>
    <w:tmpl w:val="353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23B7C"/>
    <w:multiLevelType w:val="multilevel"/>
    <w:tmpl w:val="AD0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421E0"/>
    <w:multiLevelType w:val="hybridMultilevel"/>
    <w:tmpl w:val="C3287C40"/>
    <w:lvl w:ilvl="0" w:tplc="0D445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C7067"/>
    <w:multiLevelType w:val="hybridMultilevel"/>
    <w:tmpl w:val="E80A7660"/>
    <w:lvl w:ilvl="0" w:tplc="C400E5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80030">
    <w:abstractNumId w:val="1"/>
  </w:num>
  <w:num w:numId="2" w16cid:durableId="132258291">
    <w:abstractNumId w:val="0"/>
  </w:num>
  <w:num w:numId="3" w16cid:durableId="1206210059">
    <w:abstractNumId w:val="2"/>
  </w:num>
  <w:num w:numId="4" w16cid:durableId="404257818">
    <w:abstractNumId w:val="3"/>
  </w:num>
  <w:num w:numId="5" w16cid:durableId="266499537">
    <w:abstractNumId w:val="4"/>
  </w:num>
  <w:num w:numId="6" w16cid:durableId="594437136">
    <w:abstractNumId w:val="5"/>
  </w:num>
  <w:num w:numId="7" w16cid:durableId="56902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55"/>
    <w:rsid w:val="00055535"/>
    <w:rsid w:val="00062368"/>
    <w:rsid w:val="000C0BAB"/>
    <w:rsid w:val="000C3153"/>
    <w:rsid w:val="000D1F6F"/>
    <w:rsid w:val="000F0C86"/>
    <w:rsid w:val="00152C73"/>
    <w:rsid w:val="00161189"/>
    <w:rsid w:val="0017658A"/>
    <w:rsid w:val="0018274E"/>
    <w:rsid w:val="001A5D9D"/>
    <w:rsid w:val="001A71AD"/>
    <w:rsid w:val="001C73C8"/>
    <w:rsid w:val="001E3678"/>
    <w:rsid w:val="001E66A1"/>
    <w:rsid w:val="002008D0"/>
    <w:rsid w:val="00205BF1"/>
    <w:rsid w:val="00211E77"/>
    <w:rsid w:val="00225978"/>
    <w:rsid w:val="002570C6"/>
    <w:rsid w:val="00276658"/>
    <w:rsid w:val="002A034C"/>
    <w:rsid w:val="002C6588"/>
    <w:rsid w:val="002D22AB"/>
    <w:rsid w:val="002D6C0F"/>
    <w:rsid w:val="00321779"/>
    <w:rsid w:val="003409EE"/>
    <w:rsid w:val="00351DD8"/>
    <w:rsid w:val="00391796"/>
    <w:rsid w:val="003A7FD4"/>
    <w:rsid w:val="003D1050"/>
    <w:rsid w:val="003D1783"/>
    <w:rsid w:val="00440F62"/>
    <w:rsid w:val="00460482"/>
    <w:rsid w:val="00482AD2"/>
    <w:rsid w:val="004E0EC3"/>
    <w:rsid w:val="004F15E8"/>
    <w:rsid w:val="00501AEC"/>
    <w:rsid w:val="0052665E"/>
    <w:rsid w:val="00530971"/>
    <w:rsid w:val="005578FF"/>
    <w:rsid w:val="005A11D0"/>
    <w:rsid w:val="005C11DA"/>
    <w:rsid w:val="005C237F"/>
    <w:rsid w:val="005C37F7"/>
    <w:rsid w:val="00606DF8"/>
    <w:rsid w:val="00621697"/>
    <w:rsid w:val="006402FF"/>
    <w:rsid w:val="00680889"/>
    <w:rsid w:val="00684E6C"/>
    <w:rsid w:val="006B301F"/>
    <w:rsid w:val="006D2824"/>
    <w:rsid w:val="006E2B90"/>
    <w:rsid w:val="00700A4D"/>
    <w:rsid w:val="00704098"/>
    <w:rsid w:val="00707CF5"/>
    <w:rsid w:val="00720C28"/>
    <w:rsid w:val="00730282"/>
    <w:rsid w:val="00754DC3"/>
    <w:rsid w:val="0075506D"/>
    <w:rsid w:val="00757641"/>
    <w:rsid w:val="0079313E"/>
    <w:rsid w:val="007A08D2"/>
    <w:rsid w:val="007A0C9D"/>
    <w:rsid w:val="007B727C"/>
    <w:rsid w:val="007C2493"/>
    <w:rsid w:val="00802455"/>
    <w:rsid w:val="00810B58"/>
    <w:rsid w:val="008162A9"/>
    <w:rsid w:val="008232A0"/>
    <w:rsid w:val="008374FA"/>
    <w:rsid w:val="00870165"/>
    <w:rsid w:val="008838A0"/>
    <w:rsid w:val="0089488C"/>
    <w:rsid w:val="008D65D5"/>
    <w:rsid w:val="008F1F5C"/>
    <w:rsid w:val="0091032F"/>
    <w:rsid w:val="009319BC"/>
    <w:rsid w:val="00934FBD"/>
    <w:rsid w:val="00986593"/>
    <w:rsid w:val="009904B8"/>
    <w:rsid w:val="009C2CEE"/>
    <w:rsid w:val="009C3F00"/>
    <w:rsid w:val="009D701A"/>
    <w:rsid w:val="009E3D52"/>
    <w:rsid w:val="00A12BB8"/>
    <w:rsid w:val="00A761D7"/>
    <w:rsid w:val="00A81F68"/>
    <w:rsid w:val="00AB6A30"/>
    <w:rsid w:val="00AC4365"/>
    <w:rsid w:val="00B41D29"/>
    <w:rsid w:val="00B52BFE"/>
    <w:rsid w:val="00B7747E"/>
    <w:rsid w:val="00B81D30"/>
    <w:rsid w:val="00B939EB"/>
    <w:rsid w:val="00BA0458"/>
    <w:rsid w:val="00BD6B20"/>
    <w:rsid w:val="00BF3173"/>
    <w:rsid w:val="00BF6D16"/>
    <w:rsid w:val="00C30884"/>
    <w:rsid w:val="00C40AB2"/>
    <w:rsid w:val="00C41B57"/>
    <w:rsid w:val="00C47AF2"/>
    <w:rsid w:val="00C914B2"/>
    <w:rsid w:val="00CA17A3"/>
    <w:rsid w:val="00CE14AD"/>
    <w:rsid w:val="00D36DF9"/>
    <w:rsid w:val="00D428EC"/>
    <w:rsid w:val="00D7547F"/>
    <w:rsid w:val="00D75C88"/>
    <w:rsid w:val="00D75D12"/>
    <w:rsid w:val="00D925FA"/>
    <w:rsid w:val="00D93A4B"/>
    <w:rsid w:val="00D97851"/>
    <w:rsid w:val="00DA20E7"/>
    <w:rsid w:val="00DC069F"/>
    <w:rsid w:val="00DC5B0A"/>
    <w:rsid w:val="00DD00D9"/>
    <w:rsid w:val="00DD0C49"/>
    <w:rsid w:val="00DE28A6"/>
    <w:rsid w:val="00DF07BA"/>
    <w:rsid w:val="00DF0AE8"/>
    <w:rsid w:val="00DF0B3E"/>
    <w:rsid w:val="00E00F74"/>
    <w:rsid w:val="00E603D3"/>
    <w:rsid w:val="00E649FA"/>
    <w:rsid w:val="00E703A0"/>
    <w:rsid w:val="00E804CE"/>
    <w:rsid w:val="00F22489"/>
    <w:rsid w:val="00F250EE"/>
    <w:rsid w:val="00F313DA"/>
    <w:rsid w:val="00F6429B"/>
    <w:rsid w:val="00F67126"/>
    <w:rsid w:val="00F70520"/>
    <w:rsid w:val="00FC2B88"/>
    <w:rsid w:val="00F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60EB"/>
  <w15:chartTrackingRefBased/>
  <w15:docId w15:val="{FEA480E9-17F4-46E7-992B-AFB5369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0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24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24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24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24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24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24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24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24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24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24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245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02455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2455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F1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1F5C"/>
  </w:style>
  <w:style w:type="paragraph" w:styleId="Pieddepage">
    <w:name w:val="footer"/>
    <w:basedOn w:val="Normal"/>
    <w:link w:val="PieddepageCar"/>
    <w:uiPriority w:val="99"/>
    <w:unhideWhenUsed/>
    <w:rsid w:val="008F1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F5C"/>
  </w:style>
  <w:style w:type="paragraph" w:styleId="En-ttedetabledesmatires">
    <w:name w:val="TOC Heading"/>
    <w:basedOn w:val="Titre1"/>
    <w:next w:val="Normal"/>
    <w:uiPriority w:val="39"/>
    <w:unhideWhenUsed/>
    <w:qFormat/>
    <w:rsid w:val="009E3D52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E3D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E3D5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E3D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0D4508-1359-4188-AC89-39D13766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GENIE LOGICIEL – Livrable 2-v1.1</vt:lpstr>
    </vt:vector>
  </TitlesOfParts>
  <Company>HOFSTETTER LEO – VASSILENKO MARK – SANGLIER ARTHUR – DEPPNER AURELIEN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GENIE LOGICIEL – Livrable 3</dc:title>
  <dc:subject>Documentation utilisateur</dc:subject>
  <dc:creator>GROUPE 4</dc:creator>
  <cp:keywords/>
  <dc:description/>
  <cp:lastModifiedBy>HOFSTETTER LÉO</cp:lastModifiedBy>
  <cp:revision>106</cp:revision>
  <dcterms:created xsi:type="dcterms:W3CDTF">2025-02-04T08:05:00Z</dcterms:created>
  <dcterms:modified xsi:type="dcterms:W3CDTF">2025-02-26T14:27:00Z</dcterms:modified>
</cp:coreProperties>
</file>