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Wissensfreund — Review: Photosynthese</w:t>
      </w:r>
    </w:p>
    <w:p>
      <w:r>
        <w:t>Datum: 2026-06-18</w:t>
      </w:r>
    </w:p>
    <w:p>
      <w:r>
        <w:t>Thema: Photosynthese  |  Mini-Lauf S1/S2/S3</w:t>
      </w:r>
    </w:p>
    <w:p>
      <w:r>
        <w:rPr>
          <w:b/>
        </w:rPr>
        <w:t>Artikel: 3  |  SILENT: 2  |  KORRIGIERT: 2  |  PRÜFEN: 0</w:t>
      </w:r>
    </w:p>
    <w:p/>
    <w:p>
      <w:r>
        <w:rPr>
          <w:sz w:val="16"/>
        </w:rPr>
        <w:t>Farbkodierung:  KORRIGIERT = gelb hinterlegt, Originaltext durchgestrichen  |  PRÜFEN = roter Hinweis  |  Boxen = farbige Rahmen</w:t>
      </w:r>
    </w:p>
    <w:p>
      <w:r>
        <w:br w:type="page"/>
      </w:r>
    </w:p>
    <w:p>
      <w:pPr>
        <w:shd w:val="clear" w:color="auto" w:fill="2F5597"/>
      </w:pPr>
      <w:r>
        <w:rPr>
          <w:b/>
          <w:color w:val="FFFFFF"/>
          <w:sz w:val="22"/>
        </w:rPr>
        <w:t xml:space="preserve">  S1  |  182 Wörter</w:t>
      </w:r>
    </w:p>
    <w:p>
      <w:pPr>
        <w:pStyle w:val="Heading1"/>
      </w:pPr>
      <w:r>
        <w:t>Photosynthese</w:t>
      </w:r>
    </w:p>
    <w:p>
      <w:r>
        <w:rPr>
          <w:i/>
          <w:sz w:val="22"/>
        </w:rPr>
        <w:t>Wie Pflanzen Sonnenlicht in Essen verwandeln</w:t>
      </w:r>
    </w:p>
    <w:p>
      <w:pPr>
        <w:jc w:val="center"/>
      </w:pPr>
      <w:r>
        <w:drawing>
          <wp:inline xmlns:a="http://schemas.openxmlformats.org/drawingml/2006/main" xmlns:pic="http://schemas.openxmlformats.org/drawingml/2006/picture">
            <wp:extent cx="5303520" cy="3571037"/>
            <wp:docPr id="1" name="Picture 1"/>
            <wp:cNvGraphicFramePr>
              <a:graphicFrameLocks noChangeAspect="1"/>
            </wp:cNvGraphicFramePr>
            <a:graphic>
              <a:graphicData uri="http://schemas.openxmlformats.org/drawingml/2006/picture">
                <pic:pic>
                  <pic:nvPicPr>
                    <pic:cNvPr id="0" name="e977f26c9b59e82f660bcaeff33f3f37_300.jpg"/>
                    <pic:cNvPicPr/>
                  </pic:nvPicPr>
                  <pic:blipFill>
                    <a:blip r:embed="rId9"/>
                    <a:stretch>
                      <a:fillRect/>
                    </a:stretch>
                  </pic:blipFill>
                  <pic:spPr>
                    <a:xfrm>
                      <a:off x="0" y="0"/>
                      <a:ext cx="5303520" cy="3571037"/>
                    </a:xfrm>
                    <a:prstGeom prst="rect"/>
                  </pic:spPr>
                </pic:pic>
              </a:graphicData>
            </a:graphic>
          </wp:inline>
        </w:drawing>
      </w:r>
    </w:p>
    <w:p>
      <w:pPr>
        <w:jc w:val="center"/>
      </w:pPr>
      <w:r>
        <w:rPr>
          <w:color w:val="808080"/>
          <w:sz w:val="14"/>
        </w:rPr>
        <w:t>Grüne Blätter fangen das warme Sonnenlicht ein.</w:t>
      </w:r>
      <w:r>
        <w:rPr>
          <w:color w:val="808080"/>
          <w:sz w:val="12"/>
        </w:rPr>
        <w:t xml:space="preserve">  (CC BY-SA 2.5 btr)</w:t>
      </w:r>
    </w:p>
    <w:p>
      <w:pPr>
        <w:pStyle w:val="Heading2"/>
      </w:pPr>
      <w:r>
        <w:t>Was essen eigentlich Pflanzen?</w:t>
      </w:r>
    </w:p>
    <w:p>
      <w:r>
        <w:t>Hast du dich schon gefragt, was Pflanzen essen? Sie gehen nicht einkaufen. Pflanzen machen ihr Essen einfach selbst. Sie nutzen dafür das helle Sonnenlicht. Diesen Vorgang nennt man Photosynthese. Dabei machen Pflanzen aus Licht eigene Nahrung. Auch winzige Algen im Wasser machen das. Sogar manche kleine Bakterien nutzen die Sonne.</w:t>
      </w:r>
    </w:p>
    <w:p>
      <w:pPr>
        <w:pStyle w:val="Heading2"/>
      </w:pPr>
      <w:r>
        <w:t>Wie Pflanzen ihr Essen kochen</w:t>
      </w:r>
    </w:p>
    <w:p>
      <w:r>
        <w:t>Pflanzen brauchen drei Dinge für ihre Nahrung. Zuerst fangen die Blätter das Licht. Das macht der grüne Stoff Chlorophyll. Er färbt fast alle Blätter grün. Dann trinken die Wurzeln Wasser aus der Erde. Zuletzt holen die Blätter Luft. Sie haben dafür winzige Öffnungen auf der Unterseite. Man nennt diese kleinen Öffnungen auch Spaltöffnungen. Daraus machen die Pflanzen süßen Zucker. Dieser Zucker gibt der Pflanze Kraft zum Wachsen.</w:t>
      </w:r>
    </w:p>
    <w:p>
      <w:pPr>
        <w:jc w:val="right"/>
      </w:pPr>
      <w:r>
        <w:drawing>
          <wp:inline xmlns:a="http://schemas.openxmlformats.org/drawingml/2006/main" xmlns:pic="http://schemas.openxmlformats.org/drawingml/2006/picture">
            <wp:extent cx="2194560" cy="1645920"/>
            <wp:docPr id="2" name="Picture 2"/>
            <wp:cNvGraphicFramePr>
              <a:graphicFrameLocks noChangeAspect="1"/>
            </wp:cNvGraphicFramePr>
            <a:graphic>
              <a:graphicData uri="http://schemas.openxmlformats.org/drawingml/2006/picture">
                <pic:pic>
                  <pic:nvPicPr>
                    <pic:cNvPr id="0" name="9f75f275d10a674eec4e7a1b28a7d2b4_300.jpg"/>
                    <pic:cNvPicPr/>
                  </pic:nvPicPr>
                  <pic:blipFill>
                    <a:blip r:embed="rId10"/>
                    <a:stretch>
                      <a:fillRect/>
                    </a:stretch>
                  </pic:blipFill>
                  <pic:spPr>
                    <a:xfrm>
                      <a:off x="0" y="0"/>
                      <a:ext cx="2194560" cy="1645920"/>
                    </a:xfrm>
                    <a:prstGeom prst="rect"/>
                  </pic:spPr>
                </pic:pic>
              </a:graphicData>
            </a:graphic>
          </wp:inline>
        </w:drawing>
      </w:r>
    </w:p>
    <w:p>
      <w:pPr>
        <w:jc w:val="right"/>
      </w:pPr>
      <w:r>
        <w:rPr>
          <w:color w:val="808080"/>
          <w:sz w:val="14"/>
        </w:rPr>
        <w:t>Unter dem Mikroskop siehst du winzige grüne Punkte.</w:t>
      </w:r>
      <w:r>
        <w:rPr>
          <w:color w:val="808080"/>
          <w:sz w:val="12"/>
        </w:rPr>
        <w:t xml:space="preserve">  (CC BY-SA 3.0 Kristian Peters -- Fabelfroh)</w:t>
      </w:r>
    </w:p>
    <w:p>
      <w:pPr>
        <w:jc w:val="right"/>
      </w:pPr>
      <w:r>
        <w:drawing>
          <wp:inline xmlns:a="http://schemas.openxmlformats.org/drawingml/2006/main" xmlns:pic="http://schemas.openxmlformats.org/drawingml/2006/picture">
            <wp:extent cx="2194560" cy="2238451"/>
            <wp:docPr id="3" name="Picture 3"/>
            <wp:cNvGraphicFramePr>
              <a:graphicFrameLocks noChangeAspect="1"/>
            </wp:cNvGraphicFramePr>
            <a:graphic>
              <a:graphicData uri="http://schemas.openxmlformats.org/drawingml/2006/picture">
                <pic:pic>
                  <pic:nvPicPr>
                    <pic:cNvPr id="0" name="a09ec6c415f4389dbd732918131b8ff4_300.jpg"/>
                    <pic:cNvPicPr/>
                  </pic:nvPicPr>
                  <pic:blipFill>
                    <a:blip r:embed="rId11"/>
                    <a:stretch>
                      <a:fillRect/>
                    </a:stretch>
                  </pic:blipFill>
                  <pic:spPr>
                    <a:xfrm>
                      <a:off x="0" y="0"/>
                      <a:ext cx="2194560" cy="2238451"/>
                    </a:xfrm>
                    <a:prstGeom prst="rect"/>
                  </pic:spPr>
                </pic:pic>
              </a:graphicData>
            </a:graphic>
          </wp:inline>
        </w:drawing>
      </w:r>
    </w:p>
    <w:p>
      <w:pPr>
        <w:jc w:val="right"/>
      </w:pPr>
      <w:r>
        <w:rPr>
          <w:color w:val="808080"/>
          <w:sz w:val="14"/>
        </w:rPr>
        <w:t>Kleine Spaltöffnungen helfen der Pflanze beim Atmen.</w:t>
      </w:r>
      <w:r>
        <w:rPr>
          <w:color w:val="808080"/>
          <w:sz w:val="12"/>
        </w:rPr>
        <w:t xml:space="preserve">  (CC BY-SA 4.0 Wandtattoo)</w:t>
      </w:r>
    </w:p>
    <w:tbl>
      <w:tblPr>
        <w:tblStyle w:val="TableGrid"/>
        <w:tblW w:type="auto" w:w="0"/>
        <w:tblLook w:firstColumn="1" w:firstRow="1" w:lastColumn="0" w:lastRow="0" w:noHBand="0" w:noVBand="1" w:val="04A0"/>
      </w:tblPr>
      <w:tblGrid>
        <w:gridCol w:w="9072"/>
      </w:tblGrid>
      <w:tr>
        <w:tc>
          <w:tcPr>
            <w:tcW w:type="dxa" w:w="9072"/>
            <w:shd w:val="clear" w:color="auto" w:fill="FFFF99"/>
          </w:tcPr>
          <w:p>
            <w:r>
              <w:rPr>
                <w:b/>
                <w:color w:val="FF9900"/>
                <w:sz w:val="20"/>
              </w:rPr>
              <w:t xml:space="preserve">★ </w:t>
            </w:r>
            <w:r>
              <w:rPr>
                <w:sz w:val="20"/>
              </w:rPr>
              <w:t>🌟 Der süße Pflanzen-Zucker ist genau derselbe wie echter Traubenzucker!</w:t>
            </w:r>
          </w:p>
        </w:tc>
      </w:tr>
    </w:tbl>
    <w:p/>
    <w:p>
      <w:pPr>
        <w:pStyle w:val="Heading2"/>
      </w:pPr>
      <w:r>
        <w:t>Warum wir Pflanzen brauchen</w:t>
      </w:r>
    </w:p>
    <w:p>
      <w:r>
        <w:t>Pflanzen machen aber noch etwas sehr Wichtiges. Sie stellen frischen Sauerstoff her. Die Pflanzen geben diesen in die Luft ab. Menschen und Tiere brauchen diesen Sauerstoff dringend. Wir müssen ihn nämlich einatmen. Ohne die Pflanzen gäbe es keine Atemluft. Auch alle Bäume im Wald machen das so. Sie retten also das Leben auf der Erde.</w:t>
      </w:r>
    </w:p>
    <w:p>
      <w:pPr>
        <w:pStyle w:val="Heading2"/>
      </w:pPr>
      <w:r>
        <w:t>Quiz</w:t>
      </w:r>
    </w:p>
    <w:p>
      <w:r>
        <w:rPr>
          <w:b/>
          <w:sz w:val="20"/>
        </w:rPr>
        <w:t>1. Was nutzen Pflanzen für die Photosynthese?</w:t>
      </w:r>
    </w:p>
    <w:p>
      <w:pPr>
        <w:ind w:left="432"/>
        <w:shd w:val="clear" w:color="auto" w:fill="C6EFCE"/>
      </w:pPr>
      <w:r>
        <w:rPr>
          <w:b/>
          <w:color w:val="008000"/>
          <w:sz w:val="18"/>
        </w:rPr>
        <w:t>A)  Das Sonnenlicht</w:t>
      </w:r>
    </w:p>
    <w:p>
      <w:pPr>
        <w:ind w:left="432"/>
      </w:pPr>
      <w:r>
        <w:rPr>
          <w:sz w:val="18"/>
        </w:rPr>
        <w:t>B)  Kaltes Eis</w:t>
      </w:r>
    </w:p>
    <w:p>
      <w:pPr>
        <w:ind w:left="432"/>
      </w:pPr>
      <w:r>
        <w:rPr>
          <w:sz w:val="18"/>
        </w:rPr>
        <w:t>C)  Blauen Sand</w:t>
      </w:r>
    </w:p>
    <w:p>
      <w:r>
        <w:rPr>
          <w:b/>
          <w:sz w:val="20"/>
        </w:rPr>
        <w:t>2. Welche Farbe hat der Stoff Chlorophyll?</w:t>
      </w:r>
    </w:p>
    <w:p>
      <w:pPr>
        <w:ind w:left="432"/>
      </w:pPr>
      <w:r>
        <w:rPr>
          <w:sz w:val="18"/>
        </w:rPr>
        <w:t>A)  Blau</w:t>
      </w:r>
    </w:p>
    <w:p>
      <w:pPr>
        <w:ind w:left="432"/>
        <w:shd w:val="clear" w:color="auto" w:fill="C6EFCE"/>
      </w:pPr>
      <w:r>
        <w:rPr>
          <w:b/>
          <w:color w:val="008000"/>
          <w:sz w:val="18"/>
        </w:rPr>
        <w:t>B)  Grün</w:t>
      </w:r>
    </w:p>
    <w:p>
      <w:pPr>
        <w:ind w:left="432"/>
      </w:pPr>
      <w:r>
        <w:rPr>
          <w:sz w:val="18"/>
        </w:rPr>
        <w:t>C)  Rot</w:t>
      </w:r>
    </w:p>
    <w:p>
      <w:r>
        <w:rPr>
          <w:b/>
          <w:sz w:val="20"/>
        </w:rPr>
        <w:t>3. Welchen wichtigen Stoff machen Pflanzen für uns?</w:t>
      </w:r>
    </w:p>
    <w:p>
      <w:pPr>
        <w:ind w:left="432"/>
        <w:shd w:val="clear" w:color="auto" w:fill="C6EFCE"/>
      </w:pPr>
      <w:r>
        <w:rPr>
          <w:b/>
          <w:color w:val="008000"/>
          <w:sz w:val="18"/>
        </w:rPr>
        <w:t>A)  Sauerstoff zum Atmen</w:t>
      </w:r>
    </w:p>
    <w:p>
      <w:pPr>
        <w:ind w:left="432"/>
      </w:pPr>
      <w:r>
        <w:rPr>
          <w:sz w:val="18"/>
        </w:rPr>
        <w:t>B)  Kohlensäure zum Prickeln</w:t>
      </w:r>
    </w:p>
    <w:p>
      <w:pPr>
        <w:ind w:left="432"/>
      </w:pPr>
      <w:r>
        <w:rPr>
          <w:sz w:val="18"/>
        </w:rPr>
        <w:t>C)  Milch zum Trinken</w:t>
      </w:r>
    </w:p>
    <w:p/>
    <w:p>
      <w:pPr>
        <w:pStyle w:val="Heading2"/>
      </w:pPr>
      <w:r>
        <w:t>Lektorat-Bericht</w:t>
      </w:r>
    </w:p>
    <w:tbl>
      <w:tblPr>
        <w:tblStyle w:val="TableGrid"/>
        <w:tblW w:type="auto" w:w="0"/>
        <w:tblLook w:firstColumn="1" w:firstRow="1" w:lastColumn="0" w:lastRow="0" w:noHBand="0" w:noVBand="1" w:val="04A0"/>
      </w:tblPr>
      <w:tblGrid>
        <w:gridCol w:w="9072"/>
      </w:tblGrid>
      <w:tr>
        <w:tc>
          <w:tcPr>
            <w:tcW w:type="dxa" w:w="9072"/>
            <w:shd w:val="clear" w:color="auto" w:fill="F0F4FF"/>
          </w:tcPr>
          <w:p>
            <w:r>
              <w:rPr>
                <w:b/>
                <w:sz w:val="18"/>
              </w:rPr>
              <w:t>LEKTORAT  |  0 SILENT  ·  0 KORRIGIERT  ·  0 PRÜFEN</w:t>
            </w:r>
          </w:p>
        </w:tc>
      </w:tr>
    </w:tbl>
    <w:p/>
    <w:p>
      <w:r>
        <w:br w:type="page"/>
      </w:r>
    </w:p>
    <w:p>
      <w:pPr>
        <w:shd w:val="clear" w:color="auto" w:fill="2F5597"/>
      </w:pPr>
      <w:r>
        <w:rPr>
          <w:b/>
          <w:color w:val="FFFFFF"/>
          <w:sz w:val="22"/>
        </w:rPr>
        <w:t xml:space="preserve">  S2  |  269 Wörter</w:t>
      </w:r>
    </w:p>
    <w:p>
      <w:pPr>
        <w:pStyle w:val="Heading1"/>
      </w:pPr>
      <w:r>
        <w:t>Photosynthese</w:t>
      </w:r>
    </w:p>
    <w:p>
      <w:r>
        <w:rPr>
          <w:i/>
          <w:sz w:val="22"/>
        </w:rPr>
        <w:t>Wie Pflanzen aus Sonnenlicht Nahrung zaubern</w:t>
      </w:r>
    </w:p>
    <w:p>
      <w:pPr>
        <w:jc w:val="center"/>
      </w:pPr>
      <w:r>
        <w:drawing>
          <wp:inline xmlns:a="http://schemas.openxmlformats.org/drawingml/2006/main" xmlns:pic="http://schemas.openxmlformats.org/drawingml/2006/picture">
            <wp:extent cx="5303520" cy="3571037"/>
            <wp:docPr id="4" name="Picture 4"/>
            <wp:cNvGraphicFramePr>
              <a:graphicFrameLocks noChangeAspect="1"/>
            </wp:cNvGraphicFramePr>
            <a:graphic>
              <a:graphicData uri="http://schemas.openxmlformats.org/drawingml/2006/picture">
                <pic:pic>
                  <pic:nvPicPr>
                    <pic:cNvPr id="0" name="e977f26c9b59e82f660bcaeff33f3f37_300.jpg"/>
                    <pic:cNvPicPr/>
                  </pic:nvPicPr>
                  <pic:blipFill>
                    <a:blip r:embed="rId9"/>
                    <a:stretch>
                      <a:fillRect/>
                    </a:stretch>
                  </pic:blipFill>
                  <pic:spPr>
                    <a:xfrm>
                      <a:off x="0" y="0"/>
                      <a:ext cx="5303520" cy="3571037"/>
                    </a:xfrm>
                    <a:prstGeom prst="rect"/>
                  </pic:spPr>
                </pic:pic>
              </a:graphicData>
            </a:graphic>
          </wp:inline>
        </w:drawing>
      </w:r>
    </w:p>
    <w:p>
      <w:pPr>
        <w:jc w:val="center"/>
      </w:pPr>
      <w:r>
        <w:rPr>
          <w:color w:val="808080"/>
          <w:sz w:val="14"/>
        </w:rPr>
        <w:t>Blätter nutzen das helle Sonnenlicht für die Photosynthese.</w:t>
      </w:r>
      <w:r>
        <w:rPr>
          <w:color w:val="808080"/>
          <w:sz w:val="12"/>
        </w:rPr>
        <w:t xml:space="preserve">  (CC BY-SA 2.5 btr)</w:t>
      </w:r>
    </w:p>
    <w:p>
      <w:pPr>
        <w:pStyle w:val="Heading2"/>
      </w:pPr>
      <w:r>
        <w:t>Wie Pflanzen aus Licht Essen machen</w:t>
      </w:r>
    </w:p>
    <w:p>
      <w:r>
        <w:t>Pflanzen können etwas, das wie Zauberei wirkt: Sie stellen ihre eigene Nahrung her. Dieser schlaue Vorgang heißt Photosynthese. Dabei bauen Pflanzen aus Wasser und Kohlenstoffdioxid mithilfe von Licht süßen Zucker auf. Mit der Kraft des Sonnenlichts verwandeln grüne Pflanzen das Wasser und ein unsichtbares Gas aus der Luft.</w:t>
      </w:r>
    </w:p>
    <w:p>
      <w:pPr>
        <w:pStyle w:val="Heading2"/>
      </w:pPr>
      <w:r>
        <w:t>Die winzigen Küchen im Blatt</w:t>
      </w:r>
    </w:p>
    <w:p>
      <w:r>
        <w:t>Das alles geschieht in den Blättern. Wenn man sie unter ein Mikroskop legt, sieht man viele winzige, grüne Kügelchen. Das ist das Blattgrün, auch Chlorophyll genannt. Es fängt das Sonnenlicht wie ein kleiner Empfänger ein. Die Wurzeln saugen Wasser aus dem Boden und leiten es hoch in die Blätter. Auf der Unterseite der Blätter sitzen winzige Öffnungen, die Stomata oder Spaltöffnungen heißen. Sie sehen aus wie kleine Münder. Durch sie atmet das Blatt ein Gas namens Kohlenstoffdioxid ein. Das Chlorophyll nutzt nun die Lichtenergie, um aus Wasser und Gas den süßen Traubenzucker zu bauen. Den Zucker braucht die Pflanze zum Wachsen.</w:t>
      </w:r>
    </w:p>
    <w:p>
      <w:pPr>
        <w:jc w:val="right"/>
      </w:pPr>
      <w:r>
        <w:drawing>
          <wp:inline xmlns:a="http://schemas.openxmlformats.org/drawingml/2006/main" xmlns:pic="http://schemas.openxmlformats.org/drawingml/2006/picture">
            <wp:extent cx="2194560" cy="1645920"/>
            <wp:docPr id="5" name="Picture 5"/>
            <wp:cNvGraphicFramePr>
              <a:graphicFrameLocks noChangeAspect="1"/>
            </wp:cNvGraphicFramePr>
            <a:graphic>
              <a:graphicData uri="http://schemas.openxmlformats.org/drawingml/2006/picture">
                <pic:pic>
                  <pic:nvPicPr>
                    <pic:cNvPr id="0" name="9f75f275d10a674eec4e7a1b28a7d2b4_300.jpg"/>
                    <pic:cNvPicPr/>
                  </pic:nvPicPr>
                  <pic:blipFill>
                    <a:blip r:embed="rId10"/>
                    <a:stretch>
                      <a:fillRect/>
                    </a:stretch>
                  </pic:blipFill>
                  <pic:spPr>
                    <a:xfrm>
                      <a:off x="0" y="0"/>
                      <a:ext cx="2194560" cy="1645920"/>
                    </a:xfrm>
                    <a:prstGeom prst="rect"/>
                  </pic:spPr>
                </pic:pic>
              </a:graphicData>
            </a:graphic>
          </wp:inline>
        </w:drawing>
      </w:r>
    </w:p>
    <w:p>
      <w:pPr>
        <w:jc w:val="right"/>
      </w:pPr>
      <w:r>
        <w:rPr>
          <w:color w:val="808080"/>
          <w:sz w:val="14"/>
        </w:rPr>
        <w:t>Unter dem Mikroskop sieht man die kleinen Chloroplasten in den Zellen.</w:t>
      </w:r>
      <w:r>
        <w:rPr>
          <w:color w:val="808080"/>
          <w:sz w:val="12"/>
        </w:rPr>
        <w:t xml:space="preserve">  (CC BY-SA 3.0 Kristian Peters -- Fabelfroh)</w:t>
      </w:r>
    </w:p>
    <w:p>
      <w:pPr>
        <w:jc w:val="right"/>
      </w:pPr>
      <w:r>
        <w:drawing>
          <wp:inline xmlns:a="http://schemas.openxmlformats.org/drawingml/2006/main" xmlns:pic="http://schemas.openxmlformats.org/drawingml/2006/picture">
            <wp:extent cx="2194560" cy="2926080"/>
            <wp:docPr id="6" name="Picture 6"/>
            <wp:cNvGraphicFramePr>
              <a:graphicFrameLocks noChangeAspect="1"/>
            </wp:cNvGraphicFramePr>
            <a:graphic>
              <a:graphicData uri="http://schemas.openxmlformats.org/drawingml/2006/picture">
                <pic:pic>
                  <pic:nvPicPr>
                    <pic:cNvPr id="0" name="55db4d3dee6b15a89361c6ae45a586fb_300.jpg"/>
                    <pic:cNvPicPr/>
                  </pic:nvPicPr>
                  <pic:blipFill>
                    <a:blip r:embed="rId12"/>
                    <a:stretch>
                      <a:fillRect/>
                    </a:stretch>
                  </pic:blipFill>
                  <pic:spPr>
                    <a:xfrm>
                      <a:off x="0" y="0"/>
                      <a:ext cx="2194560" cy="2926080"/>
                    </a:xfrm>
                    <a:prstGeom prst="rect"/>
                  </pic:spPr>
                </pic:pic>
              </a:graphicData>
            </a:graphic>
          </wp:inline>
        </w:drawing>
      </w:r>
    </w:p>
    <w:p>
      <w:pPr>
        <w:jc w:val="right"/>
      </w:pPr>
      <w:r>
        <w:rPr>
          <w:color w:val="808080"/>
          <w:sz w:val="14"/>
        </w:rPr>
        <w:t>Der grüne Blattfarbstoff Chlorophyll lässt sich im Labor aus Blättern herauslösen.</w:t>
      </w:r>
      <w:r>
        <w:rPr>
          <w:color w:val="808080"/>
          <w:sz w:val="12"/>
        </w:rPr>
        <w:t xml:space="preserve">  (CC BY-SA 3.0 Friedrich Fröbel)</w:t>
      </w:r>
    </w:p>
    <w:tbl>
      <w:tblPr>
        <w:tblStyle w:val="TableGrid"/>
        <w:tblW w:type="auto" w:w="0"/>
        <w:tblLook w:firstColumn="1" w:firstRow="1" w:lastColumn="0" w:lastRow="0" w:noHBand="0" w:noVBand="1" w:val="04A0"/>
      </w:tblPr>
      <w:tblGrid>
        <w:gridCol w:w="9072"/>
      </w:tblGrid>
      <w:tr>
        <w:tc>
          <w:tcPr>
            <w:tcW w:type="dxa" w:w="9072"/>
            <w:shd w:val="clear" w:color="auto" w:fill="E2EFDA"/>
          </w:tcPr>
          <w:p>
            <w:r>
              <w:rPr>
                <w:b/>
                <w:color w:val="008000"/>
              </w:rPr>
              <w:t xml:space="preserve">❓ </w:t>
            </w:r>
            <w:r>
              <w:rPr>
                <w:sz w:val="20"/>
              </w:rPr>
              <w:t>Essen Pflanzen eigentlich Erde?</w:t>
            </w:r>
          </w:p>
          <w:p>
            <w:r>
              <w:rPr>
                <w:b/>
                <w:color w:val="808080"/>
                <w:sz w:val="18"/>
              </w:rPr>
              <w:t xml:space="preserve">Auflösung: </w:t>
            </w:r>
            <w:r>
              <w:rPr>
                <w:color w:val="808080"/>
                <w:sz w:val="18"/>
              </w:rPr>
              <w:t>Nein! Früher dachte man das zwar. Aber Pflanzen nutzen die Erde nur für Halt, Wasser und Mineralien. Ihre Hauptnahrung, den Zucker, bauen sie sich mithilfe des Sonnenlichts ganz alleine auf.</w:t>
            </w:r>
          </w:p>
        </w:tc>
      </w:tr>
    </w:tbl>
    <w:p/>
    <w:p>
      <w:pPr>
        <w:pStyle w:val="Heading2"/>
      </w:pPr>
      <w:r>
        <w:t>Warum wir Pflanzen zum Atmen brauchen</w:t>
      </w:r>
    </w:p>
    <w:p>
      <w:r>
        <w:t>Bei dieser Zucker-Herstellung entsteht auch etwas, das für uns lebenswichtig ist: Sauerstoff! Die Pflanzen behalten den Zucker für sich. Den Sauerstoff aber geben sie durch ihre Blatt-Münder an die Luft ab. Fast alle Lebewesen auf der Erde verdanken diesen Pflanzen-Kraftwerken die Luft zum Atmen. Den süßen Zucker speichern Pflanzen oft als Stärke ab, zum Beispiel in Kartoffeln oder Getreide. Wenn wir diese Pflanzen essen, schenkt uns dieser gespeicherte Zucker neue Kraft.</w:t>
      </w:r>
    </w:p>
    <w:tbl>
      <w:tblPr>
        <w:tblStyle w:val="TableGrid"/>
        <w:tblW w:type="auto" w:w="0"/>
        <w:tblLook w:firstColumn="1" w:firstRow="1" w:lastColumn="0" w:lastRow="0" w:noHBand="0" w:noVBand="1" w:val="04A0"/>
      </w:tblPr>
      <w:tblGrid>
        <w:gridCol w:w="9072"/>
      </w:tblGrid>
      <w:tr>
        <w:tc>
          <w:tcPr>
            <w:tcW w:type="dxa" w:w="9072"/>
            <w:shd w:val="clear" w:color="auto" w:fill="FFFF99"/>
          </w:tcPr>
          <w:p>
            <w:r>
              <w:rPr>
                <w:b/>
                <w:color w:val="FF9900"/>
                <w:sz w:val="20"/>
              </w:rPr>
              <w:t xml:space="preserve">★ </w:t>
            </w:r>
            <w:r>
              <w:rPr>
                <w:sz w:val="20"/>
              </w:rPr>
              <w:t>Etwa 99 Prozent des gesamten Sauerstoffs auf unserer Erde entstand durch Photosynthese – von Pflanzen, Algen und Bakterien!</w:t>
            </w:r>
          </w:p>
        </w:tc>
      </w:tr>
    </w:tbl>
    <w:p/>
    <w:p>
      <w:pPr>
        <w:pStyle w:val="Heading2"/>
      </w:pPr>
      <w:r>
        <w:t>Quiz</w:t>
      </w:r>
    </w:p>
    <w:p>
      <w:r>
        <w:rPr>
          <w:b/>
          <w:sz w:val="20"/>
        </w:rPr>
        <w:t>1. Wie heißt der grüne Farbstoff, der das Sonnenlicht in den Blättern einfängt?</w:t>
      </w:r>
    </w:p>
    <w:p>
      <w:pPr>
        <w:ind w:left="432"/>
        <w:shd w:val="clear" w:color="auto" w:fill="C6EFCE"/>
      </w:pPr>
      <w:r>
        <w:rPr>
          <w:b/>
          <w:color w:val="008000"/>
          <w:sz w:val="18"/>
        </w:rPr>
        <w:t>A)  Chlorophyll</w:t>
      </w:r>
    </w:p>
    <w:p>
      <w:pPr>
        <w:ind w:left="432"/>
      </w:pPr>
      <w:r>
        <w:rPr>
          <w:sz w:val="18"/>
        </w:rPr>
        <w:t>B)  Glucose</w:t>
      </w:r>
    </w:p>
    <w:p>
      <w:pPr>
        <w:ind w:left="432"/>
      </w:pPr>
      <w:r>
        <w:rPr>
          <w:sz w:val="18"/>
        </w:rPr>
        <w:t>C)  Stoma</w:t>
      </w:r>
    </w:p>
    <w:p>
      <w:r>
        <w:rPr>
          <w:b/>
          <w:sz w:val="20"/>
        </w:rPr>
        <w:t>2. Welches Gas atmen Pflanzen durch ihre Blätter für die Photosynthese ein?</w:t>
      </w:r>
    </w:p>
    <w:p>
      <w:pPr>
        <w:ind w:left="432"/>
      </w:pPr>
      <w:r>
        <w:rPr>
          <w:sz w:val="18"/>
        </w:rPr>
        <w:t>A)  Sauerstoff</w:t>
      </w:r>
    </w:p>
    <w:p>
      <w:pPr>
        <w:ind w:left="432"/>
      </w:pPr>
      <w:r>
        <w:rPr>
          <w:sz w:val="18"/>
        </w:rPr>
        <w:t>B)  Stickstoff</w:t>
      </w:r>
    </w:p>
    <w:p>
      <w:pPr>
        <w:ind w:left="432"/>
        <w:shd w:val="clear" w:color="auto" w:fill="C6EFCE"/>
      </w:pPr>
      <w:r>
        <w:rPr>
          <w:b/>
          <w:color w:val="008000"/>
          <w:sz w:val="18"/>
        </w:rPr>
        <w:t>C)  Kohlenstoffdioxid</w:t>
      </w:r>
    </w:p>
    <w:p>
      <w:r>
        <w:rPr>
          <w:b/>
          <w:sz w:val="20"/>
        </w:rPr>
        <w:t>3. Was stellen die Pflanzen bei der Photosynthese als Nahrung für sich her?</w:t>
      </w:r>
    </w:p>
    <w:p>
      <w:pPr>
        <w:ind w:left="432"/>
      </w:pPr>
      <w:r>
        <w:rPr>
          <w:sz w:val="18"/>
        </w:rPr>
        <w:t>A)  Erde</w:t>
      </w:r>
    </w:p>
    <w:p>
      <w:pPr>
        <w:ind w:left="432"/>
        <w:shd w:val="clear" w:color="auto" w:fill="C6EFCE"/>
      </w:pPr>
      <w:r>
        <w:rPr>
          <w:b/>
          <w:color w:val="008000"/>
          <w:sz w:val="18"/>
        </w:rPr>
        <w:t>B)  Zucker</w:t>
      </w:r>
    </w:p>
    <w:p>
      <w:pPr>
        <w:ind w:left="432"/>
      </w:pPr>
      <w:r>
        <w:rPr>
          <w:sz w:val="18"/>
        </w:rPr>
        <w:t>C)  Mineralien</w:t>
      </w:r>
    </w:p>
    <w:p/>
    <w:p>
      <w:pPr>
        <w:pStyle w:val="Heading2"/>
      </w:pPr>
      <w:r>
        <w:t>Lektorat-Bericht</w:t>
      </w:r>
    </w:p>
    <w:tbl>
      <w:tblPr>
        <w:tblStyle w:val="TableGrid"/>
        <w:tblW w:type="auto" w:w="0"/>
        <w:tblLook w:firstColumn="1" w:firstRow="1" w:lastColumn="0" w:lastRow="0" w:noHBand="0" w:noVBand="1" w:val="04A0"/>
      </w:tblPr>
      <w:tblGrid>
        <w:gridCol w:w="9072"/>
      </w:tblGrid>
      <w:tr>
        <w:tc>
          <w:tcPr>
            <w:tcW w:type="dxa" w:w="9072"/>
            <w:shd w:val="clear" w:color="auto" w:fill="F0F4FF"/>
          </w:tcPr>
          <w:p>
            <w:r>
              <w:rPr>
                <w:b/>
                <w:sz w:val="18"/>
              </w:rPr>
              <w:t>LEKTORAT  |  0 SILENT  ·  1 KORRIGIERT  ·  0 PRÜFEN</w:t>
            </w:r>
          </w:p>
          <w:p>
            <w:r>
              <w:rPr>
                <w:b/>
                <w:color w:val="FF9900"/>
                <w:sz w:val="16"/>
              </w:rPr>
              <w:t>KORRIGIERT</w:t>
            </w:r>
          </w:p>
          <w:p>
            <w:pPr>
              <w:ind w:left="216"/>
              <w:shd w:val="clear" w:color="auto" w:fill="FFFF99"/>
            </w:pPr>
            <w:r>
              <w:rPr>
                <w:strike/>
                <w:color w:val="808080"/>
                <w:sz w:val="16"/>
              </w:rPr>
              <w:t>«…amten Sauerstoffs auf unserer Erde wurde von Pflanzen durch Photosynthese hergestellt!»</w:t>
            </w:r>
            <w:r>
              <w:rPr>
                <w:sz w:val="16"/>
              </w:rPr>
              <w:t xml:space="preserve"> → </w:t>
            </w:r>
            <w:r>
              <w:rPr>
                <w:b/>
                <w:sz w:val="16"/>
              </w:rPr>
              <w:t>«…amten Sauerstoffs auf unserer Erde entstand durch Photosynthese – von Pflanzen, Algen und Bakterien!»</w:t>
            </w:r>
            <w:r>
              <w:rPr>
                <w:color w:val="808080"/>
                <w:sz w:val="14"/>
              </w:rPr>
              <w:t xml:space="preserve"> — WP: ««Der Sauerstoff entstammt zu etwa 99 % aus der Photosynthese.» (Quelle Sauerstoff) – aber die Photosynthese wird laut Quelle Photosynthese auch von Algen und Cyanobakterien betrieben, nicht nur von Pflanzen.»</w:t>
            </w:r>
          </w:p>
        </w:tc>
      </w:tr>
    </w:tbl>
    <w:p/>
    <w:p>
      <w:r>
        <w:br w:type="page"/>
      </w:r>
    </w:p>
    <w:p>
      <w:pPr>
        <w:shd w:val="clear" w:color="auto" w:fill="2F5597"/>
      </w:pPr>
      <w:r>
        <w:rPr>
          <w:b/>
          <w:color w:val="FFFFFF"/>
          <w:sz w:val="22"/>
        </w:rPr>
        <w:t xml:space="preserve">  S3  |  546 Wörter</w:t>
      </w:r>
    </w:p>
    <w:tbl>
      <w:tblPr>
        <w:tblStyle w:val="TableGrid"/>
        <w:tblW w:type="auto" w:w="0"/>
        <w:tblLook w:firstColumn="1" w:firstRow="1" w:lastColumn="0" w:lastRow="0" w:noHBand="0" w:noVBand="1" w:val="04A0"/>
      </w:tblPr>
      <w:tblGrid>
        <w:gridCol w:w="9072"/>
      </w:tblGrid>
      <w:tr>
        <w:tc>
          <w:tcPr>
            <w:tcW w:type="dxa" w:w="9072"/>
            <w:shd w:val="clear" w:color="auto" w:fill="FFE0E0"/>
          </w:tcPr>
          <w:p>
            <w:r>
              <w:rPr>
                <w:b/>
                <w:color w:val="C00000"/>
                <w:sz w:val="20"/>
              </w:rPr>
              <w:t>⚠ Zur Überprüfung markiert: Wortzahl 546 &gt; Cap 490</w:t>
            </w:r>
          </w:p>
        </w:tc>
      </w:tr>
    </w:tbl>
    <w:p/>
    <w:p>
      <w:pPr>
        <w:pStyle w:val="Heading1"/>
      </w:pPr>
      <w:r>
        <w:t>Photosynthese</w:t>
      </w:r>
    </w:p>
    <w:p>
      <w:r>
        <w:rPr>
          <w:i/>
          <w:sz w:val="22"/>
        </w:rPr>
        <w:t>Wie Pflanzen aus reinem Sonnenlicht ihre eigene Nahrung herstellen</w:t>
      </w:r>
    </w:p>
    <w:p>
      <w:pPr>
        <w:jc w:val="center"/>
      </w:pPr>
      <w:r>
        <w:drawing>
          <wp:inline xmlns:a="http://schemas.openxmlformats.org/drawingml/2006/main" xmlns:pic="http://schemas.openxmlformats.org/drawingml/2006/picture">
            <wp:extent cx="5303520" cy="3571037"/>
            <wp:docPr id="7" name="Picture 7"/>
            <wp:cNvGraphicFramePr>
              <a:graphicFrameLocks noChangeAspect="1"/>
            </wp:cNvGraphicFramePr>
            <a:graphic>
              <a:graphicData uri="http://schemas.openxmlformats.org/drawingml/2006/picture">
                <pic:pic>
                  <pic:nvPicPr>
                    <pic:cNvPr id="0" name="e977f26c9b59e82f660bcaeff33f3f37_300.jpg"/>
                    <pic:cNvPicPr/>
                  </pic:nvPicPr>
                  <pic:blipFill>
                    <a:blip r:embed="rId9"/>
                    <a:stretch>
                      <a:fillRect/>
                    </a:stretch>
                  </pic:blipFill>
                  <pic:spPr>
                    <a:xfrm>
                      <a:off x="0" y="0"/>
                      <a:ext cx="5303520" cy="3571037"/>
                    </a:xfrm>
                    <a:prstGeom prst="rect"/>
                  </pic:spPr>
                </pic:pic>
              </a:graphicData>
            </a:graphic>
          </wp:inline>
        </w:drawing>
      </w:r>
    </w:p>
    <w:p>
      <w:pPr>
        <w:jc w:val="center"/>
      </w:pPr>
      <w:r>
        <w:rPr>
          <w:color w:val="808080"/>
          <w:sz w:val="14"/>
        </w:rPr>
        <w:t>Blätter im Sonnenlicht fangen die nötige Energie für die Photosynthese ein.</w:t>
      </w:r>
      <w:r>
        <w:rPr>
          <w:color w:val="808080"/>
          <w:sz w:val="12"/>
        </w:rPr>
        <w:t xml:space="preserve">  (CC BY-SA 2.5 btr)</w:t>
      </w:r>
    </w:p>
    <w:p>
      <w:pPr>
        <w:pStyle w:val="Heading2"/>
      </w:pPr>
      <w:r>
        <w:t>Die unsichtbare Küche der Pflanzen</w:t>
      </w:r>
    </w:p>
    <w:p>
      <w:r>
        <w:t>Hast du dich schon einmal gefragt, wovon sich Bäume eigentlich ernähren? Im Gegensatz zu Tieren müssen Pflanzen nicht jagen oder mühsam nach Futter suchen. Sie stellen ihre Nahrung einfach selbst her. Diesen genialen Prozess nennen Forscher Photosynthese. Es ist ein biochemischer Vorgang, bei dem grüne Pflanzen, Algen und manche Bakterien Lichtenergie nutzen. Sie wandeln damit Kohlendioxid und Wasser in energiereiche organische Verbindungen, vor allem in den Einfachzucker Glucose, um. Als wertvolles Nebenprodukt entsteht bei diesem Prozess lebenswichtiger Sauerstoff.</w:t>
      </w:r>
    </w:p>
    <w:p>
      <w:pPr>
        <w:pStyle w:val="Heading2"/>
      </w:pPr>
      <w:r>
        <w:t>Wie funktioniert das grüne Kraftwerk?</w:t>
      </w:r>
    </w:p>
    <w:p>
      <w:r>
        <w:t>Die Fabriken der Photosynthese liegen in den Blättern, genauer gesagt in winzigen Zellteilen, den Chloroplasten. Darin befindet sich der Farbstoff Chlorophyll, auch Blattgrün genannt. Das Chlorophyll wirkt wie eine winzige Antenne: Es fängt das Sonnenlicht ein und wandelt es in chemische Energie um. Als Rohstoffe benötigt die Pflanze Wasser und Kohlenstoffdioxid. Wasser saugt sie über die Wurzeln aus dem Boden auf. Das Kohlenstoffdioxid holt sie sich durch winzige Poren auf den Blattunterseiten. Diese Poren heißen Spaltöffnungen oder Stomata. Sie bestehen aus zwei Schließzellen, die sich wie ein aufgepumpter Fahrradschlauch verformen und so die Öffnung freigeben können. Durch diese Öffnungen verdunstet auch Wasser. Dieser Dunst kühlt das Blatt und erzeugt einen Sog, der neue Mineralstoffe aus dem Boden nach oben zieht. Mit der Lichtenergie spaltet die Pflanze das Wasser auf. Sie nutzt die gewonnenen Teilchen, um das Kohlenstoffdioxid in Glucose umzubauen. Die Glucose dient als Nahrung für das Wachstum oder wird als Stärke gespeichert. Der übrig gebliebene Sauerstoff wird wieder in die Luft abgegeben.</w:t>
      </w:r>
    </w:p>
    <w:p>
      <w:pPr>
        <w:jc w:val="right"/>
      </w:pPr>
      <w:r>
        <w:drawing>
          <wp:inline xmlns:a="http://schemas.openxmlformats.org/drawingml/2006/main" xmlns:pic="http://schemas.openxmlformats.org/drawingml/2006/picture">
            <wp:extent cx="2194560" cy="1645920"/>
            <wp:docPr id="8" name="Picture 8"/>
            <wp:cNvGraphicFramePr>
              <a:graphicFrameLocks noChangeAspect="1"/>
            </wp:cNvGraphicFramePr>
            <a:graphic>
              <a:graphicData uri="http://schemas.openxmlformats.org/drawingml/2006/picture">
                <pic:pic>
                  <pic:nvPicPr>
                    <pic:cNvPr id="0" name="9f75f275d10a674eec4e7a1b28a7d2b4_300.jpg"/>
                    <pic:cNvPicPr/>
                  </pic:nvPicPr>
                  <pic:blipFill>
                    <a:blip r:embed="rId10"/>
                    <a:stretch>
                      <a:fillRect/>
                    </a:stretch>
                  </pic:blipFill>
                  <pic:spPr>
                    <a:xfrm>
                      <a:off x="0" y="0"/>
                      <a:ext cx="2194560" cy="1645920"/>
                    </a:xfrm>
                    <a:prstGeom prst="rect"/>
                  </pic:spPr>
                </pic:pic>
              </a:graphicData>
            </a:graphic>
          </wp:inline>
        </w:drawing>
      </w:r>
    </w:p>
    <w:p>
      <w:pPr>
        <w:jc w:val="right"/>
      </w:pPr>
      <w:r>
        <w:rPr>
          <w:color w:val="808080"/>
          <w:sz w:val="14"/>
        </w:rPr>
        <w:t>Unter dem Mikroskop erkennt man die grünen Chloroplasten in den Pflanzenzellen.</w:t>
      </w:r>
      <w:r>
        <w:rPr>
          <w:color w:val="808080"/>
          <w:sz w:val="12"/>
        </w:rPr>
        <w:t xml:space="preserve">  (CC BY-SA 3.0 Kristian Peters -- Fabelfroh)</w:t>
      </w:r>
    </w:p>
    <w:p>
      <w:pPr>
        <w:jc w:val="right"/>
      </w:pPr>
      <w:r>
        <w:drawing>
          <wp:inline xmlns:a="http://schemas.openxmlformats.org/drawingml/2006/main" xmlns:pic="http://schemas.openxmlformats.org/drawingml/2006/picture">
            <wp:extent cx="2194560" cy="2238451"/>
            <wp:docPr id="9" name="Picture 9"/>
            <wp:cNvGraphicFramePr>
              <a:graphicFrameLocks noChangeAspect="1"/>
            </wp:cNvGraphicFramePr>
            <a:graphic>
              <a:graphicData uri="http://schemas.openxmlformats.org/drawingml/2006/picture">
                <pic:pic>
                  <pic:nvPicPr>
                    <pic:cNvPr id="0" name="a09ec6c415f4389dbd732918131b8ff4_300.jpg"/>
                    <pic:cNvPicPr/>
                  </pic:nvPicPr>
                  <pic:blipFill>
                    <a:blip r:embed="rId11"/>
                    <a:stretch>
                      <a:fillRect/>
                    </a:stretch>
                  </pic:blipFill>
                  <pic:spPr>
                    <a:xfrm>
                      <a:off x="0" y="0"/>
                      <a:ext cx="2194560" cy="2238451"/>
                    </a:xfrm>
                    <a:prstGeom prst="rect"/>
                  </pic:spPr>
                </pic:pic>
              </a:graphicData>
            </a:graphic>
          </wp:inline>
        </w:drawing>
      </w:r>
    </w:p>
    <w:p>
      <w:pPr>
        <w:jc w:val="right"/>
      </w:pPr>
      <w:r>
        <w:rPr>
          <w:color w:val="808080"/>
          <w:sz w:val="14"/>
        </w:rPr>
        <w:t>Die gelb markierten Spaltöffnungen (Stomata) steuern den Gasaustausch der Blätter.</w:t>
      </w:r>
      <w:r>
        <w:rPr>
          <w:color w:val="808080"/>
          <w:sz w:val="12"/>
        </w:rPr>
        <w:t xml:space="preserve">  (CC BY-SA 4.0 Wandtattoo)</w:t>
      </w:r>
    </w:p>
    <w:tbl>
      <w:tblPr>
        <w:tblStyle w:val="TableGrid"/>
        <w:tblW w:type="auto" w:w="0"/>
        <w:tblLook w:firstColumn="1" w:firstRow="1" w:lastColumn="0" w:lastRow="0" w:noHBand="0" w:noVBand="1" w:val="04A0"/>
      </w:tblPr>
      <w:tblGrid>
        <w:gridCol w:w="9072"/>
      </w:tblGrid>
      <w:tr>
        <w:tc>
          <w:tcPr>
            <w:tcW w:type="dxa" w:w="9072"/>
            <w:shd w:val="clear" w:color="auto" w:fill="FFFF99"/>
          </w:tcPr>
          <w:p>
            <w:r>
              <w:rPr>
                <w:b/>
                <w:color w:val="FF9900"/>
                <w:sz w:val="20"/>
              </w:rPr>
              <w:t xml:space="preserve">★ </w:t>
            </w:r>
            <w:r>
              <w:rPr>
                <w:sz w:val="20"/>
              </w:rPr>
              <w:t>🌟 **Die grüne Lücke:** Warum sind Blätter eigentlich grün? Chlorophyll schluckt vor allem blaues und rotes Licht sehr stark. Das grüne Licht hingegen wird vom Farbstoff kaum aufgenommen, sondern einfach zurückgeworfen und gestreut. Deshalb sehen Blätter für unsere Augen grün aus!</w:t>
            </w:r>
          </w:p>
        </w:tc>
      </w:tr>
    </w:tbl>
    <w:p/>
    <w:p>
      <w:pPr>
        <w:pStyle w:val="Heading2"/>
      </w:pPr>
      <w:r>
        <w:t>Die Entdeckung des Geheimnisses</w:t>
      </w:r>
    </w:p>
    <w:p>
      <w:r>
        <w:t>Früher dachten die Menschen, Pflanzen würden sich rein aus der Erde ernähren. Erst im 17. Jahrhundert vermutete man, dass das Sonnenlicht eine entscheidende Rolle beim Wachstum spielt. In den 1770er Jahren entdeckten Carl Wilhelm Scheele (um 1772) und Joseph Priestley (1771) unabhängig voneinander den Sauerstoff. Kurz darauf wies Jan Ingenhousz nach, dass grüne Blätter diesen Sauerstoff nur dann herstellen, wenn sie dem Licht ausgesetzt sind. Er fand auch heraus, dass Pflanzen der aufgenommenen Kohlensäure (Kohlendioxid) den Kohlenstoff als Nahrung entnehmen. Justus von Liebig bewies schließlich im 19. Jahrhundert endgültig, dass Pflanzen anorganische Stoffe aus der Umwelt verwerten können.</w:t>
      </w:r>
    </w:p>
    <w:p>
      <w:pPr>
        <w:jc w:val="right"/>
      </w:pPr>
      <w:r>
        <w:drawing>
          <wp:inline xmlns:a="http://schemas.openxmlformats.org/drawingml/2006/main" xmlns:pic="http://schemas.openxmlformats.org/drawingml/2006/picture">
            <wp:extent cx="2194560" cy="2582266"/>
            <wp:docPr id="10" name="Picture 10"/>
            <wp:cNvGraphicFramePr>
              <a:graphicFrameLocks noChangeAspect="1"/>
            </wp:cNvGraphicFramePr>
            <a:graphic>
              <a:graphicData uri="http://schemas.openxmlformats.org/drawingml/2006/picture">
                <pic:pic>
                  <pic:nvPicPr>
                    <pic:cNvPr id="0" name="f38c92cc0444e273dd248a65684eedad_300.jpg"/>
                    <pic:cNvPicPr/>
                  </pic:nvPicPr>
                  <pic:blipFill>
                    <a:blip r:embed="rId13"/>
                    <a:stretch>
                      <a:fillRect/>
                    </a:stretch>
                  </pic:blipFill>
                  <pic:spPr>
                    <a:xfrm>
                      <a:off x="0" y="0"/>
                      <a:ext cx="2194560" cy="2582266"/>
                    </a:xfrm>
                    <a:prstGeom prst="rect"/>
                  </pic:spPr>
                </pic:pic>
              </a:graphicData>
            </a:graphic>
          </wp:inline>
        </w:drawing>
      </w:r>
    </w:p>
    <w:p>
      <w:pPr>
        <w:jc w:val="right"/>
      </w:pPr>
      <w:r>
        <w:rPr>
          <w:color w:val="808080"/>
          <w:sz w:val="14"/>
        </w:rPr>
        <w:t>Carl Wilhelm Scheele war einer der Entdecker des Sauerstoffs.</w:t>
      </w:r>
      <w:r>
        <w:rPr>
          <w:color w:val="808080"/>
          <w:sz w:val="12"/>
        </w:rPr>
        <w:t xml:space="preserve">  (Public domain)</w:t>
      </w:r>
    </w:p>
    <w:p>
      <w:pPr>
        <w:pStyle w:val="Heading2"/>
      </w:pPr>
      <w:r>
        <w:t>Die Grundlage für alles Leben</w:t>
      </w:r>
    </w:p>
    <w:p>
      <w:r>
        <w:t>Ohne Photosynthese gäbe es auf der Erde kein komplexes Leben. Fast alle Tiere und Menschen sind direkt oder indirekt von ihr abhängig. Wir atmen den Sauerstoff, den die Pflanzen ununterbrochen freisetzen. Aus diesem Sauerstoff hat sich auch die schützende Ozonschicht in der Atmosphäre gebildet, die gefährliche UV-Strahlung abfängt. Zudem ernähren wir uns von Pflanzen oder von Tieren, die diese gefressen haben. Selbst fossile Rohstoffe wie Kohle und Erdöl sind im Grunde gespeicherte, uralte Photosynthese-Produkte.</w:t>
      </w:r>
    </w:p>
    <w:p>
      <w:pPr>
        <w:jc w:val="right"/>
      </w:pPr>
      <w:r>
        <w:drawing>
          <wp:inline xmlns:a="http://schemas.openxmlformats.org/drawingml/2006/main" xmlns:pic="http://schemas.openxmlformats.org/drawingml/2006/picture">
            <wp:extent cx="2194560" cy="1097280"/>
            <wp:docPr id="11" name="Picture 11"/>
            <wp:cNvGraphicFramePr>
              <a:graphicFrameLocks noChangeAspect="1"/>
            </wp:cNvGraphicFramePr>
            <a:graphic>
              <a:graphicData uri="http://schemas.openxmlformats.org/drawingml/2006/picture">
                <pic:pic>
                  <pic:nvPicPr>
                    <pic:cNvPr id="0" name="2c87f4c1727eed6b0715780db95cdc44_300.jpg"/>
                    <pic:cNvPicPr/>
                  </pic:nvPicPr>
                  <pic:blipFill>
                    <a:blip r:embed="rId14"/>
                    <a:stretch>
                      <a:fillRect/>
                    </a:stretch>
                  </pic:blipFill>
                  <pic:spPr>
                    <a:xfrm>
                      <a:off x="0" y="0"/>
                      <a:ext cx="2194560" cy="1097280"/>
                    </a:xfrm>
                    <a:prstGeom prst="rect"/>
                  </pic:spPr>
                </pic:pic>
              </a:graphicData>
            </a:graphic>
          </wp:inline>
        </w:drawing>
      </w:r>
    </w:p>
    <w:p>
      <w:pPr>
        <w:jc w:val="right"/>
      </w:pPr>
      <w:r>
        <w:rPr>
          <w:color w:val="808080"/>
          <w:sz w:val="14"/>
        </w:rPr>
        <w:t>Diese Satellitenkarte zeigt, wo weltweit auf der Erde Photosynthese stattfindet.</w:t>
      </w:r>
      <w:r>
        <w:rPr>
          <w:color w:val="808080"/>
          <w:sz w:val="12"/>
        </w:rPr>
        <w:t xml:space="preserve">  (Public domain Yikrazuul)</w:t>
      </w:r>
    </w:p>
    <w:tbl>
      <w:tblPr>
        <w:tblStyle w:val="TableGrid"/>
        <w:tblW w:type="auto" w:w="0"/>
        <w:tblLook w:firstColumn="1" w:firstRow="1" w:lastColumn="0" w:lastRow="0" w:noHBand="0" w:noVBand="1" w:val="04A0"/>
      </w:tblPr>
      <w:tblGrid>
        <w:gridCol w:w="9072"/>
      </w:tblGrid>
      <w:tr>
        <w:tc>
          <w:tcPr>
            <w:tcW w:type="dxa" w:w="9072"/>
            <w:shd w:val="clear" w:color="auto" w:fill="FFE0B2"/>
          </w:tcPr>
          <w:p>
            <w:r>
              <w:rPr>
                <w:b/>
                <w:color w:val="FF9900"/>
                <w:sz w:val="20"/>
              </w:rPr>
              <w:t xml:space="preserve">⚠ </w:t>
            </w:r>
            <w:r>
              <w:rPr>
                <w:sz w:val="20"/>
              </w:rPr>
              <w:t>⚠️ **Giftige Dosis:** Sauerstoff ist für uns lebenswichtig, aber in sehr hohen Mengen wird das Gas für die meisten Lebewesen giftig. Auch Pflanzen müssen aufpassen: Wenn sie zu viel starkem Licht ausgesetzt sind, können in den Zellen schädliche, aggressive Sauerstoffteilchen entstehen, die ihre eigenen Organe beschädigen.</w:t>
            </w:r>
          </w:p>
        </w:tc>
      </w:tr>
    </w:tbl>
    <w:p/>
    <w:p>
      <w:pPr>
        <w:pStyle w:val="Heading2"/>
      </w:pPr>
      <w:r>
        <w:t>Photosynthese im ewigen Dunkeln</w:t>
      </w:r>
    </w:p>
    <w:p>
      <w:r>
        <w:t>Interessanterweise findet Photosynthese nicht nur an Land statt. Ein großer Teil des weltweiten Sauerstoffs wird von winzigen Algen und Cyanobakterien im Wasser produziert. Sogar in der tiefen See gibt es an heißen Schwefelquellen Bakterien, die Photosynthese betreiben. Weil dorthin absolut kein Sonnenlicht gelangt, nutzen sie die extrem schwache Wärmestrahlung der heißen Quellen zum Überleben.</w:t>
      </w:r>
    </w:p>
    <w:p>
      <w:pPr>
        <w:pStyle w:val="Heading2"/>
      </w:pPr>
      <w:r>
        <w:t>Quiz</w:t>
      </w:r>
    </w:p>
    <w:p>
      <w:r>
        <w:rPr>
          <w:b/>
          <w:sz w:val="20"/>
        </w:rPr>
        <w:t>1. Welcher Farbstoff fängt in den Blättern das Sonnenlicht ein?</w:t>
      </w:r>
    </w:p>
    <w:p>
      <w:pPr>
        <w:ind w:left="432"/>
      </w:pPr>
      <w:r>
        <w:rPr>
          <w:sz w:val="18"/>
        </w:rPr>
        <w:t>A)  Melanin</w:t>
      </w:r>
    </w:p>
    <w:p>
      <w:pPr>
        <w:ind w:left="432"/>
        <w:shd w:val="clear" w:color="auto" w:fill="C6EFCE"/>
      </w:pPr>
      <w:r>
        <w:rPr>
          <w:b/>
          <w:color w:val="008000"/>
          <w:sz w:val="18"/>
        </w:rPr>
        <w:t>B)  Chlorophyll</w:t>
      </w:r>
    </w:p>
    <w:p>
      <w:pPr>
        <w:ind w:left="432"/>
      </w:pPr>
      <w:r>
        <w:rPr>
          <w:sz w:val="18"/>
        </w:rPr>
        <w:t>C)  Carotin</w:t>
      </w:r>
    </w:p>
    <w:p>
      <w:r>
        <w:rPr>
          <w:b/>
          <w:sz w:val="20"/>
        </w:rPr>
        <w:t>2. Wie nennen Fachleute die winzigen Poren auf den Blattunterseiten?</w:t>
      </w:r>
    </w:p>
    <w:p>
      <w:pPr>
        <w:ind w:left="432"/>
        <w:shd w:val="clear" w:color="auto" w:fill="C6EFCE"/>
      </w:pPr>
      <w:r>
        <w:rPr>
          <w:b/>
          <w:color w:val="008000"/>
          <w:sz w:val="18"/>
        </w:rPr>
        <w:t>A)  Stomata</w:t>
      </w:r>
    </w:p>
    <w:p>
      <w:pPr>
        <w:ind w:left="432"/>
      </w:pPr>
      <w:r>
        <w:rPr>
          <w:sz w:val="18"/>
        </w:rPr>
        <w:t>B)  Tracheen</w:t>
      </w:r>
    </w:p>
    <w:p>
      <w:pPr>
        <w:ind w:left="432"/>
      </w:pPr>
      <w:r>
        <w:rPr>
          <w:sz w:val="18"/>
        </w:rPr>
        <w:t>C)  Alveolen</w:t>
      </w:r>
    </w:p>
    <w:p>
      <w:r>
        <w:rPr>
          <w:b/>
          <w:sz w:val="20"/>
        </w:rPr>
        <w:t>3. Welcher Stoff entsteht neben Sauerstoff als Hauptprodukt bei der Photosynthese?</w:t>
      </w:r>
    </w:p>
    <w:p>
      <w:pPr>
        <w:ind w:left="432"/>
      </w:pPr>
      <w:r>
        <w:rPr>
          <w:sz w:val="18"/>
        </w:rPr>
        <w:t>A)  Salz</w:t>
      </w:r>
    </w:p>
    <w:p>
      <w:pPr>
        <w:ind w:left="432"/>
        <w:shd w:val="clear" w:color="auto" w:fill="C6EFCE"/>
      </w:pPr>
      <w:r>
        <w:rPr>
          <w:b/>
          <w:color w:val="008000"/>
          <w:sz w:val="18"/>
        </w:rPr>
        <w:t>B)  Glucose</w:t>
      </w:r>
    </w:p>
    <w:p>
      <w:pPr>
        <w:ind w:left="432"/>
      </w:pPr>
      <w:r>
        <w:rPr>
          <w:sz w:val="18"/>
        </w:rPr>
        <w:t>C)  Stickstoff</w:t>
      </w:r>
    </w:p>
    <w:p>
      <w:r>
        <w:rPr>
          <w:b/>
          <w:sz w:val="20"/>
        </w:rPr>
        <w:t>4. Wer wies im 18. Jahrhundert nach, dass Blätter nur im Licht Sauerstoff freisetzen?</w:t>
      </w:r>
    </w:p>
    <w:p>
      <w:pPr>
        <w:ind w:left="432"/>
        <w:shd w:val="clear" w:color="auto" w:fill="C6EFCE"/>
      </w:pPr>
      <w:r>
        <w:rPr>
          <w:b/>
          <w:color w:val="008000"/>
          <w:sz w:val="18"/>
        </w:rPr>
        <w:t>A)  Jan Ingenhousz</w:t>
      </w:r>
    </w:p>
    <w:p>
      <w:pPr>
        <w:ind w:left="432"/>
      </w:pPr>
      <w:r>
        <w:rPr>
          <w:sz w:val="18"/>
        </w:rPr>
        <w:t>B)  Justus von Liebig</w:t>
      </w:r>
    </w:p>
    <w:p>
      <w:pPr>
        <w:ind w:left="432"/>
      </w:pPr>
      <w:r>
        <w:rPr>
          <w:sz w:val="18"/>
        </w:rPr>
        <w:t>C)  Aristoteles</w:t>
      </w:r>
    </w:p>
    <w:p/>
    <w:p>
      <w:pPr>
        <w:pStyle w:val="Heading2"/>
      </w:pPr>
      <w:r>
        <w:t>Lektorat-Bericht</w:t>
      </w:r>
    </w:p>
    <w:tbl>
      <w:tblPr>
        <w:tblStyle w:val="TableGrid"/>
        <w:tblW w:type="auto" w:w="0"/>
        <w:tblLook w:firstColumn="1" w:firstRow="1" w:lastColumn="0" w:lastRow="0" w:noHBand="0" w:noVBand="1" w:val="04A0"/>
      </w:tblPr>
      <w:tblGrid>
        <w:gridCol w:w="9072"/>
      </w:tblGrid>
      <w:tr>
        <w:tc>
          <w:tcPr>
            <w:tcW w:type="dxa" w:w="9072"/>
            <w:shd w:val="clear" w:color="auto" w:fill="F0F4FF"/>
          </w:tcPr>
          <w:p>
            <w:r>
              <w:rPr>
                <w:b/>
                <w:sz w:val="18"/>
              </w:rPr>
              <w:t>LEKTORAT  |  2 SILENT  ·  1 KORRIGIERT  ·  0 PRÜFEN</w:t>
            </w:r>
          </w:p>
          <w:p>
            <w:pPr>
              <w:ind w:left="216"/>
            </w:pPr>
            <w:r>
              <w:rPr>
                <w:color w:val="808080"/>
                <w:sz w:val="16"/>
              </w:rPr>
              <w:t>«In den 1770er Jahren entdeckten Wissenschaftler wie Carl Wilhelm Scheele und Joseph Priestley unabhängig voneinander den Sauerst…» → «In den 1770er Jahren entdeckten Carl Wilhelm Scheele (um 1772) und Joseph Priestley (1771) unabhängig voneinander den Sauerst…» (WP: «Carl Wilhelm Scheele (um 1772, veröffentlicht 1777) in Schweden und Joseph Priestley in England (1771, öffentlich beschrieben 1774) unabhängig voneinander … den Sauerstoff entdeckt»)</w:t>
            </w:r>
          </w:p>
          <w:p>
            <w:pPr>
              <w:ind w:left="216"/>
            </w:pPr>
            <w:r>
              <w:rPr>
                <w:color w:val="808080"/>
                <w:sz w:val="16"/>
              </w:rPr>
              <w:t>«Sogar in der eisigen Tiefsee gibt es an heißen Schwefelquelle…» → «Sogar in der tiefen See gibt es an heißen Schwefelquelle…» (WP: «An einem etwa 2.500 Meter tiefen schwarzen Raucher am ostpazifischen Rücken wurde ein Grünes Schwefelbakterium entdeckt» — «eisig» ist nicht belegt, die Quelle nennt keine Temperatur des Wassers)</w:t>
            </w:r>
          </w:p>
          <w:p>
            <w:r>
              <w:rPr>
                <w:b/>
                <w:color w:val="FF9900"/>
                <w:sz w:val="16"/>
              </w:rPr>
              <w:t>KORRIGIERT</w:t>
            </w:r>
          </w:p>
          <w:p>
            <w:pPr>
              <w:ind w:left="216"/>
              <w:shd w:val="clear" w:color="auto" w:fill="FFFF99"/>
            </w:pPr>
            <w:r>
              <w:rPr>
                <w:strike/>
                <w:color w:val="808080"/>
                <w:sz w:val="16"/>
              </w:rPr>
              <w:t>«Er fand auch heraus, dass Pflanzen Kohlendioxid aufnehmen.»</w:t>
            </w:r>
            <w:r>
              <w:rPr>
                <w:sz w:val="16"/>
              </w:rPr>
              <w:t xml:space="preserve"> → </w:t>
            </w:r>
            <w:r>
              <w:rPr>
                <w:b/>
                <w:sz w:val="16"/>
              </w:rPr>
              <w:t>«Er fand auch heraus, dass Pflanzen der aufgenommenen Kohlensäure (Kohlendioxid) den Kohlenstoff als Nahrung entnehmen.»</w:t>
            </w:r>
            <w:r>
              <w:rPr>
                <w:color w:val="808080"/>
                <w:sz w:val="14"/>
              </w:rPr>
              <w:t xml:space="preserve"> — WP: ««stellte er fest, dass die Pflanze der aufgenommenen ‚Kohlensäure' (Kohlendioxid) den Kohlenstoff als Nahrung entnimmt» — es war Ingenhousz, der dies in einer Publikation 1796 feststellte»</w:t>
            </w:r>
          </w:p>
        </w:tc>
      </w:tr>
    </w:tbl>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