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SimSun" w:hAnsi="SimSun" w:eastAsia="SimSun" w:cs="Courier New"/>
          <w:sz w:val="21"/>
          <w:lang w:val="ru-RU" w:eastAsia="ru-RU"/>
        </w:rPr>
        <w:id w:val="147473107"/>
        <w15:color w:val="DBDBDB"/>
        <w:docPartObj>
          <w:docPartGallery w:val="Table of Contents"/>
          <w:docPartUnique/>
        </w:docPartObj>
      </w:sdtPr>
      <w:sdtEndPr>
        <w:rPr>
          <w:rFonts w:ascii="Times New Roman" w:hAnsi="Times New Roman" w:cs="Times New Roman" w:eastAsiaTheme="minorEastAsia"/>
          <w:b/>
          <w:sz w:val="20"/>
          <w:szCs w:val="24"/>
          <w:lang w:val="ru-RU" w:eastAsia="ru-RU"/>
        </w:rPr>
      </w:sdtEndPr>
      <w:sdtContent>
        <w:p w14:paraId="7A87B6A5">
          <w:pPr>
            <w:jc w:val="center"/>
            <w:rPr>
              <w:lang w:val="ru-RU"/>
            </w:rPr>
          </w:pPr>
          <w:r>
            <w:rPr>
              <w:rFonts w:ascii="Times New Roman" w:hAnsi="Times New Roman" w:eastAsia="SimSun" w:cs="Times New Roman"/>
              <w:b/>
              <w:bCs/>
              <w:sz w:val="28"/>
              <w:szCs w:val="28"/>
            </w:rPr>
            <w:t>СОДЕРЖАНИЕ</w:t>
          </w:r>
        </w:p>
        <w:p w14:paraId="1EC95BA3">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 </w:instrText>
          </w:r>
          <w:r>
            <w:rPr>
              <w:rFonts w:ascii="Times New Roman" w:hAnsi="Times New Roman" w:cs="Times New Roman"/>
              <w:sz w:val="24"/>
              <w:szCs w:val="24"/>
            </w:rPr>
            <w:fldChar w:fldCharType="separate"/>
          </w:r>
          <w:r>
            <w:fldChar w:fldCharType="begin"/>
          </w:r>
          <w:r>
            <w:instrText xml:space="preserve"> HYPERLINK \l "_Toc12520" </w:instrText>
          </w:r>
          <w:r>
            <w:fldChar w:fldCharType="separate"/>
          </w:r>
          <w:r>
            <w:rPr>
              <w:rFonts w:ascii="Times New Roman" w:hAnsi="Times New Roman" w:eastAsia="Times New Roman" w:cs="Times New Roman"/>
              <w:bCs/>
              <w:sz w:val="24"/>
              <w:szCs w:val="40"/>
              <w:lang w:val="ru-RU" w:eastAsia="en-US"/>
            </w:rPr>
            <w:t>ВВЕДЕНИЕ</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_Toc12520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1AD723">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"_Toc17100" </w:instrText>
          </w:r>
          <w:r>
            <w:fldChar w:fldCharType="separate"/>
          </w:r>
          <w:r>
            <w:rPr>
              <w:rFonts w:ascii="Times New Roman" w:hAnsi="Times New Roman" w:eastAsia="SimSun" w:cs="Times New Roman"/>
              <w:bCs/>
              <w:sz w:val="24"/>
              <w:szCs w:val="40"/>
              <w:lang w:val="ru-RU" w:eastAsia="en-US"/>
            </w:rPr>
            <w:t xml:space="preserve">1 </w:t>
          </w:r>
          <w:r>
            <w:rPr>
              <w:rFonts w:ascii="Times New Roman" w:hAnsi="Times New Roman" w:eastAsia="Times New Roman" w:cs="Times New Roman"/>
              <w:bCs/>
              <w:sz w:val="24"/>
              <w:szCs w:val="40"/>
              <w:lang w:val="ru-RU" w:eastAsia="en-US"/>
            </w:rPr>
            <w:t>ОБЩАЯ ЧАСТЬ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_Toc17100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5EDBEB">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"_Toc4647" </w:instrText>
          </w:r>
          <w:r>
            <w:fldChar w:fldCharType="separate"/>
          </w:r>
          <w:r>
            <w:rPr>
              <w:rFonts w:ascii="Times New Roman" w:hAnsi="Times New Roman" w:eastAsia="SimSun" w:cs="Times New Roman"/>
              <w:bCs/>
              <w:sz w:val="24"/>
              <w:szCs w:val="36"/>
              <w:lang w:val="ru-RU" w:eastAsia="en-US"/>
            </w:rPr>
            <w:t xml:space="preserve">1.1 </w:t>
          </w:r>
          <w:r>
            <w:rPr>
              <w:rFonts w:ascii="Times New Roman" w:hAnsi="Times New Roman" w:eastAsia="Arial" w:cs="Times New Roman"/>
              <w:bCs/>
              <w:sz w:val="24"/>
              <w:szCs w:val="22"/>
              <w:lang w:val="ru-RU" w:eastAsia="en-US"/>
            </w:rPr>
            <w:t>Общие сведения о предприятии</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_Toc4647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AB1A41">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"_Toc20213" </w:instrText>
          </w:r>
          <w:r>
            <w:fldChar w:fldCharType="separate"/>
          </w:r>
          <w:r>
            <w:rPr>
              <w:rFonts w:ascii="Times New Roman" w:hAnsi="Times New Roman" w:eastAsia="SimSun" w:cs="Times New Roman"/>
              <w:bCs/>
              <w:sz w:val="24"/>
              <w:szCs w:val="36"/>
              <w:lang w:val="ru-RU" w:eastAsia="en-US"/>
            </w:rPr>
            <w:t xml:space="preserve">1.2 </w:t>
          </w:r>
          <w:r>
            <w:rPr>
              <w:rFonts w:ascii="Times New Roman" w:hAnsi="Times New Roman" w:eastAsia="Arial" w:cs="Times New Roman"/>
              <w:bCs/>
              <w:sz w:val="24"/>
              <w:szCs w:val="22"/>
              <w:lang w:val="ru-RU" w:eastAsia="en-US"/>
            </w:rPr>
            <w:t>Описание организационной структуры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_Toc20213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0EC845">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"_Toc10781" </w:instrText>
          </w:r>
          <w:r>
            <w:fldChar w:fldCharType="separate"/>
          </w:r>
          <w:r>
            <w:rPr>
              <w:rFonts w:ascii="Times New Roman" w:hAnsi="Times New Roman" w:eastAsia="SimSun" w:cs="Times New Roman"/>
              <w:bCs/>
              <w:sz w:val="24"/>
              <w:szCs w:val="36"/>
              <w:lang w:val="ru-RU" w:eastAsia="en-US"/>
            </w:rPr>
            <w:t xml:space="preserve">1.3 </w:t>
          </w:r>
          <w:r>
            <w:rPr>
              <w:rFonts w:ascii="Times New Roman" w:hAnsi="Times New Roman" w:eastAsia="Arial" w:cs="Times New Roman"/>
              <w:bCs/>
              <w:sz w:val="24"/>
              <w:szCs w:val="22"/>
              <w:lang w:val="ru-RU" w:eastAsia="en-US"/>
            </w:rPr>
            <w:t>Описание существующей информационной системы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_Toc10781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EA21C7">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"_Toc27996" </w:instrText>
          </w:r>
          <w:r>
            <w:fldChar w:fldCharType="separate"/>
          </w:r>
          <w:r>
            <w:rPr>
              <w:rFonts w:ascii="Times New Roman" w:hAnsi="Times New Roman" w:eastAsia="SimSun" w:cs="Times New Roman"/>
              <w:bCs/>
              <w:sz w:val="24"/>
              <w:szCs w:val="40"/>
              <w:lang w:val="ru-RU" w:eastAsia="en-US"/>
            </w:rPr>
            <w:t xml:space="preserve">2 </w:t>
          </w:r>
          <w:r>
            <w:rPr>
              <w:rFonts w:ascii="Times New Roman" w:hAnsi="Times New Roman" w:eastAsia="Times New Roman" w:cs="Times New Roman"/>
              <w:bCs/>
              <w:sz w:val="24"/>
              <w:szCs w:val="40"/>
              <w:lang w:val="ru-RU" w:eastAsia="en-US"/>
            </w:rPr>
            <w:t>ПРОЕКТИРОВАНИЕ ПРОГРАММНОГО ПРОДУКТА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_Toc27996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A83D435">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"_Toc18736" </w:instrText>
          </w:r>
          <w:r>
            <w:fldChar w:fldCharType="separate"/>
          </w:r>
          <w:r>
            <w:rPr>
              <w:rFonts w:ascii="Times New Roman" w:hAnsi="Times New Roman" w:eastAsia="SimSun" w:cs="Times New Roman"/>
              <w:bCs/>
              <w:sz w:val="24"/>
              <w:szCs w:val="36"/>
              <w:lang w:val="ru-RU" w:eastAsia="en-US"/>
            </w:rPr>
            <w:t xml:space="preserve">2.1 </w:t>
          </w:r>
          <w:r>
            <w:rPr>
              <w:rFonts w:ascii="Times New Roman" w:hAnsi="Times New Roman" w:eastAsia="Arial" w:cs="Times New Roman"/>
              <w:bCs/>
              <w:sz w:val="24"/>
              <w:szCs w:val="22"/>
              <w:lang w:val="ru-RU" w:eastAsia="en-US"/>
            </w:rPr>
            <w:t xml:space="preserve">Диаграммы </w:t>
          </w:r>
          <w:r>
            <w:rPr>
              <w:rFonts w:ascii="Times New Roman" w:hAnsi="Times New Roman" w:eastAsia="Arial" w:cs="Times New Roman"/>
              <w:bCs/>
              <w:sz w:val="24"/>
              <w:szCs w:val="22"/>
              <w:lang w:eastAsia="en-US"/>
            </w:rPr>
            <w:t>UML</w:t>
          </w:r>
          <w:r>
            <w:rPr>
              <w:rFonts w:ascii="Times New Roman" w:hAnsi="Times New Roman" w:eastAsia="Arial" w:cs="Times New Roman"/>
              <w:bCs/>
              <w:sz w:val="24"/>
              <w:szCs w:val="22"/>
              <w:lang w:val="ru-RU" w:eastAsia="en-US"/>
            </w:rPr>
            <w:t xml:space="preserve"> и </w:t>
          </w:r>
          <w:r>
            <w:rPr>
              <w:rFonts w:ascii="Times New Roman" w:hAnsi="Times New Roman" w:eastAsia="Arial" w:cs="Times New Roman"/>
              <w:bCs/>
              <w:sz w:val="24"/>
              <w:szCs w:val="22"/>
              <w:lang w:eastAsia="en-US"/>
            </w:rPr>
            <w:t>IDEF</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_Toc18736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7AF675">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"_Toc6642" </w:instrText>
          </w:r>
          <w:r>
            <w:fldChar w:fldCharType="separate"/>
          </w:r>
          <w:r>
            <w:rPr>
              <w:rFonts w:ascii="Times New Roman" w:hAnsi="Times New Roman" w:eastAsia="SimSun" w:cs="Times New Roman"/>
              <w:bCs/>
              <w:sz w:val="24"/>
              <w:szCs w:val="36"/>
              <w:lang w:val="ru-RU" w:eastAsia="en-US"/>
            </w:rPr>
            <w:t xml:space="preserve">2.2 </w:t>
          </w:r>
          <w:r>
            <w:rPr>
              <w:rFonts w:ascii="Times New Roman" w:hAnsi="Times New Roman" w:eastAsia="Arial" w:cs="Times New Roman"/>
              <w:bCs/>
              <w:sz w:val="24"/>
              <w:szCs w:val="22"/>
              <w:lang w:val="ru-RU" w:eastAsia="en-US"/>
            </w:rPr>
            <w:t>Диаграмма потоков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_Toc6642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958494">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"_Toc15391" </w:instrText>
          </w:r>
          <w:r>
            <w:fldChar w:fldCharType="separate"/>
          </w:r>
          <w:r>
            <w:rPr>
              <w:rFonts w:ascii="Times New Roman" w:hAnsi="Times New Roman" w:eastAsia="SimSun" w:cs="Times New Roman"/>
              <w:bCs/>
              <w:sz w:val="24"/>
              <w:szCs w:val="36"/>
              <w:lang w:eastAsia="en-US"/>
            </w:rPr>
            <w:t xml:space="preserve">2.3 </w:t>
          </w:r>
          <w:r>
            <w:rPr>
              <w:rFonts w:ascii="Times New Roman" w:hAnsi="Times New Roman" w:eastAsia="Arial" w:cs="Times New Roman"/>
              <w:bCs/>
              <w:sz w:val="24"/>
              <w:szCs w:val="22"/>
              <w:lang w:eastAsia="en-US"/>
            </w:rPr>
            <w:t>Диаграмма классов</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_Toc15391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50DEA4">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"_Toc5291" </w:instrText>
          </w:r>
          <w:r>
            <w:fldChar w:fldCharType="separate"/>
          </w:r>
          <w:r>
            <w:rPr>
              <w:rFonts w:ascii="Times New Roman" w:hAnsi="Times New Roman" w:eastAsia="SimSun" w:cs="Times New Roman"/>
              <w:bCs/>
              <w:sz w:val="24"/>
              <w:szCs w:val="40"/>
              <w:lang w:val="ru-RU" w:eastAsia="en-US"/>
            </w:rPr>
            <w:t xml:space="preserve">3 </w:t>
          </w:r>
          <w:r>
            <w:rPr>
              <w:rFonts w:ascii="Times New Roman" w:hAnsi="Times New Roman" w:eastAsia="Times New Roman" w:cs="Times New Roman"/>
              <w:bCs/>
              <w:sz w:val="24"/>
              <w:szCs w:val="40"/>
              <w:lang w:val="ru-RU" w:eastAsia="en-US"/>
            </w:rPr>
            <w:t>ВЫБОР СРЕДСТВ РАЗРАБОТКИ</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_Toc5291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49C3EF">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"_Toc6270" </w:instrText>
          </w:r>
          <w:r>
            <w:fldChar w:fldCharType="separate"/>
          </w:r>
          <w:r>
            <w:rPr>
              <w:rFonts w:ascii="Times New Roman" w:hAnsi="Times New Roman" w:eastAsia="SimSun" w:cs="Times New Roman"/>
              <w:bCs/>
              <w:sz w:val="24"/>
              <w:szCs w:val="40"/>
              <w:lang w:val="ru-RU" w:eastAsia="en-US"/>
            </w:rPr>
            <w:t xml:space="preserve">4 </w:t>
          </w:r>
          <w:r>
            <w:rPr>
              <w:rFonts w:ascii="Times New Roman" w:hAnsi="Times New Roman" w:eastAsia="Times New Roman" w:cs="Times New Roman"/>
              <w:bCs/>
              <w:sz w:val="24"/>
              <w:szCs w:val="40"/>
              <w:lang w:val="ru-RU" w:eastAsia="en-US"/>
            </w:rPr>
            <w:t>УСТАНОВКА, НАСТОЙКА СЕРВЕРА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_Toc6270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A92CEDA">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"_Toc17552" </w:instrText>
          </w:r>
          <w:r>
            <w:fldChar w:fldCharType="separate"/>
          </w:r>
          <w:r>
            <w:rPr>
              <w:rFonts w:ascii="Times New Roman" w:hAnsi="Times New Roman" w:eastAsia="SimSun" w:cs="Times New Roman"/>
              <w:bCs/>
              <w:sz w:val="24"/>
              <w:szCs w:val="40"/>
              <w:lang w:val="ru-RU" w:eastAsia="en-US"/>
            </w:rPr>
            <w:t xml:space="preserve">5 </w:t>
          </w:r>
          <w:r>
            <w:rPr>
              <w:rFonts w:ascii="Times New Roman" w:hAnsi="Times New Roman" w:eastAsia="Times New Roman" w:cs="Times New Roman"/>
              <w:bCs/>
              <w:sz w:val="24"/>
              <w:szCs w:val="40"/>
              <w:lang w:val="ru-RU" w:eastAsia="en-US"/>
            </w:rPr>
            <w:t>РАЗРАБОТКА БАЗЫ ДАННЫХ, ПРИЛОЖЕНИЯ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_Toc17552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5EE765F">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"_Toc14828" </w:instrText>
          </w:r>
          <w:r>
            <w:fldChar w:fldCharType="separate"/>
          </w:r>
          <w:r>
            <w:rPr>
              <w:rFonts w:ascii="Times New Roman" w:hAnsi="Times New Roman" w:eastAsia="SimSun" w:cs="Times New Roman"/>
              <w:bCs/>
              <w:sz w:val="24"/>
              <w:szCs w:val="36"/>
              <w:lang w:eastAsia="en-US"/>
            </w:rPr>
            <w:t xml:space="preserve">5.1 </w:t>
          </w:r>
          <w:r>
            <w:rPr>
              <w:rFonts w:ascii="Times New Roman" w:hAnsi="Times New Roman" w:eastAsia="Arial" w:cs="Times New Roman"/>
              <w:bCs/>
              <w:sz w:val="24"/>
              <w:szCs w:val="22"/>
              <w:lang w:eastAsia="en-US"/>
            </w:rPr>
            <w:t>Таблицы базы данных, структура. Нормализация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_Toc14828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A62C7B1">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"_Toc19604" </w:instrText>
          </w:r>
          <w:r>
            <w:fldChar w:fldCharType="separate"/>
          </w:r>
          <w:r>
            <w:rPr>
              <w:rFonts w:ascii="Times New Roman" w:hAnsi="Times New Roman" w:eastAsia="SimSun" w:cs="Times New Roman"/>
              <w:bCs/>
              <w:sz w:val="24"/>
              <w:szCs w:val="36"/>
              <w:lang w:eastAsia="en-US"/>
            </w:rPr>
            <w:t xml:space="preserve">5.2 </w:t>
          </w:r>
          <w:r>
            <w:rPr>
              <w:rFonts w:ascii="Times New Roman" w:hAnsi="Times New Roman" w:eastAsia="Arial" w:cs="Times New Roman"/>
              <w:bCs/>
              <w:sz w:val="24"/>
              <w:szCs w:val="22"/>
              <w:lang w:eastAsia="en-US"/>
            </w:rPr>
            <w:t>Схема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_Toc19604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4849A9">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"_Toc24086" </w:instrText>
          </w:r>
          <w:r>
            <w:fldChar w:fldCharType="separate"/>
          </w:r>
          <w:r>
            <w:rPr>
              <w:rFonts w:ascii="Times New Roman" w:hAnsi="Times New Roman" w:eastAsia="SimSun" w:cs="Times New Roman"/>
              <w:bCs/>
              <w:sz w:val="24"/>
              <w:szCs w:val="36"/>
              <w:lang w:eastAsia="en-US"/>
            </w:rPr>
            <w:t xml:space="preserve">5.3 </w:t>
          </w:r>
          <w:r>
            <w:rPr>
              <w:rFonts w:ascii="Times New Roman" w:hAnsi="Times New Roman" w:eastAsia="Arial" w:cs="Times New Roman"/>
              <w:bCs/>
              <w:sz w:val="24"/>
              <w:szCs w:val="22"/>
              <w:lang w:eastAsia="en-US"/>
            </w:rPr>
            <w:t>Интерфейс приложения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_Toc24086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1F3C23C">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"_Toc10256" </w:instrText>
          </w:r>
          <w:r>
            <w:fldChar w:fldCharType="separate"/>
          </w:r>
          <w:r>
            <w:rPr>
              <w:rFonts w:ascii="Times New Roman" w:hAnsi="Times New Roman" w:eastAsia="SimSun" w:cs="Times New Roman"/>
              <w:bCs/>
              <w:sz w:val="24"/>
              <w:szCs w:val="36"/>
              <w:lang w:eastAsia="en-US"/>
            </w:rPr>
            <w:t xml:space="preserve">5.4 </w:t>
          </w:r>
          <w:r>
            <w:rPr>
              <w:rFonts w:ascii="Times New Roman" w:hAnsi="Times New Roman" w:eastAsia="Arial" w:cs="Times New Roman"/>
              <w:bCs/>
              <w:sz w:val="24"/>
              <w:szCs w:val="22"/>
              <w:lang w:eastAsia="en-US"/>
            </w:rPr>
            <w:t>Реализация поиска в таблице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_Toc10256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71EE12">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"_Toc32205" </w:instrText>
          </w:r>
          <w:r>
            <w:fldChar w:fldCharType="separate"/>
          </w:r>
          <w:r>
            <w:rPr>
              <w:rFonts w:ascii="Times New Roman" w:hAnsi="Times New Roman" w:eastAsia="SimSun" w:cs="Times New Roman"/>
              <w:bCs/>
              <w:sz w:val="24"/>
              <w:szCs w:val="36"/>
              <w:lang w:eastAsia="en-US"/>
            </w:rPr>
            <w:t xml:space="preserve">5.5 </w:t>
          </w:r>
          <w:r>
            <w:rPr>
              <w:rFonts w:ascii="Times New Roman" w:hAnsi="Times New Roman" w:eastAsia="Arial" w:cs="Times New Roman"/>
              <w:bCs/>
              <w:sz w:val="24"/>
              <w:szCs w:val="22"/>
              <w:lang w:eastAsia="en-US"/>
            </w:rPr>
            <w:t>Реализация фильтрации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_Toc32205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94B006">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"_Toc5130" </w:instrText>
          </w:r>
          <w:r>
            <w:fldChar w:fldCharType="separate"/>
          </w:r>
          <w:r>
            <w:rPr>
              <w:rFonts w:ascii="Times New Roman" w:hAnsi="Times New Roman" w:eastAsia="SimSun" w:cs="Times New Roman"/>
              <w:bCs/>
              <w:sz w:val="24"/>
              <w:szCs w:val="36"/>
              <w:lang w:eastAsia="en-US"/>
            </w:rPr>
            <w:t xml:space="preserve">5.6 </w:t>
          </w:r>
          <w:r>
            <w:rPr>
              <w:rFonts w:ascii="Times New Roman" w:hAnsi="Times New Roman" w:eastAsia="Arial" w:cs="Times New Roman"/>
              <w:bCs/>
              <w:sz w:val="24"/>
              <w:szCs w:val="22"/>
              <w:lang w:eastAsia="en-US"/>
            </w:rPr>
            <w:t xml:space="preserve">Реализация </w:t>
          </w:r>
          <w:r>
            <w:rPr>
              <w:rFonts w:ascii="Times New Roman" w:hAnsi="Times New Roman" w:eastAsia="Arial" w:cs="Times New Roman"/>
              <w:bCs/>
              <w:sz w:val="24"/>
              <w:szCs w:val="22"/>
              <w:lang w:val="ru-RU" w:eastAsia="en-US"/>
            </w:rPr>
            <w:t>запросов к таблице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E7066BB">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"_Toc13228" </w:instrText>
          </w:r>
          <w:r>
            <w:fldChar w:fldCharType="separate"/>
          </w:r>
          <w:r>
            <w:rPr>
              <w:rFonts w:ascii="Times New Roman" w:hAnsi="Times New Roman" w:eastAsia="SimSun" w:cs="Times New Roman"/>
              <w:bCs/>
              <w:sz w:val="24"/>
              <w:szCs w:val="36"/>
              <w:lang w:eastAsia="en-US"/>
            </w:rPr>
            <w:t xml:space="preserve">5.7 </w:t>
          </w:r>
          <w:r>
            <w:rPr>
              <w:rFonts w:ascii="Times New Roman" w:hAnsi="Times New Roman" w:eastAsia="Arial" w:cs="Times New Roman"/>
              <w:bCs/>
              <w:sz w:val="24"/>
              <w:szCs w:val="22"/>
              <w:lang w:val="ru-RU" w:eastAsia="en-US"/>
            </w:rPr>
            <w:t>Хранимые процедуры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_Toc13228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29E6BC">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"_Toc29611" </w:instrText>
          </w:r>
          <w:r>
            <w:fldChar w:fldCharType="separate"/>
          </w:r>
          <w:r>
            <w:rPr>
              <w:rFonts w:ascii="Times New Roman" w:hAnsi="Times New Roman" w:eastAsia="SimSun" w:cs="Times New Roman"/>
              <w:bCs/>
              <w:sz w:val="24"/>
              <w:szCs w:val="36"/>
              <w:lang w:eastAsia="en-US"/>
            </w:rPr>
            <w:t xml:space="preserve">5.8 </w:t>
          </w:r>
          <w:r>
            <w:rPr>
              <w:rFonts w:ascii="Times New Roman" w:hAnsi="Times New Roman" w:eastAsia="Arial" w:cs="Times New Roman"/>
              <w:bCs/>
              <w:sz w:val="24"/>
              <w:szCs w:val="22"/>
              <w:lang w:val="ru-RU" w:eastAsia="en-US"/>
            </w:rPr>
            <w:t>Импорт,экспорт информации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_Toc29611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1393B4">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"_Toc17707" </w:instrText>
          </w:r>
          <w:r>
            <w:fldChar w:fldCharType="separate"/>
          </w:r>
          <w:r>
            <w:rPr>
              <w:rFonts w:ascii="Times New Roman" w:hAnsi="Times New Roman" w:eastAsia="SimSun" w:cs="Times New Roman"/>
              <w:bCs/>
              <w:sz w:val="24"/>
              <w:szCs w:val="36"/>
              <w:lang w:eastAsia="en-US"/>
            </w:rPr>
            <w:t xml:space="preserve">5.9 </w:t>
          </w:r>
          <w:r>
            <w:rPr>
              <w:rFonts w:ascii="Times New Roman" w:hAnsi="Times New Roman" w:eastAsia="Arial" w:cs="Times New Roman"/>
              <w:bCs/>
              <w:sz w:val="24"/>
              <w:szCs w:val="22"/>
              <w:lang w:val="ru-RU" w:eastAsia="en-US"/>
            </w:rPr>
            <w:t>Резервное копирование, восстановление информации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_Toc17707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077872D">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"_Toc4513" </w:instrText>
          </w:r>
          <w:r>
            <w:fldChar w:fldCharType="separate"/>
          </w:r>
          <w:r>
            <w:rPr>
              <w:rFonts w:ascii="Times New Roman" w:hAnsi="Times New Roman" w:eastAsia="SimSun" w:cs="Times New Roman"/>
              <w:bCs/>
              <w:sz w:val="24"/>
              <w:szCs w:val="36"/>
              <w:lang w:eastAsia="en-US"/>
            </w:rPr>
            <w:t xml:space="preserve">5.10 </w:t>
          </w:r>
          <w:r>
            <w:rPr>
              <w:rFonts w:ascii="Times New Roman" w:hAnsi="Times New Roman" w:eastAsia="Arial" w:cs="Times New Roman"/>
              <w:bCs/>
              <w:sz w:val="24"/>
              <w:szCs w:val="22"/>
              <w:lang w:val="ru-RU" w:eastAsia="en-US"/>
            </w:rPr>
            <w:t>Формирование отчётов для печати</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_Toc4513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4682052">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"_Toc18707" </w:instrText>
          </w:r>
          <w:r>
            <w:fldChar w:fldCharType="separate"/>
          </w:r>
          <w:r>
            <w:rPr>
              <w:rFonts w:ascii="Times New Roman" w:hAnsi="Times New Roman" w:eastAsia="SimSun" w:cs="Times New Roman"/>
              <w:bCs/>
              <w:sz w:val="24"/>
              <w:szCs w:val="40"/>
              <w:lang w:val="ru-RU" w:eastAsia="en-US"/>
            </w:rPr>
            <w:t xml:space="preserve">6 </w:t>
          </w:r>
          <w:r>
            <w:rPr>
              <w:rFonts w:ascii="Times New Roman" w:hAnsi="Times New Roman" w:eastAsia="Times New Roman" w:cs="Times New Roman"/>
              <w:bCs/>
              <w:sz w:val="24"/>
              <w:szCs w:val="40"/>
              <w:lang w:val="ru-RU" w:eastAsia="en-US"/>
            </w:rPr>
            <w:t>ТЕСТИРОВАНИЕ, СОПРОВОЖДЕНИЕ И ОБСЛУЖИВАНИЕ ПРОГРАММНОГО ПРОДУКТА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_Toc18707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FC70B41">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"_Toc27954" </w:instrText>
          </w:r>
          <w:r>
            <w:fldChar w:fldCharType="separate"/>
          </w:r>
          <w:r>
            <w:rPr>
              <w:rFonts w:ascii="Times New Roman" w:hAnsi="Times New Roman" w:eastAsia="SimSun" w:cs="Times New Roman"/>
              <w:bCs/>
              <w:sz w:val="24"/>
              <w:szCs w:val="36"/>
              <w:lang w:eastAsia="en-US"/>
            </w:rPr>
            <w:t xml:space="preserve">6.1 </w:t>
          </w:r>
          <w:r>
            <w:rPr>
              <w:rFonts w:ascii="Times New Roman" w:hAnsi="Times New Roman" w:eastAsia="Arial" w:cs="Times New Roman"/>
              <w:bCs/>
              <w:sz w:val="24"/>
              <w:szCs w:val="22"/>
              <w:lang w:eastAsia="en-US"/>
            </w:rPr>
            <w:t>Установка серверного программного обеспечения, программного обеспечения рабочих станций, системные требования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_Toc27954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C78EC38">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"_Toc32420" </w:instrText>
          </w:r>
          <w:r>
            <w:fldChar w:fldCharType="separate"/>
          </w:r>
          <w:r>
            <w:rPr>
              <w:rFonts w:ascii="Times New Roman" w:hAnsi="Times New Roman" w:eastAsia="SimSun" w:cs="Times New Roman"/>
              <w:bCs/>
              <w:sz w:val="24"/>
              <w:szCs w:val="36"/>
              <w:lang w:eastAsia="en-US"/>
            </w:rPr>
            <w:t xml:space="preserve">6.2 </w:t>
          </w:r>
          <w:r>
            <w:rPr>
              <w:rFonts w:ascii="Times New Roman" w:hAnsi="Times New Roman" w:eastAsia="Arial" w:cs="Times New Roman"/>
              <w:bCs/>
              <w:sz w:val="24"/>
              <w:szCs w:val="22"/>
              <w:lang w:eastAsia="en-US"/>
            </w:rPr>
            <w:t>Настройка  антивирусного программного обеспечения,</w:t>
          </w:r>
          <w:r>
            <w:rPr>
              <w:rFonts w:ascii="Times New Roman" w:hAnsi="Times New Roman" w:eastAsia="Arial" w:cs="Times New Roman"/>
              <w:bCs/>
              <w:sz w:val="24"/>
              <w:szCs w:val="22"/>
              <w:lang w:val="ru-RU" w:eastAsia="en-US"/>
            </w:rPr>
            <w:t xml:space="preserve"> </w:t>
          </w:r>
          <w:r>
            <w:rPr>
              <w:rFonts w:ascii="Times New Roman" w:hAnsi="Times New Roman" w:eastAsia="Arial" w:cs="Times New Roman"/>
              <w:bCs/>
              <w:sz w:val="24"/>
              <w:szCs w:val="22"/>
              <w:lang w:eastAsia="en-US"/>
            </w:rPr>
            <w:t>Файрвола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_Toc32420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594FA93">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"_Toc31055" </w:instrText>
          </w:r>
          <w:r>
            <w:fldChar w:fldCharType="separate"/>
          </w:r>
          <w:r>
            <w:rPr>
              <w:rFonts w:ascii="Times New Roman" w:hAnsi="Times New Roman" w:eastAsia="SimSun" w:cs="Times New Roman"/>
              <w:bCs/>
              <w:sz w:val="24"/>
              <w:szCs w:val="36"/>
              <w:lang w:eastAsia="en-US"/>
            </w:rPr>
            <w:t xml:space="preserve">6.3 </w:t>
          </w:r>
          <w:r>
            <w:rPr>
              <w:rFonts w:ascii="Times New Roman" w:hAnsi="Times New Roman" w:eastAsia="Arial" w:cs="Times New Roman"/>
              <w:bCs/>
              <w:sz w:val="24"/>
              <w:szCs w:val="22"/>
              <w:lang w:eastAsia="en-US"/>
            </w:rPr>
            <w:t>Результаты тестирования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_Toc31055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FA3A40">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"_Toc17143" </w:instrText>
          </w:r>
          <w:r>
            <w:fldChar w:fldCharType="separate"/>
          </w:r>
          <w:r>
            <w:rPr>
              <w:rFonts w:ascii="Times New Roman" w:hAnsi="Times New Roman" w:eastAsia="SimSun" w:cs="Times New Roman"/>
              <w:bCs/>
              <w:sz w:val="24"/>
              <w:szCs w:val="40"/>
              <w:lang w:val="ru-RU" w:eastAsia="en-US"/>
            </w:rPr>
            <w:t xml:space="preserve">7 </w:t>
          </w:r>
          <w:r>
            <w:rPr>
              <w:rFonts w:ascii="Times New Roman" w:hAnsi="Times New Roman" w:eastAsia="Times New Roman" w:cs="Times New Roman"/>
              <w:bCs/>
              <w:sz w:val="24"/>
              <w:szCs w:val="40"/>
              <w:lang w:val="ru-RU" w:eastAsia="en-US"/>
            </w:rPr>
            <w:t>АДМИНИСТРИРОВАНИЕ, ЗАЩИТА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_Toc17143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1179F0F">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"_Toc9458" </w:instrText>
          </w:r>
          <w:r>
            <w:fldChar w:fldCharType="separate"/>
          </w:r>
          <w:r>
            <w:rPr>
              <w:rFonts w:ascii="Times New Roman" w:hAnsi="Times New Roman" w:eastAsia="SimSun" w:cs="Times New Roman"/>
              <w:bCs/>
              <w:sz w:val="24"/>
              <w:szCs w:val="36"/>
              <w:lang w:eastAsia="en-US"/>
            </w:rPr>
            <w:t xml:space="preserve">7.1 </w:t>
          </w:r>
          <w:r>
            <w:rPr>
              <w:rFonts w:ascii="Times New Roman" w:hAnsi="Times New Roman" w:eastAsia="Arial" w:cs="Times New Roman"/>
              <w:bCs/>
              <w:sz w:val="24"/>
              <w:szCs w:val="22"/>
              <w:lang w:eastAsia="en-US"/>
            </w:rPr>
            <w:t>Учетные записи сервера, базы данных</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_Toc9458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EB5BF1">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"_Toc15966" </w:instrText>
          </w:r>
          <w:r>
            <w:fldChar w:fldCharType="separate"/>
          </w:r>
          <w:r>
            <w:rPr>
              <w:rFonts w:ascii="Times New Roman" w:hAnsi="Times New Roman" w:eastAsia="SimSun" w:cs="Times New Roman"/>
              <w:bCs/>
              <w:sz w:val="24"/>
              <w:szCs w:val="36"/>
              <w:lang w:eastAsia="en-US"/>
            </w:rPr>
            <w:t xml:space="preserve">7.2 </w:t>
          </w:r>
          <w:r>
            <w:rPr>
              <w:rFonts w:ascii="Times New Roman" w:hAnsi="Times New Roman" w:eastAsia="Arial" w:cs="Times New Roman"/>
              <w:bCs/>
              <w:sz w:val="24"/>
              <w:szCs w:val="22"/>
              <w:lang w:eastAsia="en-US"/>
            </w:rPr>
            <w:t>Правила, роли, ограничения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_Toc15966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720E719">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"_Toc32628" </w:instrText>
          </w:r>
          <w:r>
            <w:fldChar w:fldCharType="separate"/>
          </w:r>
          <w:r>
            <w:rPr>
              <w:rFonts w:ascii="Times New Roman" w:hAnsi="Times New Roman" w:eastAsia="Times New Roman" w:cs="Times New Roman"/>
              <w:bCs/>
              <w:sz w:val="24"/>
              <w:szCs w:val="40"/>
              <w:lang w:val="ru-RU" w:eastAsia="en-US"/>
            </w:rPr>
            <w:t>ЗАКЛЮЧЕНИЕ</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_Toc32628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9D5C30B">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"_Toc29134" </w:instrText>
          </w:r>
          <w:r>
            <w:fldChar w:fldCharType="separate"/>
          </w:r>
          <w:r>
            <w:rPr>
              <w:rFonts w:ascii="Times New Roman" w:hAnsi="Times New Roman" w:eastAsia="Times New Roman" w:cs="Times New Roman"/>
              <w:bCs/>
              <w:sz w:val="24"/>
              <w:szCs w:val="40"/>
              <w:lang w:val="ru-RU" w:eastAsia="en-US"/>
            </w:rPr>
            <w:t>СПИСОК ИСПОЛЬЗОВАННЫХ ИСТОЧНИКОВ</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_Toc29134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A79525">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"_Toc8410" </w:instrText>
          </w:r>
          <w:r>
            <w:fldChar w:fldCharType="separate"/>
          </w:r>
          <w:r>
            <w:rPr>
              <w:rFonts w:ascii="Times New Roman" w:hAnsi="Times New Roman" w:eastAsia="Times New Roman" w:cs="Times New Roman"/>
              <w:bCs/>
              <w:sz w:val="24"/>
              <w:szCs w:val="40"/>
              <w:lang w:val="ru-RU" w:eastAsia="en-US"/>
            </w:rPr>
            <w:t>ГЛОССАРИЙ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_Toc8410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FFB5873">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"_Toc19611" </w:instrText>
          </w:r>
          <w:r>
            <w:fldChar w:fldCharType="separate"/>
          </w:r>
          <w:r>
            <w:rPr>
              <w:rFonts w:ascii="Times New Roman" w:hAnsi="Times New Roman" w:eastAsia="Times New Roman" w:cs="Times New Roman"/>
              <w:bCs/>
              <w:sz w:val="24"/>
              <w:szCs w:val="40"/>
              <w:lang w:val="ru-RU" w:eastAsia="en-US"/>
            </w:rPr>
            <w:t>СПИСОК АББРЕВИАТУР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_Toc19611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D22E68E">
          <w:pPr>
            <w:pStyle w:val="7"/>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textAlignment w:val="auto"/>
            <w:rPr>
              <w:rFonts w:ascii="Times New Roman" w:hAnsi="Times New Roman" w:cs="Times New Roman"/>
              <w:sz w:val="24"/>
              <w:szCs w:val="24"/>
            </w:rPr>
          </w:pPr>
          <w:r>
            <w:fldChar w:fldCharType="begin"/>
          </w:r>
          <w:r>
            <w:instrText xml:space="preserve"> HYPERLINK \l "_Toc32025" </w:instrText>
          </w:r>
          <w:r>
            <w:fldChar w:fldCharType="separate"/>
          </w:r>
          <w:r>
            <w:rPr>
              <w:rFonts w:ascii="Times New Roman" w:hAnsi="Times New Roman" w:eastAsia="Times New Roman" w:cs="Times New Roman"/>
              <w:bCs/>
              <w:sz w:val="24"/>
              <w:szCs w:val="40"/>
              <w:lang w:val="ru-RU" w:eastAsia="en-US"/>
            </w:rPr>
            <w:t>ПРИЛОЖЕНИЯ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_Toc32025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DE9D09">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"_Toc29964" </w:instrText>
          </w:r>
          <w:r>
            <w:fldChar w:fldCharType="separate"/>
          </w:r>
          <w:r>
            <w:rPr>
              <w:rFonts w:ascii="Times New Roman" w:hAnsi="Times New Roman" w:eastAsia="Arial" w:cs="Times New Roman"/>
              <w:bCs/>
              <w:sz w:val="24"/>
              <w:szCs w:val="22"/>
              <w:lang w:eastAsia="en-US"/>
            </w:rPr>
            <w:t>Приложение А. Структуры БД</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_Toc29964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4CBA53F">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"_Toc17120" </w:instrText>
          </w:r>
          <w:r>
            <w:fldChar w:fldCharType="separate"/>
          </w:r>
          <w:r>
            <w:rPr>
              <w:rFonts w:ascii="Times New Roman" w:hAnsi="Times New Roman" w:eastAsia="Arial" w:cs="Times New Roman"/>
              <w:bCs/>
              <w:sz w:val="24"/>
              <w:szCs w:val="22"/>
              <w:lang w:eastAsia="en-US"/>
            </w:rPr>
            <w:t xml:space="preserve">Приложение </w:t>
          </w:r>
          <w:r>
            <w:rPr>
              <w:rFonts w:ascii="Times New Roman" w:hAnsi="Times New Roman" w:eastAsia="Arial" w:cs="Times New Roman"/>
              <w:bCs/>
              <w:sz w:val="24"/>
              <w:szCs w:val="22"/>
              <w:lang w:val="ru-RU" w:eastAsia="en-US"/>
            </w:rPr>
            <w:t>Б</w:t>
          </w:r>
          <w:r>
            <w:rPr>
              <w:rFonts w:ascii="Times New Roman" w:hAnsi="Times New Roman" w:eastAsia="Arial" w:cs="Times New Roman"/>
              <w:bCs/>
              <w:sz w:val="24"/>
              <w:szCs w:val="22"/>
              <w:lang w:eastAsia="en-US"/>
            </w:rPr>
            <w:t>. Программный код</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_Toc17120 \h </w:instrText>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AB5275">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rPr>
              <w:rFonts w:ascii="Times New Roman" w:hAnsi="Times New Roman" w:cs="Times New Roman"/>
              <w:sz w:val="24"/>
              <w:szCs w:val="24"/>
            </w:rPr>
          </w:pPr>
          <w:r>
            <w:fldChar w:fldCharType="begin"/>
          </w:r>
          <w:r>
            <w:instrText xml:space="preserve"> HYPERLINK \l "_Toc654" </w:instrText>
          </w:r>
          <w:r>
            <w:fldChar w:fldCharType="separate"/>
          </w:r>
          <w:r>
            <w:rPr>
              <w:rFonts w:ascii="Times New Roman" w:hAnsi="Times New Roman" w:eastAsia="Arial" w:cs="Times New Roman"/>
              <w:bCs/>
              <w:sz w:val="24"/>
              <w:szCs w:val="22"/>
              <w:lang w:val="ru-RU" w:eastAsia="en-US"/>
            </w:rPr>
            <w:t>Приложение В. Руководство оператора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_Toc654 \h </w:instrText>
          </w:r>
          <w:r>
            <w:rPr>
              <w:rFonts w:ascii="Times New Roman" w:hAnsi="Times New Roman" w:cs="Times New Roman"/>
              <w:sz w:val="24"/>
              <w:szCs w:val="24"/>
            </w:rPr>
            <w:fldChar w:fldCharType="separate"/>
          </w:r>
          <w:r>
            <w:rPr>
              <w:rFonts w:ascii="Times New Roman" w:hAnsi="Times New Roman" w:cs="Times New Roman"/>
              <w:sz w:val="24"/>
              <w:szCs w:val="24"/>
            </w:rPr>
            <w:t>55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5BE3D2">
          <w:pPr>
            <w:pStyle w:val="8"/>
            <w:keepNext w:val="0"/>
            <w:keepLines w:val="0"/>
            <w:pageBreakBefore w:val="0"/>
            <w:widowControl/>
            <w:tabs>
              <w:tab w:val="right" w:leader="dot" w:pos="9355"/>
            </w:tabs>
            <w:kinsoku/>
            <w:wordWrap/>
            <w:overflowPunct/>
            <w:topLinePunct w:val="0"/>
            <w:autoSpaceDE/>
            <w:autoSpaceDN/>
            <w:bidi w:val="0"/>
            <w:adjustRightInd/>
            <w:snapToGrid/>
            <w:spacing w:before="100" w:line="276" w:lineRule="auto"/>
            <w:ind w:left="400"/>
            <w:textAlignment w:val="auto"/>
          </w:pPr>
          <w:r>
            <w:fldChar w:fldCharType="begin"/>
          </w:r>
          <w:r>
            <w:instrText xml:space="preserve"> HYPERLINK \l "_Toc10613" </w:instrText>
          </w:r>
          <w:r>
            <w:fldChar w:fldCharType="separate"/>
          </w:r>
          <w:r>
            <w:rPr>
              <w:rFonts w:ascii="Times New Roman" w:hAnsi="Times New Roman" w:eastAsia="Arial" w:cs="Times New Roman"/>
              <w:bCs/>
              <w:sz w:val="24"/>
              <w:szCs w:val="22"/>
              <w:lang w:val="ru-RU" w:eastAsia="en-US"/>
            </w:rPr>
            <w:t>Приложение Г. Анализ существующих аналогичных ПП</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_Toc10613 \h </w:instrText>
          </w:r>
          <w:r>
            <w:rPr>
              <w:rFonts w:ascii="Times New Roman" w:hAnsi="Times New Roman" w:cs="Times New Roman"/>
              <w:sz w:val="24"/>
              <w:szCs w:val="24"/>
            </w:rPr>
            <w:fldChar w:fldCharType="separate"/>
          </w:r>
          <w:r>
            <w:rPr>
              <w:rFonts w:ascii="Times New Roman" w:hAnsi="Times New Roman" w:cs="Times New Roman"/>
              <w:sz w:val="24"/>
              <w:szCs w:val="24"/>
            </w:rPr>
            <w:t>57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9D61F8">
          <w:pPr>
            <w:keepNext w:val="0"/>
            <w:keepLines w:val="0"/>
            <w:pageBreakBefore w:val="0"/>
            <w:widowControl/>
            <w:kinsoku/>
            <w:wordWrap/>
            <w:overflowPunct/>
            <w:topLinePunct w:val="0"/>
            <w:autoSpaceDE/>
            <w:autoSpaceDN/>
            <w:bidi w:val="0"/>
            <w:adjustRightInd/>
            <w:snapToGrid/>
            <w:spacing w:before="100" w:line="360" w:lineRule="auto"/>
            <w:textAlignment w:val="auto"/>
          </w:pPr>
          <w:r>
            <w:rPr>
              <w:rFonts w:ascii="Times New Roman" w:hAnsi="Times New Roman" w:cs="Times New Roman"/>
              <w:szCs w:val="24"/>
            </w:rPr>
            <w:fldChar w:fldCharType="end"/>
          </w:r>
        </w:p>
      </w:sdtContent>
    </w:sdt>
    <w:p w14:paraId="0F777247">
      <w:pPr>
        <w:rPr>
          <w:rFonts w:ascii="Times New Roman" w:hAnsi="Times New Roman" w:cs="Times New Roman"/>
          <w:sz w:val="24"/>
          <w:szCs w:val="24"/>
        </w:rPr>
      </w:pPr>
      <w:bookmarkStart w:id="40" w:name="_GoBack"/>
      <w:r>
        <w:rPr>
          <w:rFonts w:ascii="Times New Roman" w:hAnsi="Times New Roman" w:cs="Times New Roman"/>
          <w:sz w:val="24"/>
          <w:szCs w:val="24"/>
        </w:rPr>
        <w:br w:type="page"/>
      </w:r>
    </w:p>
    <w:bookmarkEnd w:id="40"/>
    <w:p w14:paraId="2B0071D0">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0" w:name="_Toc12520"/>
      <w:r>
        <w:rPr>
          <w:rFonts w:ascii="Times New Roman" w:hAnsi="Times New Roman" w:eastAsia="Times New Roman" w:cs="Times New Roman"/>
          <w:b/>
          <w:bCs/>
          <w:sz w:val="28"/>
          <w:szCs w:val="28"/>
          <w:lang w:val="ru-RU" w:eastAsia="en-US"/>
        </w:rPr>
        <w:t>ВВЕДЕНИЕ</w:t>
      </w:r>
      <w:bookmarkEnd w:id="0"/>
    </w:p>
    <w:p w14:paraId="7E1D776D">
      <w:pPr>
        <w:spacing w:line="360" w:lineRule="auto"/>
        <w:ind w:firstLine="709"/>
        <w:jc w:val="both"/>
        <w:rPr>
          <w:rFonts w:ascii="Times New Roman" w:hAnsi="Times New Roman" w:eastAsia="Calibri"/>
          <w:sz w:val="24"/>
          <w:szCs w:val="24"/>
          <w:lang w:val="ru-RU"/>
        </w:rPr>
      </w:pPr>
      <w:r>
        <w:rPr>
          <w:rFonts w:ascii="Times New Roman" w:hAnsi="Times New Roman" w:eastAsia="Calibri"/>
          <w:sz w:val="24"/>
          <w:szCs w:val="24"/>
          <w:lang w:val="ru-RU"/>
        </w:rPr>
        <w:t>Автоматизация учёта анализов пациента больницы является актуальной задачей, поскольку она способствует повышению качества медицинской помощи и сокращению времени нахождения пациентов в амбулаторных учреждениях. Для этого необходимо разработать специальное приложение, которое будет связывать пациентов с медицинскими специалистами и обеспечивать надёжность и конфиденциальность данных.</w:t>
      </w:r>
    </w:p>
    <w:p w14:paraId="06B6DA6B">
      <w:pPr>
        <w:spacing w:line="360" w:lineRule="auto"/>
        <w:ind w:firstLine="709"/>
        <w:jc w:val="both"/>
        <w:rPr>
          <w:rFonts w:ascii="Times New Roman" w:hAnsi="Times New Roman" w:eastAsia="Calibri"/>
          <w:sz w:val="24"/>
          <w:szCs w:val="24"/>
          <w:lang w:val="ru-RU"/>
        </w:rPr>
      </w:pPr>
      <w:r>
        <w:rPr>
          <w:rFonts w:ascii="Times New Roman" w:hAnsi="Times New Roman" w:eastAsia="Calibri"/>
          <w:sz w:val="24"/>
          <w:szCs w:val="24"/>
          <w:lang w:val="ru-RU"/>
        </w:rPr>
        <w:t>Разработка такого приложения позволит улучшить обслуживание пациентов, уменьшить очереди и повысить удобство предоставления медицинской помощи, а также обеспечить эффективность и качество работы медицинского персонала.</w:t>
      </w:r>
    </w:p>
    <w:p w14:paraId="5BC10DC3">
      <w:pPr>
        <w:spacing w:line="360" w:lineRule="auto"/>
        <w:ind w:firstLine="709"/>
        <w:jc w:val="both"/>
        <w:rPr>
          <w:rFonts w:ascii="Times New Roman" w:hAnsi="Times New Roman" w:eastAsia="Calibri" w:cs="Times New Roman"/>
          <w:sz w:val="24"/>
          <w:szCs w:val="24"/>
          <w:lang w:val="ru-RU"/>
        </w:rPr>
      </w:pPr>
      <w:r>
        <w:rPr>
          <w:rFonts w:ascii="Times New Roman" w:hAnsi="Times New Roman" w:eastAsia="Calibri" w:cs="Times New Roman"/>
          <w:sz w:val="24"/>
          <w:szCs w:val="24"/>
          <w:lang w:val="ru-RU"/>
        </w:rPr>
        <w:t>Объектом исследования: является ГБУЗ РХ РКБ имени Г.Я. Ремишевской.</w:t>
      </w:r>
    </w:p>
    <w:p w14:paraId="17E6C68B">
      <w:pPr>
        <w:spacing w:line="360" w:lineRule="auto"/>
        <w:ind w:firstLine="709"/>
        <w:jc w:val="both"/>
        <w:rPr>
          <w:rFonts w:ascii="Times New Roman" w:hAnsi="Times New Roman" w:eastAsia="Calibri" w:cs="Times New Roman"/>
          <w:sz w:val="24"/>
          <w:szCs w:val="24"/>
          <w:lang w:val="ru-RU"/>
        </w:rPr>
      </w:pPr>
      <w:r>
        <w:rPr>
          <w:rFonts w:ascii="Times New Roman" w:hAnsi="Times New Roman" w:eastAsia="Calibri" w:cs="Times New Roman"/>
          <w:sz w:val="24"/>
          <w:szCs w:val="24"/>
          <w:lang w:val="ru-RU"/>
        </w:rPr>
        <w:t>Предметом исследования: является приложение по учету анализов пациентов ГБУЗ РХ РКБ имени Г.Я. Ремишевской.</w:t>
      </w:r>
    </w:p>
    <w:p w14:paraId="4F2B4C0E">
      <w:pPr>
        <w:spacing w:line="360" w:lineRule="auto"/>
        <w:ind w:firstLine="709"/>
        <w:jc w:val="both"/>
        <w:rPr>
          <w:rFonts w:ascii="Times New Roman" w:hAnsi="Times New Roman" w:eastAsia="Calibri" w:cs="Times New Roman"/>
          <w:sz w:val="24"/>
          <w:szCs w:val="24"/>
          <w:lang w:val="ru-RU"/>
        </w:rPr>
      </w:pPr>
      <w:r>
        <w:rPr>
          <w:rFonts w:ascii="Times New Roman" w:hAnsi="Times New Roman" w:eastAsia="Calibri" w:cs="Times New Roman"/>
          <w:sz w:val="24"/>
          <w:szCs w:val="24"/>
          <w:lang w:val="ru-RU"/>
        </w:rPr>
        <w:t xml:space="preserve">Целью дипломной работы является создание приложения по учету анализов пациентов ГБУЗ РХ РКБ имени Г.Я. Ремишевской. </w:t>
      </w:r>
    </w:p>
    <w:p w14:paraId="78922695">
      <w:pPr>
        <w:spacing w:line="360" w:lineRule="auto"/>
        <w:ind w:firstLine="709"/>
        <w:jc w:val="both"/>
        <w:rPr>
          <w:rFonts w:ascii="Times New Roman" w:hAnsi="Times New Roman" w:eastAsia="Calibri" w:cs="Times New Roman"/>
          <w:sz w:val="24"/>
          <w:szCs w:val="24"/>
          <w:lang w:val="ru-RU"/>
        </w:rPr>
      </w:pPr>
      <w:r>
        <w:rPr>
          <w:rFonts w:ascii="Times New Roman" w:hAnsi="Times New Roman" w:eastAsia="Calibri" w:cs="Times New Roman"/>
          <w:sz w:val="24"/>
          <w:szCs w:val="24"/>
          <w:lang w:val="ru-RU"/>
        </w:rPr>
        <w:t>Для выполнения цели необходимо выполнить следующие задачи:</w:t>
      </w:r>
    </w:p>
    <w:p w14:paraId="7120F517">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Настройка и проектирование систем управления баз данных;</w:t>
      </w:r>
    </w:p>
    <w:p w14:paraId="7B0C17C9">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Реализация клиентского приложения;</w:t>
      </w:r>
    </w:p>
    <w:p w14:paraId="5B3A09D0">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Использование и реализация объектов баз данных;</w:t>
      </w:r>
    </w:p>
    <w:p w14:paraId="382F4C8E">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Освоение администрирования базы данных.</w:t>
      </w:r>
    </w:p>
    <w:p w14:paraId="0766B7BD">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ходе </w:t>
      </w:r>
      <w:r>
        <w:rPr>
          <w:rFonts w:ascii="Times New Roman" w:hAnsi="Times New Roman" w:eastAsia="Calibri" w:cs="Times New Roman"/>
          <w:sz w:val="24"/>
          <w:szCs w:val="24"/>
          <w:lang w:val="ru-RU"/>
        </w:rPr>
        <w:t xml:space="preserve">дипломной работы </w:t>
      </w:r>
      <w:r>
        <w:rPr>
          <w:rFonts w:ascii="Times New Roman" w:hAnsi="Times New Roman" w:cs="Times New Roman"/>
          <w:sz w:val="24"/>
          <w:szCs w:val="24"/>
          <w:lang w:val="ru-RU"/>
        </w:rPr>
        <w:t>будут рассмотрены различные аспекты разработки и администрирования базы данных организации, включая проектирование, настройку, реализацию и администрирование системы управления базами данных. Кроме того, будут рассмотрены вопросы разработки и реализации клиентского приложения, а также использования и реализации объектов базы данных.</w:t>
      </w:r>
    </w:p>
    <w:p w14:paraId="6263046F">
      <w:pPr>
        <w:rPr>
          <w:lang w:val="ru-RU"/>
        </w:rPr>
      </w:pPr>
      <w:r>
        <w:rPr>
          <w:lang w:val="ru-RU"/>
        </w:rPr>
        <w:br w:type="page"/>
      </w:r>
    </w:p>
    <w:p w14:paraId="433021D2">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sz w:val="28"/>
          <w:szCs w:val="28"/>
          <w:lang w:val="ru-RU" w:eastAsia="en-US"/>
        </w:rPr>
      </w:pPr>
      <w:bookmarkStart w:id="1" w:name="_Toc17100"/>
      <w:r>
        <w:rPr>
          <w:rFonts w:ascii="Times New Roman" w:hAnsi="Times New Roman" w:eastAsia="Times New Roman" w:cs="Times New Roman"/>
          <w:b/>
          <w:bCs/>
          <w:sz w:val="28"/>
          <w:szCs w:val="28"/>
          <w:lang w:val="ru-RU" w:eastAsia="en-US"/>
        </w:rPr>
        <w:t>ОБЩАЯ ЧАСТЬ</w:t>
      </w:r>
      <w:bookmarkEnd w:id="1"/>
    </w:p>
    <w:p w14:paraId="182B503C">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2" w:name="_Toc4647"/>
      <w:r>
        <w:rPr>
          <w:rFonts w:ascii="Times New Roman" w:hAnsi="Times New Roman" w:eastAsia="Arial" w:cs="Times New Roman"/>
          <w:b/>
          <w:bCs/>
          <w:sz w:val="24"/>
          <w:szCs w:val="18"/>
          <w:lang w:val="ru-RU" w:eastAsia="en-US"/>
        </w:rPr>
        <w:t>Общие сведения о предприятии</w:t>
      </w:r>
      <w:bookmarkEnd w:id="2"/>
    </w:p>
    <w:p w14:paraId="211414EE">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Республиканская клиническая больница имени Г. Я. Ремишевской - многопрофильное лечебно-профилактическое учреждение, оказывающее специализированную медицинскую помощь населению Республики Хакасия, Тывы и Юга Красноярского края</w:t>
      </w:r>
      <w:r>
        <w:rPr>
          <w:rFonts w:ascii="Times New Roman" w:hAnsi="Times New Roman" w:eastAsia="Calibri" w:cs="Times New Roman"/>
          <w:sz w:val="24"/>
          <w:szCs w:val="24"/>
          <w:lang w:eastAsia="en-US"/>
        </w:rPr>
        <w:t>[</w:t>
      </w:r>
      <w:r>
        <w:rPr>
          <w:rFonts w:hint="default" w:ascii="Times New Roman" w:hAnsi="Times New Roman" w:eastAsia="Calibri" w:cs="Times New Roman"/>
          <w:sz w:val="24"/>
          <w:szCs w:val="24"/>
          <w:lang w:val="en-US" w:eastAsia="en-US"/>
        </w:rPr>
        <w:t>9</w:t>
      </w:r>
      <w:r>
        <w:rPr>
          <w:rFonts w:ascii="Times New Roman" w:hAnsi="Times New Roman" w:eastAsia="Calibri" w:cs="Times New Roman"/>
          <w:sz w:val="24"/>
          <w:szCs w:val="24"/>
          <w:lang w:eastAsia="en-US"/>
        </w:rPr>
        <w:t>]</w:t>
      </w:r>
      <w:r>
        <w:rPr>
          <w:rFonts w:ascii="Times New Roman" w:hAnsi="Times New Roman" w:eastAsia="Calibri" w:cs="Times New Roman"/>
          <w:sz w:val="24"/>
          <w:szCs w:val="24"/>
          <w:lang w:val="ru-RU" w:eastAsia="en-US"/>
        </w:rPr>
        <w:t>.</w:t>
      </w:r>
    </w:p>
    <w:p w14:paraId="6F2466CB">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Предметом деятельности Учреждения является оказание первичной медико-санитарной помощи, специализированной, в том числе высокотехнологичной, медицинской помощи, скорой, в том числе скорой специализированной, медицинской помощи вне медицинской организации.</w:t>
      </w:r>
    </w:p>
    <w:p w14:paraId="01E45FCA">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 xml:space="preserve">Целями деятельности Учреждения являются: обеспечение населения квалифицированной диагностической, профилактической, лечебной медицинской </w:t>
      </w:r>
      <w:r>
        <w:rPr>
          <w:rFonts w:ascii="Times New Roman" w:hAnsi="Times New Roman" w:eastAsia="Calibri" w:cs="Times New Roman"/>
          <w:sz w:val="24"/>
          <w:szCs w:val="24"/>
          <w:highlight w:val="none"/>
          <w:lang w:val="ru-RU" w:eastAsia="en-US"/>
        </w:rPr>
        <w:t>помощью;</w:t>
      </w:r>
      <w:r>
        <w:rPr>
          <w:rFonts w:hint="default" w:ascii="Times New Roman" w:hAnsi="Times New Roman" w:eastAsia="Calibri" w:cs="Times New Roman"/>
          <w:sz w:val="24"/>
          <w:szCs w:val="24"/>
          <w:highlight w:val="none"/>
          <w:lang w:val="ru-RU" w:eastAsia="en-US"/>
        </w:rPr>
        <w:t xml:space="preserve"> п</w:t>
      </w:r>
      <w:r>
        <w:rPr>
          <w:rFonts w:ascii="Times New Roman" w:hAnsi="Times New Roman" w:eastAsia="Calibri" w:cs="Times New Roman"/>
          <w:sz w:val="24"/>
          <w:szCs w:val="24"/>
          <w:highlight w:val="none"/>
          <w:lang w:val="ru-RU" w:eastAsia="en-US"/>
        </w:rPr>
        <w:t>рактическая</w:t>
      </w:r>
      <w:r>
        <w:rPr>
          <w:rFonts w:ascii="Times New Roman" w:hAnsi="Times New Roman" w:eastAsia="Calibri" w:cs="Times New Roman"/>
          <w:sz w:val="24"/>
          <w:szCs w:val="24"/>
          <w:lang w:val="ru-RU" w:eastAsia="en-US"/>
        </w:rPr>
        <w:t xml:space="preserve"> подготовка врачей-ординаторов и среднего медицинского персонала; обеспечение условий для проведения научно-исследовательской деятельности.</w:t>
      </w:r>
    </w:p>
    <w:p w14:paraId="5E8DC97E">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Реквизиты ГБУЗ РХ «РКБ имени Г.Я. Ремишевской» :</w:t>
      </w:r>
    </w:p>
    <w:p w14:paraId="480FEB62">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655012, Республика Хакасии, г. Абакан, проспект Ленина, дом 23.</w:t>
      </w:r>
    </w:p>
    <w:p w14:paraId="50B0279A">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тел./факс: (3902) 248-263, 248-262.</w:t>
      </w:r>
    </w:p>
    <w:p w14:paraId="44D0E660">
      <w:pPr>
        <w:suppressAutoHyphens/>
        <w:spacing w:line="360" w:lineRule="auto"/>
        <w:ind w:firstLine="709"/>
        <w:jc w:val="both"/>
        <w:rPr>
          <w:rFonts w:ascii="Times New Roman" w:hAnsi="Times New Roman" w:eastAsia="Calibri" w:cs="Times New Roman"/>
          <w:sz w:val="24"/>
          <w:szCs w:val="24"/>
          <w:lang w:val="ru-RU" w:eastAsia="en-US"/>
        </w:rPr>
      </w:pPr>
      <w:r>
        <w:rPr>
          <w:rFonts w:ascii="Times New Roman" w:hAnsi="Times New Roman" w:eastAsia="Calibri" w:cs="Times New Roman"/>
          <w:sz w:val="24"/>
          <w:szCs w:val="24"/>
          <w:lang w:val="ru-RU" w:eastAsia="en-US"/>
        </w:rPr>
        <w:t>E-mail: gbuzrkb@yandex.ru</w:t>
      </w:r>
    </w:p>
    <w:p w14:paraId="41CAD3F4">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3" w:name="_Toc20213"/>
      <w:r>
        <w:rPr>
          <w:rFonts w:ascii="Times New Roman" w:hAnsi="Times New Roman" w:eastAsia="Arial" w:cs="Times New Roman"/>
          <w:b/>
          <w:bCs/>
          <w:sz w:val="24"/>
          <w:szCs w:val="18"/>
          <w:lang w:val="ru-RU" w:eastAsia="en-US"/>
        </w:rPr>
        <w:t>Описание организационной структуры</w:t>
      </w:r>
      <w:bookmarkEnd w:id="3"/>
    </w:p>
    <w:p w14:paraId="6787E87D">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В структуре учреждения функционируют: диагностическая служба, республиканская консультативная поликлиника, стационар с хирургической, терапевтической и педиатрической службами, а также центры республиканского уровня: диабетологический центр, центр амбулаторного диализа, антирабический центр, клинико-диагностический центр для беременных, сосудистый центр[</w:t>
      </w:r>
      <w:r>
        <w:rPr>
          <w:rFonts w:hint="default" w:ascii="Times New Roman" w:hAnsi="Times New Roman" w:cs="Times New Roman"/>
          <w:sz w:val="24"/>
          <w:szCs w:val="24"/>
          <w:lang w:val="en-US"/>
        </w:rPr>
        <w:t>10</w:t>
      </w:r>
      <w:r>
        <w:rPr>
          <w:rFonts w:ascii="Times New Roman" w:hAnsi="Times New Roman" w:cs="Times New Roman"/>
          <w:sz w:val="24"/>
          <w:szCs w:val="24"/>
          <w:lang w:val="ru-RU"/>
        </w:rPr>
        <w:t>].</w:t>
      </w:r>
    </w:p>
    <w:p w14:paraId="0E030C89">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Также организация имеет несколько подразделений, каждое из которых обладает определенной функциональностью и обслуживает различные потребности пациентов:</w:t>
      </w:r>
    </w:p>
    <w:p w14:paraId="5B8CDA4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Организация имеет четыре подразделения:</w:t>
      </w:r>
    </w:p>
    <w:p w14:paraId="72204D4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Cs/>
          <w:sz w:val="24"/>
          <w:szCs w:val="24"/>
        </w:rPr>
        <w:t>Круглосуточный и дневной стационар:</w:t>
      </w:r>
    </w:p>
    <w:p w14:paraId="571E48D9">
      <w:pPr>
        <w:pStyle w:val="12"/>
        <w:numPr>
          <w:ilvl w:val="0"/>
          <w:numId w:val="4"/>
        </w:numPr>
        <w:spacing w:after="0" w:line="360" w:lineRule="auto"/>
        <w:ind w:left="1531" w:hanging="397"/>
        <w:jc w:val="both"/>
        <w:rPr>
          <w:rFonts w:ascii="Times New Roman" w:hAnsi="Times New Roman"/>
          <w:sz w:val="24"/>
          <w:szCs w:val="24"/>
          <w:lang w:val="ru-RU"/>
        </w:rPr>
      </w:pPr>
      <w:r>
        <w:rPr>
          <w:rFonts w:ascii="Times New Roman" w:hAnsi="Times New Roman"/>
          <w:sz w:val="24"/>
          <w:szCs w:val="24"/>
          <w:lang w:val="ru-RU"/>
        </w:rPr>
        <w:t>Предоставляет круглосуточную и плановую медицинскую помощь в различных медицинских направлениях, включая кардиологию, терапию, неврологию, хирургию, гинекологию и реанимацию.</w:t>
      </w:r>
    </w:p>
    <w:p w14:paraId="4EA13202">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Cs/>
          <w:sz w:val="24"/>
          <w:szCs w:val="24"/>
        </w:rPr>
        <w:t>Поликлиническое отделение:</w:t>
      </w:r>
    </w:p>
    <w:p w14:paraId="32A0E134">
      <w:pPr>
        <w:pStyle w:val="12"/>
        <w:numPr>
          <w:ilvl w:val="0"/>
          <w:numId w:val="4"/>
        </w:numPr>
        <w:spacing w:after="0" w:line="360" w:lineRule="auto"/>
        <w:ind w:left="1531" w:hanging="397"/>
        <w:jc w:val="both"/>
        <w:rPr>
          <w:rFonts w:ascii="Times New Roman" w:hAnsi="Times New Roman"/>
          <w:sz w:val="24"/>
          <w:szCs w:val="24"/>
          <w:lang w:val="ru-RU"/>
        </w:rPr>
      </w:pPr>
      <w:r>
        <w:rPr>
          <w:rFonts w:ascii="Times New Roman" w:hAnsi="Times New Roman"/>
          <w:sz w:val="24"/>
          <w:szCs w:val="24"/>
          <w:lang w:val="ru-RU"/>
        </w:rPr>
        <w:t>Оказывает консультативно-диагностическую и лечебную помощь амбулаторным пациентам, включая регистрацию, прием, направление к специалистам и оказание медицинских услуг.</w:t>
      </w:r>
    </w:p>
    <w:p w14:paraId="683DF7B5">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Cs/>
          <w:sz w:val="24"/>
          <w:szCs w:val="24"/>
        </w:rPr>
        <w:t>Администрация:</w:t>
      </w:r>
    </w:p>
    <w:p w14:paraId="24760E71">
      <w:pPr>
        <w:pStyle w:val="12"/>
        <w:numPr>
          <w:ilvl w:val="0"/>
          <w:numId w:val="4"/>
        </w:numPr>
        <w:spacing w:after="0" w:line="360" w:lineRule="auto"/>
        <w:ind w:left="1531" w:hanging="397"/>
        <w:jc w:val="both"/>
        <w:rPr>
          <w:rFonts w:ascii="Times New Roman" w:hAnsi="Times New Roman"/>
          <w:sz w:val="24"/>
          <w:szCs w:val="24"/>
          <w:lang w:val="ru-RU"/>
        </w:rPr>
      </w:pPr>
      <w:r>
        <w:rPr>
          <w:rFonts w:ascii="Times New Roman" w:hAnsi="Times New Roman"/>
          <w:sz w:val="24"/>
          <w:szCs w:val="24"/>
          <w:lang w:val="ru-RU"/>
        </w:rPr>
        <w:t>Управляет всей организацией, включая стратегическое планирование, финансовое управление и контроль качества медицинских услуг.</w:t>
      </w:r>
    </w:p>
    <w:p w14:paraId="0500FC86">
      <w:pPr>
        <w:numPr>
          <w:ilvl w:val="0"/>
          <w:numId w:val="3"/>
        </w:numPr>
        <w:spacing w:line="360" w:lineRule="auto"/>
        <w:jc w:val="both"/>
        <w:rPr>
          <w:rFonts w:ascii="Times New Roman" w:hAnsi="Times New Roman" w:cs="Times New Roman"/>
          <w:sz w:val="24"/>
          <w:szCs w:val="24"/>
          <w:lang w:val="ru-RU"/>
        </w:rPr>
      </w:pPr>
      <w:r>
        <w:rPr>
          <w:rFonts w:ascii="Times New Roman" w:hAnsi="Times New Roman" w:cs="Times New Roman"/>
          <w:bCs/>
          <w:sz w:val="24"/>
          <w:szCs w:val="24"/>
          <w:lang w:val="ru-RU"/>
        </w:rPr>
        <w:t>Центр медицинской реабилитации и спортивной медицины:</w:t>
      </w:r>
    </w:p>
    <w:p w14:paraId="5927A8CA">
      <w:pPr>
        <w:pStyle w:val="12"/>
        <w:numPr>
          <w:ilvl w:val="0"/>
          <w:numId w:val="4"/>
        </w:numPr>
        <w:spacing w:after="0" w:line="360" w:lineRule="auto"/>
        <w:ind w:left="1531" w:hanging="397"/>
        <w:jc w:val="both"/>
        <w:rPr>
          <w:rFonts w:ascii="Times New Roman" w:hAnsi="Times New Roman"/>
          <w:sz w:val="24"/>
          <w:szCs w:val="24"/>
          <w:lang w:val="ru-RU"/>
        </w:rPr>
      </w:pPr>
      <w:r>
        <w:rPr>
          <w:rFonts w:ascii="Times New Roman" w:hAnsi="Times New Roman"/>
          <w:sz w:val="24"/>
          <w:szCs w:val="24"/>
          <w:lang w:val="ru-RU"/>
        </w:rPr>
        <w:t>Предоставляет комплексную медицинскую и спортивную реабилитацию, включая услуги по восстановлению после травм и заболеваний, а также спортивную медицину.</w:t>
      </w:r>
    </w:p>
    <w:p w14:paraId="5B77E739">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4" w:name="_Toc10781"/>
      <w:r>
        <w:rPr>
          <w:rFonts w:ascii="Times New Roman" w:hAnsi="Times New Roman" w:eastAsia="Arial" w:cs="Times New Roman"/>
          <w:b/>
          <w:bCs/>
          <w:sz w:val="24"/>
          <w:szCs w:val="18"/>
          <w:lang w:val="ru-RU" w:eastAsia="en-US"/>
        </w:rPr>
        <w:t>Описание существующей информационной системы</w:t>
      </w:r>
      <w:bookmarkEnd w:id="4"/>
    </w:p>
    <w:p w14:paraId="11DEC4DD">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Существующая информационная система в больнице включает в себя аппаратно-программное обеспечение, предназначенное для автоматизации различных аспектов работы лечебно-профилактического учреждения. Основные требования к этой системе включают организацию данных, защиту от несанкционированного доступа, администрирование базы данных, работоспособность программного обеспечения и наличие графического пользовательского интерфейса.</w:t>
      </w:r>
    </w:p>
    <w:p w14:paraId="06720FBB">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Приоритетные направления автоматизации управления медицинским учреждением включают учёт расходов и управление ресурсами, ввод системы электронного документооборота, ведение медицинской статистики, формирование медицинских регистров населения и баз данных пациентов.</w:t>
      </w:r>
    </w:p>
    <w:p w14:paraId="57174325">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Однако в существующей информационной системе отсутствует специализированный модуль для учета проводимых анализов. В настоящее время учет анализов осуществляется вручную с использованием традиционных средств, что может приводить к неэффективности, ошибкам и задержкам в процессе.</w:t>
      </w:r>
    </w:p>
    <w:p w14:paraId="3529A042">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28658F6D">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color w:val="000000" w:themeColor="text1"/>
          <w:sz w:val="28"/>
          <w:szCs w:val="28"/>
          <w:lang w:val="ru-RU" w:eastAsia="en-US"/>
          <w14:textFill>
            <w14:solidFill>
              <w14:schemeClr w14:val="tx1"/>
            </w14:solidFill>
          </w14:textFill>
        </w:rPr>
      </w:pPr>
      <w:bookmarkStart w:id="5" w:name="_Toc27996"/>
      <w:r>
        <w:rPr>
          <w:rFonts w:ascii="Times New Roman" w:hAnsi="Times New Roman" w:eastAsia="Times New Roman" w:cs="Times New Roman"/>
          <w:b/>
          <w:bCs/>
          <w:color w:val="000000" w:themeColor="text1"/>
          <w:sz w:val="28"/>
          <w:szCs w:val="28"/>
          <w:lang w:val="ru-RU" w:eastAsia="en-US"/>
          <w14:textFill>
            <w14:solidFill>
              <w14:schemeClr w14:val="tx1"/>
            </w14:solidFill>
          </w14:textFill>
        </w:rPr>
        <w:t>ПРОЕКТИРОВАНИЕ ПРОГРАММНОГО ПРОДУКТА</w:t>
      </w:r>
      <w:bookmarkEnd w:id="5"/>
    </w:p>
    <w:p w14:paraId="1DE87916">
      <w:pPr>
        <w:keepNext/>
        <w:keepLines/>
        <w:numPr>
          <w:ilvl w:val="1"/>
          <w:numId w:val="2"/>
        </w:numPr>
        <w:suppressAutoHyphens/>
        <w:spacing w:before="240" w:after="240" w:line="360" w:lineRule="auto"/>
        <w:ind w:left="0" w:firstLine="709"/>
        <w:jc w:val="both"/>
        <w:outlineLvl w:val="0"/>
        <w:rPr>
          <w:rFonts w:ascii="Times New Roman" w:hAnsi="Times New Roman" w:eastAsia="Arial" w:cs="Times New Roman"/>
          <w:b/>
          <w:bCs/>
          <w:sz w:val="24"/>
          <w:szCs w:val="18"/>
          <w:lang w:val="ru-RU" w:eastAsia="en-US"/>
        </w:rPr>
      </w:pPr>
      <w:bookmarkStart w:id="6" w:name="_Toc18736"/>
      <w:r>
        <w:rPr>
          <w:rFonts w:ascii="Times New Roman" w:hAnsi="Times New Roman" w:eastAsia="Arial" w:cs="Times New Roman"/>
          <w:b/>
          <w:bCs/>
          <w:sz w:val="24"/>
          <w:szCs w:val="18"/>
          <w:lang w:val="ru-RU" w:eastAsia="en-US"/>
        </w:rPr>
        <w:t xml:space="preserve">Диаграммы </w:t>
      </w:r>
      <w:r>
        <w:rPr>
          <w:rFonts w:ascii="Times New Roman" w:hAnsi="Times New Roman" w:eastAsia="Arial" w:cs="Times New Roman"/>
          <w:b/>
          <w:bCs/>
          <w:sz w:val="24"/>
          <w:szCs w:val="18"/>
          <w:lang w:eastAsia="en-US"/>
        </w:rPr>
        <w:t>UML</w:t>
      </w:r>
      <w:r>
        <w:rPr>
          <w:rFonts w:ascii="Times New Roman" w:hAnsi="Times New Roman" w:eastAsia="Arial" w:cs="Times New Roman"/>
          <w:b/>
          <w:bCs/>
          <w:sz w:val="24"/>
          <w:szCs w:val="18"/>
          <w:lang w:val="ru-RU" w:eastAsia="en-US"/>
        </w:rPr>
        <w:t xml:space="preserve"> и </w:t>
      </w:r>
      <w:r>
        <w:rPr>
          <w:rFonts w:ascii="Times New Roman" w:hAnsi="Times New Roman" w:eastAsia="Arial" w:cs="Times New Roman"/>
          <w:b/>
          <w:bCs/>
          <w:sz w:val="24"/>
          <w:szCs w:val="18"/>
          <w:highlight w:val="none"/>
          <w:lang w:eastAsia="en-US"/>
        </w:rPr>
        <w:t>IDEF</w:t>
      </w:r>
      <w:bookmarkEnd w:id="6"/>
      <w:r>
        <w:rPr>
          <w:rFonts w:hint="default" w:ascii="Times New Roman" w:hAnsi="Times New Roman" w:eastAsia="Arial" w:cs="Times New Roman"/>
          <w:b/>
          <w:bCs/>
          <w:sz w:val="24"/>
          <w:szCs w:val="18"/>
          <w:highlight w:val="none"/>
          <w:lang w:val="ru-RU" w:eastAsia="en-US"/>
        </w:rPr>
        <w:t>0</w:t>
      </w:r>
    </w:p>
    <w:p w14:paraId="7466135B">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UML-диаграмма – это графическое представление системы, которое используется для моделирования, проектирования и документирования программного обеспечения и других сложных систем[</w:t>
      </w:r>
      <w:r>
        <w:rPr>
          <w:rFonts w:hint="default" w:ascii="Times New Roman" w:hAnsi="Times New Roman" w:cs="Times New Roman"/>
          <w:sz w:val="24"/>
          <w:szCs w:val="24"/>
          <w:lang w:val="en-US"/>
        </w:rPr>
        <w:t>2</w:t>
      </w:r>
      <w:r>
        <w:rPr>
          <w:rFonts w:ascii="Times New Roman" w:hAnsi="Times New Roman" w:cs="Times New Roman"/>
          <w:sz w:val="24"/>
          <w:szCs w:val="24"/>
        </w:rPr>
        <w:t>].</w:t>
      </w:r>
    </w:p>
    <w:p w14:paraId="1F6CF236">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UML-диаграммы используются для:</w:t>
      </w:r>
    </w:p>
    <w:p w14:paraId="59281D82">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Визуализации системы</w:t>
      </w:r>
      <w:r>
        <w:rPr>
          <w:rFonts w:hint="default" w:ascii="Times New Roman" w:hAnsi="Times New Roman" w:eastAsia="SimSun" w:cs="Times New Roman"/>
          <w:color w:val="000000"/>
          <w:sz w:val="24"/>
          <w:szCs w:val="24"/>
          <w:lang w:val="en-US" w:eastAsia="ru-RU"/>
        </w:rPr>
        <w:t xml:space="preserve">. </w:t>
      </w:r>
      <w:r>
        <w:rPr>
          <w:rFonts w:ascii="Times New Roman" w:hAnsi="Times New Roman" w:eastAsia="SimSun" w:cs="Times New Roman"/>
          <w:color w:val="000000"/>
          <w:sz w:val="24"/>
          <w:szCs w:val="24"/>
          <w:lang w:val="ru-RU" w:eastAsia="ru-RU"/>
        </w:rPr>
        <w:t>Предоставление наглядного представления структуры, поведения и взаимосвязей системы;</w:t>
      </w:r>
    </w:p>
    <w:p w14:paraId="128EAA84">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Моделирования системы</w:t>
      </w:r>
      <w:r>
        <w:rPr>
          <w:rFonts w:hint="default" w:ascii="Times New Roman" w:hAnsi="Times New Roman" w:eastAsia="SimSun" w:cs="Times New Roman"/>
          <w:color w:val="000000"/>
          <w:sz w:val="24"/>
          <w:szCs w:val="24"/>
          <w:lang w:val="en-US" w:eastAsia="ru-RU"/>
        </w:rPr>
        <w:t xml:space="preserve">. </w:t>
      </w:r>
      <w:r>
        <w:rPr>
          <w:rFonts w:ascii="Times New Roman" w:hAnsi="Times New Roman" w:eastAsia="SimSun" w:cs="Times New Roman"/>
          <w:color w:val="000000"/>
          <w:sz w:val="24"/>
          <w:szCs w:val="24"/>
          <w:lang w:val="ru-RU" w:eastAsia="ru-RU"/>
        </w:rPr>
        <w:t>Создание абстрактных моделей системы, которые можно использовать для анализа и проектирования;</w:t>
      </w:r>
    </w:p>
    <w:p w14:paraId="091BD5F6">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Документирования системы</w:t>
      </w:r>
      <w:r>
        <w:rPr>
          <w:rFonts w:hint="default" w:ascii="Times New Roman" w:hAnsi="Times New Roman" w:eastAsia="SimSun" w:cs="Times New Roman"/>
          <w:color w:val="000000"/>
          <w:sz w:val="24"/>
          <w:szCs w:val="24"/>
          <w:lang w:val="en-US" w:eastAsia="ru-RU"/>
        </w:rPr>
        <w:t xml:space="preserve">. </w:t>
      </w:r>
      <w:r>
        <w:rPr>
          <w:rFonts w:ascii="Times New Roman" w:hAnsi="Times New Roman" w:eastAsia="SimSun" w:cs="Times New Roman"/>
          <w:color w:val="000000"/>
          <w:sz w:val="24"/>
          <w:szCs w:val="24"/>
          <w:lang w:val="ru-RU" w:eastAsia="ru-RU"/>
        </w:rPr>
        <w:t>Запись требований, дизайна и реализации системы в понятном и структурированном формате;</w:t>
      </w:r>
    </w:p>
    <w:p w14:paraId="2E73E0C2">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Общения с заинтересованными сторонами</w:t>
      </w:r>
      <w:r>
        <w:rPr>
          <w:rFonts w:hint="default" w:ascii="Times New Roman" w:hAnsi="Times New Roman" w:eastAsia="SimSun" w:cs="Times New Roman"/>
          <w:color w:val="000000"/>
          <w:sz w:val="24"/>
          <w:szCs w:val="24"/>
          <w:lang w:val="en-US" w:eastAsia="ru-RU"/>
        </w:rPr>
        <w:t xml:space="preserve">. </w:t>
      </w:r>
      <w:r>
        <w:rPr>
          <w:rFonts w:ascii="Times New Roman" w:hAnsi="Times New Roman" w:eastAsia="SimSun" w:cs="Times New Roman"/>
          <w:color w:val="000000"/>
          <w:sz w:val="24"/>
          <w:szCs w:val="24"/>
          <w:lang w:val="ru-RU" w:eastAsia="ru-RU"/>
        </w:rPr>
        <w:t>Обеспечение общего языка для обсуждения и понимания системы между разработчиками, аналитиками и другими заинтересованными сторонами;</w:t>
      </w:r>
    </w:p>
    <w:p w14:paraId="31F67678">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Генерации кода</w:t>
      </w:r>
      <w:r>
        <w:rPr>
          <w:rFonts w:hint="default" w:ascii="Times New Roman" w:hAnsi="Times New Roman" w:eastAsia="SimSun" w:cs="Times New Roman"/>
          <w:color w:val="000000"/>
          <w:sz w:val="24"/>
          <w:szCs w:val="24"/>
          <w:lang w:val="en-US" w:eastAsia="ru-RU"/>
        </w:rPr>
        <w:t xml:space="preserve">. </w:t>
      </w:r>
      <w:r>
        <w:rPr>
          <w:rFonts w:ascii="Times New Roman" w:hAnsi="Times New Roman" w:eastAsia="SimSun" w:cs="Times New Roman"/>
          <w:color w:val="000000"/>
          <w:sz w:val="24"/>
          <w:szCs w:val="24"/>
          <w:lang w:val="ru-RU" w:eastAsia="ru-RU"/>
        </w:rPr>
        <w:t>UML-диаграммы могут использоваться для автоматической генерации кода, что экономит время и снижает вероятность ошибок.</w:t>
      </w:r>
    </w:p>
    <w:p w14:paraId="3E1DA5E8">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UML</w:t>
      </w:r>
      <w:r>
        <w:rPr>
          <w:rFonts w:ascii="Times New Roman" w:hAnsi="Times New Roman" w:cs="Times New Roman"/>
          <w:sz w:val="24"/>
          <w:szCs w:val="24"/>
        </w:rPr>
        <w:t>-диаграмме используются две сущности: пациент и медработник. Пациент может записаться на сдачу анализов, а также получить результаты сданных анализов. Медработник может записать пациента на анализы, составить медицинскую карту пациента для сохранения данных о пациенте в реестре больницы. Также медработник работает с данными пациентов, может добавлять, удалять или редактировать их. Для удобства работы с данными может воспользоваться фильтрацией или поиском.</w:t>
      </w:r>
    </w:p>
    <w:p w14:paraId="5E0E4AF5">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основе описанной предметной области и требованиям к программному приложению составлена </w:t>
      </w:r>
      <w:r>
        <w:rPr>
          <w:rFonts w:ascii="Times New Roman" w:hAnsi="Times New Roman" w:cs="Times New Roman"/>
          <w:sz w:val="24"/>
          <w:szCs w:val="24"/>
          <w:lang w:val="en-US"/>
        </w:rPr>
        <w:t>UML</w:t>
      </w:r>
      <w:r>
        <w:rPr>
          <w:rFonts w:ascii="Times New Roman" w:hAnsi="Times New Roman" w:cs="Times New Roman"/>
          <w:sz w:val="24"/>
          <w:szCs w:val="24"/>
        </w:rPr>
        <w:t xml:space="preserve">-диаграмма, представленная на рисунке </w:t>
      </w:r>
      <w:r>
        <w:rPr>
          <w:rFonts w:ascii="Times New Roman" w:hAnsi="Times New Roman" w:eastAsia="Times New Roman" w:cs="Times New Roman"/>
          <w:sz w:val="24"/>
          <w:szCs w:val="24"/>
        </w:rPr>
        <w:t>2.1.1</w:t>
      </w:r>
      <w:r>
        <w:rPr>
          <w:rFonts w:ascii="Times New Roman" w:hAnsi="Times New Roman" w:cs="Times New Roman"/>
          <w:sz w:val="24"/>
          <w:szCs w:val="24"/>
        </w:rPr>
        <w:t>.</w:t>
      </w:r>
    </w:p>
    <w:p w14:paraId="1CE73374">
      <w:pPr>
        <w:pStyle w:val="13"/>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rPr>
        <w:drawing>
          <wp:inline distT="0" distB="0" distL="114300" distR="114300">
            <wp:extent cx="3103880" cy="3286760"/>
            <wp:effectExtent l="0" t="0" r="1270" b="8890"/>
            <wp:docPr id="10" name="Изображение 10" descr="UML.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UML.drawio (1)"/>
                    <pic:cNvPicPr>
                      <a:picLocks noChangeAspect="1"/>
                    </pic:cNvPicPr>
                  </pic:nvPicPr>
                  <pic:blipFill>
                    <a:blip r:embed="rId5"/>
                    <a:stretch>
                      <a:fillRect/>
                    </a:stretch>
                  </pic:blipFill>
                  <pic:spPr>
                    <a:xfrm>
                      <a:off x="0" y="0"/>
                      <a:ext cx="3103880" cy="3286760"/>
                    </a:xfrm>
                    <a:prstGeom prst="rect">
                      <a:avLst/>
                    </a:prstGeom>
                  </pic:spPr>
                </pic:pic>
              </a:graphicData>
            </a:graphic>
          </wp:inline>
        </w:drawing>
      </w:r>
    </w:p>
    <w:p w14:paraId="342481D6">
      <w:pPr>
        <w:pStyle w:val="13"/>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2.1.1 – </w:t>
      </w:r>
      <w:r>
        <w:rPr>
          <w:rFonts w:ascii="Times New Roman" w:hAnsi="Times New Roman" w:cs="Times New Roman"/>
          <w:sz w:val="24"/>
          <w:szCs w:val="24"/>
          <w:lang w:val="en-US"/>
        </w:rPr>
        <w:t>UML</w:t>
      </w:r>
      <w:r>
        <w:rPr>
          <w:rFonts w:ascii="Times New Roman" w:hAnsi="Times New Roman" w:cs="Times New Roman"/>
          <w:sz w:val="24"/>
          <w:szCs w:val="24"/>
        </w:rPr>
        <w:t xml:space="preserve"> диаграмма</w:t>
      </w:r>
    </w:p>
    <w:p w14:paraId="2458B949">
      <w:pPr>
        <w:spacing w:before="240" w:after="240"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rPr>
        <w:t>IDEF</w:t>
      </w:r>
      <w:r>
        <w:rPr>
          <w:rFonts w:ascii="Times New Roman" w:hAnsi="Times New Roman" w:cs="Times New Roman"/>
          <w:sz w:val="24"/>
          <w:szCs w:val="24"/>
          <w:lang w:val="ru-RU"/>
        </w:rPr>
        <w:t xml:space="preserve">0 — методология функционального моделирования (англ. </w:t>
      </w:r>
      <w:r>
        <w:rPr>
          <w:rFonts w:ascii="Times New Roman" w:hAnsi="Times New Roman" w:cs="Times New Roman"/>
          <w:sz w:val="24"/>
          <w:szCs w:val="24"/>
        </w:rPr>
        <w:t>function</w:t>
      </w:r>
      <w:r>
        <w:rPr>
          <w:rFonts w:ascii="Times New Roman" w:hAnsi="Times New Roman" w:cs="Times New Roman"/>
          <w:sz w:val="24"/>
          <w:szCs w:val="24"/>
          <w:lang w:val="ru-RU"/>
        </w:rPr>
        <w:t xml:space="preserve"> </w:t>
      </w:r>
      <w:r>
        <w:rPr>
          <w:rFonts w:ascii="Times New Roman" w:hAnsi="Times New Roman" w:cs="Times New Roman"/>
          <w:sz w:val="24"/>
          <w:szCs w:val="24"/>
        </w:rPr>
        <w:t>modeling</w:t>
      </w:r>
      <w:r>
        <w:rPr>
          <w:rFonts w:ascii="Times New Roman" w:hAnsi="Times New Roman" w:cs="Times New Roman"/>
          <w:sz w:val="24"/>
          <w:szCs w:val="24"/>
          <w:lang w:val="ru-RU"/>
        </w:rPr>
        <w:t>) и графическая нотация, предназначенная для формализации и описания бизнес-процессов[1</w:t>
      </w:r>
      <w:r>
        <w:rPr>
          <w:rFonts w:hint="default" w:ascii="Times New Roman" w:hAnsi="Times New Roman" w:cs="Times New Roman"/>
          <w:sz w:val="24"/>
          <w:szCs w:val="24"/>
          <w:lang w:val="en-US"/>
        </w:rPr>
        <w:t>4</w:t>
      </w:r>
      <w:r>
        <w:rPr>
          <w:rFonts w:ascii="Times New Roman" w:hAnsi="Times New Roman" w:cs="Times New Roman"/>
          <w:sz w:val="24"/>
          <w:szCs w:val="24"/>
          <w:lang w:val="ru-RU"/>
        </w:rPr>
        <w:t xml:space="preserve">]. </w:t>
      </w:r>
      <w:r>
        <w:rPr>
          <w:rFonts w:ascii="Times New Roman" w:hAnsi="Times New Roman" w:cs="Times New Roman"/>
          <w:sz w:val="24"/>
          <w:szCs w:val="24"/>
        </w:rPr>
        <w:t xml:space="preserve">Отличительной особенностью IDEF0 является ее акцент на соподчиненность объектов. </w:t>
      </w:r>
      <w:r>
        <w:rPr>
          <w:rFonts w:ascii="Times New Roman" w:hAnsi="Times New Roman" w:cs="Times New Roman"/>
          <w:sz w:val="24"/>
          <w:szCs w:val="24"/>
          <w:lang w:val="ru-RU"/>
        </w:rPr>
        <w:t xml:space="preserve">В </w:t>
      </w:r>
      <w:r>
        <w:rPr>
          <w:rFonts w:ascii="Times New Roman" w:hAnsi="Times New Roman" w:cs="Times New Roman"/>
          <w:sz w:val="24"/>
          <w:szCs w:val="24"/>
        </w:rPr>
        <w:t>IDEF</w:t>
      </w:r>
      <w:r>
        <w:rPr>
          <w:rFonts w:ascii="Times New Roman" w:hAnsi="Times New Roman" w:cs="Times New Roman"/>
          <w:sz w:val="24"/>
          <w:szCs w:val="24"/>
          <w:lang w:val="ru-RU"/>
        </w:rPr>
        <w:t>0 рассматриваются логические отношения между работами, а не их временная последовательность .</w:t>
      </w:r>
    </w:p>
    <w:p w14:paraId="05AD9FA5">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Преимущества </w:t>
      </w:r>
      <w:r>
        <w:rPr>
          <w:rFonts w:ascii="Times New Roman" w:hAnsi="Times New Roman" w:cs="Times New Roman"/>
          <w:sz w:val="24"/>
          <w:szCs w:val="24"/>
        </w:rPr>
        <w:t>IDEF</w:t>
      </w:r>
      <w:r>
        <w:rPr>
          <w:rFonts w:ascii="Times New Roman" w:hAnsi="Times New Roman" w:cs="Times New Roman"/>
          <w:sz w:val="24"/>
          <w:szCs w:val="24"/>
          <w:lang w:val="ru-RU"/>
        </w:rPr>
        <w:t>0 диаграмм включают в себя[</w:t>
      </w:r>
      <w:r>
        <w:rPr>
          <w:rFonts w:hint="default" w:ascii="Times New Roman" w:hAnsi="Times New Roman" w:cs="Times New Roman"/>
          <w:sz w:val="24"/>
          <w:szCs w:val="24"/>
          <w:lang w:val="en-US"/>
        </w:rPr>
        <w:t>5</w:t>
      </w:r>
      <w:r>
        <w:rPr>
          <w:rFonts w:ascii="Times New Roman" w:hAnsi="Times New Roman" w:cs="Times New Roman"/>
          <w:sz w:val="24"/>
          <w:szCs w:val="24"/>
          <w:lang w:val="ru-RU"/>
        </w:rPr>
        <w:t>]:</w:t>
      </w:r>
    </w:p>
    <w:p w14:paraId="2A4D3477">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 xml:space="preserve">Дисциплина и отсутствие </w:t>
      </w:r>
      <w:r>
        <w:rPr>
          <w:rFonts w:ascii="Times New Roman" w:hAnsi="Times New Roman" w:eastAsia="SimSun" w:cs="Times New Roman"/>
          <w:color w:val="000000"/>
          <w:sz w:val="24"/>
          <w:szCs w:val="24"/>
          <w:highlight w:val="none"/>
          <w:lang w:val="ru-RU" w:eastAsia="ru-RU"/>
        </w:rPr>
        <w:t>ошибок.</w:t>
      </w:r>
      <w:r>
        <w:rPr>
          <w:rFonts w:hint="default" w:ascii="Times New Roman" w:hAnsi="Times New Roman" w:eastAsia="SimSun" w:cs="Times New Roman"/>
          <w:color w:val="000000"/>
          <w:sz w:val="24"/>
          <w:szCs w:val="24"/>
          <w:highlight w:val="none"/>
          <w:lang w:val="en-US" w:eastAsia="ru-RU"/>
        </w:rPr>
        <w:t xml:space="preserve"> </w:t>
      </w:r>
      <w:r>
        <w:rPr>
          <w:rFonts w:ascii="Times New Roman" w:hAnsi="Times New Roman" w:eastAsia="SimSun" w:cs="Times New Roman"/>
          <w:color w:val="000000"/>
          <w:sz w:val="24"/>
          <w:szCs w:val="24"/>
          <w:highlight w:val="none"/>
          <w:lang w:val="ru-RU" w:eastAsia="ru-RU"/>
        </w:rPr>
        <w:t xml:space="preserve">Стандарт </w:t>
      </w:r>
      <w:r>
        <w:rPr>
          <w:rFonts w:ascii="Times New Roman" w:hAnsi="Times New Roman" w:eastAsia="SimSun" w:cs="Times New Roman"/>
          <w:color w:val="000000"/>
          <w:sz w:val="24"/>
          <w:szCs w:val="24"/>
          <w:lang w:val="ru-RU" w:eastAsia="ru-RU"/>
        </w:rPr>
        <w:t>IDEF0 предполагает строгие рамки и правила. Такой подход дисциплинирует, а привычка действовать в рамках стандарта помогает избежать ошибок по невнимательности. Любые нарушения стандарта становятся сразу заметны</w:t>
      </w:r>
      <w:r>
        <w:rPr>
          <w:rFonts w:ascii="Times New Roman" w:hAnsi="Times New Roman" w:eastAsia="SimSun" w:cs="Times New Roman"/>
          <w:color w:val="000000"/>
          <w:sz w:val="24"/>
          <w:szCs w:val="24"/>
          <w:lang w:eastAsia="ru-RU"/>
        </w:rPr>
        <w:t>;</w:t>
      </w:r>
    </w:p>
    <w:p w14:paraId="15F1FA50">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highlight w:val="none"/>
          <w:lang w:val="ru-RU" w:eastAsia="ru-RU"/>
        </w:rPr>
        <w:t>Наглядность.</w:t>
      </w:r>
      <w:r>
        <w:rPr>
          <w:rFonts w:hint="default" w:ascii="Times New Roman" w:hAnsi="Times New Roman" w:eastAsia="SimSun" w:cs="Times New Roman"/>
          <w:color w:val="000000"/>
          <w:sz w:val="24"/>
          <w:szCs w:val="24"/>
          <w:highlight w:val="none"/>
          <w:lang w:val="en-US" w:eastAsia="ru-RU"/>
        </w:rPr>
        <w:t xml:space="preserve"> </w:t>
      </w:r>
      <w:r>
        <w:rPr>
          <w:rFonts w:ascii="Times New Roman" w:hAnsi="Times New Roman" w:eastAsia="SimSun" w:cs="Times New Roman"/>
          <w:color w:val="000000"/>
          <w:sz w:val="24"/>
          <w:szCs w:val="24"/>
          <w:highlight w:val="none"/>
          <w:lang w:val="ru-RU" w:eastAsia="ru-RU"/>
        </w:rPr>
        <w:t>Вы сами</w:t>
      </w:r>
      <w:r>
        <w:rPr>
          <w:rFonts w:ascii="Times New Roman" w:hAnsi="Times New Roman" w:eastAsia="SimSun" w:cs="Times New Roman"/>
          <w:color w:val="000000"/>
          <w:sz w:val="24"/>
          <w:szCs w:val="24"/>
          <w:lang w:val="ru-RU" w:eastAsia="ru-RU"/>
        </w:rPr>
        <w:t xml:space="preserve"> начинаете понимать, как работает та или иная система, и можете также наглядно пояснить, где в этой системе «тонкие места» и как ваши решения помогут избавиться от них;</w:t>
      </w:r>
    </w:p>
    <w:p w14:paraId="56E5160C">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 xml:space="preserve">Взаимопонимание и отсутствие </w:t>
      </w:r>
      <w:r>
        <w:rPr>
          <w:rFonts w:ascii="Times New Roman" w:hAnsi="Times New Roman" w:eastAsia="SimSun" w:cs="Times New Roman"/>
          <w:color w:val="000000"/>
          <w:sz w:val="24"/>
          <w:szCs w:val="24"/>
          <w:highlight w:val="none"/>
          <w:lang w:val="ru-RU" w:eastAsia="ru-RU"/>
        </w:rPr>
        <w:t>разночтений.</w:t>
      </w:r>
      <w:r>
        <w:rPr>
          <w:rFonts w:hint="default" w:ascii="Times New Roman" w:hAnsi="Times New Roman" w:eastAsia="SimSun" w:cs="Times New Roman"/>
          <w:color w:val="000000"/>
          <w:sz w:val="24"/>
          <w:szCs w:val="24"/>
          <w:highlight w:val="none"/>
          <w:lang w:val="en-US" w:eastAsia="ru-RU"/>
        </w:rPr>
        <w:t xml:space="preserve"> </w:t>
      </w:r>
      <w:r>
        <w:rPr>
          <w:rFonts w:ascii="Times New Roman" w:hAnsi="Times New Roman" w:eastAsia="SimSun" w:cs="Times New Roman"/>
          <w:color w:val="000000"/>
          <w:sz w:val="24"/>
          <w:szCs w:val="24"/>
          <w:highlight w:val="none"/>
          <w:lang w:val="ru-RU" w:eastAsia="ru-RU"/>
        </w:rPr>
        <w:t>При</w:t>
      </w:r>
      <w:r>
        <w:rPr>
          <w:rFonts w:ascii="Times New Roman" w:hAnsi="Times New Roman" w:eastAsia="SimSun" w:cs="Times New Roman"/>
          <w:color w:val="000000"/>
          <w:sz w:val="24"/>
          <w:szCs w:val="24"/>
          <w:lang w:val="ru-RU" w:eastAsia="ru-RU"/>
        </w:rPr>
        <w:t xml:space="preserve"> обсуждении работы компании с использованием функциональной модели у вас имеются наглядные и понятные интуитивно блоки задач с управляющими элементами. Кроме того, функциональное моделирование предполагает создание в случае необходимости глоссария, в котором раскрываются условные обозначения и термины. В результате вы с клиентом, руководителем, другими сотрудниками при обсуждении проблемы говорите на одном языке.</w:t>
      </w:r>
    </w:p>
    <w:p w14:paraId="4DEAA6DD">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В соответствии с задачей по учету анализов пациентов, согласно ФЗ РФ, уставу организации и данных с медицинских карт медицинский работник на своей рабочей станции обрабатывает данные о пациенте для последующей записи пациента на сдачу анализов и внесения изменений в медицинскую карту пациента.</w:t>
      </w:r>
    </w:p>
    <w:p w14:paraId="566DBD10">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rPr>
        <w:t xml:space="preserve">На рисунке </w:t>
      </w:r>
      <w:r>
        <w:rPr>
          <w:rFonts w:ascii="Times New Roman" w:hAnsi="Times New Roman" w:cs="Times New Roman"/>
          <w:sz w:val="24"/>
          <w:szCs w:val="24"/>
          <w:lang w:val="ru-RU"/>
        </w:rPr>
        <w:t>2.1.2</w:t>
      </w:r>
      <w:r>
        <w:rPr>
          <w:rFonts w:ascii="Times New Roman" w:hAnsi="Times New Roman" w:cs="Times New Roman"/>
          <w:sz w:val="24"/>
          <w:szCs w:val="24"/>
        </w:rPr>
        <w:t xml:space="preserve"> представлен</w:t>
      </w:r>
      <w:r>
        <w:rPr>
          <w:rFonts w:ascii="Times New Roman" w:hAnsi="Times New Roman" w:cs="Times New Roman"/>
          <w:sz w:val="24"/>
          <w:szCs w:val="24"/>
          <w:lang w:val="ru-RU"/>
        </w:rPr>
        <w:t>а</w:t>
      </w:r>
      <w:r>
        <w:rPr>
          <w:rFonts w:ascii="Times New Roman" w:hAnsi="Times New Roman" w:cs="Times New Roman"/>
          <w:sz w:val="24"/>
          <w:szCs w:val="24"/>
        </w:rPr>
        <w:t xml:space="preserve"> IDEF0</w:t>
      </w:r>
      <w:r>
        <w:rPr>
          <w:rFonts w:ascii="Times New Roman" w:hAnsi="Times New Roman" w:cs="Times New Roman"/>
          <w:sz w:val="24"/>
          <w:szCs w:val="24"/>
          <w:lang w:val="ru-RU"/>
        </w:rPr>
        <w:t>.</w:t>
      </w:r>
    </w:p>
    <w:p w14:paraId="27F34E37">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drawing>
          <wp:inline distT="0" distB="0" distL="114300" distR="114300">
            <wp:extent cx="4283075" cy="2638425"/>
            <wp:effectExtent l="0" t="0" r="3175" b="9525"/>
            <wp:docPr id="7" name="Изображение 7" descr="DFD0.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FD0.drawio (5)"/>
                    <pic:cNvPicPr>
                      <a:picLocks noChangeAspect="1"/>
                    </pic:cNvPicPr>
                  </pic:nvPicPr>
                  <pic:blipFill>
                    <a:blip r:embed="rId6"/>
                    <a:stretch>
                      <a:fillRect/>
                    </a:stretch>
                  </pic:blipFill>
                  <pic:spPr>
                    <a:xfrm>
                      <a:off x="0" y="0"/>
                      <a:ext cx="4283075" cy="2638425"/>
                    </a:xfrm>
                    <a:prstGeom prst="rect">
                      <a:avLst/>
                    </a:prstGeom>
                  </pic:spPr>
                </pic:pic>
              </a:graphicData>
            </a:graphic>
          </wp:inline>
        </w:drawing>
      </w:r>
    </w:p>
    <w:p w14:paraId="32BDCBB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2.1.2 – </w:t>
      </w:r>
      <w:r>
        <w:rPr>
          <w:rFonts w:ascii="Times New Roman" w:hAnsi="Times New Roman" w:cs="Times New Roman"/>
          <w:sz w:val="24"/>
          <w:szCs w:val="24"/>
        </w:rPr>
        <w:t>IDEF</w:t>
      </w:r>
      <w:r>
        <w:rPr>
          <w:rFonts w:ascii="Times New Roman" w:hAnsi="Times New Roman" w:cs="Times New Roman"/>
          <w:sz w:val="24"/>
          <w:szCs w:val="24"/>
          <w:lang w:val="ru-RU"/>
        </w:rPr>
        <w:t>0</w:t>
      </w:r>
    </w:p>
    <w:p w14:paraId="42543CF3">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В соответствии с задачей по учету анализов пациентов, согласно ФЗ РФ, уставу организации и данных с медицинских карт медицинский работник на своей рабочей станции обрабатывает данные о пациенте для последующей записи пациента на сдачу анализов и внесения изменений в медицинскую карту пациента. Пациент в свою очередь сдаёт анализы в назначенное ему время или день, после проведения исследований и получения результата, он может посмотреть их в справке или же в своей медицинской карточке.</w:t>
      </w:r>
    </w:p>
    <w:p w14:paraId="034DA1E4">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На рисунке 2.1.3 представлена декомпозиция </w:t>
      </w:r>
      <w:r>
        <w:rPr>
          <w:rFonts w:ascii="Times New Roman" w:hAnsi="Times New Roman" w:cs="Times New Roman"/>
          <w:sz w:val="24"/>
          <w:szCs w:val="24"/>
        </w:rPr>
        <w:t>IDEF</w:t>
      </w:r>
      <w:r>
        <w:rPr>
          <w:rFonts w:ascii="Times New Roman" w:hAnsi="Times New Roman" w:cs="Times New Roman"/>
          <w:sz w:val="24"/>
          <w:szCs w:val="24"/>
          <w:lang w:val="ru-RU"/>
        </w:rPr>
        <w:t>0.</w:t>
      </w:r>
    </w:p>
    <w:p w14:paraId="584C7518">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drawing>
          <wp:inline distT="0" distB="0" distL="114300" distR="114300">
            <wp:extent cx="5930900" cy="2030095"/>
            <wp:effectExtent l="0" t="0" r="12700" b="8255"/>
            <wp:docPr id="15" name="Изображение 15" descr="IDEF1.draw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IDEF1.drawio (4)"/>
                    <pic:cNvPicPr>
                      <a:picLocks noChangeAspect="1"/>
                    </pic:cNvPicPr>
                  </pic:nvPicPr>
                  <pic:blipFill>
                    <a:blip r:embed="rId7"/>
                    <a:stretch>
                      <a:fillRect/>
                    </a:stretch>
                  </pic:blipFill>
                  <pic:spPr>
                    <a:xfrm>
                      <a:off x="0" y="0"/>
                      <a:ext cx="5930900" cy="2030095"/>
                    </a:xfrm>
                    <a:prstGeom prst="rect">
                      <a:avLst/>
                    </a:prstGeom>
                  </pic:spPr>
                </pic:pic>
              </a:graphicData>
            </a:graphic>
          </wp:inline>
        </w:drawing>
      </w:r>
    </w:p>
    <w:p w14:paraId="04EBAE1A">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rPr>
        <w:t xml:space="preserve">Рисунок </w:t>
      </w:r>
      <w:r>
        <w:rPr>
          <w:rFonts w:ascii="Times New Roman" w:hAnsi="Times New Roman" w:cs="Times New Roman"/>
          <w:sz w:val="24"/>
          <w:szCs w:val="24"/>
          <w:lang w:val="ru-RU"/>
        </w:rPr>
        <w:t>2.1.3</w:t>
      </w:r>
      <w:r>
        <w:rPr>
          <w:rFonts w:ascii="Times New Roman" w:hAnsi="Times New Roman" w:cs="Times New Roman"/>
          <w:sz w:val="24"/>
          <w:szCs w:val="24"/>
        </w:rPr>
        <w:t xml:space="preserve"> – </w:t>
      </w:r>
      <w:r>
        <w:rPr>
          <w:rFonts w:ascii="Times New Roman" w:hAnsi="Times New Roman" w:cs="Times New Roman"/>
          <w:sz w:val="24"/>
          <w:szCs w:val="24"/>
          <w:lang w:val="ru-RU"/>
        </w:rPr>
        <w:t xml:space="preserve">Декомпозиция </w:t>
      </w:r>
      <w:r>
        <w:rPr>
          <w:rFonts w:ascii="Times New Roman" w:hAnsi="Times New Roman" w:cs="Times New Roman"/>
          <w:sz w:val="24"/>
          <w:szCs w:val="24"/>
        </w:rPr>
        <w:t>IDEF</w:t>
      </w:r>
      <w:r>
        <w:rPr>
          <w:rFonts w:ascii="Times New Roman" w:hAnsi="Times New Roman" w:cs="Times New Roman"/>
          <w:sz w:val="24"/>
          <w:szCs w:val="24"/>
          <w:lang w:val="ru-RU"/>
        </w:rPr>
        <w:t>0</w:t>
      </w:r>
    </w:p>
    <w:p w14:paraId="4FDD4EE3">
      <w:pPr>
        <w:keepNext/>
        <w:keepLines/>
        <w:numPr>
          <w:ilvl w:val="1"/>
          <w:numId w:val="2"/>
        </w:numPr>
        <w:suppressAutoHyphens/>
        <w:spacing w:before="240" w:after="240" w:line="360" w:lineRule="auto"/>
        <w:ind w:left="0" w:firstLine="709"/>
        <w:jc w:val="both"/>
        <w:outlineLvl w:val="0"/>
        <w:rPr>
          <w:rFonts w:ascii="Times New Roman" w:hAnsi="Times New Roman" w:eastAsia="Arial" w:cs="Times New Roman"/>
          <w:b/>
          <w:bCs/>
          <w:sz w:val="24"/>
          <w:szCs w:val="18"/>
          <w:lang w:val="ru-RU" w:eastAsia="en-US"/>
        </w:rPr>
      </w:pPr>
      <w:bookmarkStart w:id="7" w:name="_Toc6642"/>
      <w:r>
        <w:rPr>
          <w:rFonts w:ascii="Times New Roman" w:hAnsi="Times New Roman" w:eastAsia="Arial" w:cs="Times New Roman"/>
          <w:b/>
          <w:bCs/>
          <w:sz w:val="24"/>
          <w:szCs w:val="18"/>
          <w:lang w:val="ru-RU" w:eastAsia="en-US"/>
        </w:rPr>
        <w:t>Диаграмма потоков данных</w:t>
      </w:r>
      <w:bookmarkEnd w:id="7"/>
    </w:p>
    <w:p w14:paraId="6B355835">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Диаграмма потоков данных (</w:t>
      </w:r>
      <w:r>
        <w:rPr>
          <w:rFonts w:ascii="Times New Roman" w:hAnsi="Times New Roman" w:cs="Times New Roman"/>
          <w:sz w:val="24"/>
          <w:szCs w:val="24"/>
        </w:rPr>
        <w:t>DFD</w:t>
      </w:r>
      <w:r>
        <w:rPr>
          <w:rFonts w:ascii="Times New Roman" w:hAnsi="Times New Roman" w:cs="Times New Roman"/>
          <w:sz w:val="24"/>
          <w:szCs w:val="24"/>
          <w:lang w:val="ru-RU"/>
        </w:rPr>
        <w:t>) – это графическое представление потоков данных в информационной системе. Она используется для иллюстрации того, как данные передаются через систему, обрабатываются и хранятся.</w:t>
      </w:r>
    </w:p>
    <w:p w14:paraId="6203F3A1">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Основная цель диаграммы потоков данных –понять, как информация перемещается в системе, какие процессы её обрабатывают и какие данные влияют на результаты этих процессов. Она помогает в моделировании бизнес-процессов, идентификации потенциальных проблем и оптимизации работы системы.</w:t>
      </w:r>
    </w:p>
    <w:p w14:paraId="331AF9B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Преимущества диаграмм потоков данных:</w:t>
      </w:r>
    </w:p>
    <w:p w14:paraId="6784D478">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Простота восприятия: DFD предоставляют простой и понятный способ визуализации потоков данных и процессов в системе, что облегчает понимание её работы;</w:t>
      </w:r>
    </w:p>
    <w:p w14:paraId="43859BE6">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Анализ безопасности и контроля доступа: Они помогают идентифицировать уязвимости в системе и разрабатывать стратегии для обеспечения безопасности данных и контроля доступа.</w:t>
      </w:r>
    </w:p>
    <w:p w14:paraId="79F54B37">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Диаграммы потоков данных являются важным инструментом для анализа, проектирования и управления информационными системами, помогая организациям эффективно использовать свои ресурсы и оптимизировать свои бизнес-процессы.</w:t>
      </w:r>
    </w:p>
    <w:p w14:paraId="421F3A12">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Медицинский персонал работает с данными пациентов в приложение, которое связано с базой данных больницы,может добавлять,удалять или редактировать их. Для удобства работы с данными может воспользоваться фильтрацией или поиском.</w:t>
      </w:r>
    </w:p>
    <w:p w14:paraId="0CF7BDCA">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ходе проектирования и анализа требований к разрабатываемому программному обеспечению была составлена </w:t>
      </w:r>
      <w:r>
        <w:rPr>
          <w:rFonts w:ascii="Times New Roman" w:hAnsi="Times New Roman" w:cs="Times New Roman"/>
          <w:sz w:val="24"/>
          <w:szCs w:val="24"/>
          <w:lang w:val="en-US"/>
        </w:rPr>
        <w:t>DFD</w:t>
      </w:r>
      <w:r>
        <w:rPr>
          <w:rFonts w:ascii="Times New Roman" w:hAnsi="Times New Roman" w:cs="Times New Roman"/>
          <w:sz w:val="24"/>
          <w:szCs w:val="24"/>
        </w:rPr>
        <w:t xml:space="preserve"> диаграмма, представленная на рисунке </w:t>
      </w:r>
      <w:r>
        <w:rPr>
          <w:rFonts w:ascii="Times New Roman" w:hAnsi="Times New Roman" w:eastAsia="Times New Roman" w:cs="Times New Roman"/>
          <w:sz w:val="24"/>
          <w:szCs w:val="24"/>
        </w:rPr>
        <w:t>2.2.1</w:t>
      </w:r>
      <w:r>
        <w:rPr>
          <w:rFonts w:ascii="Times New Roman" w:hAnsi="Times New Roman" w:cs="Times New Roman"/>
          <w:sz w:val="24"/>
          <w:szCs w:val="24"/>
        </w:rPr>
        <w:t>.</w:t>
      </w:r>
    </w:p>
    <w:p w14:paraId="4928340D">
      <w:pPr>
        <w:pStyle w:val="13"/>
        <w:spacing w:after="0"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351655" cy="3070860"/>
            <wp:effectExtent l="0" t="0" r="10795" b="15240"/>
            <wp:docPr id="21" name="Изображение 21" descr="Potoki_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Potoki_1.drawio"/>
                    <pic:cNvPicPr>
                      <a:picLocks noChangeAspect="1"/>
                    </pic:cNvPicPr>
                  </pic:nvPicPr>
                  <pic:blipFill>
                    <a:blip r:embed="rId8"/>
                    <a:stretch>
                      <a:fillRect/>
                    </a:stretch>
                  </pic:blipFill>
                  <pic:spPr>
                    <a:xfrm>
                      <a:off x="0" y="0"/>
                      <a:ext cx="4351655" cy="3070860"/>
                    </a:xfrm>
                    <a:prstGeom prst="rect">
                      <a:avLst/>
                    </a:prstGeom>
                  </pic:spPr>
                </pic:pic>
              </a:graphicData>
            </a:graphic>
          </wp:inline>
        </w:drawing>
      </w:r>
    </w:p>
    <w:p w14:paraId="791496A7">
      <w:pPr>
        <w:pStyle w:val="13"/>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Pr>
          <w:rFonts w:ascii="Times New Roman" w:hAnsi="Times New Roman" w:eastAsia="Times New Roman" w:cs="Times New Roman"/>
          <w:sz w:val="24"/>
          <w:szCs w:val="24"/>
          <w:lang w:val="en-US"/>
        </w:rPr>
        <w:t>2.2.1</w:t>
      </w:r>
      <w:r>
        <w:rPr>
          <w:rFonts w:ascii="Times New Roman" w:hAnsi="Times New Roman" w:cs="Times New Roman"/>
          <w:sz w:val="24"/>
          <w:szCs w:val="24"/>
        </w:rPr>
        <w:t xml:space="preserve"> – </w:t>
      </w:r>
      <w:r>
        <w:rPr>
          <w:rFonts w:ascii="Times New Roman" w:hAnsi="Times New Roman" w:cs="Times New Roman"/>
          <w:sz w:val="24"/>
          <w:szCs w:val="24"/>
          <w:lang w:val="en-US"/>
        </w:rPr>
        <w:t>DFD</w:t>
      </w:r>
      <w:r>
        <w:rPr>
          <w:rFonts w:ascii="Times New Roman" w:hAnsi="Times New Roman" w:cs="Times New Roman"/>
          <w:sz w:val="24"/>
          <w:szCs w:val="24"/>
        </w:rPr>
        <w:t xml:space="preserve"> диаграмма</w:t>
      </w:r>
    </w:p>
    <w:p w14:paraId="62375A28">
      <w:pPr>
        <w:keepNext/>
        <w:keepLines/>
        <w:numPr>
          <w:ilvl w:val="1"/>
          <w:numId w:val="2"/>
        </w:numPr>
        <w:suppressAutoHyphens/>
        <w:spacing w:before="240" w:after="240" w:line="360" w:lineRule="auto"/>
        <w:ind w:left="0" w:firstLine="709"/>
        <w:jc w:val="both"/>
        <w:outlineLvl w:val="0"/>
        <w:rPr>
          <w:rFonts w:ascii="Times New Roman" w:hAnsi="Times New Roman" w:eastAsia="Arial" w:cs="Times New Roman"/>
          <w:b/>
          <w:bCs/>
          <w:sz w:val="24"/>
          <w:szCs w:val="18"/>
          <w:lang w:eastAsia="en-US"/>
        </w:rPr>
      </w:pPr>
      <w:bookmarkStart w:id="8" w:name="_Toc15391"/>
      <w:r>
        <w:rPr>
          <w:rFonts w:ascii="Times New Roman" w:hAnsi="Times New Roman" w:eastAsia="Arial" w:cs="Times New Roman"/>
          <w:b/>
          <w:bCs/>
          <w:sz w:val="24"/>
          <w:szCs w:val="18"/>
          <w:lang w:eastAsia="en-US"/>
        </w:rPr>
        <w:t>Диаграмма классов</w:t>
      </w:r>
      <w:bookmarkEnd w:id="8"/>
    </w:p>
    <w:p w14:paraId="6D337170">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Диаграмма классов – это статическая структуральная диаграмма в языке унифицированного моделирования (UML), которая отображает классы системы, их атрибуты, операции и отношения между ними.</w:t>
      </w:r>
    </w:p>
    <w:p w14:paraId="59BDBF26">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Диаграммы классов используются для:</w:t>
      </w:r>
    </w:p>
    <w:p w14:paraId="2BFDEC1F">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Представления статической структуры системы, включая классы, атрибуты и операции;</w:t>
      </w:r>
    </w:p>
    <w:p w14:paraId="72E3D9F4">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Моделирования отношений между классами, таких как наследование, агрегация и композиция;</w:t>
      </w:r>
    </w:p>
    <w:p w14:paraId="2BC58B2F">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Документирования структуры и поведения системы.</w:t>
      </w:r>
    </w:p>
    <w:p w14:paraId="15E68DE6">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Преимущества диаграмм классов</w:t>
      </w:r>
    </w:p>
    <w:p w14:paraId="140C2C17">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Улучшенное понимание системы: Диаграммы классов обеспечивают визуальное представление статической структуры системы, упрощая ее понимание;</w:t>
      </w:r>
    </w:p>
    <w:p w14:paraId="3B2680CA">
      <w:pPr>
        <w:numPr>
          <w:ilvl w:val="0"/>
          <w:numId w:val="5"/>
        </w:numPr>
        <w:spacing w:line="360" w:lineRule="auto"/>
        <w:ind w:left="1531" w:hanging="397"/>
        <w:contextualSpacing/>
        <w:jc w:val="both"/>
        <w:rPr>
          <w:rFonts w:ascii="Times New Roman" w:hAnsi="Times New Roman" w:cs="Times New Roman"/>
          <w:sz w:val="24"/>
          <w:szCs w:val="24"/>
        </w:rPr>
      </w:pPr>
      <w:r>
        <w:rPr>
          <w:rFonts w:ascii="Times New Roman" w:hAnsi="Times New Roman" w:eastAsia="SimSun" w:cs="Times New Roman"/>
          <w:color w:val="000000"/>
          <w:sz w:val="24"/>
          <w:szCs w:val="24"/>
          <w:lang w:val="ru-RU" w:eastAsia="ru-RU"/>
        </w:rPr>
        <w:t>Модульность и повторное использование</w:t>
      </w:r>
      <w:r>
        <w:rPr>
          <w:rFonts w:ascii="Times New Roman" w:hAnsi="Times New Roman" w:eastAsia="SimSun" w:cs="Times New Roman"/>
          <w:color w:val="000000"/>
          <w:sz w:val="24"/>
          <w:szCs w:val="24"/>
          <w:highlight w:val="none"/>
          <w:lang w:val="ru-RU" w:eastAsia="ru-RU"/>
        </w:rPr>
        <w:t>:</w:t>
      </w:r>
      <w:r>
        <w:rPr>
          <w:rFonts w:ascii="Times New Roman" w:hAnsi="Times New Roman" w:eastAsia="SimSun" w:cs="Times New Roman"/>
          <w:color w:val="000000"/>
          <w:sz w:val="24"/>
          <w:szCs w:val="24"/>
          <w:lang w:val="ru-RU" w:eastAsia="ru-RU"/>
        </w:rPr>
        <w:t xml:space="preserve"> способствуют модульному проектированию, позволяя повторно использовать классы и отношения в различных частях системы.</w:t>
      </w:r>
    </w:p>
    <w:p w14:paraId="2E2AC173">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учета анализов пациента была разработана диаграмма классов, которая отображает классы системы и их атрибуты, а также отношения между ними. Все это позволяет понять структуру реализуемой базы данных больницы по учету анализов пациентов.</w:t>
      </w:r>
    </w:p>
    <w:p w14:paraId="480E68AC">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ходе проведения проектирования, была составлена диаграмма классов, которая представлена на рисунке 2.3.1.</w:t>
      </w:r>
    </w:p>
    <w:p w14:paraId="07D57228">
      <w:pPr>
        <w:pStyle w:val="13"/>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024630" cy="3715385"/>
            <wp:effectExtent l="0" t="0" r="13970" b="18415"/>
            <wp:docPr id="11" name="Изображение 11" descr="Диаграмма классов.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Диаграмма классов.drawio"/>
                    <pic:cNvPicPr>
                      <a:picLocks noChangeAspect="1"/>
                    </pic:cNvPicPr>
                  </pic:nvPicPr>
                  <pic:blipFill>
                    <a:blip r:embed="rId9"/>
                    <a:stretch>
                      <a:fillRect/>
                    </a:stretch>
                  </pic:blipFill>
                  <pic:spPr>
                    <a:xfrm>
                      <a:off x="0" y="0"/>
                      <a:ext cx="4024630" cy="3715385"/>
                    </a:xfrm>
                    <a:prstGeom prst="rect">
                      <a:avLst/>
                    </a:prstGeom>
                  </pic:spPr>
                </pic:pic>
              </a:graphicData>
            </a:graphic>
          </wp:inline>
        </w:drawing>
      </w:r>
    </w:p>
    <w:p w14:paraId="07FE6D84">
      <w:pPr>
        <w:pStyle w:val="1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2.3.1 – Диаграмма классов</w:t>
      </w:r>
    </w:p>
    <w:p w14:paraId="49A958F8">
      <w:pPr>
        <w:pStyle w:val="12"/>
        <w:spacing w:after="0" w:line="240" w:lineRule="auto"/>
        <w:ind w:left="360"/>
        <w:jc w:val="center"/>
        <w:rPr>
          <w:rFonts w:ascii="Times New Roman" w:hAnsi="Times New Roman" w:cs="Times New Roman"/>
          <w:iCs/>
        </w:rPr>
      </w:pPr>
      <w:r>
        <w:rPr>
          <w:rFonts w:ascii="Times" w:hAnsi="Times" w:eastAsia="Times" w:cs="Times"/>
          <w:color w:val="FF0000"/>
        </w:rPr>
        <w:br w:type="page"/>
      </w:r>
    </w:p>
    <w:p w14:paraId="0B855F7E">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color w:val="000000" w:themeColor="text1"/>
          <w:sz w:val="28"/>
          <w:szCs w:val="28"/>
          <w:lang w:val="ru-RU" w:eastAsia="en-US"/>
          <w14:textFill>
            <w14:solidFill>
              <w14:schemeClr w14:val="tx1"/>
            </w14:solidFill>
          </w14:textFill>
        </w:rPr>
      </w:pPr>
      <w:bookmarkStart w:id="9" w:name="_Toc5291"/>
      <w:r>
        <w:rPr>
          <w:rFonts w:ascii="Times New Roman" w:hAnsi="Times New Roman" w:eastAsia="Times New Roman" w:cs="Times New Roman"/>
          <w:b/>
          <w:bCs/>
          <w:color w:val="000000" w:themeColor="text1"/>
          <w:sz w:val="28"/>
          <w:szCs w:val="28"/>
          <w:lang w:val="ru-RU" w:eastAsia="en-US"/>
          <w14:textFill>
            <w14:solidFill>
              <w14:schemeClr w14:val="tx1"/>
            </w14:solidFill>
          </w14:textFill>
        </w:rPr>
        <w:t>ВЫБОР СРЕДСТВ РАЗРАБОТКИ</w:t>
      </w:r>
      <w:bookmarkEnd w:id="9"/>
    </w:p>
    <w:p w14:paraId="511832DB">
      <w:pPr>
        <w:pStyle w:val="10"/>
        <w:spacing w:before="0" w:beforeAutospacing="0" w:after="0" w:afterAutospacing="0" w:line="360" w:lineRule="auto"/>
        <w:ind w:firstLine="709"/>
        <w:jc w:val="both"/>
        <w:rPr>
          <w:lang w:val="ru-RU"/>
        </w:rPr>
      </w:pPr>
      <w:r>
        <w:rPr>
          <w:lang w:val="ru-RU"/>
        </w:rPr>
        <w:t>Для разработки программного модуля была выбрана кроссплатформенная интегрированная среда разработки программного обеспечения для платформы .</w:t>
      </w:r>
      <w:r>
        <w:t>NET</w:t>
      </w:r>
      <w:r>
        <w:rPr>
          <w:lang w:val="ru-RU"/>
        </w:rPr>
        <w:t xml:space="preserve"> </w:t>
      </w:r>
      <w:r>
        <w:t>JetBrains</w:t>
      </w:r>
      <w:r>
        <w:rPr>
          <w:lang w:val="ru-RU"/>
        </w:rPr>
        <w:t xml:space="preserve"> </w:t>
      </w:r>
      <w:r>
        <w:t>Rider</w:t>
      </w:r>
      <w:r>
        <w:rPr>
          <w:lang w:val="ru-RU"/>
        </w:rPr>
        <w:t xml:space="preserve"> со спецификациями </w:t>
      </w:r>
      <w:r>
        <w:t>Avalonia</w:t>
      </w:r>
      <w:r>
        <w:rPr>
          <w:lang w:val="ru-RU"/>
        </w:rPr>
        <w:t xml:space="preserve">, а также система управления реляционными базами данных </w:t>
      </w:r>
      <w:r>
        <w:t>MySQL</w:t>
      </w:r>
      <w:r>
        <w:rPr>
          <w:lang w:val="ru-RU"/>
        </w:rPr>
        <w:t>[</w:t>
      </w:r>
      <w:r>
        <w:rPr>
          <w:rFonts w:hint="default"/>
          <w:lang w:val="en-US"/>
        </w:rPr>
        <w:t>8</w:t>
      </w:r>
      <w:r>
        <w:rPr>
          <w:lang w:val="ru-RU"/>
        </w:rPr>
        <w:t>][</w:t>
      </w:r>
      <w:r>
        <w:rPr>
          <w:rFonts w:hint="default"/>
          <w:lang w:val="en-US"/>
        </w:rPr>
        <w:t>7</w:t>
      </w:r>
      <w:r>
        <w:rPr>
          <w:lang w:val="ru-RU"/>
        </w:rPr>
        <w:t>].</w:t>
      </w:r>
    </w:p>
    <w:p w14:paraId="2D05BC65">
      <w:pPr>
        <w:pStyle w:val="10"/>
        <w:spacing w:before="0" w:beforeAutospacing="0" w:after="0" w:afterAutospacing="0" w:line="360" w:lineRule="auto"/>
        <w:ind w:firstLine="709"/>
        <w:jc w:val="both"/>
        <w:rPr>
          <w:lang w:val="ru-RU"/>
        </w:rPr>
      </w:pPr>
      <w:r>
        <w:t>Avalonia</w:t>
      </w:r>
      <w:r>
        <w:rPr>
          <w:lang w:val="ru-RU"/>
        </w:rPr>
        <w:t xml:space="preserve"> и </w:t>
      </w:r>
      <w:r>
        <w:t>MySQL</w:t>
      </w:r>
      <w:r>
        <w:rPr>
          <w:lang w:val="ru-RU"/>
        </w:rPr>
        <w:t xml:space="preserve"> были выбраны для разработки приложения по следующим причинам: </w:t>
      </w:r>
    </w:p>
    <w:p w14:paraId="386E38D1">
      <w:pPr>
        <w:pStyle w:val="10"/>
        <w:spacing w:before="0" w:beforeAutospacing="0" w:after="0" w:afterAutospacing="0" w:line="360" w:lineRule="auto"/>
        <w:ind w:firstLine="709"/>
        <w:jc w:val="both"/>
      </w:pPr>
      <w:r>
        <w:t>Avalonia:</w:t>
      </w:r>
    </w:p>
    <w:p w14:paraId="5527C6A5">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Многоплатформенность: </w:t>
      </w:r>
      <w:r>
        <w:rPr>
          <w:rFonts w:ascii="Times New Roman" w:hAnsi="Times New Roman" w:cs="Times New Roman"/>
          <w:sz w:val="24"/>
          <w:szCs w:val="24"/>
        </w:rPr>
        <w:t>Avalonia</w:t>
      </w:r>
      <w:r>
        <w:rPr>
          <w:rFonts w:ascii="Times New Roman" w:hAnsi="Times New Roman" w:cs="Times New Roman"/>
          <w:sz w:val="24"/>
          <w:szCs w:val="24"/>
          <w:lang w:val="ru-RU"/>
        </w:rPr>
        <w:t xml:space="preserve"> позволяет создавать приложения, которые работают на нескольких платформах, включая </w:t>
      </w:r>
      <w:r>
        <w:rPr>
          <w:rFonts w:ascii="Times New Roman" w:hAnsi="Times New Roman" w:cs="Times New Roman"/>
          <w:sz w:val="24"/>
          <w:szCs w:val="24"/>
        </w:rPr>
        <w:t>Windows</w:t>
      </w:r>
      <w:r>
        <w:rPr>
          <w:rFonts w:ascii="Times New Roman" w:hAnsi="Times New Roman" w:cs="Times New Roman"/>
          <w:sz w:val="24"/>
          <w:szCs w:val="24"/>
          <w:lang w:val="ru-RU"/>
        </w:rPr>
        <w:t xml:space="preserve">, </w:t>
      </w:r>
      <w:r>
        <w:rPr>
          <w:rFonts w:ascii="Times New Roman" w:hAnsi="Times New Roman" w:cs="Times New Roman"/>
          <w:sz w:val="24"/>
          <w:szCs w:val="24"/>
        </w:rPr>
        <w:t>macOS</w:t>
      </w:r>
      <w:r>
        <w:rPr>
          <w:rFonts w:ascii="Times New Roman" w:hAnsi="Times New Roman" w:cs="Times New Roman"/>
          <w:sz w:val="24"/>
          <w:szCs w:val="24"/>
          <w:lang w:val="ru-RU"/>
        </w:rPr>
        <w:t xml:space="preserve"> и </w:t>
      </w:r>
      <w:r>
        <w:rPr>
          <w:rFonts w:ascii="Times New Roman" w:hAnsi="Times New Roman" w:cs="Times New Roman"/>
          <w:sz w:val="24"/>
          <w:szCs w:val="24"/>
        </w:rPr>
        <w:t>Linux</w:t>
      </w:r>
      <w:r>
        <w:rPr>
          <w:rFonts w:ascii="Times New Roman" w:hAnsi="Times New Roman" w:cs="Times New Roman"/>
          <w:sz w:val="24"/>
          <w:szCs w:val="24"/>
          <w:lang w:val="ru-RU"/>
        </w:rPr>
        <w:t>. Это позволяет создавать универсальные решения, которые могут быть использованы на различных устройствах и операционных системах;</w:t>
      </w:r>
    </w:p>
    <w:p w14:paraId="1F6D9041">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rPr>
        <w:t>XAML</w:t>
      </w:r>
      <w:r>
        <w:rPr>
          <w:rFonts w:ascii="Times New Roman" w:hAnsi="Times New Roman" w:cs="Times New Roman"/>
          <w:sz w:val="24"/>
          <w:szCs w:val="24"/>
          <w:lang w:val="ru-RU"/>
        </w:rPr>
        <w:t xml:space="preserve">: </w:t>
      </w:r>
      <w:r>
        <w:rPr>
          <w:rFonts w:ascii="Times New Roman" w:hAnsi="Times New Roman" w:cs="Times New Roman"/>
          <w:sz w:val="24"/>
          <w:szCs w:val="24"/>
        </w:rPr>
        <w:t>Avalonia</w:t>
      </w:r>
      <w:r>
        <w:rPr>
          <w:rFonts w:ascii="Times New Roman" w:hAnsi="Times New Roman" w:cs="Times New Roman"/>
          <w:sz w:val="24"/>
          <w:szCs w:val="24"/>
          <w:lang w:val="ru-RU"/>
        </w:rPr>
        <w:t xml:space="preserve"> использует </w:t>
      </w:r>
      <w:r>
        <w:rPr>
          <w:rFonts w:ascii="Times New Roman" w:hAnsi="Times New Roman" w:cs="Times New Roman"/>
          <w:sz w:val="24"/>
          <w:szCs w:val="24"/>
        </w:rPr>
        <w:t>XAML</w:t>
      </w:r>
      <w:r>
        <w:rPr>
          <w:rFonts w:ascii="Times New Roman" w:hAnsi="Times New Roman" w:cs="Times New Roman"/>
          <w:sz w:val="24"/>
          <w:szCs w:val="24"/>
          <w:lang w:val="ru-RU"/>
        </w:rPr>
        <w:t xml:space="preserve"> для описания пользовательского интерфейса, что делает его удобным для разработки и облегчает создание сложных интерфейсов; </w:t>
      </w:r>
    </w:p>
    <w:p w14:paraId="218E8C02">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Открытый исходный код: </w:t>
      </w:r>
      <w:r>
        <w:rPr>
          <w:rFonts w:ascii="Times New Roman" w:hAnsi="Times New Roman" w:cs="Times New Roman"/>
          <w:sz w:val="24"/>
          <w:szCs w:val="24"/>
        </w:rPr>
        <w:t>Avalonia</w:t>
      </w:r>
      <w:r>
        <w:rPr>
          <w:rFonts w:ascii="Times New Roman" w:hAnsi="Times New Roman" w:cs="Times New Roman"/>
          <w:sz w:val="24"/>
          <w:szCs w:val="24"/>
          <w:lang w:val="ru-RU"/>
        </w:rPr>
        <w:t xml:space="preserve"> является открытым исходным кодом, что означает, что разработчики могут свободно использовать и модифицировать его в соответствии с их потребностями.</w:t>
      </w:r>
    </w:p>
    <w:p w14:paraId="40AE6F18">
      <w:pPr>
        <w:pStyle w:val="10"/>
        <w:spacing w:before="0" w:beforeAutospacing="0" w:after="0" w:afterAutospacing="0" w:line="360" w:lineRule="auto"/>
        <w:ind w:firstLine="709"/>
        <w:jc w:val="both"/>
      </w:pPr>
      <w:r>
        <w:t xml:space="preserve">MySQL: </w:t>
      </w:r>
    </w:p>
    <w:p w14:paraId="111B9DC2">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Устойчивость и надежность: </w:t>
      </w:r>
      <w:r>
        <w:rPr>
          <w:rFonts w:ascii="Times New Roman" w:hAnsi="Times New Roman" w:cs="Times New Roman"/>
          <w:sz w:val="24"/>
          <w:szCs w:val="24"/>
        </w:rPr>
        <w:t>MySQL</w:t>
      </w:r>
      <w:r>
        <w:rPr>
          <w:rFonts w:ascii="Times New Roman" w:hAnsi="Times New Roman" w:cs="Times New Roman"/>
          <w:sz w:val="24"/>
          <w:szCs w:val="24"/>
          <w:lang w:val="ru-RU"/>
        </w:rPr>
        <w:t xml:space="preserve"> является надежным и стабильным реляционным СУБД, которая используется для хранения данных в приложениях разного масштаба;</w:t>
      </w:r>
    </w:p>
    <w:p w14:paraId="0178A815">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Поддержка множества языков программирования: </w:t>
      </w:r>
      <w:r>
        <w:rPr>
          <w:rFonts w:ascii="Times New Roman" w:hAnsi="Times New Roman" w:cs="Times New Roman"/>
          <w:sz w:val="24"/>
          <w:szCs w:val="24"/>
        </w:rPr>
        <w:t>MySQL</w:t>
      </w:r>
      <w:r>
        <w:rPr>
          <w:rFonts w:ascii="Times New Roman" w:hAnsi="Times New Roman" w:cs="Times New Roman"/>
          <w:sz w:val="24"/>
          <w:szCs w:val="24"/>
          <w:lang w:val="ru-RU"/>
        </w:rPr>
        <w:t xml:space="preserve"> может быть использован в сочетании с различными языками программирования, такими как </w:t>
      </w:r>
      <w:r>
        <w:rPr>
          <w:rFonts w:ascii="Times New Roman" w:hAnsi="Times New Roman" w:cs="Times New Roman"/>
          <w:sz w:val="24"/>
          <w:szCs w:val="24"/>
        </w:rPr>
        <w:t>C</w:t>
      </w:r>
      <w:r>
        <w:rPr>
          <w:rFonts w:ascii="Times New Roman" w:hAnsi="Times New Roman" w:cs="Times New Roman"/>
          <w:sz w:val="24"/>
          <w:szCs w:val="24"/>
          <w:lang w:val="ru-RU"/>
        </w:rPr>
        <w:t xml:space="preserve">#, </w:t>
      </w:r>
      <w:r>
        <w:rPr>
          <w:rFonts w:ascii="Times New Roman" w:hAnsi="Times New Roman" w:cs="Times New Roman"/>
          <w:sz w:val="24"/>
          <w:szCs w:val="24"/>
        </w:rPr>
        <w:t>Java</w:t>
      </w:r>
      <w:r>
        <w:rPr>
          <w:rFonts w:ascii="Times New Roman" w:hAnsi="Times New Roman" w:cs="Times New Roman"/>
          <w:sz w:val="24"/>
          <w:szCs w:val="24"/>
          <w:lang w:val="ru-RU"/>
        </w:rPr>
        <w:t xml:space="preserve">, </w:t>
      </w:r>
      <w:r>
        <w:rPr>
          <w:rFonts w:ascii="Times New Roman" w:hAnsi="Times New Roman" w:cs="Times New Roman"/>
          <w:sz w:val="24"/>
          <w:szCs w:val="24"/>
        </w:rPr>
        <w:t>Python</w:t>
      </w:r>
      <w:r>
        <w:rPr>
          <w:rFonts w:ascii="Times New Roman" w:hAnsi="Times New Roman" w:cs="Times New Roman"/>
          <w:sz w:val="24"/>
          <w:szCs w:val="24"/>
          <w:lang w:val="ru-RU"/>
        </w:rPr>
        <w:t xml:space="preserve"> и другими, что делает его гибким и универсальным решением для хранения данных;</w:t>
      </w:r>
    </w:p>
    <w:p w14:paraId="5A4068B7">
      <w:pPr>
        <w:numPr>
          <w:ilvl w:val="0"/>
          <w:numId w:val="1"/>
        </w:numPr>
        <w:tabs>
          <w:tab w:val="left" w:pos="720"/>
        </w:tabs>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Широкая поддержка и сообщество: </w:t>
      </w:r>
      <w:r>
        <w:rPr>
          <w:rFonts w:ascii="Times New Roman" w:hAnsi="Times New Roman" w:cs="Times New Roman"/>
          <w:sz w:val="24"/>
          <w:szCs w:val="24"/>
        </w:rPr>
        <w:t>MySQL</w:t>
      </w:r>
      <w:r>
        <w:rPr>
          <w:rFonts w:ascii="Times New Roman" w:hAnsi="Times New Roman" w:cs="Times New Roman"/>
          <w:sz w:val="24"/>
          <w:szCs w:val="24"/>
          <w:lang w:val="ru-RU"/>
        </w:rPr>
        <w:t xml:space="preserve"> имеет обширную документацию и поддержку сообщества, что упрощает процесс разработки и решает проблемы, с которыми могут столкнуться разработчики.</w:t>
      </w:r>
    </w:p>
    <w:p w14:paraId="02744499">
      <w:pPr>
        <w:pStyle w:val="10"/>
        <w:spacing w:before="0" w:beforeAutospacing="0" w:after="0" w:afterAutospacing="0" w:line="360" w:lineRule="auto"/>
        <w:ind w:firstLine="709"/>
        <w:jc w:val="both"/>
        <w:rPr>
          <w:lang w:val="ru-RU"/>
        </w:rPr>
      </w:pPr>
      <w:r>
        <w:rPr>
          <w:lang w:val="ru-RU"/>
        </w:rPr>
        <w:t>Таким образом, данные средства были выбраны для разработки программного модуля благодаря их гибкости, надежности, поддержке сообщества и возможности использования в сочетании с различными языками программирования.</w:t>
      </w:r>
    </w:p>
    <w:p w14:paraId="1ECC6728">
      <w:pPr>
        <w:pStyle w:val="10"/>
        <w:spacing w:before="0" w:beforeAutospacing="0" w:after="0" w:afterAutospacing="0" w:line="360" w:lineRule="auto"/>
        <w:ind w:firstLine="709"/>
        <w:jc w:val="both"/>
        <w:rPr>
          <w:lang w:val="ru-RU"/>
        </w:rPr>
      </w:pPr>
      <w:r>
        <w:t>Avalonia</w:t>
      </w:r>
      <w:r>
        <w:rPr>
          <w:lang w:val="ru-RU"/>
        </w:rPr>
        <w:t xml:space="preserve"> - это открытая, кроссплатформенная графическая система отображения. Она входит в .</w:t>
      </w:r>
      <w:r>
        <w:t>NET</w:t>
      </w:r>
      <w:r>
        <w:rPr>
          <w:lang w:val="ru-RU"/>
        </w:rPr>
        <w:t xml:space="preserve"> </w:t>
      </w:r>
      <w:r>
        <w:t>Foundation </w:t>
      </w:r>
      <w:r>
        <w:rPr>
          <w:lang w:val="ru-RU"/>
        </w:rPr>
        <w:t xml:space="preserve">и является одним из самых активных проектов сообщества в области </w:t>
      </w:r>
      <w:r>
        <w:t>IT</w:t>
      </w:r>
      <w:r>
        <w:rPr>
          <w:lang w:val="ru-RU"/>
        </w:rPr>
        <w:t xml:space="preserve">. Она используется для создания продвинутых и красивых интерфейсов. </w:t>
      </w:r>
      <w:r>
        <w:t>Avalonia</w:t>
      </w:r>
      <w:r>
        <w:rPr>
          <w:lang w:val="ru-RU"/>
        </w:rPr>
        <w:t xml:space="preserve"> поддерживает множество платформ.</w:t>
      </w:r>
    </w:p>
    <w:p w14:paraId="2CBBE3B2">
      <w:pPr>
        <w:pStyle w:val="10"/>
        <w:spacing w:before="0" w:beforeAutospacing="0" w:after="0" w:afterAutospacing="0" w:line="360" w:lineRule="auto"/>
        <w:ind w:firstLine="709"/>
        <w:jc w:val="both"/>
        <w:rPr>
          <w:lang w:val="ru-RU"/>
        </w:rPr>
      </w:pPr>
      <w:r>
        <w:rPr>
          <w:lang w:val="ru-RU"/>
        </w:rPr>
        <w:t xml:space="preserve">На рисунке 3.1 изображен пример интерфейса </w:t>
      </w:r>
      <w:r>
        <w:t>JetBrains</w:t>
      </w:r>
      <w:r>
        <w:rPr>
          <w:lang w:val="ru-RU"/>
        </w:rPr>
        <w:t xml:space="preserve"> </w:t>
      </w:r>
      <w:r>
        <w:t>Rider</w:t>
      </w:r>
      <w:r>
        <w:rPr>
          <w:lang w:val="ru-RU"/>
        </w:rPr>
        <w:t xml:space="preserve">: </w:t>
      </w:r>
      <w:r>
        <w:t>Avalonia</w:t>
      </w:r>
      <w:r>
        <w:rPr>
          <w:lang w:val="ru-RU"/>
        </w:rPr>
        <w:t>.</w:t>
      </w:r>
    </w:p>
    <w:p w14:paraId="149FD18D">
      <w:pPr>
        <w:pStyle w:val="10"/>
        <w:spacing w:before="0" w:beforeAutospacing="0" w:after="0" w:afterAutospacing="0"/>
        <w:jc w:val="center"/>
      </w:pPr>
      <w:r>
        <w:drawing>
          <wp:inline distT="0" distB="0" distL="114300" distR="114300">
            <wp:extent cx="4638675" cy="2255520"/>
            <wp:effectExtent l="0" t="0" r="9525" b="1143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0"/>
                    <a:stretch>
                      <a:fillRect/>
                    </a:stretch>
                  </pic:blipFill>
                  <pic:spPr>
                    <a:xfrm>
                      <a:off x="0" y="0"/>
                      <a:ext cx="4638675" cy="2255520"/>
                    </a:xfrm>
                    <a:prstGeom prst="rect">
                      <a:avLst/>
                    </a:prstGeom>
                    <a:noFill/>
                    <a:ln>
                      <a:noFill/>
                    </a:ln>
                  </pic:spPr>
                </pic:pic>
              </a:graphicData>
            </a:graphic>
          </wp:inline>
        </w:drawing>
      </w:r>
    </w:p>
    <w:p w14:paraId="2504832A">
      <w:pPr>
        <w:pStyle w:val="10"/>
        <w:spacing w:before="0" w:beforeAutospacing="0" w:after="0" w:afterAutospacing="0" w:line="360" w:lineRule="auto"/>
        <w:jc w:val="center"/>
        <w:rPr>
          <w:lang w:val="ru-RU"/>
        </w:rPr>
      </w:pPr>
      <w:r>
        <w:rPr>
          <w:lang w:val="ru-RU"/>
        </w:rPr>
        <w:t xml:space="preserve">Рисунок 3.1 – Интерфейс </w:t>
      </w:r>
      <w:r>
        <w:t>JetBrains</w:t>
      </w:r>
      <w:r>
        <w:rPr>
          <w:lang w:val="ru-RU"/>
        </w:rPr>
        <w:t xml:space="preserve"> </w:t>
      </w:r>
      <w:r>
        <w:t>Rider</w:t>
      </w:r>
      <w:r>
        <w:rPr>
          <w:lang w:val="ru-RU"/>
        </w:rPr>
        <w:t xml:space="preserve">: </w:t>
      </w:r>
      <w:r>
        <w:t>Avalonia</w:t>
      </w:r>
    </w:p>
    <w:p w14:paraId="63DCC47E">
      <w:pPr>
        <w:pStyle w:val="10"/>
        <w:spacing w:before="0" w:beforeAutospacing="0" w:after="0" w:afterAutospacing="0" w:line="360" w:lineRule="auto"/>
        <w:ind w:firstLine="709"/>
        <w:jc w:val="both"/>
        <w:rPr>
          <w:lang w:val="ru-RU"/>
        </w:rPr>
      </w:pPr>
      <w:r>
        <w:t>MySQL</w:t>
      </w:r>
      <w:r>
        <w:rPr>
          <w:lang w:val="ru-RU"/>
        </w:rPr>
        <w:t xml:space="preserve"> — одна из наиболее используемых систем управления базами данных. </w:t>
      </w:r>
      <w:r>
        <w:t>MySQL</w:t>
      </w:r>
      <w:r>
        <w:rPr>
          <w:lang w:val="ru-RU"/>
        </w:rPr>
        <w:t xml:space="preserve"> управляет реляционными базами данных, то есть такими, в</w:t>
      </w:r>
      <w:r>
        <w:t> </w:t>
      </w:r>
      <w:r>
        <w:rPr>
          <w:lang w:val="ru-RU"/>
        </w:rPr>
        <w:t xml:space="preserve">которых таблицы связаны между собой. </w:t>
      </w:r>
      <w:r>
        <w:t>MySQL</w:t>
      </w:r>
      <w:r>
        <w:rPr>
          <w:lang w:val="ru-RU"/>
        </w:rPr>
        <w:t xml:space="preserve"> имеет клиент-серверную архитектуру. Это означает, что база данных хранится в одном источнике — на сервере. А связываться с ней могут клиенты — сторонние устройства. Клиенты отправляют запросы к БД, а потом получают от сервера информацию.</w:t>
      </w:r>
    </w:p>
    <w:p w14:paraId="68B17C8D">
      <w:pPr>
        <w:pStyle w:val="10"/>
        <w:spacing w:before="0" w:beforeAutospacing="0" w:after="0" w:afterAutospacing="0" w:line="360" w:lineRule="auto"/>
        <w:ind w:firstLine="709"/>
        <w:jc w:val="both"/>
        <w:rPr>
          <w:lang w:val="ru-RU"/>
        </w:rPr>
      </w:pPr>
      <w:r>
        <w:rPr>
          <w:lang w:val="ru-RU"/>
        </w:rPr>
        <w:t xml:space="preserve">На рисунке 3.2 изображен пример интерфейса СУБД </w:t>
      </w:r>
      <w:r>
        <w:t>MySQL</w:t>
      </w:r>
      <w:r>
        <w:rPr>
          <w:lang w:val="ru-RU"/>
        </w:rPr>
        <w:t>.</w:t>
      </w:r>
    </w:p>
    <w:p w14:paraId="545D8A29">
      <w:pPr>
        <w:pStyle w:val="10"/>
        <w:spacing w:before="0" w:beforeAutospacing="0" w:after="0" w:afterAutospacing="0"/>
        <w:jc w:val="center"/>
      </w:pPr>
      <w:r>
        <w:drawing>
          <wp:inline distT="0" distB="0" distL="114300" distR="114300">
            <wp:extent cx="2961005" cy="3009265"/>
            <wp:effectExtent l="0" t="0" r="10795" b="635"/>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11"/>
                    <a:stretch>
                      <a:fillRect/>
                    </a:stretch>
                  </pic:blipFill>
                  <pic:spPr>
                    <a:xfrm>
                      <a:off x="0" y="0"/>
                      <a:ext cx="2961005" cy="3009265"/>
                    </a:xfrm>
                    <a:prstGeom prst="rect">
                      <a:avLst/>
                    </a:prstGeom>
                    <a:noFill/>
                    <a:ln>
                      <a:noFill/>
                    </a:ln>
                  </pic:spPr>
                </pic:pic>
              </a:graphicData>
            </a:graphic>
          </wp:inline>
        </w:drawing>
      </w:r>
    </w:p>
    <w:p w14:paraId="2B64495F">
      <w:pPr>
        <w:pStyle w:val="10"/>
        <w:spacing w:before="0" w:beforeAutospacing="0" w:after="0" w:afterAutospacing="0" w:line="360" w:lineRule="auto"/>
        <w:jc w:val="center"/>
      </w:pPr>
      <w:r>
        <w:t xml:space="preserve">Рисунок </w:t>
      </w:r>
      <w:r>
        <w:rPr>
          <w:lang w:val="ru-RU"/>
        </w:rPr>
        <w:t>3.2</w:t>
      </w:r>
      <w:r>
        <w:t xml:space="preserve"> – Интерфейс СУБД MySQL</w:t>
      </w:r>
    </w:p>
    <w:p w14:paraId="17AA157B">
      <w:r>
        <w:br w:type="page"/>
      </w:r>
    </w:p>
    <w:p w14:paraId="48C06CF9">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sz w:val="28"/>
          <w:szCs w:val="28"/>
          <w:lang w:val="ru-RU" w:eastAsia="en-US"/>
        </w:rPr>
      </w:pPr>
      <w:bookmarkStart w:id="10" w:name="_Toc6270"/>
      <w:r>
        <w:rPr>
          <w:rFonts w:ascii="Times New Roman" w:hAnsi="Times New Roman" w:eastAsia="Times New Roman" w:cs="Times New Roman"/>
          <w:b/>
          <w:bCs/>
          <w:sz w:val="28"/>
          <w:szCs w:val="28"/>
          <w:lang w:val="ru-RU" w:eastAsia="en-US"/>
        </w:rPr>
        <w:t>УСТАНОВКА, НАСТОЙКА СЕРВЕРА БАЗЫ ДАННЫХ</w:t>
      </w:r>
      <w:bookmarkEnd w:id="10"/>
    </w:p>
    <w:p w14:paraId="7EE6DA47">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Установка операционной системы </w:t>
      </w:r>
      <w:r>
        <w:rPr>
          <w:rFonts w:ascii="Times New Roman" w:hAnsi="Times New Roman" w:cs="Times New Roman"/>
          <w:sz w:val="24"/>
          <w:szCs w:val="24"/>
        </w:rPr>
        <w:t>Linux</w:t>
      </w:r>
      <w:r>
        <w:rPr>
          <w:rFonts w:ascii="Times New Roman" w:hAnsi="Times New Roman" w:cs="Times New Roman"/>
          <w:sz w:val="24"/>
          <w:szCs w:val="24"/>
          <w:lang w:val="ru-RU"/>
        </w:rPr>
        <w:t xml:space="preserve"> </w:t>
      </w:r>
      <w:r>
        <w:rPr>
          <w:rFonts w:ascii="Times New Roman" w:hAnsi="Times New Roman" w:cs="Times New Roman"/>
          <w:sz w:val="24"/>
          <w:szCs w:val="24"/>
        </w:rPr>
        <w:t>Ubuntu</w:t>
      </w:r>
      <w:r>
        <w:rPr>
          <w:rFonts w:ascii="Times New Roman" w:hAnsi="Times New Roman" w:cs="Times New Roman"/>
          <w:sz w:val="24"/>
          <w:szCs w:val="24"/>
          <w:lang w:val="ru-RU"/>
        </w:rPr>
        <w:t xml:space="preserve"> </w:t>
      </w:r>
      <w:r>
        <w:rPr>
          <w:rFonts w:ascii="Times New Roman" w:hAnsi="Times New Roman" w:cs="Times New Roman"/>
          <w:sz w:val="24"/>
          <w:szCs w:val="24"/>
        </w:rPr>
        <w:t>Server</w:t>
      </w:r>
      <w:r>
        <w:rPr>
          <w:rFonts w:ascii="Times New Roman" w:hAnsi="Times New Roman" w:cs="Times New Roman"/>
          <w:sz w:val="24"/>
          <w:szCs w:val="24"/>
          <w:lang w:val="ru-RU"/>
        </w:rPr>
        <w:t xml:space="preserve"> 24.04 </w:t>
      </w:r>
      <w:r>
        <w:rPr>
          <w:rFonts w:ascii="Times New Roman" w:hAnsi="Times New Roman" w:cs="Times New Roman"/>
          <w:sz w:val="24"/>
          <w:szCs w:val="24"/>
        </w:rPr>
        <w:t>LTS</w:t>
      </w:r>
      <w:r>
        <w:rPr>
          <w:rFonts w:ascii="Times New Roman" w:hAnsi="Times New Roman" w:cs="Times New Roman"/>
          <w:sz w:val="24"/>
          <w:szCs w:val="24"/>
          <w:lang w:val="ru-RU"/>
        </w:rPr>
        <w:t xml:space="preserve"> представляет собой процесс развертывания программного обеспечения на компьютере с целью обеспечения функционирования в качестве сервера. Данная операционная система предоставляет широкий спектр функций и возможностей для управления сетевыми сервисами, хранения данных и выполнения задач в среде серверного окружения[</w:t>
      </w:r>
      <w:r>
        <w:rPr>
          <w:rFonts w:hint="default" w:ascii="Times New Roman" w:hAnsi="Times New Roman" w:cs="Times New Roman"/>
          <w:sz w:val="24"/>
          <w:szCs w:val="24"/>
          <w:lang w:val="en-US"/>
        </w:rPr>
        <w:t>6</w:t>
      </w:r>
      <w:r>
        <w:rPr>
          <w:rFonts w:ascii="Times New Roman" w:hAnsi="Times New Roman" w:cs="Times New Roman"/>
          <w:sz w:val="24"/>
          <w:szCs w:val="24"/>
          <w:lang w:val="ru-RU"/>
        </w:rPr>
        <w:t>].</w:t>
      </w:r>
    </w:p>
    <w:p w14:paraId="78932C30">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Процесс установки начинается с загрузки образа установочного диска операционной системы </w:t>
      </w:r>
      <w:r>
        <w:rPr>
          <w:rFonts w:ascii="Times New Roman" w:hAnsi="Times New Roman" w:cs="Times New Roman"/>
          <w:sz w:val="24"/>
          <w:szCs w:val="24"/>
        </w:rPr>
        <w:t>Ubuntu</w:t>
      </w:r>
      <w:r>
        <w:rPr>
          <w:rFonts w:ascii="Times New Roman" w:hAnsi="Times New Roman" w:cs="Times New Roman"/>
          <w:sz w:val="24"/>
          <w:szCs w:val="24"/>
          <w:lang w:val="ru-RU"/>
        </w:rPr>
        <w:t xml:space="preserve"> </w:t>
      </w:r>
      <w:r>
        <w:rPr>
          <w:rFonts w:ascii="Times New Roman" w:hAnsi="Times New Roman" w:cs="Times New Roman"/>
          <w:sz w:val="24"/>
          <w:szCs w:val="24"/>
        </w:rPr>
        <w:t>Server</w:t>
      </w:r>
      <w:r>
        <w:rPr>
          <w:rFonts w:ascii="Times New Roman" w:hAnsi="Times New Roman" w:cs="Times New Roman"/>
          <w:sz w:val="24"/>
          <w:szCs w:val="24"/>
          <w:lang w:val="ru-RU"/>
        </w:rPr>
        <w:t xml:space="preserve"> 24.04 </w:t>
      </w:r>
      <w:r>
        <w:rPr>
          <w:rFonts w:ascii="Times New Roman" w:hAnsi="Times New Roman" w:cs="Times New Roman"/>
          <w:sz w:val="24"/>
          <w:szCs w:val="24"/>
        </w:rPr>
        <w:t>LTS</w:t>
      </w:r>
      <w:r>
        <w:rPr>
          <w:rFonts w:ascii="Times New Roman" w:hAnsi="Times New Roman" w:cs="Times New Roman"/>
          <w:sz w:val="24"/>
          <w:szCs w:val="24"/>
          <w:lang w:val="ru-RU"/>
        </w:rPr>
        <w:t xml:space="preserve"> и его записи на запускаемый носитель, такой как </w:t>
      </w:r>
      <w:r>
        <w:rPr>
          <w:rFonts w:ascii="Times New Roman" w:hAnsi="Times New Roman" w:cs="Times New Roman"/>
          <w:sz w:val="24"/>
          <w:szCs w:val="24"/>
        </w:rPr>
        <w:t>USB</w:t>
      </w:r>
      <w:r>
        <w:rPr>
          <w:rFonts w:ascii="Times New Roman" w:hAnsi="Times New Roman" w:cs="Times New Roman"/>
          <w:sz w:val="24"/>
          <w:szCs w:val="24"/>
          <w:lang w:val="ru-RU"/>
        </w:rPr>
        <w:t>-флеш-накопитель. Затем компьютер загружается с этого носителя, и пользователь следует инструкциям мастера установки.</w:t>
      </w:r>
    </w:p>
    <w:p w14:paraId="05AE5708">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Установка </w:t>
      </w:r>
      <w:r>
        <w:rPr>
          <w:rFonts w:ascii="Times New Roman" w:hAnsi="Times New Roman" w:cs="Times New Roman"/>
          <w:sz w:val="24"/>
          <w:szCs w:val="24"/>
        </w:rPr>
        <w:t>Ubuntu</w:t>
      </w:r>
      <w:r>
        <w:rPr>
          <w:rFonts w:ascii="Times New Roman" w:hAnsi="Times New Roman" w:cs="Times New Roman"/>
          <w:sz w:val="24"/>
          <w:szCs w:val="24"/>
          <w:lang w:val="ru-RU"/>
        </w:rPr>
        <w:t xml:space="preserve"> </w:t>
      </w:r>
      <w:r>
        <w:rPr>
          <w:rFonts w:ascii="Times New Roman" w:hAnsi="Times New Roman" w:cs="Times New Roman"/>
          <w:sz w:val="24"/>
          <w:szCs w:val="24"/>
        </w:rPr>
        <w:t>Server</w:t>
      </w:r>
      <w:r>
        <w:rPr>
          <w:rFonts w:ascii="Times New Roman" w:hAnsi="Times New Roman" w:cs="Times New Roman"/>
          <w:sz w:val="24"/>
          <w:szCs w:val="24"/>
          <w:lang w:val="ru-RU"/>
        </w:rPr>
        <w:t xml:space="preserve"> встречает с выбора языка, на котором будет произведена дальнейшая установка. Язык по умолчанию выбран английский.</w:t>
      </w:r>
    </w:p>
    <w:p w14:paraId="69B2FD33">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4.1 изображен выбор языка.</w:t>
      </w:r>
    </w:p>
    <w:p w14:paraId="55223F83">
      <w:pPr>
        <w:jc w:val="center"/>
      </w:pPr>
      <w:r>
        <w:drawing>
          <wp:inline distT="0" distB="0" distL="114300" distR="114300">
            <wp:extent cx="4039870" cy="3056255"/>
            <wp:effectExtent l="0" t="0" r="17780" b="1079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2" cstate="print"/>
                    <a:stretch>
                      <a:fillRect/>
                    </a:stretch>
                  </pic:blipFill>
                  <pic:spPr>
                    <a:xfrm>
                      <a:off x="0" y="0"/>
                      <a:ext cx="4039870" cy="3056255"/>
                    </a:xfrm>
                    <a:prstGeom prst="rect">
                      <a:avLst/>
                    </a:prstGeom>
                    <a:noFill/>
                    <a:ln>
                      <a:noFill/>
                    </a:ln>
                  </pic:spPr>
                </pic:pic>
              </a:graphicData>
            </a:graphic>
          </wp:inline>
        </w:drawing>
      </w:r>
    </w:p>
    <w:p w14:paraId="7A257C02">
      <w:pPr>
        <w:pStyle w:val="10"/>
        <w:spacing w:before="0" w:beforeAutospacing="0" w:after="0" w:afterAutospacing="0" w:line="360" w:lineRule="auto"/>
        <w:jc w:val="center"/>
        <w:rPr>
          <w:lang w:val="ru-RU"/>
        </w:rPr>
      </w:pPr>
      <w:r>
        <w:rPr>
          <w:lang w:val="ru-RU"/>
        </w:rPr>
        <w:t>Рисунок 4.1 – Выбор языка</w:t>
      </w:r>
    </w:p>
    <w:p w14:paraId="7CEB54EB">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После выбора языка появляется следующее окно с выбором раскладки клавиатуры, здесь также по умолчанию выбран английский.</w:t>
      </w:r>
    </w:p>
    <w:p w14:paraId="3D11AA45">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4.2 изображено окно с выбором раскладки клавиатуры.</w:t>
      </w:r>
    </w:p>
    <w:p w14:paraId="5F1772D9">
      <w:pPr>
        <w:pStyle w:val="10"/>
        <w:spacing w:before="0" w:beforeAutospacing="0" w:after="0" w:afterAutospacing="0"/>
        <w:jc w:val="center"/>
      </w:pPr>
      <w:r>
        <w:drawing>
          <wp:inline distT="0" distB="0" distL="114300" distR="114300">
            <wp:extent cx="4046855" cy="3016885"/>
            <wp:effectExtent l="0" t="0" r="10795" b="12065"/>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pic:cNvPicPr>
                      <a:picLocks noChangeAspect="1"/>
                    </pic:cNvPicPr>
                  </pic:nvPicPr>
                  <pic:blipFill>
                    <a:blip r:embed="rId13" cstate="print"/>
                    <a:stretch>
                      <a:fillRect/>
                    </a:stretch>
                  </pic:blipFill>
                  <pic:spPr>
                    <a:xfrm>
                      <a:off x="0" y="0"/>
                      <a:ext cx="4046855" cy="3016885"/>
                    </a:xfrm>
                    <a:prstGeom prst="rect">
                      <a:avLst/>
                    </a:prstGeom>
                    <a:noFill/>
                    <a:ln>
                      <a:noFill/>
                    </a:ln>
                  </pic:spPr>
                </pic:pic>
              </a:graphicData>
            </a:graphic>
          </wp:inline>
        </w:drawing>
      </w:r>
    </w:p>
    <w:p w14:paraId="598ABB11">
      <w:pPr>
        <w:pStyle w:val="10"/>
        <w:spacing w:before="0" w:beforeAutospacing="0" w:after="0" w:afterAutospacing="0" w:line="360" w:lineRule="auto"/>
        <w:jc w:val="center"/>
        <w:rPr>
          <w:lang w:val="ru-RU"/>
        </w:rPr>
      </w:pPr>
      <w:r>
        <w:rPr>
          <w:lang w:val="ru-RU"/>
        </w:rPr>
        <w:t>Рисунок 4.2 – Выбор раскладки клавиатуры</w:t>
      </w:r>
    </w:p>
    <w:p w14:paraId="138EB8E5">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После выбора раскладки клавиатуры необходимо выбрать тип установки сервера.</w:t>
      </w:r>
    </w:p>
    <w:p w14:paraId="3860BEEF">
      <w:pPr>
        <w:spacing w:line="360" w:lineRule="auto"/>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4.3 изображен тип установки сервера.</w:t>
      </w:r>
    </w:p>
    <w:p w14:paraId="2FAAEE57">
      <w:pPr>
        <w:pStyle w:val="10"/>
        <w:spacing w:before="0" w:beforeAutospacing="0" w:after="0" w:afterAutospacing="0"/>
        <w:jc w:val="center"/>
      </w:pPr>
      <w:r>
        <w:drawing>
          <wp:inline distT="0" distB="0" distL="114300" distR="114300">
            <wp:extent cx="4001770" cy="2999105"/>
            <wp:effectExtent l="0" t="0" r="17780" b="10795"/>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pic:cNvPicPr>
                      <a:picLocks noChangeAspect="1"/>
                    </pic:cNvPicPr>
                  </pic:nvPicPr>
                  <pic:blipFill>
                    <a:blip r:embed="rId14" cstate="print"/>
                    <a:stretch>
                      <a:fillRect/>
                    </a:stretch>
                  </pic:blipFill>
                  <pic:spPr>
                    <a:xfrm>
                      <a:off x="0" y="0"/>
                      <a:ext cx="4001770" cy="2999105"/>
                    </a:xfrm>
                    <a:prstGeom prst="rect">
                      <a:avLst/>
                    </a:prstGeom>
                    <a:noFill/>
                    <a:ln>
                      <a:noFill/>
                    </a:ln>
                  </pic:spPr>
                </pic:pic>
              </a:graphicData>
            </a:graphic>
          </wp:inline>
        </w:drawing>
      </w:r>
    </w:p>
    <w:p w14:paraId="29DF9481">
      <w:pPr>
        <w:pStyle w:val="10"/>
        <w:spacing w:before="0" w:beforeAutospacing="0" w:after="0" w:afterAutospacing="0" w:line="360" w:lineRule="auto"/>
        <w:jc w:val="center"/>
        <w:rPr>
          <w:lang w:val="ru-RU"/>
        </w:rPr>
      </w:pPr>
      <w:r>
        <w:rPr>
          <w:lang w:val="ru-RU"/>
        </w:rPr>
        <w:t>Рисунок 4.3 – Выбор типа установки сервера</w:t>
      </w:r>
    </w:p>
    <w:p w14:paraId="425EE0A3">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 xml:space="preserve">После выбора типа установки появляется окно с настройкой сети. Сетевые интерфейсы по умолчанию настроены на </w:t>
      </w:r>
      <w:r>
        <w:rPr>
          <w:rFonts w:eastAsiaTheme="minorHAnsi"/>
          <w:lang w:eastAsia="en-US"/>
        </w:rPr>
        <w:t>DHCP</w:t>
      </w:r>
      <w:r>
        <w:rPr>
          <w:rFonts w:eastAsiaTheme="minorHAnsi"/>
          <w:lang w:val="ru-RU" w:eastAsia="en-US"/>
        </w:rPr>
        <w:t>.</w:t>
      </w:r>
    </w:p>
    <w:p w14:paraId="3039276E">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На рисунке 4.3 изображена настройка сети.</w:t>
      </w:r>
    </w:p>
    <w:p w14:paraId="12143E7C">
      <w:pPr>
        <w:pStyle w:val="10"/>
        <w:spacing w:before="0" w:beforeAutospacing="0" w:after="0" w:afterAutospacing="0"/>
        <w:jc w:val="center"/>
      </w:pPr>
      <w:r>
        <w:drawing>
          <wp:inline distT="0" distB="0" distL="114300" distR="114300">
            <wp:extent cx="3739515" cy="2790825"/>
            <wp:effectExtent l="0" t="0" r="13335" b="9525"/>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pic:cNvPicPr>
                      <a:picLocks noChangeAspect="1"/>
                    </pic:cNvPicPr>
                  </pic:nvPicPr>
                  <pic:blipFill>
                    <a:blip r:embed="rId15" cstate="print"/>
                    <a:stretch>
                      <a:fillRect/>
                    </a:stretch>
                  </pic:blipFill>
                  <pic:spPr>
                    <a:xfrm>
                      <a:off x="0" y="0"/>
                      <a:ext cx="3739515" cy="2790825"/>
                    </a:xfrm>
                    <a:prstGeom prst="rect">
                      <a:avLst/>
                    </a:prstGeom>
                    <a:noFill/>
                    <a:ln>
                      <a:noFill/>
                    </a:ln>
                  </pic:spPr>
                </pic:pic>
              </a:graphicData>
            </a:graphic>
          </wp:inline>
        </w:drawing>
      </w:r>
    </w:p>
    <w:p w14:paraId="10754C4A">
      <w:pPr>
        <w:pStyle w:val="10"/>
        <w:spacing w:before="0" w:beforeAutospacing="0" w:after="0" w:afterAutospacing="0" w:line="360" w:lineRule="auto"/>
        <w:jc w:val="center"/>
        <w:rPr>
          <w:lang w:val="ru-RU"/>
        </w:rPr>
      </w:pPr>
      <w:r>
        <w:rPr>
          <w:lang w:val="ru-RU"/>
        </w:rPr>
        <w:t>Рисунок 4.4 – Настройка сети</w:t>
      </w:r>
    </w:p>
    <w:p w14:paraId="40D010E0">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 xml:space="preserve">После настройки сети появится окно разметки дисков. </w:t>
      </w:r>
    </w:p>
    <w:p w14:paraId="6772A66D">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На рисунке 4.5 изображена настройка разметки дисков.</w:t>
      </w:r>
    </w:p>
    <w:p w14:paraId="7BDB8A3A">
      <w:pPr>
        <w:pStyle w:val="10"/>
        <w:spacing w:before="0" w:beforeAutospacing="0" w:after="0" w:afterAutospacing="0"/>
        <w:jc w:val="center"/>
      </w:pPr>
      <w:r>
        <w:drawing>
          <wp:inline distT="0" distB="0" distL="114300" distR="114300">
            <wp:extent cx="3782695" cy="2777490"/>
            <wp:effectExtent l="0" t="0" r="8255" b="381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pic:cNvPicPr>
                      <a:picLocks noChangeAspect="1"/>
                    </pic:cNvPicPr>
                  </pic:nvPicPr>
                  <pic:blipFill>
                    <a:blip r:embed="rId16" cstate="print"/>
                    <a:stretch>
                      <a:fillRect/>
                    </a:stretch>
                  </pic:blipFill>
                  <pic:spPr>
                    <a:xfrm>
                      <a:off x="0" y="0"/>
                      <a:ext cx="3782695" cy="2777490"/>
                    </a:xfrm>
                    <a:prstGeom prst="rect">
                      <a:avLst/>
                    </a:prstGeom>
                    <a:noFill/>
                    <a:ln>
                      <a:noFill/>
                    </a:ln>
                  </pic:spPr>
                </pic:pic>
              </a:graphicData>
            </a:graphic>
          </wp:inline>
        </w:drawing>
      </w:r>
    </w:p>
    <w:p w14:paraId="5730989E">
      <w:pPr>
        <w:pStyle w:val="10"/>
        <w:spacing w:before="0" w:beforeAutospacing="0" w:after="0" w:afterAutospacing="0" w:line="360" w:lineRule="auto"/>
        <w:jc w:val="center"/>
        <w:rPr>
          <w:lang w:val="ru-RU"/>
        </w:rPr>
      </w:pPr>
      <w:r>
        <w:rPr>
          <w:lang w:val="ru-RU"/>
        </w:rPr>
        <w:t>Рисунок 4.5 – Настройка разметки дисков</w:t>
      </w:r>
    </w:p>
    <w:p w14:paraId="70F1FF97">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После чего уже переходим непосредственно к настройке учетной записи. В этом окне нужно ввести информацию о пользователе и сервере, придумать пароль, который в дальнейшем будем вводить в процессе работы.</w:t>
      </w:r>
    </w:p>
    <w:p w14:paraId="7617D5FF">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На рисунке 4.6 изображена настройка учетной записи.</w:t>
      </w:r>
    </w:p>
    <w:p w14:paraId="29934BD5">
      <w:pPr>
        <w:pStyle w:val="10"/>
        <w:spacing w:before="0" w:beforeAutospacing="0" w:after="0" w:afterAutospacing="0"/>
        <w:jc w:val="center"/>
      </w:pPr>
      <w:r>
        <w:drawing>
          <wp:inline distT="0" distB="0" distL="114300" distR="114300">
            <wp:extent cx="4010660" cy="2978785"/>
            <wp:effectExtent l="0" t="0" r="8890" b="12065"/>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pic:cNvPicPr>
                      <a:picLocks noChangeAspect="1"/>
                    </pic:cNvPicPr>
                  </pic:nvPicPr>
                  <pic:blipFill>
                    <a:blip r:embed="rId17" cstate="print"/>
                    <a:stretch>
                      <a:fillRect/>
                    </a:stretch>
                  </pic:blipFill>
                  <pic:spPr>
                    <a:xfrm>
                      <a:off x="0" y="0"/>
                      <a:ext cx="4010660" cy="2978785"/>
                    </a:xfrm>
                    <a:prstGeom prst="rect">
                      <a:avLst/>
                    </a:prstGeom>
                    <a:noFill/>
                    <a:ln>
                      <a:noFill/>
                    </a:ln>
                  </pic:spPr>
                </pic:pic>
              </a:graphicData>
            </a:graphic>
          </wp:inline>
        </w:drawing>
      </w:r>
    </w:p>
    <w:p w14:paraId="24FDD286">
      <w:pPr>
        <w:pStyle w:val="10"/>
        <w:spacing w:before="0" w:beforeAutospacing="0" w:after="0" w:afterAutospacing="0" w:line="360" w:lineRule="auto"/>
        <w:jc w:val="center"/>
        <w:rPr>
          <w:lang w:val="ru-RU"/>
        </w:rPr>
      </w:pPr>
      <w:r>
        <w:rPr>
          <w:lang w:val="ru-RU"/>
        </w:rPr>
        <w:t>Рисунок 4.6 – Настройка учетной записи</w:t>
      </w:r>
    </w:p>
    <w:p w14:paraId="26CDB32C">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После создания учётной записи начнётся установка ОС.</w:t>
      </w:r>
    </w:p>
    <w:p w14:paraId="361A16B2">
      <w:pPr>
        <w:pStyle w:val="10"/>
        <w:spacing w:before="0" w:beforeAutospacing="0" w:after="0" w:afterAutospacing="0" w:line="360" w:lineRule="auto"/>
        <w:ind w:firstLine="709"/>
        <w:jc w:val="both"/>
        <w:rPr>
          <w:rFonts w:eastAsiaTheme="minorHAnsi"/>
          <w:lang w:val="ru-RU" w:eastAsia="en-US"/>
        </w:rPr>
      </w:pPr>
      <w:r>
        <w:rPr>
          <w:rFonts w:eastAsiaTheme="minorHAnsi"/>
          <w:lang w:val="ru-RU" w:eastAsia="en-US"/>
        </w:rPr>
        <w:t>На рисунке 4.7  изображен процесс установки ОС.</w:t>
      </w:r>
    </w:p>
    <w:p w14:paraId="5F4EF84A">
      <w:pPr>
        <w:pStyle w:val="10"/>
        <w:spacing w:before="0" w:beforeAutospacing="0" w:after="0" w:afterAutospacing="0"/>
        <w:jc w:val="center"/>
      </w:pPr>
      <w:r>
        <w:drawing>
          <wp:inline distT="0" distB="0" distL="114300" distR="114300">
            <wp:extent cx="3917950" cy="3114675"/>
            <wp:effectExtent l="0" t="0" r="6350" b="9525"/>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pic:cNvPicPr>
                      <a:picLocks noChangeAspect="1"/>
                    </pic:cNvPicPr>
                  </pic:nvPicPr>
                  <pic:blipFill>
                    <a:blip r:embed="rId18" cstate="print"/>
                    <a:stretch>
                      <a:fillRect/>
                    </a:stretch>
                  </pic:blipFill>
                  <pic:spPr>
                    <a:xfrm>
                      <a:off x="0" y="0"/>
                      <a:ext cx="3917950" cy="3114675"/>
                    </a:xfrm>
                    <a:prstGeom prst="rect">
                      <a:avLst/>
                    </a:prstGeom>
                    <a:noFill/>
                    <a:ln>
                      <a:noFill/>
                    </a:ln>
                  </pic:spPr>
                </pic:pic>
              </a:graphicData>
            </a:graphic>
          </wp:inline>
        </w:drawing>
      </w:r>
    </w:p>
    <w:p w14:paraId="1625D771">
      <w:pPr>
        <w:pStyle w:val="10"/>
        <w:spacing w:before="0" w:beforeAutospacing="0" w:after="0" w:afterAutospacing="0" w:line="360" w:lineRule="auto"/>
        <w:jc w:val="center"/>
        <w:rPr>
          <w:lang w:val="ru-RU"/>
        </w:rPr>
      </w:pPr>
      <w:r>
        <w:rPr>
          <w:lang w:val="ru-RU"/>
        </w:rPr>
        <w:t>Рисунок 4.7 – Процесс установки</w:t>
      </w:r>
    </w:p>
    <w:p w14:paraId="4894DD10">
      <w:pPr>
        <w:pStyle w:val="10"/>
        <w:spacing w:before="0" w:beforeAutospacing="0" w:after="0" w:afterAutospacing="0" w:line="360" w:lineRule="auto"/>
        <w:ind w:firstLine="709"/>
        <w:jc w:val="both"/>
        <w:rPr>
          <w:lang w:val="ru-RU"/>
        </w:rPr>
      </w:pPr>
      <w:r>
        <w:rPr>
          <w:lang w:val="ru-RU"/>
        </w:rPr>
        <w:t>Следующим этапом является установка самого сервера базы данных на выбранном сервере. Этот процесс требует внимательного изучения инструкций и следования им, чтобы гарантировать корректную установку и последующую работоспособность сервера. В ходе процесса установки были указаны основные параметры, такие как имя хоста, порт, аутентификация пользователей и другие настройки, которые будут влиять на работу сервера в дальнейшем[</w:t>
      </w:r>
      <w:r>
        <w:rPr>
          <w:rFonts w:hint="default"/>
          <w:lang w:val="ru-RU"/>
        </w:rPr>
        <w:t>1</w:t>
      </w:r>
      <w:r>
        <w:rPr>
          <w:lang w:val="ru-RU"/>
        </w:rPr>
        <w:t>].</w:t>
      </w:r>
    </w:p>
    <w:p w14:paraId="178848F6">
      <w:pPr>
        <w:pStyle w:val="10"/>
        <w:spacing w:before="0" w:beforeAutospacing="0" w:after="0" w:afterAutospacing="0" w:line="360" w:lineRule="auto"/>
        <w:ind w:firstLine="709"/>
        <w:jc w:val="both"/>
        <w:rPr>
          <w:lang w:val="ru-RU"/>
        </w:rPr>
      </w:pPr>
      <w:r>
        <w:rPr>
          <w:lang w:val="ru-RU"/>
        </w:rPr>
        <w:t>На рисунке 4.8 изображена установка сервера БД.</w:t>
      </w:r>
    </w:p>
    <w:p w14:paraId="2A1C2E49">
      <w:pPr>
        <w:pStyle w:val="10"/>
        <w:spacing w:before="0" w:beforeAutospacing="0" w:after="0" w:afterAutospacing="0"/>
        <w:jc w:val="center"/>
      </w:pPr>
      <w:r>
        <w:drawing>
          <wp:inline distT="0" distB="0" distL="0" distR="0">
            <wp:extent cx="4398645" cy="3112135"/>
            <wp:effectExtent l="0" t="0" r="1905" b="1206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9" cstate="print"/>
                    <a:srcRect/>
                    <a:stretch>
                      <a:fillRect/>
                    </a:stretch>
                  </pic:blipFill>
                  <pic:spPr>
                    <a:xfrm>
                      <a:off x="0" y="0"/>
                      <a:ext cx="4396057" cy="3110643"/>
                    </a:xfrm>
                    <a:prstGeom prst="rect">
                      <a:avLst/>
                    </a:prstGeom>
                    <a:noFill/>
                    <a:ln w="9525">
                      <a:noFill/>
                      <a:miter lim="800000"/>
                      <a:headEnd/>
                      <a:tailEnd/>
                    </a:ln>
                  </pic:spPr>
                </pic:pic>
              </a:graphicData>
            </a:graphic>
          </wp:inline>
        </w:drawing>
      </w:r>
    </w:p>
    <w:p w14:paraId="76FB40D5">
      <w:pPr>
        <w:pStyle w:val="10"/>
        <w:spacing w:before="0" w:beforeAutospacing="0" w:after="0" w:afterAutospacing="0" w:line="360" w:lineRule="auto"/>
        <w:jc w:val="center"/>
        <w:rPr>
          <w:lang w:val="ru-RU"/>
        </w:rPr>
      </w:pPr>
      <w:r>
        <w:rPr>
          <w:lang w:val="ru-RU"/>
        </w:rPr>
        <w:t>Рисунок 4.8 – Установка сервера БД</w:t>
      </w:r>
    </w:p>
    <w:p w14:paraId="7831A050">
      <w:pPr>
        <w:pStyle w:val="10"/>
        <w:spacing w:before="0" w:beforeAutospacing="0" w:after="0" w:afterAutospacing="0" w:line="360" w:lineRule="auto"/>
        <w:ind w:firstLine="709"/>
        <w:jc w:val="both"/>
        <w:rPr>
          <w:lang w:val="ru-RU"/>
        </w:rPr>
      </w:pPr>
      <w:r>
        <w:rPr>
          <w:lang w:val="ru-RU"/>
        </w:rPr>
        <w:t>После установки сервера, необходимо настроить параметры базы данных в соответствии с требованиями проекта. Это включает в себя настройку различных параметров, таких как размеры таблиц, типы данных, ограничения и многое другое.</w:t>
      </w:r>
    </w:p>
    <w:p w14:paraId="47FA1170">
      <w:pPr>
        <w:pStyle w:val="10"/>
        <w:spacing w:before="0" w:beforeAutospacing="0" w:after="0" w:afterAutospacing="0" w:line="360" w:lineRule="auto"/>
        <w:ind w:firstLine="709"/>
        <w:jc w:val="both"/>
        <w:rPr>
          <w:lang w:val="ru-RU"/>
        </w:rPr>
      </w:pPr>
      <w:r>
        <w:rPr>
          <w:lang w:val="ru-RU"/>
        </w:rPr>
        <w:t xml:space="preserve">После настройки параметров сервера базы данных, была создана база данных, которая была необходима для реализации информационной системы предприятия. В рамках создания базы данных были разработаны и созданы необходимые таблицы, содержащие информацию об учителях, учениках, расписания занятий и других сущностях, которые были нужны для функционирования системы. </w:t>
      </w:r>
    </w:p>
    <w:p w14:paraId="74378C19">
      <w:pPr>
        <w:pStyle w:val="10"/>
        <w:spacing w:before="0" w:beforeAutospacing="0" w:after="0" w:afterAutospacing="0" w:line="360" w:lineRule="auto"/>
        <w:ind w:firstLine="709"/>
        <w:jc w:val="both"/>
        <w:rPr>
          <w:lang w:val="ru-RU"/>
        </w:rPr>
      </w:pPr>
      <w:r>
        <w:rPr>
          <w:lang w:val="ru-RU"/>
        </w:rPr>
        <w:t>На заключительном этапе, проверяется работоспособность сервера базы данных и корректность настроек. Это включает в себя проверку различных функций базы данных, таких как создание, чтение, обновление и удаление данных, а также проверка параметров базы данных на соответствие требованиям проекта. При этом были проведены тестовые запросы к базе данных, чтобы убедиться в правильности функционирования сервера и отсутствии ошибок. Также был проведен анализ производительности сервера базы данных, чтобы оценить его возможности в условиях реальной нагрузки.</w:t>
      </w:r>
    </w:p>
    <w:p w14:paraId="68C5EF26">
      <w:pPr>
        <w:pStyle w:val="12"/>
        <w:spacing w:after="0" w:line="240" w:lineRule="auto"/>
        <w:ind w:left="0"/>
        <w:jc w:val="both"/>
        <w:rPr>
          <w:rFonts w:ascii="Times New Roman" w:hAnsi="Times New Roman" w:cs="Times New Roman"/>
          <w:sz w:val="24"/>
          <w:szCs w:val="24"/>
          <w:lang w:val="ru-RU"/>
        </w:rPr>
      </w:pPr>
      <w:r>
        <w:rPr>
          <w:lang w:val="ru-RU"/>
        </w:rPr>
        <w:br w:type="page"/>
      </w:r>
    </w:p>
    <w:p w14:paraId="0A1D8FAA">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sz w:val="28"/>
          <w:szCs w:val="28"/>
          <w:lang w:val="ru-RU" w:eastAsia="en-US"/>
        </w:rPr>
      </w:pPr>
      <w:bookmarkStart w:id="11" w:name="_Toc17552"/>
      <w:r>
        <w:rPr>
          <w:rFonts w:ascii="Times New Roman" w:hAnsi="Times New Roman" w:eastAsia="Times New Roman" w:cs="Times New Roman"/>
          <w:b/>
          <w:bCs/>
          <w:sz w:val="28"/>
          <w:szCs w:val="28"/>
          <w:lang w:val="ru-RU" w:eastAsia="en-US"/>
        </w:rPr>
        <w:t>РАЗРАБОТКА БАЗЫ ДАННЫХ, ПРИЛОЖЕНИЯ</w:t>
      </w:r>
      <w:bookmarkEnd w:id="11"/>
    </w:p>
    <w:p w14:paraId="139B4E44">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12" w:name="_Toc14828"/>
      <w:r>
        <w:rPr>
          <w:rFonts w:ascii="Times New Roman" w:hAnsi="Times New Roman" w:eastAsia="Arial" w:cs="Times New Roman"/>
          <w:b/>
          <w:bCs/>
          <w:sz w:val="24"/>
          <w:szCs w:val="18"/>
          <w:lang w:val="ru-RU" w:eastAsia="en-US"/>
        </w:rPr>
        <w:t>Таблицы базы данных, структура. Нормализация базы данных</w:t>
      </w:r>
      <w:bookmarkEnd w:id="12"/>
      <w:r>
        <w:rPr>
          <w:rFonts w:ascii="Times New Roman" w:hAnsi="Times New Roman" w:eastAsia="Arial" w:cs="Times New Roman"/>
          <w:b/>
          <w:bCs/>
          <w:sz w:val="24"/>
          <w:szCs w:val="18"/>
          <w:lang w:val="ru-RU" w:eastAsia="en-US"/>
        </w:rPr>
        <w:t xml:space="preserve">  </w:t>
      </w:r>
    </w:p>
    <w:p w14:paraId="21574367">
      <w:pPr>
        <w:pStyle w:val="10"/>
        <w:spacing w:before="0" w:beforeAutospacing="0" w:after="0" w:afterAutospacing="0" w:line="360" w:lineRule="auto"/>
        <w:ind w:firstLine="709"/>
        <w:jc w:val="both"/>
        <w:rPr>
          <w:lang w:val="ru-RU"/>
        </w:rPr>
      </w:pPr>
      <w:r>
        <w:rPr>
          <w:lang w:val="ru-RU"/>
        </w:rPr>
        <w:t xml:space="preserve">В рамках преддипломной практики, после успешной установки и настройки сервера базы данных </w:t>
      </w:r>
      <w:r>
        <w:t>MySQL</w:t>
      </w:r>
      <w:r>
        <w:rPr>
          <w:lang w:val="ru-RU"/>
        </w:rPr>
        <w:t xml:space="preserve">, следующим шагом является создание необходимых таблиц в </w:t>
      </w:r>
      <w:r>
        <w:t>MySQL</w:t>
      </w:r>
      <w:r>
        <w:rPr>
          <w:lang w:val="ru-RU"/>
        </w:rPr>
        <w:t xml:space="preserve"> </w:t>
      </w:r>
      <w:r>
        <w:t>Workbench</w:t>
      </w:r>
      <w:r>
        <w:rPr>
          <w:lang w:val="ru-RU"/>
        </w:rPr>
        <w:t xml:space="preserve">. </w:t>
      </w:r>
    </w:p>
    <w:p w14:paraId="205B2A4C">
      <w:pPr>
        <w:pStyle w:val="10"/>
        <w:spacing w:before="0" w:beforeAutospacing="0" w:after="0" w:afterAutospacing="0" w:line="360" w:lineRule="auto"/>
        <w:ind w:firstLine="709"/>
        <w:jc w:val="both"/>
        <w:rPr>
          <w:lang w:val="ru-RU"/>
        </w:rPr>
      </w:pPr>
      <w:r>
        <w:rPr>
          <w:lang w:val="ru-RU"/>
        </w:rPr>
        <w:t xml:space="preserve">Первым делом запускаем </w:t>
      </w:r>
      <w:r>
        <w:t>MySQL</w:t>
      </w:r>
      <w:r>
        <w:rPr>
          <w:lang w:val="ru-RU"/>
        </w:rPr>
        <w:t xml:space="preserve"> </w:t>
      </w:r>
      <w:r>
        <w:t>Workbench</w:t>
      </w:r>
      <w:r>
        <w:rPr>
          <w:lang w:val="ru-RU"/>
        </w:rPr>
        <w:t xml:space="preserve"> и подключаемся к серверу базы данных </w:t>
      </w:r>
      <w:r>
        <w:t>MySQL</w:t>
      </w:r>
      <w:r>
        <w:rPr>
          <w:lang w:val="ru-RU"/>
        </w:rPr>
        <w:t>, используя необходимые учётные данные и настройки.</w:t>
      </w:r>
    </w:p>
    <w:p w14:paraId="12A7146F">
      <w:pPr>
        <w:pStyle w:val="10"/>
        <w:spacing w:before="0" w:beforeAutospacing="0" w:after="0" w:afterAutospacing="0" w:line="360" w:lineRule="auto"/>
        <w:ind w:firstLine="709"/>
        <w:jc w:val="both"/>
        <w:rPr>
          <w:lang w:val="ru-RU"/>
        </w:rPr>
      </w:pPr>
      <w:r>
        <w:rPr>
          <w:lang w:val="ru-RU"/>
        </w:rPr>
        <w:t xml:space="preserve"> После успешного подключения, переходим на вкладку «</w:t>
      </w:r>
      <w:r>
        <w:t>Schema</w:t>
      </w:r>
      <w:r>
        <w:rPr>
          <w:lang w:val="ru-RU"/>
        </w:rPr>
        <w:t>» в левой части окна программы. Здесь видим список существующих схем. Если необходимая база данных еще не создана, нажмите на кнопку «</w:t>
      </w:r>
      <w:r>
        <w:t>Create</w:t>
      </w:r>
      <w:r>
        <w:rPr>
          <w:lang w:val="ru-RU"/>
        </w:rPr>
        <w:t xml:space="preserve"> </w:t>
      </w:r>
      <w:r>
        <w:t>Schema</w:t>
      </w:r>
      <w:r>
        <w:rPr>
          <w:lang w:val="ru-RU"/>
        </w:rPr>
        <w:t>»,</w:t>
      </w:r>
      <w:r>
        <w:rPr>
          <w:color w:val="FF0000"/>
          <w:lang w:val="ru-RU"/>
        </w:rPr>
        <w:t xml:space="preserve"> </w:t>
      </w:r>
      <w:r>
        <w:rPr>
          <w:lang w:val="ru-RU"/>
        </w:rPr>
        <w:t>данном меню можно настроить имя базы данных, а также ее кодировку. По окончанию настраивания параметров, необходимо нажать «</w:t>
      </w:r>
      <w:r>
        <w:t>Apply</w:t>
      </w:r>
      <w:r>
        <w:rPr>
          <w:lang w:val="ru-RU"/>
        </w:rPr>
        <w:t>», после чего база данных создастся и появится в списке существующих баз[</w:t>
      </w:r>
      <w:r>
        <w:rPr>
          <w:rFonts w:hint="default"/>
          <w:lang w:val="en-US"/>
        </w:rPr>
        <w:t>13</w:t>
      </w:r>
      <w:r>
        <w:rPr>
          <w:lang w:val="ru-RU"/>
        </w:rPr>
        <w:t>].</w:t>
      </w:r>
    </w:p>
    <w:p w14:paraId="1D88DC61">
      <w:pPr>
        <w:pStyle w:val="10"/>
        <w:spacing w:before="0" w:beforeAutospacing="0" w:after="0" w:afterAutospacing="0" w:line="360" w:lineRule="auto"/>
        <w:ind w:firstLine="709"/>
        <w:jc w:val="both"/>
        <w:rPr>
          <w:lang w:val="ru-RU"/>
        </w:rPr>
      </w:pPr>
      <w:r>
        <w:rPr>
          <w:lang w:val="ru-RU"/>
        </w:rPr>
        <w:t>На рисунке 5.1.1 изображено меню создания БД.</w:t>
      </w:r>
    </w:p>
    <w:p w14:paraId="0841D6F3">
      <w:pPr>
        <w:pStyle w:val="10"/>
        <w:spacing w:before="0" w:beforeAutospacing="0" w:after="0" w:afterAutospacing="0"/>
        <w:jc w:val="center"/>
      </w:pPr>
      <w:r>
        <w:drawing>
          <wp:inline distT="0" distB="0" distL="114300" distR="114300">
            <wp:extent cx="3352800" cy="1085850"/>
            <wp:effectExtent l="0" t="0" r="0" b="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0"/>
                    <a:stretch>
                      <a:fillRect/>
                    </a:stretch>
                  </pic:blipFill>
                  <pic:spPr>
                    <a:xfrm>
                      <a:off x="0" y="0"/>
                      <a:ext cx="3352800" cy="1085850"/>
                    </a:xfrm>
                    <a:prstGeom prst="rect">
                      <a:avLst/>
                    </a:prstGeom>
                    <a:noFill/>
                    <a:ln>
                      <a:noFill/>
                    </a:ln>
                  </pic:spPr>
                </pic:pic>
              </a:graphicData>
            </a:graphic>
          </wp:inline>
        </w:drawing>
      </w:r>
    </w:p>
    <w:p w14:paraId="6BB0B0EB">
      <w:pPr>
        <w:pStyle w:val="10"/>
        <w:spacing w:before="0" w:beforeAutospacing="0" w:after="0" w:afterAutospacing="0" w:line="360" w:lineRule="auto"/>
        <w:jc w:val="center"/>
        <w:rPr>
          <w:lang w:val="ru-RU"/>
        </w:rPr>
      </w:pPr>
      <w:r>
        <w:rPr>
          <w:lang w:val="ru-RU"/>
        </w:rPr>
        <w:t>Рисунок 5.1.1 – Меню создания БД</w:t>
      </w:r>
    </w:p>
    <w:p w14:paraId="77B83919">
      <w:pPr>
        <w:pStyle w:val="10"/>
        <w:spacing w:before="0" w:beforeAutospacing="0" w:after="0" w:afterAutospacing="0" w:line="360" w:lineRule="auto"/>
        <w:ind w:firstLine="709"/>
        <w:jc w:val="both"/>
        <w:rPr>
          <w:lang w:val="ru-RU"/>
        </w:rPr>
      </w:pPr>
      <w:r>
        <w:rPr>
          <w:lang w:val="ru-RU"/>
        </w:rPr>
        <w:t>Выбираем созданную базу данных и нажимаем на кнопку «</w:t>
      </w:r>
      <w:r>
        <w:t>Create</w:t>
      </w:r>
      <w:r>
        <w:rPr>
          <w:lang w:val="ru-RU"/>
        </w:rPr>
        <w:t xml:space="preserve"> </w:t>
      </w:r>
      <w:r>
        <w:t>Table</w:t>
      </w:r>
      <w:r>
        <w:rPr>
          <w:lang w:val="ru-RU"/>
        </w:rPr>
        <w:t>», чтобы начать создание новой таблицы. В открывшемся окне «</w:t>
      </w:r>
      <w:r>
        <w:t>Create</w:t>
      </w:r>
      <w:r>
        <w:rPr>
          <w:lang w:val="ru-RU"/>
        </w:rPr>
        <w:t xml:space="preserve"> </w:t>
      </w:r>
      <w:r>
        <w:t>Table</w:t>
      </w:r>
      <w:r>
        <w:rPr>
          <w:lang w:val="ru-RU"/>
        </w:rPr>
        <w:t xml:space="preserve">» вводим имя таблицы и добавляем необходимые столбцы, указав их имена, типы данных и другие свойства, например, является ли столбец ключевым, есть ли у него ограничение </w:t>
      </w:r>
      <w:r>
        <w:t>NOT</w:t>
      </w:r>
      <w:r>
        <w:rPr>
          <w:lang w:val="ru-RU"/>
        </w:rPr>
        <w:t xml:space="preserve"> </w:t>
      </w:r>
      <w:r>
        <w:t>NULL</w:t>
      </w:r>
      <w:r>
        <w:rPr>
          <w:lang w:val="ru-RU"/>
        </w:rPr>
        <w:t xml:space="preserve"> и т.д. </w:t>
      </w:r>
    </w:p>
    <w:p w14:paraId="2174AD3F">
      <w:pPr>
        <w:pStyle w:val="10"/>
        <w:spacing w:before="0" w:beforeAutospacing="0" w:after="0" w:afterAutospacing="0" w:line="360" w:lineRule="auto"/>
        <w:ind w:firstLine="709"/>
        <w:jc w:val="both"/>
        <w:rPr>
          <w:lang w:val="ru-RU"/>
        </w:rPr>
      </w:pPr>
      <w:r>
        <w:rPr>
          <w:lang w:val="ru-RU"/>
        </w:rPr>
        <w:t>На рисунке 5.1.2 изображено создание таблицы «персонал».</w:t>
      </w:r>
    </w:p>
    <w:p w14:paraId="0461D04D">
      <w:pPr>
        <w:pStyle w:val="10"/>
        <w:spacing w:before="0" w:beforeAutospacing="0" w:after="0" w:afterAutospacing="0"/>
        <w:jc w:val="center"/>
      </w:pPr>
      <w:r>
        <w:drawing>
          <wp:inline distT="0" distB="0" distL="114300" distR="114300">
            <wp:extent cx="5049520" cy="2782570"/>
            <wp:effectExtent l="0" t="0" r="17780" b="17780"/>
            <wp:docPr id="1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5"/>
                    <pic:cNvPicPr>
                      <a:picLocks noChangeAspect="1"/>
                    </pic:cNvPicPr>
                  </pic:nvPicPr>
                  <pic:blipFill>
                    <a:blip r:embed="rId21"/>
                    <a:stretch>
                      <a:fillRect/>
                    </a:stretch>
                  </pic:blipFill>
                  <pic:spPr>
                    <a:xfrm>
                      <a:off x="0" y="0"/>
                      <a:ext cx="5049520" cy="2782570"/>
                    </a:xfrm>
                    <a:prstGeom prst="rect">
                      <a:avLst/>
                    </a:prstGeom>
                    <a:noFill/>
                    <a:ln>
                      <a:noFill/>
                    </a:ln>
                  </pic:spPr>
                </pic:pic>
              </a:graphicData>
            </a:graphic>
          </wp:inline>
        </w:drawing>
      </w:r>
    </w:p>
    <w:p w14:paraId="6803D505">
      <w:pPr>
        <w:pStyle w:val="10"/>
        <w:spacing w:before="0" w:beforeAutospacing="0" w:after="0" w:afterAutospacing="0" w:line="360" w:lineRule="auto"/>
        <w:jc w:val="center"/>
        <w:rPr>
          <w:lang w:val="ru-RU"/>
        </w:rPr>
      </w:pPr>
      <w:r>
        <w:rPr>
          <w:lang w:val="ru-RU"/>
        </w:rPr>
        <w:t>Рисунок 5.1.2 – Создание таблицы «персонал»</w:t>
      </w:r>
    </w:p>
    <w:p w14:paraId="18385310">
      <w:pPr>
        <w:pStyle w:val="10"/>
        <w:spacing w:before="0" w:beforeAutospacing="0" w:after="0" w:afterAutospacing="0" w:line="360" w:lineRule="auto"/>
        <w:ind w:firstLine="709"/>
        <w:jc w:val="both"/>
        <w:rPr>
          <w:lang w:val="ru-RU"/>
        </w:rPr>
      </w:pPr>
      <w:r>
        <w:rPr>
          <w:lang w:val="ru-RU"/>
        </w:rPr>
        <w:t>Создание остальных таблиц БД были произведены аналогичным способом.</w:t>
      </w:r>
    </w:p>
    <w:p w14:paraId="3EF271F1">
      <w:pPr>
        <w:pStyle w:val="10"/>
        <w:spacing w:before="0" w:beforeAutospacing="0" w:after="0" w:afterAutospacing="0" w:line="360" w:lineRule="auto"/>
        <w:ind w:firstLine="709"/>
        <w:jc w:val="both"/>
        <w:rPr>
          <w:lang w:val="ru-RU"/>
        </w:rPr>
      </w:pPr>
      <w:r>
        <w:rPr>
          <w:lang w:val="ru-RU"/>
        </w:rPr>
        <w:t>На рисунке 5.1.3 изображены все таблицы БД.</w:t>
      </w:r>
    </w:p>
    <w:p w14:paraId="1521CD8C">
      <w:pPr>
        <w:pStyle w:val="10"/>
        <w:spacing w:before="0" w:beforeAutospacing="0" w:after="0" w:afterAutospacing="0"/>
        <w:jc w:val="center"/>
      </w:pPr>
      <w:r>
        <w:drawing>
          <wp:inline distT="0" distB="0" distL="114300" distR="114300">
            <wp:extent cx="1684020" cy="1842770"/>
            <wp:effectExtent l="0" t="0" r="11430" b="50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2"/>
                    <a:stretch>
                      <a:fillRect/>
                    </a:stretch>
                  </pic:blipFill>
                  <pic:spPr>
                    <a:xfrm>
                      <a:off x="0" y="0"/>
                      <a:ext cx="1684020" cy="1842770"/>
                    </a:xfrm>
                    <a:prstGeom prst="rect">
                      <a:avLst/>
                    </a:prstGeom>
                    <a:noFill/>
                    <a:ln>
                      <a:noFill/>
                    </a:ln>
                  </pic:spPr>
                </pic:pic>
              </a:graphicData>
            </a:graphic>
          </wp:inline>
        </w:drawing>
      </w:r>
    </w:p>
    <w:p w14:paraId="6DC1C8D7">
      <w:pPr>
        <w:pStyle w:val="10"/>
        <w:spacing w:before="0" w:beforeAutospacing="0" w:after="0" w:afterAutospacing="0" w:line="360" w:lineRule="auto"/>
        <w:jc w:val="center"/>
      </w:pPr>
      <w:r>
        <w:t xml:space="preserve">Рисунок </w:t>
      </w:r>
      <w:r>
        <w:rPr>
          <w:lang w:val="ru-RU"/>
        </w:rPr>
        <w:t>5.1.3</w:t>
      </w:r>
      <w:r>
        <w:t>– Все созданные таблицы БД</w:t>
      </w:r>
    </w:p>
    <w:p w14:paraId="38429664">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13" w:name="_Toc19604"/>
      <w:r>
        <w:rPr>
          <w:rFonts w:ascii="Times New Roman" w:hAnsi="Times New Roman" w:eastAsia="Arial" w:cs="Times New Roman"/>
          <w:b/>
          <w:bCs/>
          <w:sz w:val="24"/>
          <w:szCs w:val="18"/>
          <w:lang w:eastAsia="en-US"/>
        </w:rPr>
        <w:t>Схема базы данных</w:t>
      </w:r>
      <w:bookmarkEnd w:id="13"/>
    </w:p>
    <w:p w14:paraId="66B739A2">
      <w:pPr>
        <w:pStyle w:val="10"/>
        <w:spacing w:before="0" w:beforeAutospacing="0" w:after="0" w:afterAutospacing="0" w:line="360" w:lineRule="auto"/>
        <w:ind w:firstLine="709"/>
        <w:jc w:val="both"/>
        <w:rPr>
          <w:lang w:val="ru-RU"/>
        </w:rPr>
      </w:pPr>
      <w:r>
        <w:rPr>
          <w:lang w:val="ru-RU"/>
        </w:rPr>
        <w:t xml:space="preserve">Для разработки базы данных была применена СУБД </w:t>
      </w:r>
      <w:r>
        <w:t>MySQL</w:t>
      </w:r>
      <w:r>
        <w:rPr>
          <w:lang w:val="ru-RU"/>
        </w:rPr>
        <w:t>. На Схеме базы данных, отражающей архитектуру БД показано семь таблиц: «</w:t>
      </w:r>
      <w:r>
        <w:rPr>
          <w:rFonts w:hint="default"/>
          <w:lang w:val="ru-RU"/>
        </w:rPr>
        <w:t>К</w:t>
      </w:r>
      <w:r>
        <w:rPr>
          <w:lang w:val="ru-RU"/>
        </w:rPr>
        <w:t>абинет», «Анализ», «Анализы», «Должность», «Пациент», «Персонал», «Расписание».</w:t>
      </w:r>
    </w:p>
    <w:p w14:paraId="5A14C552">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«Должность» содержит информацию о должностях медицинского персонала. Она включает идентификатор, наименование должности.</w:t>
      </w:r>
    </w:p>
    <w:p w14:paraId="14526315">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«Кабинет» содержит информацию о кабинете. Она включает идентификатор ,телефон закреплённый за кабинетом, наименование кабинета.</w:t>
      </w:r>
    </w:p>
    <w:p w14:paraId="7AB7B627">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«Персонал» содержит информацию о персонале в медицинском учреждении. Она включает идентификатор, имя, фамилия, отчество, пол, идентификатор кабинета, идентификатор должности.</w:t>
      </w:r>
    </w:p>
    <w:p w14:paraId="6390B995">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«Пациент» содержит информацию о пациентах. Она включает идентификатор, имя, фамилия, отчество, пол, возраст, телефон и полис.</w:t>
      </w:r>
    </w:p>
    <w:p w14:paraId="631C3CDE">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«Анализ» содержит информацию о проводимых анализах в медицинском учреждении. Она включает идентификатор и наименование анализа.</w:t>
      </w:r>
    </w:p>
    <w:p w14:paraId="71E6BDB4">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«Анализы» содержит информацию об назначенных анализах пациенту и их результаты. Она включает идентификатор,идентификатор анализа, идентификатор пациента,идентификатор персонала, дата проведения анализа, результат анализа.</w:t>
      </w:r>
    </w:p>
    <w:p w14:paraId="5D34DBE7">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«Расписание» содержит информацию о расписании проводимых анализах. Она включает идентификатор,идентификатор персонала, идентификатор анализа, время.</w:t>
      </w:r>
    </w:p>
    <w:p w14:paraId="36E97960">
      <w:pPr>
        <w:pStyle w:val="10"/>
        <w:spacing w:before="0" w:beforeAutospacing="0" w:after="0" w:afterAutospacing="0" w:line="360" w:lineRule="auto"/>
        <w:ind w:firstLine="709"/>
        <w:jc w:val="both"/>
        <w:rPr>
          <w:lang w:val="ru-RU"/>
        </w:rPr>
      </w:pPr>
      <w:r>
        <w:rPr>
          <w:lang w:val="ru-RU"/>
        </w:rPr>
        <w:t>На рисунке 5.2.1 изображена схема БД.</w:t>
      </w:r>
    </w:p>
    <w:p w14:paraId="5230307C">
      <w:pPr>
        <w:pStyle w:val="10"/>
        <w:spacing w:before="0" w:beforeAutospacing="0" w:after="0" w:afterAutospacing="0"/>
        <w:jc w:val="center"/>
      </w:pPr>
      <w:r>
        <w:drawing>
          <wp:inline distT="0" distB="0" distL="114300" distR="114300">
            <wp:extent cx="4315460" cy="2843530"/>
            <wp:effectExtent l="0" t="0" r="8890" b="139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3"/>
                    <a:stretch>
                      <a:fillRect/>
                    </a:stretch>
                  </pic:blipFill>
                  <pic:spPr>
                    <a:xfrm>
                      <a:off x="0" y="0"/>
                      <a:ext cx="4315460" cy="2843530"/>
                    </a:xfrm>
                    <a:prstGeom prst="rect">
                      <a:avLst/>
                    </a:prstGeom>
                    <a:noFill/>
                    <a:ln>
                      <a:noFill/>
                    </a:ln>
                  </pic:spPr>
                </pic:pic>
              </a:graphicData>
            </a:graphic>
          </wp:inline>
        </w:drawing>
      </w:r>
    </w:p>
    <w:p w14:paraId="305554D2">
      <w:pPr>
        <w:pStyle w:val="10"/>
        <w:spacing w:before="0" w:beforeAutospacing="0" w:after="0" w:afterAutospacing="0" w:line="360" w:lineRule="auto"/>
        <w:jc w:val="center"/>
      </w:pPr>
      <w:r>
        <w:t xml:space="preserve">Рисунок </w:t>
      </w:r>
      <w:r>
        <w:rPr>
          <w:lang w:val="ru-RU"/>
        </w:rPr>
        <w:t>5.2.1</w:t>
      </w:r>
      <w:r>
        <w:t>– Схема БД</w:t>
      </w:r>
    </w:p>
    <w:p w14:paraId="700602E0">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14" w:name="_Toc24086"/>
      <w:r>
        <w:rPr>
          <w:rFonts w:ascii="Times New Roman" w:hAnsi="Times New Roman" w:eastAsia="Arial" w:cs="Times New Roman"/>
          <w:b/>
          <w:bCs/>
          <w:sz w:val="24"/>
          <w:szCs w:val="18"/>
          <w:lang w:eastAsia="en-US"/>
        </w:rPr>
        <w:t>Интерфейс приложения</w:t>
      </w:r>
      <w:bookmarkEnd w:id="14"/>
    </w:p>
    <w:p w14:paraId="2978C73B">
      <w:pPr>
        <w:spacing w:line="360" w:lineRule="auto"/>
        <w:ind w:firstLine="709"/>
        <w:jc w:val="both"/>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val="ru-RU" w:eastAsia="ru-RU"/>
        </w:rPr>
        <w:t xml:space="preserve">Технология </w:t>
      </w:r>
      <w:r>
        <w:rPr>
          <w:rFonts w:ascii="Times New Roman" w:hAnsi="Times New Roman" w:eastAsia="Times New Roman" w:cs="Times New Roman"/>
          <w:sz w:val="24"/>
          <w:szCs w:val="24"/>
          <w:lang w:eastAsia="ru-RU"/>
        </w:rPr>
        <w:t>WPF</w:t>
      </w:r>
      <w:r>
        <w:rPr>
          <w:rFonts w:ascii="Times New Roman" w:hAnsi="Times New Roman" w:eastAsia="Times New Roman" w:cs="Times New Roman"/>
          <w:sz w:val="24"/>
          <w:szCs w:val="24"/>
          <w:lang w:val="ru-RU" w:eastAsia="ru-RU"/>
        </w:rPr>
        <w:t xml:space="preserve"> является часть экосистемы платформы .</w:t>
      </w:r>
      <w:r>
        <w:rPr>
          <w:rFonts w:ascii="Times New Roman" w:hAnsi="Times New Roman" w:eastAsia="Times New Roman" w:cs="Times New Roman"/>
          <w:sz w:val="24"/>
          <w:szCs w:val="24"/>
          <w:lang w:eastAsia="ru-RU"/>
        </w:rPr>
        <w:t>NET</w:t>
      </w:r>
      <w:r>
        <w:rPr>
          <w:rFonts w:ascii="Times New Roman" w:hAnsi="Times New Roman" w:eastAsia="Times New Roman" w:cs="Times New Roman"/>
          <w:sz w:val="24"/>
          <w:szCs w:val="24"/>
          <w:lang w:val="ru-RU" w:eastAsia="ru-RU"/>
        </w:rPr>
        <w:t xml:space="preserve"> и представляет собой подсистему для построения графических интерфейсов. </w:t>
      </w:r>
      <w:r>
        <w:rPr>
          <w:rFonts w:ascii="Times New Roman" w:hAnsi="Times New Roman" w:eastAsia="Times New Roman" w:cs="Times New Roman"/>
          <w:sz w:val="24"/>
          <w:szCs w:val="24"/>
          <w:lang w:eastAsia="ru-RU"/>
        </w:rPr>
        <w:t>С помощью WPF будет разрабатываться приложение [</w:t>
      </w:r>
      <w:r>
        <w:rPr>
          <w:rFonts w:hint="default" w:ascii="Times New Roman" w:hAnsi="Times New Roman" w:eastAsia="Times New Roman" w:cs="Times New Roman"/>
          <w:sz w:val="24"/>
          <w:szCs w:val="24"/>
          <w:lang w:val="en-US" w:eastAsia="ru-RU"/>
        </w:rPr>
        <w:t>3</w:t>
      </w:r>
      <w:r>
        <w:rPr>
          <w:rFonts w:ascii="Times New Roman" w:hAnsi="Times New Roman" w:eastAsia="Times New Roman" w:cs="Times New Roman"/>
          <w:sz w:val="24"/>
          <w:szCs w:val="24"/>
          <w:lang w:eastAsia="ru-RU"/>
        </w:rPr>
        <w:t>].</w:t>
      </w:r>
    </w:p>
    <w:p w14:paraId="3B2E8943">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Приложение имеет окно авторизации, где пользователь может ввести данные своей учетной записи. Данные учетных записей хранятся в базе данных в таблице «</w:t>
      </w:r>
      <w:r>
        <w:rPr>
          <w:rFonts w:ascii="Times New Roman" w:hAnsi="Times New Roman" w:eastAsia="Times New Roman" w:cs="Times New Roman"/>
          <w:sz w:val="24"/>
          <w:szCs w:val="24"/>
          <w:lang w:eastAsia="ru-RU"/>
        </w:rPr>
        <w:t>logins</w:t>
      </w:r>
      <w:r>
        <w:rPr>
          <w:rFonts w:ascii="Times New Roman" w:hAnsi="Times New Roman" w:eastAsia="Times New Roman" w:cs="Times New Roman"/>
          <w:sz w:val="24"/>
          <w:szCs w:val="24"/>
          <w:lang w:val="ru-RU" w:eastAsia="ru-RU"/>
        </w:rPr>
        <w:t>».</w:t>
      </w:r>
    </w:p>
    <w:p w14:paraId="365E5063">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5.3.1 представлено окно авторизации.</w:t>
      </w:r>
    </w:p>
    <w:p w14:paraId="0EFD08D2">
      <w:pPr>
        <w:jc w:val="center"/>
      </w:pPr>
      <w:r>
        <w:drawing>
          <wp:inline distT="0" distB="0" distL="114300" distR="114300">
            <wp:extent cx="2562860" cy="1915795"/>
            <wp:effectExtent l="0" t="0" r="8890" b="825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24"/>
                    <a:stretch>
                      <a:fillRect/>
                    </a:stretch>
                  </pic:blipFill>
                  <pic:spPr>
                    <a:xfrm>
                      <a:off x="0" y="0"/>
                      <a:ext cx="2562860" cy="1915795"/>
                    </a:xfrm>
                    <a:prstGeom prst="rect">
                      <a:avLst/>
                    </a:prstGeom>
                    <a:noFill/>
                    <a:ln>
                      <a:noFill/>
                    </a:ln>
                  </pic:spPr>
                </pic:pic>
              </a:graphicData>
            </a:graphic>
          </wp:inline>
        </w:drawing>
      </w:r>
    </w:p>
    <w:p w14:paraId="0CF4E532">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5.3.1 – Окно авторизации приложения</w:t>
      </w:r>
    </w:p>
    <w:p w14:paraId="29993633">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В случае если пользователь вводите неверные логин или пароль появляется </w:t>
      </w:r>
      <w:r>
        <w:rPr>
          <w:rFonts w:ascii="Times New Roman" w:hAnsi="Times New Roman" w:eastAsia="Times New Roman" w:cs="Times New Roman"/>
          <w:sz w:val="24"/>
          <w:szCs w:val="24"/>
          <w:highlight w:val="none"/>
          <w:lang w:val="ru-RU" w:eastAsia="ru-RU"/>
        </w:rPr>
        <w:t>надпись</w:t>
      </w:r>
      <w:r>
        <w:rPr>
          <w:rFonts w:hint="default" w:ascii="Times New Roman" w:hAnsi="Times New Roman" w:eastAsia="Times New Roman" w:cs="Times New Roman"/>
          <w:sz w:val="24"/>
          <w:szCs w:val="24"/>
          <w:highlight w:val="none"/>
          <w:lang w:val="en-US" w:eastAsia="ru-RU"/>
        </w:rPr>
        <w:t xml:space="preserve">, </w:t>
      </w:r>
      <w:r>
        <w:rPr>
          <w:rFonts w:ascii="Times New Roman" w:hAnsi="Times New Roman" w:eastAsia="Times New Roman" w:cs="Times New Roman"/>
          <w:sz w:val="24"/>
          <w:szCs w:val="24"/>
          <w:highlight w:val="none"/>
          <w:lang w:val="ru-RU" w:eastAsia="ru-RU"/>
        </w:rPr>
        <w:t>информирующая</w:t>
      </w:r>
      <w:r>
        <w:rPr>
          <w:rFonts w:ascii="Times New Roman" w:hAnsi="Times New Roman" w:eastAsia="Times New Roman" w:cs="Times New Roman"/>
          <w:sz w:val="24"/>
          <w:szCs w:val="24"/>
          <w:lang w:val="ru-RU" w:eastAsia="ru-RU"/>
        </w:rPr>
        <w:t xml:space="preserve"> пользователя об этом.</w:t>
      </w:r>
    </w:p>
    <w:p w14:paraId="0DE54A4E">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5.3.2 представлено окно авторизации после неправильного ввода данных авторизации.</w:t>
      </w:r>
    </w:p>
    <w:p w14:paraId="595AFD9D">
      <w:pPr>
        <w:jc w:val="center"/>
      </w:pPr>
      <w:r>
        <w:drawing>
          <wp:inline distT="0" distB="0" distL="114300" distR="114300">
            <wp:extent cx="2819400" cy="2124075"/>
            <wp:effectExtent l="0" t="0" r="0" b="952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25"/>
                    <a:stretch>
                      <a:fillRect/>
                    </a:stretch>
                  </pic:blipFill>
                  <pic:spPr>
                    <a:xfrm>
                      <a:off x="0" y="0"/>
                      <a:ext cx="2819400" cy="2124075"/>
                    </a:xfrm>
                    <a:prstGeom prst="rect">
                      <a:avLst/>
                    </a:prstGeom>
                    <a:noFill/>
                    <a:ln>
                      <a:noFill/>
                    </a:ln>
                  </pic:spPr>
                </pic:pic>
              </a:graphicData>
            </a:graphic>
          </wp:inline>
        </w:drawing>
      </w:r>
    </w:p>
    <w:p w14:paraId="78C5D3F6">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5.3.2 – Окно авторизации после</w:t>
      </w:r>
      <w:r>
        <w:rPr>
          <w:rFonts w:ascii="Times New Roman" w:hAnsi="Times New Roman" w:eastAsia="Times New Roman" w:cs="Times New Roman"/>
          <w:sz w:val="24"/>
          <w:szCs w:val="24"/>
          <w:lang w:val="ru-RU"/>
        </w:rPr>
        <w:t xml:space="preserve"> неправильного ввода логина и пароля</w:t>
      </w:r>
    </w:p>
    <w:p w14:paraId="44B15EC5">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 После успешной авторизации пользователь получает доступ к просмотру таблиц данных. Каждая таблица отображается в отдельной форме, к которой можно перейти, нажав соответствующую кнопку. </w:t>
      </w:r>
    </w:p>
    <w:p w14:paraId="34A6F609">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5.3.3 представлено меню для перехода между формами приложения для дальнейшей работы с таблицами.</w:t>
      </w:r>
    </w:p>
    <w:p w14:paraId="572FC61D">
      <w:pPr>
        <w:jc w:val="center"/>
        <w:rPr>
          <w:rFonts w:ascii="Times New Roman" w:hAnsi="Times New Roman" w:eastAsia="Times New Roman" w:cs="Times New Roman"/>
          <w:sz w:val="24"/>
          <w:szCs w:val="24"/>
          <w:lang w:eastAsia="ru-RU"/>
        </w:rPr>
      </w:pPr>
      <w:r>
        <w:drawing>
          <wp:inline distT="0" distB="0" distL="114300" distR="114300">
            <wp:extent cx="3441065" cy="1985010"/>
            <wp:effectExtent l="0" t="0" r="6985" b="15240"/>
            <wp:docPr id="5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4"/>
                    <pic:cNvPicPr>
                      <a:picLocks noChangeAspect="1"/>
                    </pic:cNvPicPr>
                  </pic:nvPicPr>
                  <pic:blipFill>
                    <a:blip r:embed="rId26"/>
                    <a:stretch>
                      <a:fillRect/>
                    </a:stretch>
                  </pic:blipFill>
                  <pic:spPr>
                    <a:xfrm>
                      <a:off x="0" y="0"/>
                      <a:ext cx="3441065" cy="1985010"/>
                    </a:xfrm>
                    <a:prstGeom prst="rect">
                      <a:avLst/>
                    </a:prstGeom>
                    <a:noFill/>
                    <a:ln>
                      <a:noFill/>
                    </a:ln>
                  </pic:spPr>
                </pic:pic>
              </a:graphicData>
            </a:graphic>
          </wp:inline>
        </w:drawing>
      </w:r>
    </w:p>
    <w:p w14:paraId="4D2DD486">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5.3.3 – Меню</w:t>
      </w:r>
    </w:p>
    <w:p w14:paraId="381F508F">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Например, форма «Персонал» содержит элемент для табличного отображения данных. Пользователь может просматривать, фильтровать, сортировать и редактировать данные. Кнопка «Удалить» удаляет выбранную запись из базы данных. Кнопки «Добавить» и «Изменить» открывают новую форму, где пользователь может ввести данные для добавления или изменения записи.</w:t>
      </w:r>
    </w:p>
    <w:p w14:paraId="32780972">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5.3.4 представлена форма «Персонал».</w:t>
      </w:r>
    </w:p>
    <w:p w14:paraId="7DB90917">
      <w:pPr>
        <w:jc w:val="center"/>
        <w:rPr>
          <w:rFonts w:ascii="Times New Roman" w:hAnsi="Times New Roman" w:eastAsia="Times New Roman" w:cs="Times New Roman"/>
          <w:sz w:val="24"/>
          <w:szCs w:val="24"/>
          <w:lang w:eastAsia="ru-RU"/>
        </w:rPr>
      </w:pPr>
      <w:r>
        <w:drawing>
          <wp:inline distT="0" distB="0" distL="114300" distR="114300">
            <wp:extent cx="5487670" cy="3402330"/>
            <wp:effectExtent l="0" t="0" r="17780" b="7620"/>
            <wp:docPr id="2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3"/>
                    <pic:cNvPicPr>
                      <a:picLocks noChangeAspect="1"/>
                    </pic:cNvPicPr>
                  </pic:nvPicPr>
                  <pic:blipFill>
                    <a:blip r:embed="rId27"/>
                    <a:stretch>
                      <a:fillRect/>
                    </a:stretch>
                  </pic:blipFill>
                  <pic:spPr>
                    <a:xfrm>
                      <a:off x="0" y="0"/>
                      <a:ext cx="5487670" cy="3402330"/>
                    </a:xfrm>
                    <a:prstGeom prst="rect">
                      <a:avLst/>
                    </a:prstGeom>
                    <a:noFill/>
                    <a:ln>
                      <a:noFill/>
                    </a:ln>
                  </pic:spPr>
                </pic:pic>
              </a:graphicData>
            </a:graphic>
          </wp:inline>
        </w:drawing>
      </w:r>
    </w:p>
    <w:p w14:paraId="1311AAD5">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5.3.4 – Форма для отображения таблицы «Персонал»</w:t>
      </w:r>
    </w:p>
    <w:p w14:paraId="256805DB">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Для добавления новой записи пользователь нажимает на функциональную кнопку «Добавить». После нажатия открывается </w:t>
      </w:r>
      <w:r>
        <w:rPr>
          <w:rFonts w:ascii="Times New Roman" w:hAnsi="Times New Roman" w:eastAsia="Times New Roman" w:cs="Times New Roman"/>
          <w:sz w:val="24"/>
          <w:szCs w:val="24"/>
          <w:highlight w:val="none"/>
          <w:lang w:val="ru-RU" w:eastAsia="ru-RU"/>
        </w:rPr>
        <w:t>новая форма</w:t>
      </w:r>
      <w:r>
        <w:rPr>
          <w:rFonts w:hint="default" w:ascii="Times New Roman" w:hAnsi="Times New Roman" w:eastAsia="Times New Roman" w:cs="Times New Roman"/>
          <w:sz w:val="24"/>
          <w:szCs w:val="24"/>
          <w:highlight w:val="none"/>
          <w:lang w:val="en-US" w:eastAsia="ru-RU"/>
        </w:rPr>
        <w:t xml:space="preserve">, </w:t>
      </w:r>
      <w:r>
        <w:rPr>
          <w:rFonts w:ascii="Times New Roman" w:hAnsi="Times New Roman" w:eastAsia="Times New Roman" w:cs="Times New Roman"/>
          <w:sz w:val="24"/>
          <w:szCs w:val="24"/>
          <w:highlight w:val="none"/>
          <w:lang w:val="ru-RU" w:eastAsia="ru-RU"/>
        </w:rPr>
        <w:t>в которой пользователь</w:t>
      </w:r>
      <w:r>
        <w:rPr>
          <w:rFonts w:ascii="Times New Roman" w:hAnsi="Times New Roman" w:eastAsia="Times New Roman" w:cs="Times New Roman"/>
          <w:sz w:val="24"/>
          <w:szCs w:val="24"/>
          <w:lang w:val="ru-RU" w:eastAsia="ru-RU"/>
        </w:rPr>
        <w:t xml:space="preserve"> должен внести данные в специальные поля. </w:t>
      </w:r>
    </w:p>
    <w:p w14:paraId="6030A00C">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5.3.5 представлена форма для добавления новой записи.</w:t>
      </w:r>
    </w:p>
    <w:p w14:paraId="1E750F8F">
      <w:pPr>
        <w:jc w:val="center"/>
        <w:rPr>
          <w:rFonts w:ascii="Times New Roman" w:hAnsi="Times New Roman" w:eastAsia="Times New Roman" w:cs="Times New Roman"/>
          <w:sz w:val="24"/>
          <w:szCs w:val="24"/>
          <w:lang w:val="ru-RU" w:eastAsia="ru-RU"/>
        </w:rPr>
      </w:pPr>
      <w:r>
        <w:drawing>
          <wp:inline distT="0" distB="0" distL="114300" distR="114300">
            <wp:extent cx="2847975" cy="3714750"/>
            <wp:effectExtent l="0" t="0" r="9525" b="0"/>
            <wp:docPr id="2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
                    <pic:cNvPicPr>
                      <a:picLocks noChangeAspect="1"/>
                    </pic:cNvPicPr>
                  </pic:nvPicPr>
                  <pic:blipFill>
                    <a:blip r:embed="rId28"/>
                    <a:stretch>
                      <a:fillRect/>
                    </a:stretch>
                  </pic:blipFill>
                  <pic:spPr>
                    <a:xfrm>
                      <a:off x="0" y="0"/>
                      <a:ext cx="2847975" cy="3714750"/>
                    </a:xfrm>
                    <a:prstGeom prst="rect">
                      <a:avLst/>
                    </a:prstGeom>
                    <a:noFill/>
                    <a:ln>
                      <a:noFill/>
                    </a:ln>
                  </pic:spPr>
                </pic:pic>
              </a:graphicData>
            </a:graphic>
          </wp:inline>
        </w:drawing>
      </w:r>
    </w:p>
    <w:p w14:paraId="692BF55B">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5.3.5 – Форма добавления для таблицы «Персонал»</w:t>
      </w:r>
    </w:p>
    <w:p w14:paraId="4D24B804">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По завершению пользователь нажимает на кнопку «Сохранить» и возвращается на форму с таблицей «Персонал» с помощью кнопки «Назад».</w:t>
      </w:r>
    </w:p>
    <w:p w14:paraId="2AE1E843">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5.3.6 представлена форма после добавления новой записи.</w:t>
      </w:r>
    </w:p>
    <w:p w14:paraId="1669D935">
      <w:pPr>
        <w:jc w:val="center"/>
        <w:rPr>
          <w:rFonts w:ascii="Times New Roman" w:hAnsi="Times New Roman" w:eastAsia="Times New Roman" w:cs="Times New Roman"/>
          <w:sz w:val="24"/>
          <w:szCs w:val="24"/>
          <w:lang w:eastAsia="ru-RU"/>
        </w:rPr>
      </w:pPr>
      <w:r>
        <w:drawing>
          <wp:inline distT="0" distB="0" distL="114300" distR="114300">
            <wp:extent cx="5692775" cy="3553460"/>
            <wp:effectExtent l="0" t="0" r="3175" b="889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29"/>
                    <a:stretch>
                      <a:fillRect/>
                    </a:stretch>
                  </pic:blipFill>
                  <pic:spPr>
                    <a:xfrm>
                      <a:off x="0" y="0"/>
                      <a:ext cx="5692775" cy="3553460"/>
                    </a:xfrm>
                    <a:prstGeom prst="rect">
                      <a:avLst/>
                    </a:prstGeom>
                    <a:noFill/>
                    <a:ln>
                      <a:noFill/>
                    </a:ln>
                  </pic:spPr>
                </pic:pic>
              </a:graphicData>
            </a:graphic>
          </wp:inline>
        </w:drawing>
      </w:r>
    </w:p>
    <w:p w14:paraId="0A4B1633">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5.3.6 – Форма после добавления новых данных</w:t>
      </w:r>
    </w:p>
    <w:p w14:paraId="2B89038B">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В случае изменения каких-то данных или </w:t>
      </w:r>
      <w:r>
        <w:rPr>
          <w:rFonts w:ascii="Times New Roman" w:hAnsi="Times New Roman" w:eastAsia="Times New Roman" w:cs="Times New Roman"/>
          <w:sz w:val="24"/>
          <w:szCs w:val="24"/>
          <w:highlight w:val="none"/>
          <w:lang w:val="ru-RU" w:eastAsia="ru-RU"/>
        </w:rPr>
        <w:t>ввода неверных данных</w:t>
      </w:r>
      <w:r>
        <w:rPr>
          <w:rFonts w:ascii="Times New Roman" w:hAnsi="Times New Roman" w:eastAsia="Times New Roman" w:cs="Times New Roman"/>
          <w:sz w:val="24"/>
          <w:szCs w:val="24"/>
          <w:lang w:val="ru-RU" w:eastAsia="ru-RU"/>
        </w:rPr>
        <w:t>,</w:t>
      </w:r>
      <w:r>
        <w:rPr>
          <w:rFonts w:hint="default" w:ascii="Times New Roman" w:hAnsi="Times New Roman" w:eastAsia="Times New Roman" w:cs="Times New Roman"/>
          <w:sz w:val="24"/>
          <w:szCs w:val="24"/>
          <w:lang w:val="en-US" w:eastAsia="ru-RU"/>
        </w:rPr>
        <w:t xml:space="preserve"> </w:t>
      </w:r>
      <w:r>
        <w:rPr>
          <w:rFonts w:ascii="Times New Roman" w:hAnsi="Times New Roman" w:eastAsia="Times New Roman" w:cs="Times New Roman"/>
          <w:sz w:val="24"/>
          <w:szCs w:val="24"/>
          <w:lang w:val="ru-RU" w:eastAsia="ru-RU"/>
        </w:rPr>
        <w:t>пользователь может изменить ошибочную запись. Для этого пользователь должен выбрать запись которую он хочет изменить.</w:t>
      </w:r>
    </w:p>
    <w:p w14:paraId="1727C2A6">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5.3.7 представлена форма с выделенной записью для изменения.</w:t>
      </w:r>
    </w:p>
    <w:p w14:paraId="06CB9817">
      <w:pPr>
        <w:jc w:val="center"/>
      </w:pPr>
      <w:r>
        <w:drawing>
          <wp:inline distT="0" distB="0" distL="114300" distR="114300">
            <wp:extent cx="5561330" cy="3357880"/>
            <wp:effectExtent l="0" t="0" r="1270" b="13970"/>
            <wp:docPr id="3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6"/>
                    <pic:cNvPicPr>
                      <a:picLocks noChangeAspect="1"/>
                    </pic:cNvPicPr>
                  </pic:nvPicPr>
                  <pic:blipFill>
                    <a:blip r:embed="rId30"/>
                    <a:stretch>
                      <a:fillRect/>
                    </a:stretch>
                  </pic:blipFill>
                  <pic:spPr>
                    <a:xfrm>
                      <a:off x="0" y="0"/>
                      <a:ext cx="5561330" cy="3357880"/>
                    </a:xfrm>
                    <a:prstGeom prst="rect">
                      <a:avLst/>
                    </a:prstGeom>
                    <a:noFill/>
                    <a:ln>
                      <a:noFill/>
                    </a:ln>
                  </pic:spPr>
                </pic:pic>
              </a:graphicData>
            </a:graphic>
          </wp:inline>
        </w:drawing>
      </w:r>
    </w:p>
    <w:p w14:paraId="36C6DF26">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5.3.7 – Форма с выделенной записью для изменения</w:t>
      </w:r>
    </w:p>
    <w:p w14:paraId="25AC15FA">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После нажимаем на кнопку «Изменить» и в специальной форме вносим изменения в выбранную запись.</w:t>
      </w:r>
    </w:p>
    <w:p w14:paraId="00C6713E">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5.3.8 представлена форма для редактирования запись.</w:t>
      </w:r>
    </w:p>
    <w:p w14:paraId="6E231208">
      <w:pPr>
        <w:jc w:val="center"/>
      </w:pPr>
      <w:r>
        <w:drawing>
          <wp:inline distT="0" distB="0" distL="114300" distR="114300">
            <wp:extent cx="2819400" cy="3486150"/>
            <wp:effectExtent l="0" t="0" r="0" b="0"/>
            <wp:docPr id="3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
                    <pic:cNvPicPr>
                      <a:picLocks noChangeAspect="1"/>
                    </pic:cNvPicPr>
                  </pic:nvPicPr>
                  <pic:blipFill>
                    <a:blip r:embed="rId31"/>
                    <a:stretch>
                      <a:fillRect/>
                    </a:stretch>
                  </pic:blipFill>
                  <pic:spPr>
                    <a:xfrm>
                      <a:off x="0" y="0"/>
                      <a:ext cx="2819400" cy="3486150"/>
                    </a:xfrm>
                    <a:prstGeom prst="rect">
                      <a:avLst/>
                    </a:prstGeom>
                    <a:noFill/>
                    <a:ln>
                      <a:noFill/>
                    </a:ln>
                  </pic:spPr>
                </pic:pic>
              </a:graphicData>
            </a:graphic>
          </wp:inline>
        </w:drawing>
      </w:r>
    </w:p>
    <w:p w14:paraId="12665863">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5.3.8 – Форма для изменения записи\</w:t>
      </w:r>
    </w:p>
    <w:p w14:paraId="24AE0A68">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По завершению пользователь нажимает на кнопку «Сохранить» и возвращается на форму с таблицей «Персонал» с помощью кнопки «Назад».</w:t>
      </w:r>
    </w:p>
    <w:p w14:paraId="58AF4287">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5.3.9 представлена форма после изменения записи.</w:t>
      </w:r>
    </w:p>
    <w:p w14:paraId="48F5D141">
      <w:pPr>
        <w:jc w:val="center"/>
        <w:rPr>
          <w:rFonts w:ascii="Times New Roman" w:hAnsi="Times New Roman" w:eastAsia="Times New Roman" w:cs="Times New Roman"/>
          <w:sz w:val="24"/>
          <w:szCs w:val="24"/>
          <w:lang w:eastAsia="ru-RU"/>
        </w:rPr>
      </w:pPr>
      <w:r>
        <w:drawing>
          <wp:inline distT="0" distB="0" distL="114300" distR="114300">
            <wp:extent cx="5611495" cy="3438525"/>
            <wp:effectExtent l="0" t="0" r="8255" b="9525"/>
            <wp:docPr id="3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8"/>
                    <pic:cNvPicPr>
                      <a:picLocks noChangeAspect="1"/>
                    </pic:cNvPicPr>
                  </pic:nvPicPr>
                  <pic:blipFill>
                    <a:blip r:embed="rId32"/>
                    <a:stretch>
                      <a:fillRect/>
                    </a:stretch>
                  </pic:blipFill>
                  <pic:spPr>
                    <a:xfrm>
                      <a:off x="0" y="0"/>
                      <a:ext cx="5611495" cy="3438525"/>
                    </a:xfrm>
                    <a:prstGeom prst="rect">
                      <a:avLst/>
                    </a:prstGeom>
                    <a:noFill/>
                    <a:ln>
                      <a:noFill/>
                    </a:ln>
                  </pic:spPr>
                </pic:pic>
              </a:graphicData>
            </a:graphic>
          </wp:inline>
        </w:drawing>
      </w:r>
    </w:p>
    <w:p w14:paraId="44F2467B">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5.3.9 – Форма после изменения ошибочных данных</w:t>
      </w:r>
    </w:p>
    <w:p w14:paraId="462C3497">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Для того чтобы удалить запись пользователь должен выбрать запись, которую он хочет удалить и после нажать на кнопку «Удалить».</w:t>
      </w:r>
    </w:p>
    <w:p w14:paraId="5FEE2B14">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w:t>
      </w:r>
      <w:r>
        <w:rPr>
          <w:rFonts w:ascii="Times New Roman" w:hAnsi="Times New Roman" w:eastAsia="Times New Roman" w:cs="Times New Roman"/>
          <w:sz w:val="24"/>
          <w:szCs w:val="24"/>
          <w:lang w:eastAsia="ru-RU"/>
        </w:rPr>
        <w:t>e</w:t>
      </w:r>
      <w:r>
        <w:rPr>
          <w:rFonts w:ascii="Times New Roman" w:hAnsi="Times New Roman" w:eastAsia="Times New Roman" w:cs="Times New Roman"/>
          <w:sz w:val="24"/>
          <w:szCs w:val="24"/>
          <w:lang w:val="ru-RU" w:eastAsia="ru-RU"/>
        </w:rPr>
        <w:t xml:space="preserve"> 5.3.10 представлена форма после удаления записи.</w:t>
      </w:r>
    </w:p>
    <w:p w14:paraId="34D1FA47">
      <w:pPr>
        <w:jc w:val="center"/>
        <w:rPr>
          <w:rFonts w:ascii="Times New Roman" w:hAnsi="Times New Roman" w:eastAsia="Times New Roman" w:cs="Times New Roman"/>
          <w:sz w:val="24"/>
          <w:szCs w:val="24"/>
        </w:rPr>
      </w:pPr>
      <w:r>
        <w:drawing>
          <wp:inline distT="0" distB="0" distL="114300" distR="114300">
            <wp:extent cx="5487670" cy="3402330"/>
            <wp:effectExtent l="0" t="0" r="17780" b="7620"/>
            <wp:docPr id="3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
                    <pic:cNvPicPr>
                      <a:picLocks noChangeAspect="1"/>
                    </pic:cNvPicPr>
                  </pic:nvPicPr>
                  <pic:blipFill>
                    <a:blip r:embed="rId27"/>
                    <a:stretch>
                      <a:fillRect/>
                    </a:stretch>
                  </pic:blipFill>
                  <pic:spPr>
                    <a:xfrm>
                      <a:off x="0" y="0"/>
                      <a:ext cx="5487670" cy="3402330"/>
                    </a:xfrm>
                    <a:prstGeom prst="rect">
                      <a:avLst/>
                    </a:prstGeom>
                    <a:noFill/>
                    <a:ln>
                      <a:noFill/>
                    </a:ln>
                  </pic:spPr>
                </pic:pic>
              </a:graphicData>
            </a:graphic>
          </wp:inline>
        </w:drawing>
      </w:r>
    </w:p>
    <w:p w14:paraId="221AB9CE">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5.3.10 – Форма после удаления внесённых данных</w:t>
      </w:r>
    </w:p>
    <w:p w14:paraId="6E55D649">
      <w:pPr>
        <w:pStyle w:val="10"/>
        <w:spacing w:before="0" w:beforeAutospacing="0" w:after="0" w:afterAutospacing="0" w:line="360" w:lineRule="auto"/>
        <w:ind w:firstLine="709"/>
        <w:jc w:val="both"/>
        <w:rPr>
          <w:lang w:val="ru-RU"/>
        </w:rPr>
      </w:pPr>
      <w:r>
        <w:rPr>
          <w:lang w:val="ru-RU"/>
        </w:rPr>
        <w:t>На остальных таблицах добавление, удаление, редактирование происходит аналогичным способом.</w:t>
      </w:r>
    </w:p>
    <w:p w14:paraId="46706648">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15" w:name="_Toc10256"/>
      <w:r>
        <w:rPr>
          <w:rFonts w:ascii="Times New Roman" w:hAnsi="Times New Roman" w:eastAsia="Arial" w:cs="Times New Roman"/>
          <w:b/>
          <w:bCs/>
          <w:sz w:val="24"/>
          <w:szCs w:val="18"/>
          <w:lang w:val="ru-RU" w:eastAsia="en-US"/>
        </w:rPr>
        <w:t>Реализация поиска в таблице базы данных</w:t>
      </w:r>
      <w:bookmarkEnd w:id="15"/>
      <w:r>
        <w:rPr>
          <w:rFonts w:ascii="Times New Roman" w:hAnsi="Times New Roman" w:eastAsia="Arial" w:cs="Times New Roman"/>
          <w:b/>
          <w:bCs/>
          <w:sz w:val="24"/>
          <w:szCs w:val="18"/>
          <w:lang w:val="ru-RU" w:eastAsia="en-US"/>
        </w:rPr>
        <w:t xml:space="preserve"> </w:t>
      </w:r>
    </w:p>
    <w:p w14:paraId="0F899DAF">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Для поиска реализован метод перебора данных по выбранным столбцам, после ввода данных для поиска будут отображаться только те записи, соответствующие результата поиска. Поиск работает в реальном времени,после начала ввода запроса в специальное поле. Кнопка сброса позволяет сбросить параметры и отобразить все записи.</w:t>
      </w:r>
    </w:p>
    <w:p w14:paraId="7DA288EA">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На рисунках 5.4.1-5.4.2 представлен поиск по одному и двум столбцам.</w:t>
      </w:r>
    </w:p>
    <w:p w14:paraId="33A225C6">
      <w:pPr>
        <w:jc w:val="center"/>
        <w:rPr>
          <w:rFonts w:ascii="Times New Roman" w:hAnsi="Times New Roman" w:eastAsia="Times New Roman" w:cs="Times New Roman"/>
          <w:sz w:val="24"/>
          <w:szCs w:val="24"/>
          <w:lang w:eastAsia="ru-RU"/>
        </w:rPr>
      </w:pPr>
      <w:r>
        <w:drawing>
          <wp:inline distT="0" distB="0" distL="114300" distR="114300">
            <wp:extent cx="5674360" cy="2325370"/>
            <wp:effectExtent l="0" t="0" r="2540" b="17780"/>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33"/>
                    <a:stretch>
                      <a:fillRect/>
                    </a:stretch>
                  </pic:blipFill>
                  <pic:spPr>
                    <a:xfrm>
                      <a:off x="0" y="0"/>
                      <a:ext cx="5674360" cy="2325370"/>
                    </a:xfrm>
                    <a:prstGeom prst="rect">
                      <a:avLst/>
                    </a:prstGeom>
                    <a:noFill/>
                    <a:ln>
                      <a:noFill/>
                    </a:ln>
                  </pic:spPr>
                </pic:pic>
              </a:graphicData>
            </a:graphic>
          </wp:inline>
        </w:drawing>
      </w:r>
    </w:p>
    <w:p w14:paraId="13C9C07D">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5.4.1 – Форма после поиска по имени</w:t>
      </w:r>
    </w:p>
    <w:p w14:paraId="6D2651AA">
      <w:pPr>
        <w:jc w:val="center"/>
        <w:rPr>
          <w:rFonts w:ascii="Times New Roman" w:hAnsi="Times New Roman" w:eastAsia="Times New Roman" w:cs="Times New Roman"/>
          <w:sz w:val="24"/>
          <w:szCs w:val="24"/>
          <w:lang w:eastAsia="ru-RU"/>
        </w:rPr>
      </w:pPr>
      <w:r>
        <w:drawing>
          <wp:inline distT="0" distB="0" distL="114300" distR="114300">
            <wp:extent cx="5655310" cy="1963420"/>
            <wp:effectExtent l="0" t="0" r="2540" b="17780"/>
            <wp:docPr id="4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0"/>
                    <pic:cNvPicPr>
                      <a:picLocks noChangeAspect="1"/>
                    </pic:cNvPicPr>
                  </pic:nvPicPr>
                  <pic:blipFill>
                    <a:blip r:embed="rId34"/>
                    <a:stretch>
                      <a:fillRect/>
                    </a:stretch>
                  </pic:blipFill>
                  <pic:spPr>
                    <a:xfrm>
                      <a:off x="0" y="0"/>
                      <a:ext cx="5655310" cy="1963420"/>
                    </a:xfrm>
                    <a:prstGeom prst="rect">
                      <a:avLst/>
                    </a:prstGeom>
                    <a:noFill/>
                    <a:ln>
                      <a:noFill/>
                    </a:ln>
                  </pic:spPr>
                </pic:pic>
              </a:graphicData>
            </a:graphic>
          </wp:inline>
        </w:drawing>
      </w:r>
    </w:p>
    <w:p w14:paraId="2E84D2EF">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5.4.2 – Форма после поиска по имени и фамилии</w:t>
      </w:r>
    </w:p>
    <w:p w14:paraId="693451CB">
      <w:pPr>
        <w:pStyle w:val="10"/>
        <w:spacing w:before="0" w:beforeAutospacing="0" w:after="0" w:afterAutospacing="0" w:line="360" w:lineRule="auto"/>
        <w:ind w:firstLine="709"/>
        <w:jc w:val="both"/>
        <w:rPr>
          <w:lang w:val="ru-RU"/>
        </w:rPr>
      </w:pPr>
      <w:r>
        <w:rPr>
          <w:lang w:val="ru-RU"/>
        </w:rPr>
        <w:t>На остальных таблицах поиск выполнен аналогичным способом.</w:t>
      </w:r>
    </w:p>
    <w:p w14:paraId="309E8B39">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16" w:name="_Toc32205"/>
      <w:r>
        <w:rPr>
          <w:rFonts w:ascii="Times New Roman" w:hAnsi="Times New Roman" w:eastAsia="Arial" w:cs="Times New Roman"/>
          <w:b/>
          <w:bCs/>
          <w:sz w:val="24"/>
          <w:szCs w:val="18"/>
          <w:lang w:eastAsia="en-US"/>
        </w:rPr>
        <w:t>Реализация фильтрации данных</w:t>
      </w:r>
      <w:bookmarkEnd w:id="16"/>
    </w:p>
    <w:p w14:paraId="658A6807">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Для фильтрации данных предусмотрено поле со списком, где пользователь может выбрать параметр фильтрации. После выбора параметра будут отображаться только записи, соответствующие выбранному параметру. Кнопка сброса позволяет сбросить параметры фильтрации и отобразить все записи.</w:t>
      </w:r>
    </w:p>
    <w:p w14:paraId="7DA78BEA">
      <w:pPr>
        <w:spacing w:line="360" w:lineRule="auto"/>
        <w:ind w:firstLine="709"/>
        <w:jc w:val="both"/>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 рисунке 5.5.1 представлен фильтрация.</w:t>
      </w:r>
    </w:p>
    <w:p w14:paraId="705F3475">
      <w:pPr>
        <w:jc w:val="center"/>
      </w:pPr>
      <w:r>
        <w:drawing>
          <wp:inline distT="0" distB="0" distL="114300" distR="114300">
            <wp:extent cx="5805170" cy="2030730"/>
            <wp:effectExtent l="0" t="0" r="5080" b="7620"/>
            <wp:docPr id="4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1"/>
                    <pic:cNvPicPr>
                      <a:picLocks noChangeAspect="1"/>
                    </pic:cNvPicPr>
                  </pic:nvPicPr>
                  <pic:blipFill>
                    <a:blip r:embed="rId35"/>
                    <a:stretch>
                      <a:fillRect/>
                    </a:stretch>
                  </pic:blipFill>
                  <pic:spPr>
                    <a:xfrm>
                      <a:off x="0" y="0"/>
                      <a:ext cx="5805170" cy="2030730"/>
                    </a:xfrm>
                    <a:prstGeom prst="rect">
                      <a:avLst/>
                    </a:prstGeom>
                    <a:noFill/>
                    <a:ln>
                      <a:noFill/>
                    </a:ln>
                  </pic:spPr>
                </pic:pic>
              </a:graphicData>
            </a:graphic>
          </wp:inline>
        </w:drawing>
      </w:r>
    </w:p>
    <w:p w14:paraId="63FDB350">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5.5.1 – Форма после фильтрации по коду</w:t>
      </w:r>
    </w:p>
    <w:p w14:paraId="6FB17382">
      <w:pPr>
        <w:pStyle w:val="10"/>
        <w:spacing w:before="0" w:beforeAutospacing="0" w:after="0" w:afterAutospacing="0" w:line="360" w:lineRule="auto"/>
        <w:ind w:firstLine="709"/>
        <w:jc w:val="both"/>
        <w:rPr>
          <w:lang w:val="ru-RU"/>
        </w:rPr>
      </w:pPr>
      <w:r>
        <w:rPr>
          <w:lang w:val="ru-RU"/>
        </w:rPr>
        <w:t>На остальных таблицах фильтрация выполнена аналогичным способом.</w:t>
      </w:r>
    </w:p>
    <w:p w14:paraId="25587EFA">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17" w:name="_Toc5130"/>
      <w:r>
        <w:rPr>
          <w:rFonts w:ascii="Times New Roman" w:hAnsi="Times New Roman" w:eastAsia="Arial" w:cs="Times New Roman"/>
          <w:b/>
          <w:bCs/>
          <w:sz w:val="24"/>
          <w:szCs w:val="18"/>
          <w:lang w:val="ru-RU" w:eastAsia="en-US"/>
        </w:rPr>
        <w:t>Реализация запросов к таблице базы данных</w:t>
      </w:r>
      <w:bookmarkEnd w:id="17"/>
    </w:p>
    <w:p w14:paraId="013F5D6E">
      <w:pPr>
        <w:pStyle w:val="10"/>
        <w:spacing w:before="0" w:beforeAutospacing="0" w:after="0" w:afterAutospacing="0" w:line="360" w:lineRule="auto"/>
        <w:ind w:firstLine="709"/>
        <w:jc w:val="both"/>
        <w:rPr>
          <w:lang w:val="ru-RU"/>
        </w:rPr>
      </w:pPr>
      <w:r>
        <w:rPr>
          <w:lang w:val="ru-RU"/>
        </w:rPr>
        <w:t>Запрос в СУБД - это запрос, выполняемый пользователем или приложением для извлечения данных, хранящихся в базе данных, или манипулирования ими. Этот запрос обычно формулируется с использованием языка структурированных запросов (</w:t>
      </w:r>
      <w:r>
        <w:t>SQL</w:t>
      </w:r>
      <w:r>
        <w:rPr>
          <w:lang w:val="ru-RU"/>
        </w:rPr>
        <w:t>) или интерфейса запросов, предоставляемого СУБД.</w:t>
      </w:r>
    </w:p>
    <w:p w14:paraId="52908773">
      <w:pPr>
        <w:pStyle w:val="10"/>
        <w:spacing w:before="0" w:beforeAutospacing="0" w:after="0" w:afterAutospacing="0" w:line="360" w:lineRule="auto"/>
        <w:ind w:firstLine="709"/>
        <w:jc w:val="both"/>
        <w:rPr>
          <w:b/>
          <w:color w:val="000000"/>
          <w:lang w:val="ru-RU"/>
        </w:rPr>
      </w:pPr>
      <w:r>
        <w:rPr>
          <w:lang w:val="ru-RU"/>
        </w:rPr>
        <w:t xml:space="preserve">Реализация запросов </w:t>
      </w:r>
      <w:r>
        <w:t>SQL</w:t>
      </w:r>
      <w:r>
        <w:rPr>
          <w:lang w:val="ru-RU"/>
        </w:rPr>
        <w:t xml:space="preserve"> может включать в себя несколько концепций и методов, таких как объединение таблиц, подзапросы, использование агрегатных функций, оконные функции и другие. Вот несколько примеров сложных запросов </w:t>
      </w:r>
      <w:r>
        <w:t>SQL</w:t>
      </w:r>
      <w:r>
        <w:rPr>
          <w:lang w:val="ru-RU"/>
        </w:rPr>
        <w:t>, которые могут включать в себя указанные методы:</w:t>
      </w:r>
      <w:r>
        <w:rPr>
          <w:b/>
          <w:color w:val="000000"/>
          <w:lang w:val="ru-RU"/>
        </w:rPr>
        <w:t xml:space="preserve"> </w:t>
      </w:r>
    </w:p>
    <w:p w14:paraId="005AEEBE">
      <w:pPr>
        <w:pStyle w:val="10"/>
        <w:spacing w:before="0" w:beforeAutospacing="0" w:after="0" w:afterAutospacing="0" w:line="360" w:lineRule="auto"/>
        <w:ind w:firstLine="709"/>
        <w:jc w:val="both"/>
        <w:rPr>
          <w:lang w:val="ru-RU"/>
        </w:rPr>
      </w:pPr>
      <w:r>
        <w:t>INNER</w:t>
      </w:r>
      <w:r>
        <w:rPr>
          <w:lang w:val="ru-RU"/>
        </w:rPr>
        <w:t xml:space="preserve"> </w:t>
      </w:r>
      <w:r>
        <w:t>JOIN</w:t>
      </w:r>
      <w:r>
        <w:rPr>
          <w:lang w:val="ru-RU"/>
        </w:rPr>
        <w:t xml:space="preserve"> – команда, которая объединяет данные из разных таблиц на основе совпадения значений в указанных столбцах.</w:t>
      </w:r>
    </w:p>
    <w:p w14:paraId="1063A167">
      <w:pPr>
        <w:pStyle w:val="10"/>
        <w:spacing w:before="0" w:beforeAutospacing="0" w:after="0" w:afterAutospacing="0" w:line="360" w:lineRule="auto"/>
        <w:ind w:firstLine="709"/>
        <w:jc w:val="both"/>
        <w:rPr>
          <w:lang w:val="ru-RU"/>
        </w:rPr>
      </w:pPr>
      <w:r>
        <w:t>WHERE</w:t>
      </w:r>
      <w:r>
        <w:rPr>
          <w:lang w:val="ru-RU"/>
        </w:rPr>
        <w:t xml:space="preserve"> – команда, которая фильтрует строки в результирующем наборе данных на основе заданных условий.</w:t>
      </w:r>
    </w:p>
    <w:p w14:paraId="589B6F51">
      <w:pPr>
        <w:pStyle w:val="10"/>
        <w:spacing w:before="0" w:beforeAutospacing="0" w:after="0" w:afterAutospacing="0" w:line="360" w:lineRule="auto"/>
        <w:ind w:firstLine="709"/>
        <w:jc w:val="both"/>
        <w:rPr>
          <w:lang w:val="ru-RU"/>
        </w:rPr>
      </w:pPr>
      <w:r>
        <w:t>GROUP</w:t>
      </w:r>
      <w:r>
        <w:rPr>
          <w:lang w:val="ru-RU"/>
        </w:rPr>
        <w:t xml:space="preserve"> </w:t>
      </w:r>
      <w:r>
        <w:t>BY</w:t>
      </w:r>
      <w:r>
        <w:rPr>
          <w:lang w:val="ru-RU"/>
        </w:rPr>
        <w:t xml:space="preserve"> – команда, которая группирует строки в результирующем наборе данных на основе значений указанных столбцов и позволяет выполнять агрегацию данных внутри каждой группы.</w:t>
      </w:r>
    </w:p>
    <w:p w14:paraId="0B529B74">
      <w:pPr>
        <w:pStyle w:val="10"/>
        <w:spacing w:before="0" w:beforeAutospacing="0" w:after="0" w:afterAutospacing="0" w:line="360" w:lineRule="auto"/>
        <w:ind w:firstLine="709"/>
        <w:jc w:val="both"/>
        <w:rPr>
          <w:lang w:val="ru-RU"/>
        </w:rPr>
      </w:pPr>
      <w:r>
        <w:t>LIKE</w:t>
      </w:r>
      <w:r>
        <w:rPr>
          <w:lang w:val="ru-RU"/>
        </w:rPr>
        <w:t xml:space="preserve"> </w:t>
      </w:r>
      <w:r>
        <w:t>SQL</w:t>
      </w:r>
      <w:r>
        <w:rPr>
          <w:lang w:val="ru-RU"/>
        </w:rPr>
        <w:t xml:space="preserve"> — это оператор, который используется для поиска строк, содержащих определённый шаблон символов. </w:t>
      </w:r>
    </w:p>
    <w:p w14:paraId="1F58B066">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Запрос «</w:t>
      </w:r>
      <w:r>
        <w:rPr>
          <w:rFonts w:ascii="Times New Roman" w:hAnsi="Times New Roman" w:cs="Times New Roman"/>
          <w:sz w:val="24"/>
          <w:szCs w:val="24"/>
          <w:lang w:eastAsia="ru-RU"/>
        </w:rPr>
        <w:t>LIKE</w:t>
      </w:r>
      <w:r>
        <w:rPr>
          <w:rFonts w:ascii="Times New Roman" w:hAnsi="Times New Roman" w:cs="Times New Roman"/>
          <w:sz w:val="24"/>
          <w:szCs w:val="24"/>
          <w:lang w:val="ru-RU" w:eastAsia="ru-RU"/>
        </w:rPr>
        <w:t>» выводит все значения из таблицы «Персонал», которые в поле «Имя» начинаются на букву «В».</w:t>
      </w:r>
    </w:p>
    <w:p w14:paraId="6F25A26F">
      <w:pPr>
        <w:pStyle w:val="10"/>
        <w:spacing w:before="0" w:beforeAutospacing="0" w:after="0" w:afterAutospacing="0" w:line="360" w:lineRule="auto"/>
        <w:ind w:firstLine="709"/>
        <w:jc w:val="both"/>
        <w:rPr>
          <w:lang w:val="ru-RU"/>
        </w:rPr>
      </w:pPr>
      <w:r>
        <w:rPr>
          <w:lang w:val="ru-RU"/>
        </w:rPr>
        <w:t xml:space="preserve">На рисунке 5.6.1 изображен </w:t>
      </w:r>
      <w:r>
        <w:t>SQL</w:t>
      </w:r>
      <w:r>
        <w:rPr>
          <w:lang w:val="ru-RU"/>
        </w:rPr>
        <w:t xml:space="preserve"> запрос с использованием операнда «</w:t>
      </w:r>
      <w:r>
        <w:t>Like</w:t>
      </w:r>
      <w:r>
        <w:rPr>
          <w:lang w:val="ru-RU"/>
        </w:rPr>
        <w:t>» и его результат.</w:t>
      </w:r>
    </w:p>
    <w:p w14:paraId="770D9F82">
      <w:pPr>
        <w:pStyle w:val="10"/>
        <w:adjustRightInd w:val="0"/>
        <w:spacing w:before="0" w:beforeAutospacing="0" w:after="0" w:afterAutospacing="0"/>
        <w:jc w:val="center"/>
      </w:pPr>
      <w:r>
        <w:drawing>
          <wp:inline distT="0" distB="0" distL="114300" distR="114300">
            <wp:extent cx="4495800" cy="2286000"/>
            <wp:effectExtent l="0" t="0" r="0" b="0"/>
            <wp:docPr id="4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3"/>
                    <pic:cNvPicPr>
                      <a:picLocks noChangeAspect="1"/>
                    </pic:cNvPicPr>
                  </pic:nvPicPr>
                  <pic:blipFill>
                    <a:blip r:embed="rId36"/>
                    <a:stretch>
                      <a:fillRect/>
                    </a:stretch>
                  </pic:blipFill>
                  <pic:spPr>
                    <a:xfrm>
                      <a:off x="0" y="0"/>
                      <a:ext cx="4495800" cy="2286000"/>
                    </a:xfrm>
                    <a:prstGeom prst="rect">
                      <a:avLst/>
                    </a:prstGeom>
                    <a:noFill/>
                    <a:ln>
                      <a:noFill/>
                    </a:ln>
                  </pic:spPr>
                </pic:pic>
              </a:graphicData>
            </a:graphic>
          </wp:inline>
        </w:drawing>
      </w:r>
    </w:p>
    <w:p w14:paraId="7C61CC2C">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5.6.1 – </w:t>
      </w:r>
      <w:r>
        <w:rPr>
          <w:rFonts w:ascii="Times New Roman" w:hAnsi="Times New Roman" w:eastAsia="Times New Roman" w:cs="Times New Roman"/>
          <w:sz w:val="24"/>
          <w:szCs w:val="24"/>
          <w:lang w:eastAsia="ru-RU"/>
        </w:rPr>
        <w:t>SQL</w:t>
      </w:r>
      <w:r>
        <w:rPr>
          <w:rFonts w:ascii="Times New Roman" w:hAnsi="Times New Roman" w:eastAsia="Times New Roman" w:cs="Times New Roman"/>
          <w:sz w:val="24"/>
          <w:szCs w:val="24"/>
          <w:lang w:val="ru-RU" w:eastAsia="ru-RU"/>
        </w:rPr>
        <w:t xml:space="preserve"> запрос и его результат</w:t>
      </w:r>
    </w:p>
    <w:p w14:paraId="57AA4C05">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Запрос «</w:t>
      </w:r>
      <w:r>
        <w:rPr>
          <w:rFonts w:ascii="Times New Roman" w:hAnsi="Times New Roman" w:cs="Times New Roman"/>
          <w:sz w:val="24"/>
          <w:szCs w:val="24"/>
          <w:lang w:eastAsia="ru-RU"/>
        </w:rPr>
        <w:t>WHERE</w:t>
      </w:r>
      <w:r>
        <w:rPr>
          <w:rFonts w:ascii="Times New Roman" w:hAnsi="Times New Roman" w:cs="Times New Roman"/>
          <w:sz w:val="24"/>
          <w:szCs w:val="24"/>
          <w:lang w:val="ru-RU" w:eastAsia="ru-RU"/>
        </w:rPr>
        <w:t>» выводит все значения из таблицы «Персонал», где значение в столбце пол является «Мужской»</w:t>
      </w:r>
    </w:p>
    <w:p w14:paraId="3F579274">
      <w:pPr>
        <w:pStyle w:val="10"/>
        <w:spacing w:before="0" w:beforeAutospacing="0" w:after="0" w:afterAutospacing="0" w:line="360" w:lineRule="auto"/>
        <w:ind w:firstLine="709"/>
        <w:jc w:val="both"/>
        <w:rPr>
          <w:lang w:val="ru-RU"/>
        </w:rPr>
      </w:pPr>
      <w:r>
        <w:rPr>
          <w:lang w:val="ru-RU"/>
        </w:rPr>
        <w:t xml:space="preserve">На рисунке 5.6.2 изображен </w:t>
      </w:r>
      <w:r>
        <w:t>SQL</w:t>
      </w:r>
      <w:r>
        <w:rPr>
          <w:lang w:val="ru-RU"/>
        </w:rPr>
        <w:t xml:space="preserve"> запрос с использованием операнда «</w:t>
      </w:r>
      <w:r>
        <w:t>WHERE</w:t>
      </w:r>
      <w:r>
        <w:rPr>
          <w:lang w:val="ru-RU"/>
        </w:rPr>
        <w:t>» и его результат.</w:t>
      </w:r>
    </w:p>
    <w:p w14:paraId="5DC43F5F">
      <w:pPr>
        <w:pStyle w:val="10"/>
        <w:spacing w:before="0" w:beforeAutospacing="0" w:after="0" w:afterAutospacing="0"/>
        <w:jc w:val="center"/>
      </w:pPr>
      <w:r>
        <w:drawing>
          <wp:inline distT="0" distB="0" distL="114300" distR="114300">
            <wp:extent cx="4286250" cy="2143125"/>
            <wp:effectExtent l="0" t="0" r="0" b="9525"/>
            <wp:docPr id="4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4"/>
                    <pic:cNvPicPr>
                      <a:picLocks noChangeAspect="1"/>
                    </pic:cNvPicPr>
                  </pic:nvPicPr>
                  <pic:blipFill>
                    <a:blip r:embed="rId37"/>
                    <a:stretch>
                      <a:fillRect/>
                    </a:stretch>
                  </pic:blipFill>
                  <pic:spPr>
                    <a:xfrm>
                      <a:off x="0" y="0"/>
                      <a:ext cx="4286250" cy="2143125"/>
                    </a:xfrm>
                    <a:prstGeom prst="rect">
                      <a:avLst/>
                    </a:prstGeom>
                    <a:noFill/>
                    <a:ln>
                      <a:noFill/>
                    </a:ln>
                  </pic:spPr>
                </pic:pic>
              </a:graphicData>
            </a:graphic>
          </wp:inline>
        </w:drawing>
      </w:r>
    </w:p>
    <w:p w14:paraId="0329FB59">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5.6.2 – </w:t>
      </w:r>
      <w:r>
        <w:rPr>
          <w:rFonts w:ascii="Times New Roman" w:hAnsi="Times New Roman" w:eastAsia="Times New Roman" w:cs="Times New Roman"/>
          <w:sz w:val="24"/>
          <w:szCs w:val="24"/>
          <w:lang w:eastAsia="ru-RU"/>
        </w:rPr>
        <w:t>SQL</w:t>
      </w:r>
      <w:r>
        <w:rPr>
          <w:rFonts w:ascii="Times New Roman" w:hAnsi="Times New Roman" w:eastAsia="Times New Roman" w:cs="Times New Roman"/>
          <w:sz w:val="24"/>
          <w:szCs w:val="24"/>
          <w:lang w:val="ru-RU" w:eastAsia="ru-RU"/>
        </w:rPr>
        <w:t xml:space="preserve"> запрос и его результат</w:t>
      </w:r>
    </w:p>
    <w:p w14:paraId="3DA5AA61">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Запрос «</w:t>
      </w:r>
      <w:r>
        <w:rPr>
          <w:rFonts w:ascii="Times New Roman" w:hAnsi="Times New Roman" w:cs="Times New Roman"/>
          <w:sz w:val="24"/>
          <w:szCs w:val="24"/>
          <w:lang w:eastAsia="ru-RU"/>
        </w:rPr>
        <w:t>GROUP</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BY</w:t>
      </w:r>
      <w:r>
        <w:rPr>
          <w:rFonts w:ascii="Times New Roman" w:hAnsi="Times New Roman" w:cs="Times New Roman"/>
          <w:sz w:val="24"/>
          <w:szCs w:val="24"/>
          <w:lang w:val="ru-RU" w:eastAsia="ru-RU"/>
        </w:rPr>
        <w:t>» объединяет значения в поле «Имя» из таблицы «Персонал» и добавляет новый столбец с количеством повторяющихся имен.</w:t>
      </w:r>
    </w:p>
    <w:p w14:paraId="420CE001">
      <w:pPr>
        <w:pStyle w:val="10"/>
        <w:spacing w:before="0" w:beforeAutospacing="0" w:after="0" w:afterAutospacing="0" w:line="360" w:lineRule="auto"/>
        <w:ind w:firstLine="709"/>
        <w:jc w:val="both"/>
        <w:rPr>
          <w:lang w:val="ru-RU"/>
        </w:rPr>
      </w:pPr>
      <w:r>
        <w:rPr>
          <w:lang w:val="ru-RU"/>
        </w:rPr>
        <w:t xml:space="preserve">На рисунке 5.6.3 изображен </w:t>
      </w:r>
      <w:r>
        <w:t>SQL</w:t>
      </w:r>
      <w:r>
        <w:rPr>
          <w:lang w:val="ru-RU"/>
        </w:rPr>
        <w:t xml:space="preserve"> запрос с использованием операнда «</w:t>
      </w:r>
      <w:r>
        <w:t>GROUP</w:t>
      </w:r>
      <w:r>
        <w:rPr>
          <w:lang w:val="ru-RU"/>
        </w:rPr>
        <w:t xml:space="preserve"> </w:t>
      </w:r>
      <w:r>
        <w:t>BY</w:t>
      </w:r>
      <w:r>
        <w:rPr>
          <w:lang w:val="ru-RU"/>
        </w:rPr>
        <w:t>» и его результат.</w:t>
      </w:r>
    </w:p>
    <w:p w14:paraId="694AC798">
      <w:pPr>
        <w:pStyle w:val="10"/>
        <w:spacing w:before="0" w:beforeAutospacing="0" w:after="0" w:afterAutospacing="0"/>
        <w:jc w:val="center"/>
      </w:pPr>
      <w:r>
        <w:drawing>
          <wp:inline distT="0" distB="0" distL="114300" distR="114300">
            <wp:extent cx="3981450" cy="2543175"/>
            <wp:effectExtent l="0" t="0" r="0" b="9525"/>
            <wp:docPr id="4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5"/>
                    <pic:cNvPicPr>
                      <a:picLocks noChangeAspect="1"/>
                    </pic:cNvPicPr>
                  </pic:nvPicPr>
                  <pic:blipFill>
                    <a:blip r:embed="rId38"/>
                    <a:stretch>
                      <a:fillRect/>
                    </a:stretch>
                  </pic:blipFill>
                  <pic:spPr>
                    <a:xfrm>
                      <a:off x="0" y="0"/>
                      <a:ext cx="3981450" cy="2543175"/>
                    </a:xfrm>
                    <a:prstGeom prst="rect">
                      <a:avLst/>
                    </a:prstGeom>
                    <a:noFill/>
                    <a:ln>
                      <a:noFill/>
                    </a:ln>
                  </pic:spPr>
                </pic:pic>
              </a:graphicData>
            </a:graphic>
          </wp:inline>
        </w:drawing>
      </w:r>
    </w:p>
    <w:p w14:paraId="669BFF8B">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5.6.3 – </w:t>
      </w:r>
      <w:r>
        <w:rPr>
          <w:rFonts w:ascii="Times New Roman" w:hAnsi="Times New Roman" w:eastAsia="Times New Roman" w:cs="Times New Roman"/>
          <w:sz w:val="24"/>
          <w:szCs w:val="24"/>
          <w:lang w:eastAsia="ru-RU"/>
        </w:rPr>
        <w:t>SQL</w:t>
      </w:r>
      <w:r>
        <w:rPr>
          <w:rFonts w:ascii="Times New Roman" w:hAnsi="Times New Roman" w:eastAsia="Times New Roman" w:cs="Times New Roman"/>
          <w:sz w:val="24"/>
          <w:szCs w:val="24"/>
          <w:lang w:val="ru-RU" w:eastAsia="ru-RU"/>
        </w:rPr>
        <w:t xml:space="preserve"> запрос и его результат</w:t>
      </w:r>
    </w:p>
    <w:p w14:paraId="02F6DE23">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Запрос «</w:t>
      </w:r>
      <w:r>
        <w:rPr>
          <w:rFonts w:ascii="Times New Roman" w:hAnsi="Times New Roman" w:cs="Times New Roman"/>
          <w:sz w:val="24"/>
          <w:szCs w:val="24"/>
          <w:lang w:eastAsia="ru-RU"/>
        </w:rPr>
        <w:t>INNER</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JOIN</w:t>
      </w:r>
      <w:r>
        <w:rPr>
          <w:rFonts w:ascii="Times New Roman" w:hAnsi="Times New Roman" w:cs="Times New Roman"/>
          <w:sz w:val="24"/>
          <w:szCs w:val="24"/>
          <w:lang w:val="ru-RU" w:eastAsia="ru-RU"/>
        </w:rPr>
        <w:t>» объединяет данные из таблиц «Персонал», «Кабинет» и «Должность».</w:t>
      </w:r>
    </w:p>
    <w:p w14:paraId="057D368E">
      <w:pPr>
        <w:pStyle w:val="10"/>
        <w:spacing w:before="0" w:beforeAutospacing="0" w:after="0" w:afterAutospacing="0" w:line="360" w:lineRule="auto"/>
        <w:ind w:firstLine="709"/>
        <w:jc w:val="both"/>
        <w:rPr>
          <w:lang w:val="ru-RU"/>
        </w:rPr>
      </w:pPr>
      <w:r>
        <w:rPr>
          <w:lang w:val="ru-RU"/>
        </w:rPr>
        <w:t xml:space="preserve">На рисунке 5.6.4 изображен </w:t>
      </w:r>
      <w:r>
        <w:t>SQL</w:t>
      </w:r>
      <w:r>
        <w:rPr>
          <w:lang w:val="ru-RU"/>
        </w:rPr>
        <w:t xml:space="preserve"> запрос с использованием операнда «</w:t>
      </w:r>
      <w:r>
        <w:t>INNER</w:t>
      </w:r>
      <w:r>
        <w:rPr>
          <w:lang w:val="ru-RU"/>
        </w:rPr>
        <w:t xml:space="preserve"> </w:t>
      </w:r>
      <w:r>
        <w:t>JOIN</w:t>
      </w:r>
      <w:r>
        <w:rPr>
          <w:lang w:val="ru-RU"/>
        </w:rPr>
        <w:t>» и его результат.</w:t>
      </w:r>
    </w:p>
    <w:p w14:paraId="082A21D9">
      <w:pPr>
        <w:pStyle w:val="10"/>
        <w:spacing w:before="0" w:beforeAutospacing="0" w:after="0" w:afterAutospacing="0"/>
        <w:jc w:val="center"/>
      </w:pPr>
      <w:r>
        <w:drawing>
          <wp:inline distT="0" distB="0" distL="114300" distR="114300">
            <wp:extent cx="5086350" cy="2790825"/>
            <wp:effectExtent l="0" t="0" r="0" b="952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39"/>
                    <a:stretch>
                      <a:fillRect/>
                    </a:stretch>
                  </pic:blipFill>
                  <pic:spPr>
                    <a:xfrm>
                      <a:off x="0" y="0"/>
                      <a:ext cx="5086350" cy="2790825"/>
                    </a:xfrm>
                    <a:prstGeom prst="rect">
                      <a:avLst/>
                    </a:prstGeom>
                    <a:noFill/>
                    <a:ln>
                      <a:noFill/>
                    </a:ln>
                  </pic:spPr>
                </pic:pic>
              </a:graphicData>
            </a:graphic>
          </wp:inline>
        </w:drawing>
      </w:r>
    </w:p>
    <w:p w14:paraId="12783D11">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5.6.4 – </w:t>
      </w:r>
      <w:r>
        <w:rPr>
          <w:rFonts w:ascii="Times New Roman" w:hAnsi="Times New Roman" w:eastAsia="Times New Roman" w:cs="Times New Roman"/>
          <w:sz w:val="24"/>
          <w:szCs w:val="24"/>
          <w:lang w:eastAsia="ru-RU"/>
        </w:rPr>
        <w:t>SQL</w:t>
      </w:r>
      <w:r>
        <w:rPr>
          <w:rFonts w:ascii="Times New Roman" w:hAnsi="Times New Roman" w:eastAsia="Times New Roman" w:cs="Times New Roman"/>
          <w:sz w:val="24"/>
          <w:szCs w:val="24"/>
          <w:lang w:val="ru-RU" w:eastAsia="ru-RU"/>
        </w:rPr>
        <w:t xml:space="preserve"> запрос и его результат</w:t>
      </w:r>
    </w:p>
    <w:p w14:paraId="7B6FAEB8">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18" w:name="_Toc13228"/>
      <w:r>
        <w:rPr>
          <w:rFonts w:ascii="Times New Roman" w:hAnsi="Times New Roman" w:eastAsia="Arial" w:cs="Times New Roman"/>
          <w:b/>
          <w:bCs/>
          <w:sz w:val="24"/>
          <w:szCs w:val="18"/>
          <w:lang w:val="ru-RU" w:eastAsia="en-US"/>
        </w:rPr>
        <w:t>Хранимые процедуры</w:t>
      </w:r>
      <w:bookmarkEnd w:id="18"/>
    </w:p>
    <w:p w14:paraId="4F592220">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Хранимая процедура (</w:t>
      </w:r>
      <w:r>
        <w:fldChar w:fldCharType="begin"/>
      </w:r>
      <w:r>
        <w:instrText xml:space="preserve"> HYPERLINK "https://ru.wikipedia.org/wiki/%D0%90%D0%BD%D0%B3%D0%BB%D0%B8%D0%B9%D1%81%D0%BA%D0%B8%D0%B9_%D1%8F%D0%B7%D1%8B%D0%BA" \o "Английский язык" </w:instrText>
      </w:r>
      <w:r>
        <w:fldChar w:fldCharType="separate"/>
      </w:r>
      <w:r>
        <w:rPr>
          <w:rFonts w:ascii="Times New Roman" w:hAnsi="Times New Roman" w:cs="Times New Roman"/>
          <w:sz w:val="24"/>
          <w:szCs w:val="24"/>
          <w:lang w:val="ru-RU" w:eastAsia="ru-RU"/>
        </w:rPr>
        <w:t>англ.</w:t>
      </w:r>
      <w:r>
        <w:rPr>
          <w:rFonts w:ascii="Times New Roman" w:hAnsi="Times New Roman" w:cs="Times New Roman"/>
          <w:sz w:val="24"/>
          <w:szCs w:val="24"/>
          <w:lang w:val="ru-RU" w:eastAsia="ru-RU"/>
        </w:rPr>
        <w:fldChar w:fldCharType="end"/>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Stored</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procedure</w:t>
      </w:r>
      <w:r>
        <w:rPr>
          <w:rFonts w:ascii="Times New Roman" w:hAnsi="Times New Roman" w:cs="Times New Roman"/>
          <w:sz w:val="24"/>
          <w:szCs w:val="24"/>
          <w:lang w:val="ru-RU" w:eastAsia="ru-RU"/>
        </w:rPr>
        <w:t xml:space="preserve">) — объект </w:t>
      </w:r>
      <w:r>
        <w:fldChar w:fldCharType="begin"/>
      </w:r>
      <w:r>
        <w:instrText xml:space="preserve"> HYPERLINK "https://ru.wikipedia.org/wiki/%D0%91%D0%B0%D0%B7%D0%B0_%D0%B4%D0%B0%D0%BD%D0%BD%D1%8B%D1%85" \o "База данных" </w:instrText>
      </w:r>
      <w:r>
        <w:fldChar w:fldCharType="separate"/>
      </w:r>
      <w:r>
        <w:rPr>
          <w:rFonts w:ascii="Times New Roman" w:hAnsi="Times New Roman" w:cs="Times New Roman"/>
          <w:sz w:val="24"/>
          <w:szCs w:val="24"/>
          <w:lang w:val="ru-RU" w:eastAsia="ru-RU"/>
        </w:rPr>
        <w:t>базы данных</w:t>
      </w:r>
      <w:r>
        <w:rPr>
          <w:rFonts w:ascii="Times New Roman" w:hAnsi="Times New Roman" w:cs="Times New Roman"/>
          <w:sz w:val="24"/>
          <w:szCs w:val="24"/>
          <w:lang w:val="ru-RU" w:eastAsia="ru-RU"/>
        </w:rPr>
        <w:fldChar w:fldCharType="end"/>
      </w:r>
      <w:r>
        <w:rPr>
          <w:rFonts w:ascii="Times New Roman" w:hAnsi="Times New Roman" w:cs="Times New Roman"/>
          <w:sz w:val="24"/>
          <w:szCs w:val="24"/>
          <w:lang w:val="ru-RU" w:eastAsia="ru-RU"/>
        </w:rPr>
        <w:t xml:space="preserve">, представляющий собой набор </w:t>
      </w:r>
      <w:r>
        <w:fldChar w:fldCharType="begin"/>
      </w:r>
      <w:r>
        <w:instrText xml:space="preserve"> HYPERLINK "https://ru.wikipedia.org/wiki/SQL" \o "SQL" </w:instrText>
      </w:r>
      <w:r>
        <w:fldChar w:fldCharType="separate"/>
      </w:r>
      <w:r>
        <w:rPr>
          <w:rFonts w:ascii="Times New Roman" w:hAnsi="Times New Roman" w:cs="Times New Roman"/>
          <w:sz w:val="24"/>
          <w:szCs w:val="24"/>
          <w:lang w:eastAsia="ru-RU"/>
        </w:rPr>
        <w:t>SQL</w:t>
      </w:r>
      <w:r>
        <w:rPr>
          <w:rFonts w:ascii="Times New Roman" w:hAnsi="Times New Roman" w:cs="Times New Roman"/>
          <w:sz w:val="24"/>
          <w:szCs w:val="24"/>
          <w:lang w:eastAsia="ru-RU"/>
        </w:rPr>
        <w:fldChar w:fldCharType="end"/>
      </w:r>
      <w:r>
        <w:rPr>
          <w:rFonts w:ascii="Times New Roman" w:hAnsi="Times New Roman" w:cs="Times New Roman"/>
          <w:sz w:val="24"/>
          <w:szCs w:val="24"/>
          <w:lang w:val="ru-RU" w:eastAsia="ru-RU"/>
        </w:rPr>
        <w:t>-инструкций, который компилируется один раз и хранится на сервере[1</w:t>
      </w:r>
      <w:r>
        <w:rPr>
          <w:rFonts w:hint="default" w:ascii="Times New Roman" w:hAnsi="Times New Roman" w:cs="Times New Roman"/>
          <w:sz w:val="24"/>
          <w:szCs w:val="24"/>
          <w:lang w:val="en-US" w:eastAsia="ru-RU"/>
        </w:rPr>
        <w:t>5</w:t>
      </w:r>
      <w:r>
        <w:rPr>
          <w:rFonts w:ascii="Times New Roman" w:hAnsi="Times New Roman" w:cs="Times New Roman"/>
          <w:sz w:val="24"/>
          <w:szCs w:val="24"/>
          <w:lang w:val="ru-RU" w:eastAsia="ru-RU"/>
        </w:rPr>
        <w:t xml:space="preserve">]. Хранимые процедуры очень похожи на обыкновенные </w:t>
      </w:r>
      <w:r>
        <w:fldChar w:fldCharType="begin"/>
      </w:r>
      <w:r>
        <w:instrText xml:space="preserve"> HYPERLINK "https://ru.wikipedia.org/wiki/%D0%9F%D1%80%D0%BE%D1%86%D0%B5%D0%B4%D1%83%D1%80%D0%B0_(%D0%BF%D1%80%D0%BE%D0%B3%D1%80%D0%B0%D0%BC%D0%BC%D0%B8%D1%80%D0%BE%D0%B2%D0%B0%D0%BD%D0%B8%D0%B5)" \o "Процедура (программирование)" </w:instrText>
      </w:r>
      <w:r>
        <w:fldChar w:fldCharType="separate"/>
      </w:r>
      <w:r>
        <w:rPr>
          <w:rFonts w:ascii="Times New Roman" w:hAnsi="Times New Roman" w:cs="Times New Roman"/>
          <w:sz w:val="24"/>
          <w:szCs w:val="24"/>
          <w:lang w:val="ru-RU" w:eastAsia="ru-RU"/>
        </w:rPr>
        <w:t>процедуры</w:t>
      </w:r>
      <w:r>
        <w:rPr>
          <w:rFonts w:ascii="Times New Roman" w:hAnsi="Times New Roman" w:cs="Times New Roman"/>
          <w:sz w:val="24"/>
          <w:szCs w:val="24"/>
          <w:lang w:val="ru-RU" w:eastAsia="ru-RU"/>
        </w:rPr>
        <w:fldChar w:fldCharType="end"/>
      </w:r>
      <w:r>
        <w:rPr>
          <w:rFonts w:ascii="Times New Roman" w:hAnsi="Times New Roman" w:cs="Times New Roman"/>
          <w:sz w:val="24"/>
          <w:szCs w:val="24"/>
          <w:lang w:val="ru-RU" w:eastAsia="ru-RU"/>
        </w:rPr>
        <w:t xml:space="preserve"> </w:t>
      </w:r>
      <w:r>
        <w:fldChar w:fldCharType="begin"/>
      </w:r>
      <w:r>
        <w:instrText xml:space="preserve"> HYPERLINK "https://ru.wikipedia.org/wiki/%D0%AF%D0%B7%D1%8B%D0%BA_%D0%BF%D1%80%D0%BE%D0%B3%D1%80%D0%B0%D0%BC%D0%BC%D0%B8%D1%80%D0%BE%D0%B2%D0%B0%D0%BD%D0%B8%D1%8F" \o "Язык программирования" </w:instrText>
      </w:r>
      <w:r>
        <w:fldChar w:fldCharType="separate"/>
      </w:r>
      <w:r>
        <w:rPr>
          <w:rFonts w:ascii="Times New Roman" w:hAnsi="Times New Roman" w:cs="Times New Roman"/>
          <w:sz w:val="24"/>
          <w:szCs w:val="24"/>
          <w:lang w:val="ru-RU" w:eastAsia="ru-RU"/>
        </w:rPr>
        <w:t>языков</w:t>
      </w:r>
      <w:r>
        <w:rPr>
          <w:rFonts w:ascii="Times New Roman" w:hAnsi="Times New Roman" w:cs="Times New Roman"/>
          <w:sz w:val="24"/>
          <w:szCs w:val="24"/>
          <w:lang w:val="ru-RU" w:eastAsia="ru-RU"/>
        </w:rPr>
        <w:fldChar w:fldCharType="end"/>
      </w:r>
      <w:r>
        <w:rPr>
          <w:rFonts w:ascii="Times New Roman" w:hAnsi="Times New Roman" w:cs="Times New Roman"/>
          <w:sz w:val="24"/>
          <w:szCs w:val="24"/>
          <w:lang w:val="ru-RU" w:eastAsia="ru-RU"/>
        </w:rPr>
        <w:t xml:space="preserve"> высокого уровня, у них могут быть входные и выходные параметры и локальные</w:t>
      </w:r>
      <w:r>
        <w:rPr>
          <w:rFonts w:ascii="Times New Roman" w:hAnsi="Times New Roman" w:cs="Times New Roman"/>
          <w:sz w:val="24"/>
          <w:szCs w:val="24"/>
          <w:lang w:eastAsia="ru-RU"/>
        </w:rPr>
        <w:t> </w:t>
      </w:r>
      <w:r>
        <w:fldChar w:fldCharType="begin"/>
      </w:r>
      <w:r>
        <w:instrText xml:space="preserve"> HYPERLINK "https://ru.wikipedia.org/wiki/%D0%9F%D0%B5%D1%80%D0%B5%D0%BC%D0%B5%D0%BD%D0%BD%D0%B0%D1%8F_(%D0%BF%D1%80%D0%BE%D0%B3%D1%80%D0%B0%D0%BC%D0%BC%D0%B8%D1%80%D0%BE%D0%B2%D0%B0%D0%BD%D0%B8%D0%B5)" \o "Переменная (программирование)" </w:instrText>
      </w:r>
      <w:r>
        <w:fldChar w:fldCharType="separate"/>
      </w:r>
      <w:r>
        <w:rPr>
          <w:rFonts w:ascii="Times New Roman" w:hAnsi="Times New Roman" w:cs="Times New Roman"/>
          <w:sz w:val="24"/>
          <w:szCs w:val="24"/>
          <w:lang w:val="ru-RU" w:eastAsia="ru-RU"/>
        </w:rPr>
        <w:t>переменные</w:t>
      </w:r>
      <w:r>
        <w:rPr>
          <w:rFonts w:ascii="Times New Roman" w:hAnsi="Times New Roman" w:cs="Times New Roman"/>
          <w:sz w:val="24"/>
          <w:szCs w:val="24"/>
          <w:lang w:val="ru-RU" w:eastAsia="ru-RU"/>
        </w:rPr>
        <w:fldChar w:fldCharType="end"/>
      </w:r>
      <w:r>
        <w:rPr>
          <w:rFonts w:ascii="Times New Roman" w:hAnsi="Times New Roman" w:cs="Times New Roman"/>
          <w:sz w:val="24"/>
          <w:szCs w:val="24"/>
          <w:lang w:val="ru-RU" w:eastAsia="ru-RU"/>
        </w:rPr>
        <w:t xml:space="preserve">,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w:t>
      </w:r>
      <w:r>
        <w:fldChar w:fldCharType="begin"/>
      </w:r>
      <w:r>
        <w:instrText xml:space="preserve"> HYPERLINK "https://ru.wikipedia.org/wiki/DDL" \o "DDL" </w:instrText>
      </w:r>
      <w:r>
        <w:fldChar w:fldCharType="separate"/>
      </w:r>
      <w:r>
        <w:rPr>
          <w:rFonts w:ascii="Times New Roman" w:hAnsi="Times New Roman" w:cs="Times New Roman"/>
          <w:sz w:val="24"/>
          <w:szCs w:val="24"/>
          <w:lang w:eastAsia="ru-RU"/>
        </w:rPr>
        <w:t>DDL</w:t>
      </w:r>
      <w:r>
        <w:rPr>
          <w:rFonts w:ascii="Times New Roman" w:hAnsi="Times New Roman" w:cs="Times New Roman"/>
          <w:sz w:val="24"/>
          <w:szCs w:val="24"/>
          <w:lang w:eastAsia="ru-RU"/>
        </w:rPr>
        <w:fldChar w:fldCharType="end"/>
      </w:r>
      <w:r>
        <w:rPr>
          <w:rFonts w:ascii="Times New Roman" w:hAnsi="Times New Roman" w:cs="Times New Roman"/>
          <w:sz w:val="24"/>
          <w:szCs w:val="24"/>
          <w:lang w:val="ru-RU" w:eastAsia="ru-RU"/>
        </w:rPr>
        <w:t xml:space="preserve">, так и </w:t>
      </w:r>
      <w:r>
        <w:fldChar w:fldCharType="begin"/>
      </w:r>
      <w:r>
        <w:instrText xml:space="preserve"> HYPERLINK "https://ru.wikipedia.org/wiki/DML" \o "DML" </w:instrText>
      </w:r>
      <w:r>
        <w:fldChar w:fldCharType="separate"/>
      </w:r>
      <w:r>
        <w:rPr>
          <w:rFonts w:ascii="Times New Roman" w:hAnsi="Times New Roman" w:cs="Times New Roman"/>
          <w:sz w:val="24"/>
          <w:szCs w:val="24"/>
          <w:lang w:eastAsia="ru-RU"/>
        </w:rPr>
        <w:t>DML</w:t>
      </w:r>
      <w:r>
        <w:rPr>
          <w:rFonts w:ascii="Times New Roman" w:hAnsi="Times New Roman" w:cs="Times New Roman"/>
          <w:sz w:val="24"/>
          <w:szCs w:val="24"/>
          <w:lang w:eastAsia="ru-RU"/>
        </w:rPr>
        <w:fldChar w:fldCharType="end"/>
      </w:r>
      <w:r>
        <w:rPr>
          <w:rFonts w:ascii="Times New Roman" w:hAnsi="Times New Roman" w:cs="Times New Roman"/>
          <w:sz w:val="24"/>
          <w:szCs w:val="24"/>
          <w:lang w:val="ru-RU" w:eastAsia="ru-RU"/>
        </w:rPr>
        <w:t>). Кроме того, в хранимых процедурах возможны циклы и ветвления, то есть в них могут использоваться инструкции управления процессом исполнения.</w:t>
      </w:r>
    </w:p>
    <w:p w14:paraId="753BBA6D">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Хранимые процедуры похожи на определяемые пользователем функции (</w:t>
      </w:r>
      <w:r>
        <w:rPr>
          <w:rFonts w:ascii="Times New Roman" w:hAnsi="Times New Roman" w:cs="Times New Roman"/>
          <w:sz w:val="24"/>
          <w:szCs w:val="24"/>
          <w:lang w:eastAsia="ru-RU"/>
        </w:rPr>
        <w:t>UDF</w:t>
      </w:r>
      <w:r>
        <w:rPr>
          <w:rFonts w:ascii="Times New Roman" w:hAnsi="Times New Roman" w:cs="Times New Roman"/>
          <w:sz w:val="24"/>
          <w:szCs w:val="24"/>
          <w:lang w:val="ru-RU" w:eastAsia="ru-RU"/>
        </w:rPr>
        <w:t xml:space="preserve">). Основное различие заключается в том, что пользовательские функции можно использовать как и любое другое выражение в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 xml:space="preserve"> запросе, в то время как хранимые процедуры должны быть вызваны с помощью функции </w:t>
      </w:r>
      <w:r>
        <w:rPr>
          <w:rFonts w:ascii="Times New Roman" w:hAnsi="Times New Roman" w:cs="Times New Roman"/>
          <w:sz w:val="24"/>
          <w:szCs w:val="24"/>
          <w:lang w:eastAsia="ru-RU"/>
        </w:rPr>
        <w:t>CALL</w:t>
      </w:r>
      <w:r>
        <w:rPr>
          <w:rFonts w:ascii="Times New Roman" w:hAnsi="Times New Roman" w:cs="Times New Roman"/>
          <w:sz w:val="24"/>
          <w:szCs w:val="24"/>
          <w:lang w:val="ru-RU" w:eastAsia="ru-RU"/>
        </w:rPr>
        <w:t>:</w:t>
      </w:r>
    </w:p>
    <w:p w14:paraId="6B7A6785">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Хранимые процедуры могут возвращать множества результатов, то есть результаты запроса </w:t>
      </w:r>
      <w:r>
        <w:rPr>
          <w:rFonts w:ascii="Times New Roman" w:hAnsi="Times New Roman" w:cs="Times New Roman"/>
          <w:sz w:val="24"/>
          <w:szCs w:val="24"/>
          <w:lang w:eastAsia="ru-RU"/>
        </w:rPr>
        <w:t>SELECT</w:t>
      </w:r>
      <w:r>
        <w:rPr>
          <w:rFonts w:ascii="Times New Roman" w:hAnsi="Times New Roman" w:cs="Times New Roman"/>
          <w:sz w:val="24"/>
          <w:szCs w:val="24"/>
          <w:lang w:val="ru-RU" w:eastAsia="ru-RU"/>
        </w:rPr>
        <w:t xml:space="preserve">. Такие множества результатов могут обрабатываться, используя курсоры, другими хранимыми процедурами, возвращая указатель результирующего множества, либо же приложениями. Хранимые процедуры могут также содержать объявленные переменные для обработки данных и курсоров, которые позволяют организовать цикл по нескольким строкам в таблице. Стандарт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 xml:space="preserve"> предоставляет для работы выражения </w:t>
      </w:r>
      <w:r>
        <w:rPr>
          <w:rFonts w:ascii="Times New Roman" w:hAnsi="Times New Roman" w:cs="Times New Roman"/>
          <w:sz w:val="24"/>
          <w:szCs w:val="24"/>
          <w:lang w:eastAsia="ru-RU"/>
        </w:rPr>
        <w:t>IF</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LOOP</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REPEAT</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CASE</w:t>
      </w:r>
      <w:r>
        <w:rPr>
          <w:rFonts w:ascii="Times New Roman" w:hAnsi="Times New Roman" w:cs="Times New Roman"/>
          <w:sz w:val="24"/>
          <w:szCs w:val="24"/>
          <w:lang w:val="ru-RU" w:eastAsia="ru-RU"/>
        </w:rPr>
        <w:t xml:space="preserve"> и многие другие. Хранимые процедуры могут принимать переменные, возвращать результаты или изменять переменные и возвращать их, в зависимости от того, где переменная объявлена.</w:t>
      </w:r>
    </w:p>
    <w:p w14:paraId="31AD104A">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Первая хранимая процедура заменяет все кодовые значения в таблице «Расписание» на присвоенные им текстовые значения.</w:t>
      </w:r>
    </w:p>
    <w:p w14:paraId="6EED98DE">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На рисунке 5.7.1 представлен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-запрос на создание хранимой процедуры.</w:t>
      </w:r>
    </w:p>
    <w:p w14:paraId="74A3D803">
      <w:pPr>
        <w:jc w:val="center"/>
      </w:pPr>
      <w:r>
        <w:drawing>
          <wp:inline distT="0" distB="0" distL="114300" distR="114300">
            <wp:extent cx="5939155" cy="1200150"/>
            <wp:effectExtent l="0" t="0" r="4445" b="0"/>
            <wp:docPr id="4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7"/>
                    <pic:cNvPicPr>
                      <a:picLocks noChangeAspect="1"/>
                    </pic:cNvPicPr>
                  </pic:nvPicPr>
                  <pic:blipFill>
                    <a:blip r:embed="rId40"/>
                    <a:stretch>
                      <a:fillRect/>
                    </a:stretch>
                  </pic:blipFill>
                  <pic:spPr>
                    <a:xfrm>
                      <a:off x="0" y="0"/>
                      <a:ext cx="5939155" cy="1200150"/>
                    </a:xfrm>
                    <a:prstGeom prst="rect">
                      <a:avLst/>
                    </a:prstGeom>
                    <a:noFill/>
                    <a:ln>
                      <a:noFill/>
                    </a:ln>
                  </pic:spPr>
                </pic:pic>
              </a:graphicData>
            </a:graphic>
          </wp:inline>
        </w:drawing>
      </w:r>
    </w:p>
    <w:p w14:paraId="03A342CC">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5.7.1 –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-запрос на создание хранимой процедуры</w:t>
      </w:r>
    </w:p>
    <w:p w14:paraId="23AAD353">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После создания хранимой процедуры можно ее выполнить.</w:t>
      </w:r>
    </w:p>
    <w:p w14:paraId="35D352C9">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На рисунке 5.7.2 представлен результат выполения хранимой процедуры.</w:t>
      </w:r>
    </w:p>
    <w:p w14:paraId="208A85FE">
      <w:pPr>
        <w:spacing w:line="360" w:lineRule="auto"/>
        <w:jc w:val="center"/>
        <w:rPr>
          <w:rFonts w:ascii="Times New Roman" w:hAnsi="Times New Roman" w:cs="Times New Roman"/>
          <w:sz w:val="24"/>
          <w:szCs w:val="24"/>
          <w:lang w:val="ru-RU" w:eastAsia="ru-RU"/>
        </w:rPr>
      </w:pPr>
    </w:p>
    <w:p w14:paraId="0E88A893">
      <w:pPr>
        <w:pStyle w:val="10"/>
        <w:spacing w:before="0" w:beforeAutospacing="0" w:after="0" w:afterAutospacing="0" w:line="360" w:lineRule="auto"/>
        <w:ind w:firstLine="709"/>
        <w:jc w:val="center"/>
      </w:pPr>
      <w:r>
        <w:drawing>
          <wp:inline distT="0" distB="0" distL="114300" distR="114300">
            <wp:extent cx="4048125" cy="457200"/>
            <wp:effectExtent l="0" t="0" r="9525" b="0"/>
            <wp:docPr id="50"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8"/>
                    <pic:cNvPicPr>
                      <a:picLocks noChangeAspect="1"/>
                    </pic:cNvPicPr>
                  </pic:nvPicPr>
                  <pic:blipFill>
                    <a:blip r:embed="rId41"/>
                    <a:stretch>
                      <a:fillRect/>
                    </a:stretch>
                  </pic:blipFill>
                  <pic:spPr>
                    <a:xfrm>
                      <a:off x="0" y="0"/>
                      <a:ext cx="4048125" cy="457200"/>
                    </a:xfrm>
                    <a:prstGeom prst="rect">
                      <a:avLst/>
                    </a:prstGeom>
                    <a:noFill/>
                    <a:ln>
                      <a:noFill/>
                    </a:ln>
                  </pic:spPr>
                </pic:pic>
              </a:graphicData>
            </a:graphic>
          </wp:inline>
        </w:drawing>
      </w:r>
    </w:p>
    <w:p w14:paraId="51FC2331">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5.7.2 – Р</w:t>
      </w:r>
      <w:r>
        <w:rPr>
          <w:rFonts w:ascii="Times New Roman" w:hAnsi="Times New Roman" w:cs="Times New Roman"/>
          <w:sz w:val="24"/>
          <w:szCs w:val="24"/>
          <w:lang w:val="ru-RU" w:eastAsia="ru-RU"/>
        </w:rPr>
        <w:t>езультат выполнения хранимой процедуры</w:t>
      </w:r>
    </w:p>
    <w:p w14:paraId="78CCC254">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Вторая хранимая процедура заменяет все кодовые значения в таблице «Персонал» на присвоенные им текстовые значения.</w:t>
      </w:r>
    </w:p>
    <w:p w14:paraId="650DA74B">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На рисунке 5.7.3 представлен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-запрос на создание хранимой процедуры.</w:t>
      </w:r>
    </w:p>
    <w:p w14:paraId="2DFDE75C">
      <w:pPr>
        <w:pStyle w:val="10"/>
        <w:spacing w:before="0" w:beforeAutospacing="0" w:after="0" w:afterAutospacing="0"/>
        <w:jc w:val="center"/>
      </w:pPr>
      <w:r>
        <w:drawing>
          <wp:inline distT="0" distB="0" distL="114300" distR="114300">
            <wp:extent cx="4810125" cy="1447800"/>
            <wp:effectExtent l="0" t="0" r="9525" b="0"/>
            <wp:docPr id="52"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0"/>
                    <pic:cNvPicPr>
                      <a:picLocks noChangeAspect="1"/>
                    </pic:cNvPicPr>
                  </pic:nvPicPr>
                  <pic:blipFill>
                    <a:blip r:embed="rId42"/>
                    <a:stretch>
                      <a:fillRect/>
                    </a:stretch>
                  </pic:blipFill>
                  <pic:spPr>
                    <a:xfrm>
                      <a:off x="0" y="0"/>
                      <a:ext cx="4810125" cy="1447800"/>
                    </a:xfrm>
                    <a:prstGeom prst="rect">
                      <a:avLst/>
                    </a:prstGeom>
                    <a:noFill/>
                    <a:ln>
                      <a:noFill/>
                    </a:ln>
                  </pic:spPr>
                </pic:pic>
              </a:graphicData>
            </a:graphic>
          </wp:inline>
        </w:drawing>
      </w:r>
    </w:p>
    <w:p w14:paraId="334B9865">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 xml:space="preserve">Рисунок 5.7.3 – </w:t>
      </w:r>
      <w:r>
        <w:rPr>
          <w:rFonts w:ascii="Times New Roman" w:hAnsi="Times New Roman" w:cs="Times New Roman"/>
          <w:sz w:val="24"/>
          <w:szCs w:val="24"/>
          <w:lang w:eastAsia="ru-RU"/>
        </w:rPr>
        <w:t>SQL</w:t>
      </w:r>
      <w:r>
        <w:rPr>
          <w:rFonts w:ascii="Times New Roman" w:hAnsi="Times New Roman" w:cs="Times New Roman"/>
          <w:sz w:val="24"/>
          <w:szCs w:val="24"/>
          <w:lang w:val="ru-RU" w:eastAsia="ru-RU"/>
        </w:rPr>
        <w:t>-запрос на создание хранимой процедуры</w:t>
      </w:r>
    </w:p>
    <w:p w14:paraId="14E62397">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После создания хранимой процедуры можно ее выполнить.</w:t>
      </w:r>
    </w:p>
    <w:p w14:paraId="5394D56B">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На рисунке 5.7.4 представлен результат выполения хранимой процедуры.</w:t>
      </w:r>
    </w:p>
    <w:p w14:paraId="065AF99C">
      <w:pPr>
        <w:pStyle w:val="10"/>
        <w:spacing w:before="0" w:beforeAutospacing="0" w:after="0" w:afterAutospacing="0"/>
        <w:jc w:val="center"/>
      </w:pPr>
      <w:r>
        <w:drawing>
          <wp:inline distT="0" distB="0" distL="114300" distR="114300">
            <wp:extent cx="4381500" cy="1133475"/>
            <wp:effectExtent l="0" t="0" r="0" b="9525"/>
            <wp:docPr id="53"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1"/>
                    <pic:cNvPicPr>
                      <a:picLocks noChangeAspect="1"/>
                    </pic:cNvPicPr>
                  </pic:nvPicPr>
                  <pic:blipFill>
                    <a:blip r:embed="rId43"/>
                    <a:stretch>
                      <a:fillRect/>
                    </a:stretch>
                  </pic:blipFill>
                  <pic:spPr>
                    <a:xfrm>
                      <a:off x="0" y="0"/>
                      <a:ext cx="4381500" cy="1133475"/>
                    </a:xfrm>
                    <a:prstGeom prst="rect">
                      <a:avLst/>
                    </a:prstGeom>
                    <a:noFill/>
                    <a:ln>
                      <a:noFill/>
                    </a:ln>
                  </pic:spPr>
                </pic:pic>
              </a:graphicData>
            </a:graphic>
          </wp:inline>
        </w:drawing>
      </w:r>
    </w:p>
    <w:p w14:paraId="6FC854FA">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5.7.4 – Р</w:t>
      </w:r>
      <w:r>
        <w:rPr>
          <w:rFonts w:ascii="Times New Roman" w:hAnsi="Times New Roman" w:cs="Times New Roman"/>
          <w:sz w:val="24"/>
          <w:szCs w:val="24"/>
          <w:lang w:val="ru-RU" w:eastAsia="ru-RU"/>
        </w:rPr>
        <w:t>езультат выполнения хранимой процедуры</w:t>
      </w:r>
    </w:p>
    <w:p w14:paraId="695527B8">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Все созданные хранимые процедуры сохраняются в специальном каталоге базы данных. В дальнейшем из этого каталога их можно выполнить или же отредактировать.</w:t>
      </w:r>
    </w:p>
    <w:p w14:paraId="65754934">
      <w:pPr>
        <w:spacing w:line="360" w:lineRule="auto"/>
        <w:ind w:firstLine="709"/>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На рисунке 5.7.5 представлен каталог с созданными хранимыми процедурами.</w:t>
      </w:r>
    </w:p>
    <w:p w14:paraId="7FC03369">
      <w:pPr>
        <w:pStyle w:val="10"/>
        <w:spacing w:before="0" w:beforeAutospacing="0" w:after="0" w:afterAutospacing="0"/>
        <w:jc w:val="center"/>
      </w:pPr>
      <w:r>
        <w:drawing>
          <wp:inline distT="0" distB="0" distL="114300" distR="114300">
            <wp:extent cx="1647825" cy="561975"/>
            <wp:effectExtent l="0" t="0" r="9525" b="9525"/>
            <wp:docPr id="54"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22"/>
                    <pic:cNvPicPr>
                      <a:picLocks noChangeAspect="1"/>
                    </pic:cNvPicPr>
                  </pic:nvPicPr>
                  <pic:blipFill>
                    <a:blip r:embed="rId44"/>
                    <a:stretch>
                      <a:fillRect/>
                    </a:stretch>
                  </pic:blipFill>
                  <pic:spPr>
                    <a:xfrm>
                      <a:off x="0" y="0"/>
                      <a:ext cx="1647825" cy="561975"/>
                    </a:xfrm>
                    <a:prstGeom prst="rect">
                      <a:avLst/>
                    </a:prstGeom>
                    <a:noFill/>
                    <a:ln>
                      <a:noFill/>
                    </a:ln>
                  </pic:spPr>
                </pic:pic>
              </a:graphicData>
            </a:graphic>
          </wp:inline>
        </w:drawing>
      </w:r>
    </w:p>
    <w:p w14:paraId="6DD6FF6C">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5.7.5 – К</w:t>
      </w:r>
      <w:r>
        <w:rPr>
          <w:rFonts w:ascii="Times New Roman" w:hAnsi="Times New Roman" w:cs="Times New Roman"/>
          <w:sz w:val="24"/>
          <w:szCs w:val="24"/>
          <w:lang w:val="ru-RU" w:eastAsia="ru-RU"/>
        </w:rPr>
        <w:t>аталог с созданными хранимыми процедурами</w:t>
      </w:r>
    </w:p>
    <w:p w14:paraId="1E1EAD32">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19" w:name="_Toc29611"/>
      <w:r>
        <w:rPr>
          <w:rFonts w:ascii="Times New Roman" w:hAnsi="Times New Roman" w:eastAsia="Arial" w:cs="Times New Roman"/>
          <w:b/>
          <w:bCs/>
          <w:sz w:val="24"/>
          <w:szCs w:val="18"/>
          <w:highlight w:val="none"/>
          <w:lang w:val="ru-RU" w:eastAsia="en-US"/>
        </w:rPr>
        <w:t>Импорт,</w:t>
      </w:r>
      <w:r>
        <w:rPr>
          <w:rFonts w:hint="default" w:ascii="Times New Roman" w:hAnsi="Times New Roman" w:eastAsia="Arial" w:cs="Times New Roman"/>
          <w:b/>
          <w:bCs/>
          <w:sz w:val="24"/>
          <w:szCs w:val="18"/>
          <w:highlight w:val="none"/>
          <w:lang w:val="ru-RU" w:eastAsia="en-US"/>
        </w:rPr>
        <w:t xml:space="preserve"> </w:t>
      </w:r>
      <w:r>
        <w:rPr>
          <w:rFonts w:ascii="Times New Roman" w:hAnsi="Times New Roman" w:eastAsia="Arial" w:cs="Times New Roman"/>
          <w:b/>
          <w:bCs/>
          <w:sz w:val="24"/>
          <w:szCs w:val="18"/>
          <w:highlight w:val="none"/>
          <w:lang w:val="ru-RU" w:eastAsia="en-US"/>
        </w:rPr>
        <w:t>экспорт информации</w:t>
      </w:r>
      <w:r>
        <w:rPr>
          <w:rFonts w:ascii="Times New Roman" w:hAnsi="Times New Roman" w:eastAsia="Arial" w:cs="Times New Roman"/>
          <w:b/>
          <w:bCs/>
          <w:sz w:val="24"/>
          <w:szCs w:val="18"/>
          <w:lang w:val="ru-RU" w:eastAsia="en-US"/>
        </w:rPr>
        <w:t xml:space="preserve"> базы данных</w:t>
      </w:r>
      <w:bookmarkEnd w:id="19"/>
    </w:p>
    <w:p w14:paraId="12ABDAF7">
      <w:pPr>
        <w:pStyle w:val="10"/>
        <w:spacing w:before="0" w:beforeAutospacing="0" w:after="0" w:afterAutospacing="0" w:line="360" w:lineRule="auto"/>
        <w:ind w:firstLine="709"/>
        <w:jc w:val="both"/>
        <w:rPr>
          <w:lang w:val="ru-RU"/>
        </w:rPr>
      </w:pPr>
      <w:r>
        <w:rPr>
          <w:lang w:val="ru-RU"/>
        </w:rPr>
        <w:t xml:space="preserve">Импорт и экспорт данных в </w:t>
      </w:r>
      <w:r>
        <w:t>MySQL</w:t>
      </w:r>
      <w:r>
        <w:rPr>
          <w:lang w:val="ru-RU"/>
        </w:rPr>
        <w:t xml:space="preserve"> - это процессы, связанные с перемещением данных в базе данных </w:t>
      </w:r>
      <w:r>
        <w:t>MySQL</w:t>
      </w:r>
      <w:r>
        <w:rPr>
          <w:lang w:val="ru-RU"/>
        </w:rPr>
        <w:t xml:space="preserve"> или из нее</w:t>
      </w:r>
      <w:r>
        <w:rPr>
          <w:rFonts w:hint="default"/>
          <w:lang w:val="en-US"/>
        </w:rPr>
        <w:t>[12]</w:t>
      </w:r>
      <w:r>
        <w:rPr>
          <w:lang w:val="ru-RU"/>
        </w:rPr>
        <w:t xml:space="preserve">. </w:t>
      </w:r>
    </w:p>
    <w:p w14:paraId="0B1F5DD1">
      <w:pPr>
        <w:pStyle w:val="10"/>
        <w:spacing w:before="0" w:beforeAutospacing="0" w:after="0" w:afterAutospacing="0" w:line="360" w:lineRule="auto"/>
        <w:ind w:firstLine="709"/>
        <w:jc w:val="both"/>
        <w:rPr>
          <w:lang w:val="ru-RU"/>
        </w:rPr>
      </w:pPr>
      <w:r>
        <w:rPr>
          <w:lang w:val="ru-RU"/>
        </w:rPr>
        <w:t xml:space="preserve">Импорт данных в </w:t>
      </w:r>
      <w:r>
        <w:t>MySQL</w:t>
      </w:r>
      <w:r>
        <w:rPr>
          <w:lang w:val="ru-RU"/>
        </w:rPr>
        <w:t xml:space="preserve"> - это процесс добавления данных из внешних источников в базу данных </w:t>
      </w:r>
      <w:r>
        <w:t>MySQL</w:t>
      </w:r>
      <w:r>
        <w:rPr>
          <w:lang w:val="ru-RU"/>
        </w:rPr>
        <w:t xml:space="preserve">. Это может быть сделано с помощью различных инструментов и методов, таких как командная строка, графические интерфейсы, или специализированные программы. </w:t>
      </w:r>
    </w:p>
    <w:p w14:paraId="3D22E9A8">
      <w:pPr>
        <w:pStyle w:val="10"/>
        <w:spacing w:before="0" w:beforeAutospacing="0" w:after="0" w:afterAutospacing="0" w:line="360" w:lineRule="auto"/>
        <w:ind w:firstLine="709"/>
        <w:jc w:val="both"/>
        <w:rPr>
          <w:lang w:val="ru-RU"/>
        </w:rPr>
      </w:pPr>
      <w:r>
        <w:rPr>
          <w:lang w:val="ru-RU"/>
        </w:rPr>
        <w:t xml:space="preserve">Экспорт данных из </w:t>
      </w:r>
      <w:r>
        <w:t>MySQL</w:t>
      </w:r>
      <w:r>
        <w:rPr>
          <w:lang w:val="ru-RU"/>
        </w:rPr>
        <w:t xml:space="preserve"> - это процесс извлечения данных из базы данных </w:t>
      </w:r>
      <w:r>
        <w:t>MySQL</w:t>
      </w:r>
      <w:r>
        <w:rPr>
          <w:lang w:val="ru-RU"/>
        </w:rPr>
        <w:t xml:space="preserve"> и сохранения их в другом формате, который может быть использован другими системами или программами. Это также может быть сделано с помощью различных инструментов и методов, таких как </w:t>
      </w:r>
      <w:r>
        <w:t>mysqldump</w:t>
      </w:r>
      <w:r>
        <w:rPr>
          <w:lang w:val="ru-RU"/>
        </w:rPr>
        <w:t xml:space="preserve">, </w:t>
      </w:r>
      <w:r>
        <w:t>SELECT</w:t>
      </w:r>
      <w:r>
        <w:rPr>
          <w:lang w:val="ru-RU"/>
        </w:rPr>
        <w:t xml:space="preserve"> </w:t>
      </w:r>
      <w:r>
        <w:t>INTO</w:t>
      </w:r>
      <w:r>
        <w:rPr>
          <w:lang w:val="ru-RU"/>
        </w:rPr>
        <w:t xml:space="preserve"> </w:t>
      </w:r>
      <w:r>
        <w:t>OUTFILE</w:t>
      </w:r>
      <w:r>
        <w:rPr>
          <w:lang w:val="ru-RU"/>
        </w:rPr>
        <w:t xml:space="preserve">, или другие программы. </w:t>
      </w:r>
    </w:p>
    <w:p w14:paraId="28BBFCDC">
      <w:pPr>
        <w:pStyle w:val="10"/>
        <w:spacing w:before="0" w:beforeAutospacing="0" w:after="0" w:afterAutospacing="0" w:line="360" w:lineRule="auto"/>
        <w:ind w:firstLine="709"/>
        <w:jc w:val="both"/>
        <w:rPr>
          <w:lang w:val="ru-RU"/>
        </w:rPr>
      </w:pPr>
      <w:r>
        <w:rPr>
          <w:lang w:val="ru-RU"/>
        </w:rPr>
        <w:t xml:space="preserve">Оба процесса являются важными для управления данными в </w:t>
      </w:r>
      <w:r>
        <w:t>MySQL</w:t>
      </w:r>
      <w:r>
        <w:rPr>
          <w:lang w:val="ru-RU"/>
        </w:rPr>
        <w:t xml:space="preserve"> и могут быть использованы для различных целей, таких как резервное копирование, миграция данных, или обмен данными с другими системами.</w:t>
      </w:r>
    </w:p>
    <w:p w14:paraId="1413833B">
      <w:pPr>
        <w:pStyle w:val="10"/>
        <w:spacing w:before="0" w:beforeAutospacing="0" w:after="0" w:afterAutospacing="0" w:line="360" w:lineRule="auto"/>
        <w:ind w:firstLine="709"/>
        <w:jc w:val="both"/>
        <w:rPr>
          <w:lang w:val="ru-RU"/>
        </w:rPr>
      </w:pPr>
      <w:r>
        <w:rPr>
          <w:lang w:val="ru-RU"/>
        </w:rPr>
        <w:t>Для того чтобы выполнить экспорт данных в специальном меню открываем инструмент «</w:t>
      </w:r>
      <w:r>
        <w:t>Data</w:t>
      </w:r>
      <w:r>
        <w:rPr>
          <w:lang w:val="ru-RU"/>
        </w:rPr>
        <w:t xml:space="preserve"> </w:t>
      </w:r>
      <w:r>
        <w:t>Export</w:t>
      </w:r>
      <w:r>
        <w:rPr>
          <w:lang w:val="ru-RU"/>
        </w:rPr>
        <w:t>». Здесь необходимо выбрать базу данных, из которой мы хотим экспортировать данные, при этом выбрать необходимые таблицы. При этом необходимо сразу указав путь к файлу, в котором будет храниться наша экспортированная база данных.</w:t>
      </w:r>
    </w:p>
    <w:p w14:paraId="6B6690DC">
      <w:pPr>
        <w:pStyle w:val="10"/>
        <w:spacing w:before="0" w:beforeAutospacing="0" w:after="0" w:afterAutospacing="0" w:line="360" w:lineRule="auto"/>
        <w:ind w:firstLine="709"/>
        <w:jc w:val="both"/>
        <w:rPr>
          <w:lang w:val="ru-RU"/>
        </w:rPr>
      </w:pPr>
      <w:r>
        <w:rPr>
          <w:lang w:val="ru-RU"/>
        </w:rPr>
        <w:t>На рисунке 5.8.1 изображен экспорт базы данных с помощью функционала СУБД «</w:t>
      </w:r>
      <w:r>
        <w:t>My</w:t>
      </w:r>
      <w:r>
        <w:rPr>
          <w:lang w:val="ru-RU"/>
        </w:rPr>
        <w:t xml:space="preserve"> </w:t>
      </w:r>
      <w:r>
        <w:t>SQL</w:t>
      </w:r>
      <w:r>
        <w:rPr>
          <w:lang w:val="ru-RU"/>
        </w:rPr>
        <w:t xml:space="preserve"> </w:t>
      </w:r>
      <w:r>
        <w:t>Workbench</w:t>
      </w:r>
      <w:r>
        <w:rPr>
          <w:lang w:val="ru-RU"/>
        </w:rPr>
        <w:t>».</w:t>
      </w:r>
    </w:p>
    <w:p w14:paraId="2AB20838">
      <w:pPr>
        <w:pStyle w:val="10"/>
        <w:spacing w:before="0" w:beforeAutospacing="0" w:after="0" w:afterAutospacing="0"/>
        <w:jc w:val="center"/>
      </w:pPr>
      <w:r>
        <w:drawing>
          <wp:inline distT="0" distB="0" distL="114300" distR="114300">
            <wp:extent cx="5347970" cy="2825115"/>
            <wp:effectExtent l="0" t="0" r="5080" b="13335"/>
            <wp:docPr id="55"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23"/>
                    <pic:cNvPicPr>
                      <a:picLocks noChangeAspect="1"/>
                    </pic:cNvPicPr>
                  </pic:nvPicPr>
                  <pic:blipFill>
                    <a:blip r:embed="rId45"/>
                    <a:stretch>
                      <a:fillRect/>
                    </a:stretch>
                  </pic:blipFill>
                  <pic:spPr>
                    <a:xfrm>
                      <a:off x="0" y="0"/>
                      <a:ext cx="5347970" cy="2825115"/>
                    </a:xfrm>
                    <a:prstGeom prst="rect">
                      <a:avLst/>
                    </a:prstGeom>
                    <a:noFill/>
                    <a:ln>
                      <a:noFill/>
                    </a:ln>
                  </pic:spPr>
                </pic:pic>
              </a:graphicData>
            </a:graphic>
          </wp:inline>
        </w:drawing>
      </w:r>
    </w:p>
    <w:p w14:paraId="1915CD38">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5.8.1 – Экспорт базы данных</w:t>
      </w:r>
    </w:p>
    <w:p w14:paraId="2E7E6674">
      <w:pPr>
        <w:pStyle w:val="10"/>
        <w:spacing w:before="0" w:beforeAutospacing="0" w:after="0" w:afterAutospacing="0" w:line="360" w:lineRule="auto"/>
        <w:ind w:firstLine="709"/>
        <w:jc w:val="both"/>
        <w:rPr>
          <w:lang w:val="ru-RU"/>
        </w:rPr>
      </w:pPr>
      <w:r>
        <w:rPr>
          <w:lang w:val="ru-RU"/>
        </w:rPr>
        <w:t>На рисунке 5.8.2 изображено успешное завершение экспорта базы данных.</w:t>
      </w:r>
    </w:p>
    <w:p w14:paraId="00C9A482">
      <w:pPr>
        <w:pStyle w:val="10"/>
        <w:spacing w:before="0" w:beforeAutospacing="0" w:after="0" w:afterAutospacing="0"/>
        <w:jc w:val="center"/>
      </w:pPr>
      <w:r>
        <w:drawing>
          <wp:inline distT="0" distB="0" distL="114300" distR="114300">
            <wp:extent cx="5744210" cy="1107440"/>
            <wp:effectExtent l="0" t="0" r="8890" b="16510"/>
            <wp:docPr id="56"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4"/>
                    <pic:cNvPicPr>
                      <a:picLocks noChangeAspect="1"/>
                    </pic:cNvPicPr>
                  </pic:nvPicPr>
                  <pic:blipFill>
                    <a:blip r:embed="rId46"/>
                    <a:stretch>
                      <a:fillRect/>
                    </a:stretch>
                  </pic:blipFill>
                  <pic:spPr>
                    <a:xfrm>
                      <a:off x="0" y="0"/>
                      <a:ext cx="5744210" cy="1107440"/>
                    </a:xfrm>
                    <a:prstGeom prst="rect">
                      <a:avLst/>
                    </a:prstGeom>
                    <a:noFill/>
                    <a:ln>
                      <a:noFill/>
                    </a:ln>
                  </pic:spPr>
                </pic:pic>
              </a:graphicData>
            </a:graphic>
          </wp:inline>
        </w:drawing>
      </w:r>
    </w:p>
    <w:p w14:paraId="64763EE8">
      <w:pPr>
        <w:spacing w:line="360" w:lineRule="auto"/>
        <w:jc w:val="center"/>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Рисунок 5.8.2 – Успешное завершение экспорта БД</w:t>
      </w:r>
    </w:p>
    <w:p w14:paraId="2C0AA647">
      <w:pPr>
        <w:pStyle w:val="10"/>
        <w:spacing w:before="0" w:beforeAutospacing="0" w:after="0" w:afterAutospacing="0" w:line="360" w:lineRule="auto"/>
        <w:ind w:firstLine="709"/>
        <w:jc w:val="both"/>
        <w:rPr>
          <w:lang w:val="ru-RU"/>
        </w:rPr>
      </w:pPr>
      <w:r>
        <w:rPr>
          <w:lang w:val="ru-RU"/>
        </w:rPr>
        <w:t>На рисунке 5.8.3 изображен импорт базы данных с помощью функционала СУБД «</w:t>
      </w:r>
      <w:r>
        <w:t>My</w:t>
      </w:r>
      <w:r>
        <w:rPr>
          <w:lang w:val="ru-RU"/>
        </w:rPr>
        <w:t xml:space="preserve"> </w:t>
      </w:r>
      <w:r>
        <w:t>SQL</w:t>
      </w:r>
      <w:r>
        <w:rPr>
          <w:lang w:val="ru-RU"/>
        </w:rPr>
        <w:t xml:space="preserve"> </w:t>
      </w:r>
      <w:r>
        <w:t>Workbench</w:t>
      </w:r>
      <w:r>
        <w:rPr>
          <w:lang w:val="ru-RU"/>
        </w:rPr>
        <w:t>».</w:t>
      </w:r>
    </w:p>
    <w:p w14:paraId="15C44416">
      <w:pPr>
        <w:pStyle w:val="10"/>
        <w:spacing w:before="0" w:beforeAutospacing="0" w:after="0" w:afterAutospacing="0"/>
        <w:jc w:val="center"/>
      </w:pPr>
      <w:r>
        <w:drawing>
          <wp:inline distT="0" distB="0" distL="114300" distR="114300">
            <wp:extent cx="5560695" cy="2724150"/>
            <wp:effectExtent l="0" t="0" r="1905" b="0"/>
            <wp:docPr id="57"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25"/>
                    <pic:cNvPicPr>
                      <a:picLocks noChangeAspect="1"/>
                    </pic:cNvPicPr>
                  </pic:nvPicPr>
                  <pic:blipFill>
                    <a:blip r:embed="rId47"/>
                    <a:stretch>
                      <a:fillRect/>
                    </a:stretch>
                  </pic:blipFill>
                  <pic:spPr>
                    <a:xfrm>
                      <a:off x="0" y="0"/>
                      <a:ext cx="5560695" cy="2724150"/>
                    </a:xfrm>
                    <a:prstGeom prst="rect">
                      <a:avLst/>
                    </a:prstGeom>
                    <a:noFill/>
                    <a:ln>
                      <a:noFill/>
                    </a:ln>
                  </pic:spPr>
                </pic:pic>
              </a:graphicData>
            </a:graphic>
          </wp:inline>
        </w:drawing>
      </w:r>
    </w:p>
    <w:p w14:paraId="7A6FEF7D">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5.8.3 – Импорт базы данных</w:t>
      </w:r>
    </w:p>
    <w:p w14:paraId="775EA07E">
      <w:pPr>
        <w:pStyle w:val="10"/>
        <w:spacing w:before="0" w:beforeAutospacing="0" w:after="0" w:afterAutospacing="0" w:line="360" w:lineRule="auto"/>
        <w:ind w:firstLine="709"/>
        <w:jc w:val="both"/>
        <w:rPr>
          <w:lang w:val="ru-RU"/>
        </w:rPr>
      </w:pPr>
      <w:r>
        <w:rPr>
          <w:lang w:val="ru-RU"/>
        </w:rPr>
        <w:t>На рисунке 5.8.4 изображено успешное завершение импорта базы данных.</w:t>
      </w:r>
    </w:p>
    <w:p w14:paraId="0C119A49">
      <w:pPr>
        <w:pStyle w:val="10"/>
        <w:spacing w:before="0" w:beforeAutospacing="0" w:after="0" w:afterAutospacing="0"/>
        <w:jc w:val="center"/>
      </w:pPr>
      <w:r>
        <w:drawing>
          <wp:inline distT="0" distB="0" distL="114300" distR="114300">
            <wp:extent cx="5630545" cy="841375"/>
            <wp:effectExtent l="0" t="0" r="8255" b="15875"/>
            <wp:docPr id="58"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26"/>
                    <pic:cNvPicPr>
                      <a:picLocks noChangeAspect="1"/>
                    </pic:cNvPicPr>
                  </pic:nvPicPr>
                  <pic:blipFill>
                    <a:blip r:embed="rId48"/>
                    <a:stretch>
                      <a:fillRect/>
                    </a:stretch>
                  </pic:blipFill>
                  <pic:spPr>
                    <a:xfrm>
                      <a:off x="0" y="0"/>
                      <a:ext cx="5630545" cy="841375"/>
                    </a:xfrm>
                    <a:prstGeom prst="rect">
                      <a:avLst/>
                    </a:prstGeom>
                    <a:noFill/>
                    <a:ln>
                      <a:noFill/>
                    </a:ln>
                  </pic:spPr>
                </pic:pic>
              </a:graphicData>
            </a:graphic>
          </wp:inline>
        </w:drawing>
      </w:r>
    </w:p>
    <w:p w14:paraId="4557D31B">
      <w:pPr>
        <w:spacing w:line="360" w:lineRule="auto"/>
        <w:jc w:val="center"/>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val="ru-RU" w:eastAsia="ru-RU"/>
        </w:rPr>
        <w:t>Р</w:t>
      </w:r>
      <w:r>
        <w:rPr>
          <w:rFonts w:ascii="Times New Roman" w:hAnsi="Times New Roman" w:eastAsia="Times New Roman" w:cs="Times New Roman"/>
          <w:sz w:val="24"/>
          <w:szCs w:val="24"/>
          <w:lang w:eastAsia="ru-RU"/>
        </w:rPr>
        <w:t>исунок 5.8.4 – Успешное завершение импорта БД</w:t>
      </w:r>
    </w:p>
    <w:p w14:paraId="63517C87">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20" w:name="_Toc17707"/>
      <w:r>
        <w:rPr>
          <w:rFonts w:ascii="Times New Roman" w:hAnsi="Times New Roman" w:eastAsia="Arial" w:cs="Times New Roman"/>
          <w:b/>
          <w:bCs/>
          <w:sz w:val="24"/>
          <w:szCs w:val="18"/>
          <w:lang w:val="ru-RU" w:eastAsia="en-US"/>
        </w:rPr>
        <w:t>Резервное копирование, восстановление информации базы данных</w:t>
      </w:r>
      <w:bookmarkEnd w:id="20"/>
    </w:p>
    <w:p w14:paraId="1865CC48">
      <w:pPr>
        <w:pStyle w:val="10"/>
        <w:spacing w:beforeAutospacing="0" w:afterAutospacing="0" w:line="360" w:lineRule="auto"/>
        <w:ind w:firstLine="709"/>
        <w:rPr>
          <w:lang w:val="ru-RU"/>
        </w:rPr>
      </w:pPr>
      <w:r>
        <w:rPr>
          <w:lang w:val="ru-RU"/>
        </w:rPr>
        <w:t xml:space="preserve">Резервное копирование и восстановление данных в базе данных </w:t>
      </w:r>
      <w:r>
        <w:t>MySQL</w:t>
      </w:r>
      <w:r>
        <w:rPr>
          <w:lang w:val="ru-RU"/>
        </w:rPr>
        <w:t xml:space="preserve"> является неотъемлемой частью обеспечения надежности и защиты информации. Для уменьшения риска необратимой потери данных, необходимо периодически создавать копии баз данных. Благодаря этому, можно будет восстановить данные после различных видов сбоев:</w:t>
      </w:r>
    </w:p>
    <w:p w14:paraId="3D026221">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Сбой носителя;</w:t>
      </w:r>
    </w:p>
    <w:p w14:paraId="7BA21D70">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Ошибки пользователей БД (например, удаление таблицы по ошибке);</w:t>
      </w:r>
    </w:p>
    <w:p w14:paraId="532529CC">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Сбои оборудования;</w:t>
      </w:r>
    </w:p>
    <w:p w14:paraId="4CD9596A">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Стихийные бедствия.</w:t>
      </w:r>
    </w:p>
    <w:p w14:paraId="7ADAE1F3">
      <w:pPr>
        <w:pStyle w:val="10"/>
        <w:spacing w:beforeAutospacing="0" w:afterAutospacing="0" w:line="360" w:lineRule="auto"/>
        <w:ind w:firstLine="709"/>
        <w:rPr>
          <w:lang w:val="ru-RU"/>
        </w:rPr>
      </w:pPr>
      <w:r>
        <w:rPr>
          <w:lang w:val="ru-RU"/>
        </w:rPr>
        <w:t>Кроме того, резервные копии баз данных полезны и при выполнении повседневных административных задач, например для копирования баз данных с одного сервера на другой.</w:t>
      </w:r>
    </w:p>
    <w:p w14:paraId="4B4930F3">
      <w:pPr>
        <w:pStyle w:val="10"/>
        <w:spacing w:beforeAutospacing="0" w:afterAutospacing="0" w:line="360" w:lineRule="auto"/>
        <w:ind w:firstLine="709"/>
        <w:rPr>
          <w:lang w:val="ru-RU"/>
        </w:rPr>
      </w:pPr>
      <w:r>
        <w:rPr>
          <w:lang w:val="ru-RU"/>
        </w:rPr>
        <w:t>Резервное копирование было выполнено на основе экспорта базы данных. Для этого был использован инструмент "</w:t>
      </w:r>
      <w:r>
        <w:t>Data</w:t>
      </w:r>
      <w:r>
        <w:rPr>
          <w:lang w:val="ru-RU"/>
        </w:rPr>
        <w:t xml:space="preserve"> </w:t>
      </w:r>
      <w:r>
        <w:t>Export</w:t>
      </w:r>
      <w:r>
        <w:rPr>
          <w:lang w:val="ru-RU"/>
        </w:rPr>
        <w:t>", который позволяет выбрать необходимые данные и указать путь к файлу, в котором будет храниться резервная копия.</w:t>
      </w:r>
    </w:p>
    <w:p w14:paraId="20B81FBF">
      <w:pPr>
        <w:pStyle w:val="10"/>
        <w:spacing w:beforeAutospacing="0" w:afterAutospacing="0" w:line="360" w:lineRule="auto"/>
        <w:ind w:firstLine="709"/>
        <w:rPr>
          <w:lang w:val="ru-RU"/>
        </w:rPr>
      </w:pPr>
      <w:r>
        <w:rPr>
          <w:lang w:val="ru-RU"/>
        </w:rPr>
        <w:t>После того как резервное копирование было выполнено успешно. Необходимо проверить работоспособность резервной копии. Для осуществления проверки была создана тестовая база данных для импорта,</w:t>
      </w:r>
      <w:r>
        <w:rPr>
          <w:rFonts w:ascii="Arial" w:hAnsi="Arial" w:cs="Arial" w:eastAsiaTheme="minorHAnsi"/>
          <w:color w:val="1D1D1B"/>
          <w:sz w:val="27"/>
          <w:szCs w:val="27"/>
          <w:shd w:val="clear" w:color="auto" w:fill="F1F3F5"/>
          <w:lang w:val="ru-RU" w:eastAsia="en-US"/>
        </w:rPr>
        <w:t xml:space="preserve"> </w:t>
      </w:r>
      <w:r>
        <w:rPr>
          <w:lang w:val="ru-RU"/>
        </w:rPr>
        <w:t>что позволило убедиться в корректности восстановления данных из резервной копии.</w:t>
      </w:r>
    </w:p>
    <w:p w14:paraId="067968F5">
      <w:pPr>
        <w:pStyle w:val="10"/>
        <w:spacing w:before="0" w:beforeAutospacing="0" w:after="0" w:afterAutospacing="0" w:line="360" w:lineRule="auto"/>
        <w:ind w:firstLine="709"/>
        <w:jc w:val="both"/>
        <w:rPr>
          <w:lang w:val="ru-RU"/>
        </w:rPr>
      </w:pPr>
      <w:r>
        <w:rPr>
          <w:lang w:val="ru-RU"/>
        </w:rPr>
        <w:t>На рисунке 5.9.1 изображено создание базы данных для дальнейшего импорта.</w:t>
      </w:r>
    </w:p>
    <w:p w14:paraId="4CA7D19E">
      <w:pPr>
        <w:pStyle w:val="10"/>
        <w:spacing w:before="0" w:beforeAutospacing="0" w:after="0" w:afterAutospacing="0"/>
        <w:jc w:val="center"/>
      </w:pPr>
      <w:r>
        <w:drawing>
          <wp:inline distT="0" distB="0" distL="114300" distR="114300">
            <wp:extent cx="2990850" cy="849630"/>
            <wp:effectExtent l="0" t="0" r="0" b="7620"/>
            <wp:docPr id="59"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27"/>
                    <pic:cNvPicPr>
                      <a:picLocks noChangeAspect="1"/>
                    </pic:cNvPicPr>
                  </pic:nvPicPr>
                  <pic:blipFill>
                    <a:blip r:embed="rId49"/>
                    <a:stretch>
                      <a:fillRect/>
                    </a:stretch>
                  </pic:blipFill>
                  <pic:spPr>
                    <a:xfrm>
                      <a:off x="0" y="0"/>
                      <a:ext cx="2990850" cy="849630"/>
                    </a:xfrm>
                    <a:prstGeom prst="rect">
                      <a:avLst/>
                    </a:prstGeom>
                    <a:noFill/>
                    <a:ln>
                      <a:noFill/>
                    </a:ln>
                  </pic:spPr>
                </pic:pic>
              </a:graphicData>
            </a:graphic>
          </wp:inline>
        </w:drawing>
      </w:r>
    </w:p>
    <w:p w14:paraId="7376E2A3">
      <w:pPr>
        <w:pStyle w:val="10"/>
        <w:spacing w:before="0" w:beforeAutospacing="0" w:after="0" w:afterAutospacing="0" w:line="360" w:lineRule="auto"/>
        <w:jc w:val="center"/>
        <w:rPr>
          <w:lang w:val="ru-RU"/>
        </w:rPr>
      </w:pPr>
      <w:r>
        <w:rPr>
          <w:lang w:val="ru-RU"/>
        </w:rPr>
        <w:t>Рисунок 5.9.1 – Создание БД</w:t>
      </w:r>
    </w:p>
    <w:p w14:paraId="0DDC2898">
      <w:pPr>
        <w:pStyle w:val="10"/>
        <w:spacing w:beforeAutospacing="0" w:afterAutospacing="0" w:line="360" w:lineRule="auto"/>
        <w:ind w:firstLine="709"/>
        <w:rPr>
          <w:lang w:val="ru-RU"/>
        </w:rPr>
      </w:pPr>
      <w:r>
        <w:rPr>
          <w:lang w:val="ru-RU"/>
        </w:rPr>
        <w:t>После успешного создания тестовой базы данных был выполнен импорт данных при помощи инструмента «</w:t>
      </w:r>
      <w:r>
        <w:t>Data</w:t>
      </w:r>
      <w:r>
        <w:rPr>
          <w:lang w:val="ru-RU"/>
        </w:rPr>
        <w:t xml:space="preserve"> </w:t>
      </w:r>
      <w:r>
        <w:t>Import</w:t>
      </w:r>
      <w:r>
        <w:rPr>
          <w:lang w:val="ru-RU"/>
        </w:rPr>
        <w:t>» и ранее созданной резервной копии.</w:t>
      </w:r>
    </w:p>
    <w:p w14:paraId="123A7F5D">
      <w:pPr>
        <w:pStyle w:val="10"/>
        <w:spacing w:before="0" w:beforeAutospacing="0" w:after="0" w:afterAutospacing="0" w:line="360" w:lineRule="auto"/>
        <w:ind w:firstLine="709"/>
        <w:jc w:val="both"/>
        <w:rPr>
          <w:lang w:val="ru-RU"/>
        </w:rPr>
      </w:pPr>
      <w:r>
        <w:rPr>
          <w:lang w:val="ru-RU"/>
        </w:rPr>
        <w:t>На рисунке 5.9.2 изображен импорт базы данных с помощью функционала СУБД «</w:t>
      </w:r>
      <w:r>
        <w:t>My</w:t>
      </w:r>
      <w:r>
        <w:rPr>
          <w:lang w:val="ru-RU"/>
        </w:rPr>
        <w:t xml:space="preserve"> </w:t>
      </w:r>
      <w:r>
        <w:t>SQL</w:t>
      </w:r>
      <w:r>
        <w:rPr>
          <w:lang w:val="ru-RU"/>
        </w:rPr>
        <w:t xml:space="preserve"> </w:t>
      </w:r>
      <w:r>
        <w:t>Workbench</w:t>
      </w:r>
      <w:r>
        <w:rPr>
          <w:lang w:val="ru-RU"/>
        </w:rPr>
        <w:t>».</w:t>
      </w:r>
    </w:p>
    <w:p w14:paraId="4DFCF569">
      <w:pPr>
        <w:pStyle w:val="10"/>
        <w:spacing w:before="0" w:beforeAutospacing="0" w:after="0" w:afterAutospacing="0"/>
        <w:jc w:val="center"/>
      </w:pPr>
      <w:r>
        <w:drawing>
          <wp:inline distT="0" distB="0" distL="114300" distR="114300">
            <wp:extent cx="5342255" cy="2579370"/>
            <wp:effectExtent l="0" t="0" r="10795" b="11430"/>
            <wp:docPr id="60"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28"/>
                    <pic:cNvPicPr>
                      <a:picLocks noChangeAspect="1"/>
                    </pic:cNvPicPr>
                  </pic:nvPicPr>
                  <pic:blipFill>
                    <a:blip r:embed="rId50"/>
                    <a:stretch>
                      <a:fillRect/>
                    </a:stretch>
                  </pic:blipFill>
                  <pic:spPr>
                    <a:xfrm>
                      <a:off x="0" y="0"/>
                      <a:ext cx="5342255" cy="2579370"/>
                    </a:xfrm>
                    <a:prstGeom prst="rect">
                      <a:avLst/>
                    </a:prstGeom>
                    <a:noFill/>
                    <a:ln>
                      <a:noFill/>
                    </a:ln>
                  </pic:spPr>
                </pic:pic>
              </a:graphicData>
            </a:graphic>
          </wp:inline>
        </w:drawing>
      </w:r>
    </w:p>
    <w:p w14:paraId="79860BA5">
      <w:pPr>
        <w:spacing w:line="360" w:lineRule="auto"/>
        <w:jc w:val="center"/>
        <w:rPr>
          <w:rFonts w:ascii="Times New Roman" w:hAnsi="Times New Roman" w:cs="Times New Roman"/>
          <w:sz w:val="24"/>
          <w:szCs w:val="24"/>
          <w:lang w:val="ru-RU" w:eastAsia="ru-RU"/>
        </w:rPr>
      </w:pPr>
      <w:r>
        <w:rPr>
          <w:rFonts w:ascii="Times New Roman" w:hAnsi="Times New Roman" w:eastAsia="Times New Roman" w:cs="Times New Roman"/>
          <w:sz w:val="24"/>
          <w:szCs w:val="24"/>
          <w:lang w:val="ru-RU" w:eastAsia="ru-RU"/>
        </w:rPr>
        <w:t>Рисунок 5.9.2 – Импорт базы данных</w:t>
      </w:r>
    </w:p>
    <w:p w14:paraId="69C75DE4">
      <w:pPr>
        <w:pStyle w:val="10"/>
        <w:spacing w:before="0" w:beforeAutospacing="0" w:after="0" w:afterAutospacing="0" w:line="360" w:lineRule="auto"/>
        <w:ind w:firstLine="709"/>
        <w:jc w:val="both"/>
        <w:rPr>
          <w:lang w:val="ru-RU"/>
        </w:rPr>
      </w:pPr>
      <w:r>
        <w:rPr>
          <w:lang w:val="ru-RU"/>
        </w:rPr>
        <w:t>На рисунке 5.9.3 изображено успешное проведённое резервное копирование.</w:t>
      </w:r>
    </w:p>
    <w:p w14:paraId="75D55545">
      <w:pPr>
        <w:pStyle w:val="10"/>
        <w:spacing w:before="0" w:beforeAutospacing="0" w:after="0" w:afterAutospacing="0"/>
        <w:jc w:val="center"/>
      </w:pPr>
      <w:r>
        <w:drawing>
          <wp:inline distT="0" distB="0" distL="114300" distR="114300">
            <wp:extent cx="1630045" cy="2012315"/>
            <wp:effectExtent l="0" t="0" r="8255" b="6985"/>
            <wp:docPr id="62"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0"/>
                    <pic:cNvPicPr>
                      <a:picLocks noChangeAspect="1"/>
                    </pic:cNvPicPr>
                  </pic:nvPicPr>
                  <pic:blipFill>
                    <a:blip r:embed="rId51"/>
                    <a:stretch>
                      <a:fillRect/>
                    </a:stretch>
                  </pic:blipFill>
                  <pic:spPr>
                    <a:xfrm>
                      <a:off x="0" y="0"/>
                      <a:ext cx="1630045" cy="2012315"/>
                    </a:xfrm>
                    <a:prstGeom prst="rect">
                      <a:avLst/>
                    </a:prstGeom>
                    <a:noFill/>
                    <a:ln>
                      <a:noFill/>
                    </a:ln>
                  </pic:spPr>
                </pic:pic>
              </a:graphicData>
            </a:graphic>
          </wp:inline>
        </w:drawing>
      </w:r>
    </w:p>
    <w:p w14:paraId="73182FF4">
      <w:pPr>
        <w:pStyle w:val="10"/>
        <w:spacing w:before="0" w:beforeAutospacing="0" w:after="0" w:afterAutospacing="0" w:line="360" w:lineRule="auto"/>
        <w:jc w:val="center"/>
      </w:pPr>
      <w:r>
        <w:t xml:space="preserve">Рисунок </w:t>
      </w:r>
      <w:r>
        <w:rPr>
          <w:lang w:val="ru-RU"/>
        </w:rPr>
        <w:t>5.9.3</w:t>
      </w:r>
      <w:r>
        <w:t xml:space="preserve"> – Восстановление резервной копии</w:t>
      </w:r>
    </w:p>
    <w:p w14:paraId="1CD41A46">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21" w:name="_Toc4513"/>
      <w:r>
        <w:rPr>
          <w:rFonts w:ascii="Times New Roman" w:hAnsi="Times New Roman" w:eastAsia="Arial" w:cs="Times New Roman"/>
          <w:b/>
          <w:bCs/>
          <w:sz w:val="24"/>
          <w:szCs w:val="18"/>
          <w:lang w:val="ru-RU" w:eastAsia="en-US"/>
        </w:rPr>
        <w:t>Формирование отчётов для печати</w:t>
      </w:r>
      <w:bookmarkEnd w:id="21"/>
    </w:p>
    <w:p w14:paraId="594B3778">
      <w:pPr>
        <w:pStyle w:val="10"/>
        <w:spacing w:before="0" w:beforeAutospacing="0" w:after="0" w:afterAutospacing="0" w:line="360" w:lineRule="auto"/>
        <w:ind w:firstLine="709"/>
        <w:jc w:val="both"/>
        <w:rPr>
          <w:lang w:val="ru-RU"/>
        </w:rPr>
      </w:pPr>
      <w:r>
        <w:rPr>
          <w:lang w:val="ru-RU"/>
        </w:rPr>
        <w:t>В приложении была реализована возможность формирования отчёта для печати. Это функция поможет сэкономить время для переноса данных необходимых для печати. Для того чтобы сформировать отчёт необходимо перейти на специальную форму,нажать на кнопку «Печать».</w:t>
      </w:r>
    </w:p>
    <w:p w14:paraId="78E6948E">
      <w:pPr>
        <w:pStyle w:val="10"/>
        <w:spacing w:before="0" w:beforeAutospacing="0" w:after="0" w:afterAutospacing="0" w:line="360" w:lineRule="auto"/>
        <w:ind w:firstLine="709"/>
        <w:jc w:val="both"/>
        <w:rPr>
          <w:lang w:val="ru-RU"/>
        </w:rPr>
      </w:pPr>
      <w:r>
        <w:rPr>
          <w:lang w:val="ru-RU"/>
        </w:rPr>
        <w:t>На рисунке 5.10.1 изображено форма с возможностью формирования отчёта.</w:t>
      </w:r>
    </w:p>
    <w:p w14:paraId="5FC26461">
      <w:pPr>
        <w:pStyle w:val="10"/>
        <w:spacing w:before="0" w:beforeAutospacing="0" w:after="0" w:afterAutospacing="0"/>
        <w:jc w:val="center"/>
      </w:pPr>
      <w:r>
        <w:drawing>
          <wp:inline distT="0" distB="0" distL="114300" distR="114300">
            <wp:extent cx="5934075" cy="3145155"/>
            <wp:effectExtent l="0" t="0" r="9525" b="1714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52"/>
                    <a:stretch>
                      <a:fillRect/>
                    </a:stretch>
                  </pic:blipFill>
                  <pic:spPr>
                    <a:xfrm>
                      <a:off x="0" y="0"/>
                      <a:ext cx="5934075" cy="3145155"/>
                    </a:xfrm>
                    <a:prstGeom prst="rect">
                      <a:avLst/>
                    </a:prstGeom>
                    <a:noFill/>
                    <a:ln>
                      <a:noFill/>
                    </a:ln>
                  </pic:spPr>
                </pic:pic>
              </a:graphicData>
            </a:graphic>
          </wp:inline>
        </w:drawing>
      </w:r>
    </w:p>
    <w:p w14:paraId="7B753144">
      <w:pPr>
        <w:pStyle w:val="10"/>
        <w:spacing w:before="0" w:beforeAutospacing="0" w:after="0" w:afterAutospacing="0" w:line="360" w:lineRule="auto"/>
        <w:jc w:val="center"/>
        <w:rPr>
          <w:lang w:val="ru-RU"/>
        </w:rPr>
      </w:pPr>
      <w:r>
        <w:rPr>
          <w:lang w:val="ru-RU"/>
        </w:rPr>
        <w:t>Рисунок 5.10.1 – Форма с возможностью формирования отчёта</w:t>
      </w:r>
    </w:p>
    <w:p w14:paraId="07823667">
      <w:pPr>
        <w:pStyle w:val="10"/>
        <w:spacing w:before="0" w:beforeAutospacing="0" w:after="0" w:afterAutospacing="0" w:line="360" w:lineRule="auto"/>
        <w:ind w:firstLine="709"/>
        <w:jc w:val="both"/>
        <w:rPr>
          <w:lang w:val="ru-RU"/>
        </w:rPr>
      </w:pPr>
      <w:r>
        <w:rPr>
          <w:lang w:val="ru-RU"/>
        </w:rPr>
        <w:t>После нажатия кнопки на рабочем столе создаётся файл формата .</w:t>
      </w:r>
      <w:r>
        <w:t>xlsx</w:t>
      </w:r>
      <w:r>
        <w:rPr>
          <w:lang w:val="ru-RU"/>
        </w:rPr>
        <w:t>, который можно открыть и уже его распечатать.</w:t>
      </w:r>
    </w:p>
    <w:p w14:paraId="27993C3F">
      <w:pPr>
        <w:pStyle w:val="10"/>
        <w:spacing w:before="0" w:beforeAutospacing="0" w:after="0" w:afterAutospacing="0" w:line="360" w:lineRule="auto"/>
        <w:ind w:firstLine="709"/>
        <w:jc w:val="both"/>
        <w:rPr>
          <w:lang w:val="ru-RU"/>
        </w:rPr>
      </w:pPr>
      <w:r>
        <w:rPr>
          <w:lang w:val="ru-RU"/>
        </w:rPr>
        <w:t>На рисунке 5.10.2 изображен автоматически сформированный отчёт.</w:t>
      </w:r>
    </w:p>
    <w:p w14:paraId="4D682B6B">
      <w:pPr>
        <w:pStyle w:val="10"/>
        <w:spacing w:before="0" w:beforeAutospacing="0" w:after="0" w:afterAutospacing="0"/>
        <w:jc w:val="center"/>
      </w:pPr>
      <w:r>
        <w:drawing>
          <wp:inline distT="0" distB="0" distL="114300" distR="114300">
            <wp:extent cx="4914900" cy="923925"/>
            <wp:effectExtent l="0" t="0" r="0" b="9525"/>
            <wp:docPr id="2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
                    <pic:cNvPicPr>
                      <a:picLocks noChangeAspect="1"/>
                    </pic:cNvPicPr>
                  </pic:nvPicPr>
                  <pic:blipFill>
                    <a:blip r:embed="rId53"/>
                    <a:stretch>
                      <a:fillRect/>
                    </a:stretch>
                  </pic:blipFill>
                  <pic:spPr>
                    <a:xfrm>
                      <a:off x="0" y="0"/>
                      <a:ext cx="4914900" cy="923925"/>
                    </a:xfrm>
                    <a:prstGeom prst="rect">
                      <a:avLst/>
                    </a:prstGeom>
                    <a:noFill/>
                    <a:ln>
                      <a:noFill/>
                    </a:ln>
                  </pic:spPr>
                </pic:pic>
              </a:graphicData>
            </a:graphic>
          </wp:inline>
        </w:drawing>
      </w:r>
    </w:p>
    <w:p w14:paraId="6D90B6D6">
      <w:pPr>
        <w:pStyle w:val="10"/>
        <w:spacing w:before="0" w:beforeAutospacing="0" w:after="0" w:afterAutospacing="0" w:line="360" w:lineRule="auto"/>
        <w:jc w:val="center"/>
        <w:rPr>
          <w:lang w:val="ru-RU"/>
        </w:rPr>
      </w:pPr>
      <w:r>
        <w:t xml:space="preserve">Рисунок </w:t>
      </w:r>
      <w:r>
        <w:rPr>
          <w:lang w:val="ru-RU"/>
        </w:rPr>
        <w:t>5</w:t>
      </w:r>
      <w:r>
        <w:t>.10</w:t>
      </w:r>
      <w:r>
        <w:rPr>
          <w:lang w:val="ru-RU"/>
        </w:rPr>
        <w:t>.2</w:t>
      </w:r>
      <w:r>
        <w:t xml:space="preserve"> – </w:t>
      </w:r>
      <w:r>
        <w:rPr>
          <w:lang w:val="ru-RU"/>
        </w:rPr>
        <w:t>Отчёт</w:t>
      </w:r>
    </w:p>
    <w:p w14:paraId="65FE63BB">
      <w:pPr>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br w:type="page"/>
      </w:r>
    </w:p>
    <w:p w14:paraId="6B1A2B48">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sz w:val="28"/>
          <w:szCs w:val="28"/>
          <w:lang w:val="ru-RU" w:eastAsia="en-US"/>
        </w:rPr>
      </w:pPr>
      <w:bookmarkStart w:id="22" w:name="_Toc18707"/>
      <w:r>
        <w:rPr>
          <w:rFonts w:ascii="Times New Roman" w:hAnsi="Times New Roman" w:eastAsia="Times New Roman" w:cs="Times New Roman"/>
          <w:b/>
          <w:bCs/>
          <w:sz w:val="28"/>
          <w:szCs w:val="28"/>
          <w:lang w:val="ru-RU" w:eastAsia="en-US"/>
        </w:rPr>
        <w:t>ТЕСТИРОВАНИЕ, СОПРОВОЖДЕНИЕ И ОБСЛУЖИВАНИЕ ПРОГРАММНОГО ПРОДУКТА</w:t>
      </w:r>
      <w:bookmarkEnd w:id="22"/>
    </w:p>
    <w:p w14:paraId="2660D42C">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val="ru-RU" w:eastAsia="en-US"/>
        </w:rPr>
      </w:pPr>
      <w:bookmarkStart w:id="23" w:name="_Toc27954"/>
      <w:r>
        <w:rPr>
          <w:rFonts w:ascii="Times New Roman" w:hAnsi="Times New Roman" w:eastAsia="Arial" w:cs="Times New Roman"/>
          <w:b/>
          <w:bCs/>
          <w:sz w:val="24"/>
          <w:szCs w:val="18"/>
          <w:lang w:val="ru-RU" w:eastAsia="en-US"/>
        </w:rPr>
        <w:t>Установка серверного программного обеспечения, программного обеспечения рабочих станций, системные требования</w:t>
      </w:r>
      <w:bookmarkEnd w:id="23"/>
    </w:p>
    <w:p w14:paraId="66661848">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Системные требования к серверу базы данных:</w:t>
      </w:r>
    </w:p>
    <w:p w14:paraId="5F9D8755">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Процессор: Intel Core или Xeon 3 ГГц (или Dual Core 2 ГГц) или аналогичный процессор AMD;</w:t>
      </w:r>
    </w:p>
    <w:p w14:paraId="0C3AD24D">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Оперативная память: 4 ГБ (рекомендуется использовать 6 ГБ);</w:t>
      </w:r>
    </w:p>
    <w:p w14:paraId="5243B00B">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Графические ускорители: nVidia или ATI с поддержкой OpenGL 1.5 или выше;</w:t>
      </w:r>
    </w:p>
    <w:p w14:paraId="0A7217A8">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Дисковая подсистема: RAID-массив из 4 дисков по 80 ГБ;</w:t>
      </w:r>
    </w:p>
    <w:p w14:paraId="7E4FE9A2">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ОС: Linux Ubuntu 22.04 или аналогичные операционные системы.</w:t>
      </w:r>
    </w:p>
    <w:p w14:paraId="502D27B3">
      <w:pPr>
        <w:pStyle w:val="10"/>
        <w:spacing w:before="0" w:beforeAutospacing="0" w:after="0" w:afterAutospacing="0" w:line="360" w:lineRule="auto"/>
        <w:ind w:firstLine="709"/>
        <w:jc w:val="both"/>
        <w:rPr>
          <w:lang w:val="ru-RU"/>
        </w:rPr>
      </w:pPr>
      <w:r>
        <w:rPr>
          <w:lang w:val="ru-RU"/>
        </w:rPr>
        <w:t xml:space="preserve">Установка серверного программного обеспечения </w:t>
      </w:r>
      <w:r>
        <w:t>MySQL</w:t>
      </w:r>
      <w:r>
        <w:rPr>
          <w:lang w:val="ru-RU"/>
        </w:rPr>
        <w:t xml:space="preserve"> включает в себя несколько этапов, которые необходимо выполнить для настройки и запуска сервера баз данных </w:t>
      </w:r>
      <w:r>
        <w:t>MySQL</w:t>
      </w:r>
      <w:r>
        <w:rPr>
          <w:lang w:val="ru-RU"/>
        </w:rPr>
        <w:t xml:space="preserve"> на компьютере. </w:t>
      </w:r>
      <w:r>
        <w:t>MySQL</w:t>
      </w:r>
      <w:r>
        <w:rPr>
          <w:lang w:val="ru-RU"/>
        </w:rPr>
        <w:t xml:space="preserve"> - это популярная система управления базами данных, которая используется для хранения, управления и извлечения данных в различных приложениях и системах. </w:t>
      </w:r>
    </w:p>
    <w:p w14:paraId="0CBF3BE9">
      <w:pPr>
        <w:pStyle w:val="10"/>
        <w:spacing w:before="0" w:beforeAutospacing="0" w:after="0" w:afterAutospacing="0" w:line="360" w:lineRule="auto"/>
        <w:ind w:firstLine="709"/>
        <w:jc w:val="both"/>
        <w:rPr>
          <w:lang w:val="ru-RU"/>
        </w:rPr>
      </w:pPr>
      <w:r>
        <w:t>MySQL</w:t>
      </w:r>
      <w:r>
        <w:rPr>
          <w:lang w:val="ru-RU"/>
        </w:rPr>
        <w:t xml:space="preserve"> </w:t>
      </w:r>
      <w:r>
        <w:t>Workbench</w:t>
      </w:r>
      <w:r>
        <w:rPr>
          <w:lang w:val="ru-RU"/>
        </w:rPr>
        <w:t xml:space="preserve"> — это официальная интегрированная среда разработки (</w:t>
      </w:r>
      <w:r>
        <w:t>IDE</w:t>
      </w:r>
      <w:r>
        <w:rPr>
          <w:lang w:val="ru-RU"/>
        </w:rPr>
        <w:t xml:space="preserve">), созданная специально для </w:t>
      </w:r>
      <w:r>
        <w:t>MySQL</w:t>
      </w:r>
      <w:r>
        <w:rPr>
          <w:lang w:val="ru-RU"/>
        </w:rPr>
        <w:t xml:space="preserve"> корпорацией </w:t>
      </w:r>
      <w:r>
        <w:t>Oracle</w:t>
      </w:r>
      <w:r>
        <w:rPr>
          <w:lang w:val="ru-RU"/>
        </w:rPr>
        <w:t xml:space="preserve">, которая владеет и поддерживает базы данных </w:t>
      </w:r>
      <w:r>
        <w:t>MySQL</w:t>
      </w:r>
      <w:r>
        <w:rPr>
          <w:lang w:val="ru-RU"/>
        </w:rPr>
        <w:t xml:space="preserve"> и </w:t>
      </w:r>
      <w:r>
        <w:t>MariaDB</w:t>
      </w:r>
      <w:r>
        <w:rPr>
          <w:lang w:val="ru-RU"/>
        </w:rPr>
        <w:t xml:space="preserve">. Она построена на базе среды </w:t>
      </w:r>
      <w:r>
        <w:t>Eclipse</w:t>
      </w:r>
      <w:r>
        <w:rPr>
          <w:lang w:val="ru-RU"/>
        </w:rPr>
        <w:t xml:space="preserve"> </w:t>
      </w:r>
      <w:r>
        <w:t>IDE</w:t>
      </w:r>
      <w:r>
        <w:rPr>
          <w:lang w:val="ru-RU"/>
        </w:rPr>
        <w:t xml:space="preserve">, поэтому вы получаете все преимущества этой платформы, включая мощный редактор кода, интеграцию с системой контроля версий, подсветку синтаксиса и многое другое. </w:t>
      </w:r>
      <w:r>
        <w:t>Workbench</w:t>
      </w:r>
      <w:r>
        <w:rPr>
          <w:lang w:val="ru-RU"/>
        </w:rPr>
        <w:t xml:space="preserve"> также доступен в виде интегрированного решения для </w:t>
      </w:r>
      <w:r>
        <w:t>Microsoft</w:t>
      </w:r>
      <w:r>
        <w:rPr>
          <w:lang w:val="ru-RU"/>
        </w:rPr>
        <w:t xml:space="preserve"> </w:t>
      </w:r>
      <w:r>
        <w:t>Windows</w:t>
      </w:r>
      <w:r>
        <w:rPr>
          <w:lang w:val="ru-RU"/>
        </w:rPr>
        <w:t xml:space="preserve"> и других операционных систем.</w:t>
      </w:r>
    </w:p>
    <w:p w14:paraId="2AA900FC">
      <w:pPr>
        <w:pStyle w:val="10"/>
        <w:spacing w:before="0" w:beforeAutospacing="0" w:after="0" w:afterAutospacing="0" w:line="360" w:lineRule="auto"/>
        <w:ind w:firstLine="709"/>
        <w:jc w:val="both"/>
        <w:rPr>
          <w:lang w:val="ru-RU"/>
        </w:rPr>
      </w:pPr>
      <w:r>
        <w:rPr>
          <w:lang w:val="ru-RU"/>
        </w:rPr>
        <w:t xml:space="preserve">В данной работе мы установим </w:t>
      </w:r>
      <w:r>
        <w:t>Workbench</w:t>
      </w:r>
      <w:r>
        <w:rPr>
          <w:lang w:val="ru-RU"/>
        </w:rPr>
        <w:t xml:space="preserve"> на ОС </w:t>
      </w:r>
      <w:r>
        <w:t>Ubuntu</w:t>
      </w:r>
      <w:r>
        <w:rPr>
          <w:lang w:val="ru-RU"/>
        </w:rPr>
        <w:t>, с графическим интерфейсом.</w:t>
      </w:r>
    </w:p>
    <w:p w14:paraId="0095BAF9">
      <w:pPr>
        <w:pStyle w:val="10"/>
        <w:spacing w:before="0" w:beforeAutospacing="0" w:after="0" w:afterAutospacing="0" w:line="360" w:lineRule="auto"/>
        <w:ind w:firstLine="709"/>
        <w:jc w:val="both"/>
        <w:rPr>
          <w:lang w:val="ru-RU"/>
        </w:rPr>
      </w:pPr>
      <w:r>
        <w:rPr>
          <w:lang w:val="ru-RU"/>
        </w:rPr>
        <w:t>Прежде всего, необходимо обновить пакеты системы.</w:t>
      </w:r>
    </w:p>
    <w:p w14:paraId="1A202E4F">
      <w:pPr>
        <w:pStyle w:val="10"/>
        <w:spacing w:before="0" w:beforeAutospacing="0" w:after="0" w:afterAutospacing="0" w:line="360" w:lineRule="auto"/>
        <w:ind w:firstLine="709"/>
        <w:jc w:val="both"/>
        <w:rPr>
          <w:lang w:val="ru-RU"/>
        </w:rPr>
      </w:pPr>
      <w:r>
        <w:rPr>
          <w:lang w:val="ru-RU"/>
        </w:rPr>
        <w:t>На рисунке 6.1.1 изображена команда обновления системы.</w:t>
      </w:r>
    </w:p>
    <w:p w14:paraId="167E4D5F">
      <w:pPr>
        <w:pStyle w:val="10"/>
        <w:spacing w:before="0" w:beforeAutospacing="0" w:after="0" w:afterAutospacing="0"/>
        <w:jc w:val="center"/>
      </w:pPr>
      <w:r>
        <w:drawing>
          <wp:inline distT="0" distB="0" distL="114300" distR="114300">
            <wp:extent cx="2457450" cy="247650"/>
            <wp:effectExtent l="0" t="0" r="0" b="0"/>
            <wp:docPr id="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6"/>
                    <pic:cNvPicPr>
                      <a:picLocks noChangeAspect="1"/>
                    </pic:cNvPicPr>
                  </pic:nvPicPr>
                  <pic:blipFill>
                    <a:blip r:embed="rId54" cstate="print"/>
                    <a:stretch>
                      <a:fillRect/>
                    </a:stretch>
                  </pic:blipFill>
                  <pic:spPr>
                    <a:xfrm>
                      <a:off x="0" y="0"/>
                      <a:ext cx="2457450" cy="247650"/>
                    </a:xfrm>
                    <a:prstGeom prst="rect">
                      <a:avLst/>
                    </a:prstGeom>
                    <a:noFill/>
                    <a:ln>
                      <a:noFill/>
                    </a:ln>
                  </pic:spPr>
                </pic:pic>
              </a:graphicData>
            </a:graphic>
          </wp:inline>
        </w:drawing>
      </w:r>
    </w:p>
    <w:p w14:paraId="48D6EC03">
      <w:pPr>
        <w:pStyle w:val="10"/>
        <w:spacing w:before="0" w:beforeAutospacing="0" w:after="0" w:afterAutospacing="0" w:line="360" w:lineRule="auto"/>
        <w:jc w:val="center"/>
        <w:rPr>
          <w:lang w:val="ru-RU"/>
        </w:rPr>
      </w:pPr>
      <w:r>
        <w:rPr>
          <w:lang w:val="ru-RU"/>
        </w:rPr>
        <w:t>Рисунок 6.1.1 – Обновление системы</w:t>
      </w:r>
    </w:p>
    <w:p w14:paraId="053904AD">
      <w:pPr>
        <w:pStyle w:val="10"/>
        <w:spacing w:before="0" w:beforeAutospacing="0" w:after="0" w:afterAutospacing="0" w:line="360" w:lineRule="auto"/>
        <w:ind w:firstLine="709"/>
        <w:jc w:val="both"/>
        <w:rPr>
          <w:lang w:val="ru-RU"/>
        </w:rPr>
      </w:pPr>
      <w:r>
        <w:rPr>
          <w:lang w:val="ru-RU"/>
        </w:rPr>
        <w:t xml:space="preserve">После чего уже установим сам </w:t>
      </w:r>
      <w:r>
        <w:t>MySQLServer</w:t>
      </w:r>
      <w:r>
        <w:rPr>
          <w:lang w:val="ru-RU"/>
        </w:rPr>
        <w:t>.</w:t>
      </w:r>
    </w:p>
    <w:p w14:paraId="02B31127">
      <w:pPr>
        <w:pStyle w:val="10"/>
        <w:spacing w:before="0" w:beforeAutospacing="0" w:after="0" w:afterAutospacing="0" w:line="360" w:lineRule="auto"/>
        <w:ind w:firstLine="709"/>
        <w:jc w:val="both"/>
        <w:rPr>
          <w:lang w:val="ru-RU"/>
        </w:rPr>
      </w:pPr>
    </w:p>
    <w:p w14:paraId="4D048F51">
      <w:pPr>
        <w:pStyle w:val="10"/>
        <w:spacing w:before="0" w:beforeAutospacing="0" w:after="0" w:afterAutospacing="0" w:line="360" w:lineRule="auto"/>
        <w:ind w:firstLine="709"/>
        <w:jc w:val="both"/>
        <w:rPr>
          <w:lang w:val="ru-RU"/>
        </w:rPr>
      </w:pPr>
    </w:p>
    <w:p w14:paraId="35EFDCD2">
      <w:pPr>
        <w:pStyle w:val="10"/>
        <w:spacing w:before="0" w:beforeAutospacing="0" w:after="0" w:afterAutospacing="0" w:line="360" w:lineRule="auto"/>
        <w:ind w:firstLine="709"/>
        <w:jc w:val="both"/>
        <w:rPr>
          <w:lang w:val="ru-RU"/>
        </w:rPr>
      </w:pPr>
      <w:r>
        <w:rPr>
          <w:lang w:val="ru-RU"/>
        </w:rPr>
        <w:t xml:space="preserve">На рисунке 6.1.2 изображена команда установки </w:t>
      </w:r>
      <w:r>
        <w:t>MySQLServer</w:t>
      </w:r>
      <w:r>
        <w:rPr>
          <w:lang w:val="ru-RU"/>
        </w:rPr>
        <w:t>.</w:t>
      </w:r>
    </w:p>
    <w:p w14:paraId="2486C748">
      <w:pPr>
        <w:pStyle w:val="10"/>
        <w:spacing w:before="0" w:beforeAutospacing="0" w:after="0" w:afterAutospacing="0"/>
        <w:jc w:val="center"/>
      </w:pPr>
      <w:r>
        <w:drawing>
          <wp:inline distT="0" distB="0" distL="114300" distR="114300">
            <wp:extent cx="3420110" cy="281940"/>
            <wp:effectExtent l="0" t="0" r="8890" b="3810"/>
            <wp:docPr id="1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7"/>
                    <pic:cNvPicPr>
                      <a:picLocks noChangeAspect="1"/>
                    </pic:cNvPicPr>
                  </pic:nvPicPr>
                  <pic:blipFill>
                    <a:blip r:embed="rId55" cstate="print"/>
                    <a:stretch>
                      <a:fillRect/>
                    </a:stretch>
                  </pic:blipFill>
                  <pic:spPr>
                    <a:xfrm>
                      <a:off x="0" y="0"/>
                      <a:ext cx="3420110" cy="281940"/>
                    </a:xfrm>
                    <a:prstGeom prst="rect">
                      <a:avLst/>
                    </a:prstGeom>
                    <a:noFill/>
                    <a:ln>
                      <a:noFill/>
                    </a:ln>
                  </pic:spPr>
                </pic:pic>
              </a:graphicData>
            </a:graphic>
          </wp:inline>
        </w:drawing>
      </w:r>
    </w:p>
    <w:p w14:paraId="018D6C6F">
      <w:pPr>
        <w:pStyle w:val="10"/>
        <w:spacing w:before="0" w:beforeAutospacing="0" w:after="0" w:afterAutospacing="0" w:line="360" w:lineRule="auto"/>
        <w:jc w:val="center"/>
        <w:rPr>
          <w:lang w:val="ru-RU"/>
        </w:rPr>
      </w:pPr>
      <w:r>
        <w:rPr>
          <w:lang w:val="ru-RU"/>
        </w:rPr>
        <w:t xml:space="preserve">Рисунок 6.1.2 – Установка </w:t>
      </w:r>
      <w:r>
        <w:t>MySQLServer</w:t>
      </w:r>
    </w:p>
    <w:p w14:paraId="4040CCCF">
      <w:pPr>
        <w:pStyle w:val="10"/>
        <w:spacing w:before="0" w:beforeAutospacing="0" w:after="0" w:afterAutospacing="0" w:line="360" w:lineRule="auto"/>
        <w:ind w:firstLine="709"/>
        <w:jc w:val="both"/>
        <w:rPr>
          <w:lang w:val="ru-RU"/>
        </w:rPr>
      </w:pPr>
      <w:r>
        <w:rPr>
          <w:lang w:val="ru-RU"/>
        </w:rPr>
        <w:t>Далее, когда установка завершится, проверим работоспособность сервера.</w:t>
      </w:r>
    </w:p>
    <w:p w14:paraId="407198E5">
      <w:pPr>
        <w:pStyle w:val="10"/>
        <w:spacing w:before="0" w:beforeAutospacing="0" w:after="0" w:afterAutospacing="0" w:line="360" w:lineRule="auto"/>
        <w:ind w:firstLine="709"/>
        <w:jc w:val="both"/>
        <w:rPr>
          <w:lang w:val="ru-RU"/>
        </w:rPr>
      </w:pPr>
      <w:r>
        <w:rPr>
          <w:lang w:val="ru-RU"/>
        </w:rPr>
        <w:t xml:space="preserve">На рисунке 6.1.3 изображена проверка </w:t>
      </w:r>
      <w:r>
        <w:t>MySQLServer</w:t>
      </w:r>
      <w:r>
        <w:rPr>
          <w:lang w:val="ru-RU"/>
        </w:rPr>
        <w:t>.</w:t>
      </w:r>
    </w:p>
    <w:p w14:paraId="30F3FF7F">
      <w:pPr>
        <w:pStyle w:val="10"/>
        <w:spacing w:before="0" w:beforeAutospacing="0" w:after="0" w:afterAutospacing="0"/>
        <w:jc w:val="center"/>
      </w:pPr>
      <w:r>
        <w:drawing>
          <wp:inline distT="0" distB="0" distL="0" distR="0">
            <wp:extent cx="3455035" cy="1718310"/>
            <wp:effectExtent l="0" t="0" r="12065" b="1524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pic:cNvPicPr>
                      <a:picLocks noChangeAspect="1" noChangeArrowheads="1"/>
                    </pic:cNvPicPr>
                  </pic:nvPicPr>
                  <pic:blipFill>
                    <a:blip r:embed="rId56" cstate="print"/>
                    <a:srcRect/>
                    <a:stretch>
                      <a:fillRect/>
                    </a:stretch>
                  </pic:blipFill>
                  <pic:spPr>
                    <a:xfrm>
                      <a:off x="0" y="0"/>
                      <a:ext cx="3455035" cy="1718310"/>
                    </a:xfrm>
                    <a:prstGeom prst="rect">
                      <a:avLst/>
                    </a:prstGeom>
                    <a:noFill/>
                    <a:ln w="9525">
                      <a:noFill/>
                      <a:miter lim="800000"/>
                      <a:headEnd/>
                      <a:tailEnd/>
                    </a:ln>
                  </pic:spPr>
                </pic:pic>
              </a:graphicData>
            </a:graphic>
          </wp:inline>
        </w:drawing>
      </w:r>
    </w:p>
    <w:p w14:paraId="2721CA3F">
      <w:pPr>
        <w:pStyle w:val="10"/>
        <w:spacing w:before="0" w:beforeAutospacing="0" w:after="0" w:afterAutospacing="0" w:line="360" w:lineRule="auto"/>
        <w:jc w:val="center"/>
        <w:rPr>
          <w:lang w:val="ru-RU"/>
        </w:rPr>
      </w:pPr>
      <w:r>
        <w:rPr>
          <w:lang w:val="ru-RU"/>
        </w:rPr>
        <w:t xml:space="preserve">Рисунок 6.1.3 – Проверка </w:t>
      </w:r>
      <w:r>
        <w:t>MySQLServer</w:t>
      </w:r>
    </w:p>
    <w:p w14:paraId="5D74F50E">
      <w:pPr>
        <w:pStyle w:val="10"/>
        <w:spacing w:before="0" w:beforeAutospacing="0" w:after="0" w:afterAutospacing="0" w:line="360" w:lineRule="auto"/>
        <w:ind w:firstLine="709"/>
        <w:jc w:val="both"/>
        <w:rPr>
          <w:lang w:val="ru-RU"/>
        </w:rPr>
      </w:pPr>
      <w:r>
        <w:rPr>
          <w:lang w:val="ru-RU"/>
        </w:rPr>
        <w:t>После этого необходимо установить графическую оболочку.</w:t>
      </w:r>
    </w:p>
    <w:p w14:paraId="6A5BBEC3">
      <w:pPr>
        <w:pStyle w:val="10"/>
        <w:spacing w:before="0" w:beforeAutospacing="0" w:after="0" w:afterAutospacing="0" w:line="360" w:lineRule="auto"/>
        <w:ind w:firstLine="709"/>
        <w:jc w:val="both"/>
        <w:rPr>
          <w:lang w:val="ru-RU"/>
        </w:rPr>
      </w:pPr>
      <w:r>
        <w:rPr>
          <w:lang w:val="ru-RU"/>
        </w:rPr>
        <w:t>На рисунке 6.1.4 изображена установка графической оболочки.</w:t>
      </w:r>
    </w:p>
    <w:p w14:paraId="4A4C4005">
      <w:pPr>
        <w:pStyle w:val="10"/>
        <w:spacing w:before="0" w:beforeAutospacing="0" w:after="0" w:afterAutospacing="0"/>
        <w:jc w:val="center"/>
      </w:pPr>
      <w:r>
        <w:drawing>
          <wp:inline distT="0" distB="0" distL="0" distR="0">
            <wp:extent cx="4674870" cy="967740"/>
            <wp:effectExtent l="0" t="0" r="11430" b="381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noChangeArrowheads="1"/>
                    </pic:cNvPicPr>
                  </pic:nvPicPr>
                  <pic:blipFill>
                    <a:blip r:embed="rId57" cstate="print"/>
                    <a:srcRect/>
                    <a:stretch>
                      <a:fillRect/>
                    </a:stretch>
                  </pic:blipFill>
                  <pic:spPr>
                    <a:xfrm>
                      <a:off x="0" y="0"/>
                      <a:ext cx="4677519" cy="968214"/>
                    </a:xfrm>
                    <a:prstGeom prst="rect">
                      <a:avLst/>
                    </a:prstGeom>
                    <a:noFill/>
                    <a:ln w="9525">
                      <a:noFill/>
                      <a:miter lim="800000"/>
                      <a:headEnd/>
                      <a:tailEnd/>
                    </a:ln>
                  </pic:spPr>
                </pic:pic>
              </a:graphicData>
            </a:graphic>
          </wp:inline>
        </w:drawing>
      </w:r>
    </w:p>
    <w:p w14:paraId="07BFD663">
      <w:pPr>
        <w:pStyle w:val="10"/>
        <w:spacing w:before="0" w:beforeAutospacing="0" w:after="0" w:afterAutospacing="0" w:line="360" w:lineRule="auto"/>
        <w:jc w:val="center"/>
        <w:rPr>
          <w:lang w:val="ru-RU"/>
        </w:rPr>
      </w:pPr>
      <w:r>
        <w:rPr>
          <w:lang w:val="ru-RU"/>
        </w:rPr>
        <w:t>Рисунок 6.1.4 – Установка графической оболочки</w:t>
      </w:r>
    </w:p>
    <w:p w14:paraId="7107A9DC">
      <w:pPr>
        <w:pStyle w:val="10"/>
        <w:spacing w:before="0" w:beforeAutospacing="0" w:after="0" w:afterAutospacing="0" w:line="360" w:lineRule="auto"/>
        <w:ind w:firstLine="709"/>
        <w:jc w:val="both"/>
        <w:rPr>
          <w:lang w:val="ru-RU"/>
        </w:rPr>
      </w:pPr>
      <w:r>
        <w:rPr>
          <w:lang w:val="ru-RU"/>
        </w:rPr>
        <w:t xml:space="preserve">Дожидаемся окончания процесса установки, и теперь  можем установить </w:t>
      </w:r>
      <w:r>
        <w:t>workbench</w:t>
      </w:r>
      <w:r>
        <w:rPr>
          <w:lang w:val="ru-RU"/>
        </w:rPr>
        <w:t>.</w:t>
      </w:r>
    </w:p>
    <w:p w14:paraId="0B43A9ED">
      <w:pPr>
        <w:pStyle w:val="10"/>
        <w:spacing w:before="0" w:beforeAutospacing="0" w:after="0" w:afterAutospacing="0" w:line="360" w:lineRule="auto"/>
        <w:ind w:firstLine="709"/>
        <w:jc w:val="both"/>
        <w:rPr>
          <w:lang w:val="ru-RU"/>
        </w:rPr>
      </w:pPr>
      <w:r>
        <w:rPr>
          <w:lang w:val="ru-RU"/>
        </w:rPr>
        <w:t xml:space="preserve">На рисунке 6.1.5 изображена установка </w:t>
      </w:r>
      <w:r>
        <w:t>workbench</w:t>
      </w:r>
      <w:r>
        <w:rPr>
          <w:lang w:val="ru-RU"/>
        </w:rPr>
        <w:t>.</w:t>
      </w:r>
    </w:p>
    <w:p w14:paraId="3F4DFA5F">
      <w:pPr>
        <w:pStyle w:val="10"/>
        <w:spacing w:before="0" w:beforeAutospacing="0" w:after="0" w:afterAutospacing="0"/>
        <w:jc w:val="center"/>
      </w:pPr>
      <w:r>
        <w:drawing>
          <wp:inline distT="0" distB="0" distL="0" distR="0">
            <wp:extent cx="5353685" cy="985520"/>
            <wp:effectExtent l="0" t="0" r="18415" b="508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7"/>
                    <pic:cNvPicPr>
                      <a:picLocks noChangeAspect="1" noChangeArrowheads="1"/>
                    </pic:cNvPicPr>
                  </pic:nvPicPr>
                  <pic:blipFill>
                    <a:blip r:embed="rId58" cstate="print"/>
                    <a:srcRect/>
                    <a:stretch>
                      <a:fillRect/>
                    </a:stretch>
                  </pic:blipFill>
                  <pic:spPr>
                    <a:xfrm>
                      <a:off x="0" y="0"/>
                      <a:ext cx="5353685" cy="985520"/>
                    </a:xfrm>
                    <a:prstGeom prst="rect">
                      <a:avLst/>
                    </a:prstGeom>
                    <a:noFill/>
                    <a:ln w="9525">
                      <a:noFill/>
                      <a:miter lim="800000"/>
                      <a:headEnd/>
                      <a:tailEnd/>
                    </a:ln>
                  </pic:spPr>
                </pic:pic>
              </a:graphicData>
            </a:graphic>
          </wp:inline>
        </w:drawing>
      </w:r>
    </w:p>
    <w:p w14:paraId="0C8A7529">
      <w:pPr>
        <w:pStyle w:val="10"/>
        <w:spacing w:before="0" w:beforeAutospacing="0" w:after="0" w:afterAutospacing="0" w:line="360" w:lineRule="auto"/>
        <w:jc w:val="center"/>
        <w:rPr>
          <w:lang w:val="ru-RU"/>
        </w:rPr>
      </w:pPr>
      <w:r>
        <w:rPr>
          <w:lang w:val="ru-RU"/>
        </w:rPr>
        <w:t xml:space="preserve">Рисунок 6.1.5 – Установка </w:t>
      </w:r>
      <w:r>
        <w:t>workbench</w:t>
      </w:r>
    </w:p>
    <w:p w14:paraId="40C29F57">
      <w:pPr>
        <w:pStyle w:val="10"/>
        <w:spacing w:before="0" w:beforeAutospacing="0" w:after="0" w:afterAutospacing="0" w:line="360" w:lineRule="auto"/>
        <w:ind w:firstLine="709"/>
        <w:jc w:val="both"/>
        <w:rPr>
          <w:lang w:val="ru-RU"/>
        </w:rPr>
      </w:pPr>
      <w:r>
        <w:rPr>
          <w:lang w:val="ru-RU"/>
        </w:rPr>
        <w:t xml:space="preserve">Теперь нам необходимо войти в </w:t>
      </w:r>
      <w:r>
        <w:t>GUI</w:t>
      </w:r>
      <w:r>
        <w:rPr>
          <w:lang w:val="ru-RU"/>
        </w:rPr>
        <w:t xml:space="preserve">-интерфейс, для этого можно перезапустить ОС. После включения системы пройдем первоначальную настройку, настроем свою учетную запись, имя и другие важные моменты. После настройки </w:t>
      </w:r>
      <w:r>
        <w:t>MySql</w:t>
      </w:r>
      <w:r>
        <w:rPr>
          <w:lang w:val="ru-RU"/>
        </w:rPr>
        <w:t xml:space="preserve"> </w:t>
      </w:r>
      <w:r>
        <w:t>Workbench</w:t>
      </w:r>
      <w:r>
        <w:rPr>
          <w:lang w:val="ru-RU"/>
        </w:rPr>
        <w:t xml:space="preserve"> появиться на панели приложений.</w:t>
      </w:r>
    </w:p>
    <w:p w14:paraId="60592007">
      <w:pPr>
        <w:pStyle w:val="10"/>
        <w:spacing w:before="0" w:beforeAutospacing="0" w:after="0" w:afterAutospacing="0" w:line="360" w:lineRule="auto"/>
        <w:ind w:firstLine="709"/>
        <w:jc w:val="both"/>
        <w:rPr>
          <w:lang w:val="ru-RU"/>
        </w:rPr>
      </w:pPr>
      <w:r>
        <w:rPr>
          <w:lang w:val="ru-RU"/>
        </w:rPr>
        <w:t xml:space="preserve">После нажатия на иконку мы видим страницу приветствия с картой наших подключений, системы автоматически распознают сервер, но если вы хотите управлять удаленными БД, вы можете добавить их, поставив плюс рядом с подключением </w:t>
      </w:r>
      <w:r>
        <w:t>MySQL</w:t>
      </w:r>
      <w:r>
        <w:rPr>
          <w:lang w:val="ru-RU"/>
        </w:rPr>
        <w:t>.</w:t>
      </w:r>
    </w:p>
    <w:p w14:paraId="6B87B724">
      <w:pPr>
        <w:pStyle w:val="10"/>
        <w:spacing w:before="0" w:beforeAutospacing="0" w:after="0" w:afterAutospacing="0" w:line="360" w:lineRule="auto"/>
        <w:ind w:firstLine="709"/>
        <w:jc w:val="both"/>
        <w:rPr>
          <w:lang w:val="ru-RU"/>
        </w:rPr>
      </w:pPr>
      <w:r>
        <w:rPr>
          <w:lang w:val="ru-RU"/>
        </w:rPr>
        <w:t xml:space="preserve">На рисунке 6.1.6 изображен интерфейс установленного </w:t>
      </w:r>
      <w:r>
        <w:t>MySQL</w:t>
      </w:r>
      <w:r>
        <w:rPr>
          <w:lang w:val="ru-RU"/>
        </w:rPr>
        <w:t xml:space="preserve"> </w:t>
      </w:r>
      <w:r>
        <w:t>Workbench</w:t>
      </w:r>
      <w:r>
        <w:rPr>
          <w:lang w:val="ru-RU"/>
        </w:rPr>
        <w:t>.</w:t>
      </w:r>
    </w:p>
    <w:p w14:paraId="5722E0CE">
      <w:pPr>
        <w:pStyle w:val="10"/>
        <w:spacing w:before="0" w:beforeAutospacing="0" w:after="0" w:afterAutospacing="0"/>
        <w:jc w:val="center"/>
      </w:pPr>
      <w:r>
        <w:drawing>
          <wp:inline distT="0" distB="0" distL="0" distR="0">
            <wp:extent cx="3916680" cy="1571625"/>
            <wp:effectExtent l="0" t="0" r="7620" b="9525"/>
            <wp:docPr id="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0"/>
                    <pic:cNvPicPr>
                      <a:picLocks noChangeAspect="1" noChangeArrowheads="1"/>
                    </pic:cNvPicPr>
                  </pic:nvPicPr>
                  <pic:blipFill>
                    <a:blip r:embed="rId59" cstate="print"/>
                    <a:srcRect/>
                    <a:stretch>
                      <a:fillRect/>
                    </a:stretch>
                  </pic:blipFill>
                  <pic:spPr>
                    <a:xfrm>
                      <a:off x="0" y="0"/>
                      <a:ext cx="3916680" cy="1571625"/>
                    </a:xfrm>
                    <a:prstGeom prst="rect">
                      <a:avLst/>
                    </a:prstGeom>
                    <a:noFill/>
                    <a:ln w="9525">
                      <a:noFill/>
                      <a:miter lim="800000"/>
                      <a:headEnd/>
                      <a:tailEnd/>
                    </a:ln>
                  </pic:spPr>
                </pic:pic>
              </a:graphicData>
            </a:graphic>
          </wp:inline>
        </w:drawing>
      </w:r>
    </w:p>
    <w:p w14:paraId="0A7DCB70">
      <w:pPr>
        <w:pStyle w:val="10"/>
        <w:spacing w:before="0" w:beforeAutospacing="0" w:after="0" w:afterAutospacing="0" w:line="360" w:lineRule="auto"/>
        <w:jc w:val="center"/>
      </w:pPr>
      <w:r>
        <w:t xml:space="preserve">Рисунок </w:t>
      </w:r>
      <w:r>
        <w:rPr>
          <w:lang w:val="ru-RU"/>
        </w:rPr>
        <w:t>6.1.6</w:t>
      </w:r>
      <w:r>
        <w:t xml:space="preserve"> – MySQL Workbench</w:t>
      </w:r>
    </w:p>
    <w:p w14:paraId="39EAAA37">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24" w:name="_Toc32420"/>
      <w:r>
        <w:rPr>
          <w:rFonts w:ascii="Times New Roman" w:hAnsi="Times New Roman" w:eastAsia="Arial" w:cs="Times New Roman"/>
          <w:b/>
          <w:bCs/>
          <w:sz w:val="24"/>
          <w:szCs w:val="18"/>
          <w:lang w:eastAsia="en-US"/>
        </w:rPr>
        <w:t>Настройка  антивирусного программного обеспечения,</w:t>
      </w:r>
      <w:r>
        <w:rPr>
          <w:rFonts w:ascii="Times New Roman" w:hAnsi="Times New Roman" w:eastAsia="Arial" w:cs="Times New Roman"/>
          <w:b/>
          <w:bCs/>
          <w:sz w:val="24"/>
          <w:szCs w:val="18"/>
          <w:lang w:val="ru-RU" w:eastAsia="en-US"/>
        </w:rPr>
        <w:t xml:space="preserve"> </w:t>
      </w:r>
      <w:r>
        <w:rPr>
          <w:rFonts w:ascii="Times New Roman" w:hAnsi="Times New Roman" w:eastAsia="Arial" w:cs="Times New Roman"/>
          <w:b/>
          <w:bCs/>
          <w:sz w:val="24"/>
          <w:szCs w:val="18"/>
          <w:lang w:eastAsia="en-US"/>
        </w:rPr>
        <w:t>Файрвола</w:t>
      </w:r>
      <w:bookmarkEnd w:id="24"/>
    </w:p>
    <w:p w14:paraId="113206A3">
      <w:pPr>
        <w:pStyle w:val="10"/>
        <w:spacing w:before="0" w:beforeAutospacing="0" w:after="0" w:afterAutospacing="0" w:line="360" w:lineRule="auto"/>
        <w:ind w:firstLine="709"/>
        <w:jc w:val="both"/>
        <w:rPr>
          <w:lang w:val="ru-RU"/>
        </w:rPr>
      </w:pPr>
      <w:r>
        <w:rPr>
          <w:lang w:val="ru-RU"/>
        </w:rPr>
        <w:t xml:space="preserve">Настройка антивирусного программного обеспечения на </w:t>
      </w:r>
      <w:r>
        <w:t>Ubuntu</w:t>
      </w:r>
      <w:r>
        <w:rPr>
          <w:lang w:val="ru-RU"/>
        </w:rPr>
        <w:t xml:space="preserve"> </w:t>
      </w:r>
      <w:r>
        <w:t>Server</w:t>
      </w:r>
      <w:r>
        <w:rPr>
          <w:lang w:val="ru-RU"/>
        </w:rPr>
        <w:t xml:space="preserve"> необходима для защиты системы от вредоносных программ, таких как вирусы, черви, троянские кони и другие виды вредоносного кода. Хотя </w:t>
      </w:r>
      <w:r>
        <w:t>Linux</w:t>
      </w:r>
      <w:r>
        <w:rPr>
          <w:lang w:val="ru-RU"/>
        </w:rPr>
        <w:t xml:space="preserve">-системы, в том числе </w:t>
      </w:r>
      <w:r>
        <w:t>Ubuntu</w:t>
      </w:r>
      <w:r>
        <w:rPr>
          <w:lang w:val="ru-RU"/>
        </w:rPr>
        <w:t xml:space="preserve">, менее подвержены атакам вирусов по сравнению с другими операционными системами, такими как </w:t>
      </w:r>
      <w:r>
        <w:t>Windows</w:t>
      </w:r>
      <w:r>
        <w:rPr>
          <w:lang w:val="ru-RU"/>
        </w:rPr>
        <w:t xml:space="preserve">, все же существует риск заражения, особенно когда речь идет о серверных системах. </w:t>
      </w:r>
    </w:p>
    <w:p w14:paraId="2110EC5F">
      <w:pPr>
        <w:pStyle w:val="10"/>
        <w:spacing w:before="0" w:beforeAutospacing="0" w:after="0" w:afterAutospacing="0" w:line="360" w:lineRule="auto"/>
        <w:ind w:firstLine="709"/>
        <w:jc w:val="both"/>
        <w:rPr>
          <w:lang w:val="ru-RU"/>
        </w:rPr>
      </w:pPr>
      <w:r>
        <w:rPr>
          <w:lang w:val="ru-RU"/>
        </w:rPr>
        <w:t xml:space="preserve">В целом, </w:t>
      </w:r>
      <w:r>
        <w:t>ClamAV</w:t>
      </w:r>
      <w:r>
        <w:rPr>
          <w:lang w:val="ru-RU"/>
        </w:rPr>
        <w:t xml:space="preserve"> - это мощный инструмент для обнаружения и борьбы с вирусами на платформе </w:t>
      </w:r>
      <w:r>
        <w:t>Linux</w:t>
      </w:r>
      <w:r>
        <w:rPr>
          <w:lang w:val="ru-RU"/>
        </w:rPr>
        <w:t xml:space="preserve">, который комбинирует в себе профессиональные возможности с открытостью и бесплатностью, делая его популярным выбором среди пользователей и администраторов </w:t>
      </w:r>
      <w:r>
        <w:t>Linux</w:t>
      </w:r>
      <w:r>
        <w:rPr>
          <w:lang w:val="ru-RU"/>
        </w:rPr>
        <w:t>-систем.</w:t>
      </w:r>
    </w:p>
    <w:p w14:paraId="2828E7D4">
      <w:pPr>
        <w:pStyle w:val="10"/>
        <w:spacing w:before="0" w:beforeAutospacing="0" w:after="0" w:afterAutospacing="0" w:line="360" w:lineRule="auto"/>
        <w:ind w:firstLine="709"/>
        <w:jc w:val="both"/>
        <w:rPr>
          <w:lang w:val="ru-RU"/>
        </w:rPr>
      </w:pPr>
      <w:r>
        <w:rPr>
          <w:lang w:val="ru-RU"/>
        </w:rPr>
        <w:t xml:space="preserve">Перед тем как установить антивирус, нам необходимо установить репозиторий </w:t>
      </w:r>
      <w:r>
        <w:t>EPEL</w:t>
      </w:r>
      <w:r>
        <w:rPr>
          <w:lang w:val="ru-RU"/>
        </w:rPr>
        <w:t>. Так как нам нужно будет использовать высокие привилегии в дальнейшей работе, мы переключимся на пользователя «</w:t>
      </w:r>
      <w:r>
        <w:t>root</w:t>
      </w:r>
      <w:r>
        <w:rPr>
          <w:lang w:val="ru-RU"/>
        </w:rPr>
        <w:t>» с помощью команды: «</w:t>
      </w:r>
      <w:r>
        <w:t>sudo</w:t>
      </w:r>
      <w:r>
        <w:rPr>
          <w:lang w:val="ru-RU"/>
        </w:rPr>
        <w:t xml:space="preserve"> –</w:t>
      </w:r>
      <w:r>
        <w:t>i</w:t>
      </w:r>
      <w:r>
        <w:rPr>
          <w:lang w:val="ru-RU"/>
        </w:rPr>
        <w:t>», а затем обновляем индексы репозитория и пакеты.</w:t>
      </w:r>
    </w:p>
    <w:p w14:paraId="461F3BB0">
      <w:pPr>
        <w:pStyle w:val="10"/>
        <w:spacing w:before="0" w:beforeAutospacing="0" w:after="0" w:afterAutospacing="0" w:line="360" w:lineRule="auto"/>
        <w:ind w:firstLine="709"/>
        <w:jc w:val="both"/>
        <w:rPr>
          <w:lang w:val="ru-RU"/>
        </w:rPr>
      </w:pPr>
      <w:r>
        <w:rPr>
          <w:lang w:val="ru-RU"/>
        </w:rPr>
        <w:t>На рисунке 6.2.1 изображена команда обновления пакетов.</w:t>
      </w:r>
    </w:p>
    <w:p w14:paraId="321F6B8A">
      <w:pPr>
        <w:pStyle w:val="10"/>
        <w:spacing w:before="0" w:beforeAutospacing="0" w:after="0" w:afterAutospacing="0"/>
        <w:jc w:val="center"/>
      </w:pPr>
      <w:r>
        <w:drawing>
          <wp:inline distT="0" distB="0" distL="114300" distR="114300">
            <wp:extent cx="2457450" cy="247650"/>
            <wp:effectExtent l="0" t="0" r="0" b="0"/>
            <wp:docPr id="3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6"/>
                    <pic:cNvPicPr>
                      <a:picLocks noChangeAspect="1"/>
                    </pic:cNvPicPr>
                  </pic:nvPicPr>
                  <pic:blipFill>
                    <a:blip r:embed="rId54" cstate="print"/>
                    <a:stretch>
                      <a:fillRect/>
                    </a:stretch>
                  </pic:blipFill>
                  <pic:spPr>
                    <a:xfrm>
                      <a:off x="0" y="0"/>
                      <a:ext cx="2457450" cy="247650"/>
                    </a:xfrm>
                    <a:prstGeom prst="rect">
                      <a:avLst/>
                    </a:prstGeom>
                    <a:noFill/>
                    <a:ln>
                      <a:noFill/>
                    </a:ln>
                  </pic:spPr>
                </pic:pic>
              </a:graphicData>
            </a:graphic>
          </wp:inline>
        </w:drawing>
      </w:r>
    </w:p>
    <w:p w14:paraId="669AC643">
      <w:pPr>
        <w:pStyle w:val="10"/>
        <w:spacing w:before="0" w:beforeAutospacing="0" w:after="0" w:afterAutospacing="0" w:line="360" w:lineRule="auto"/>
        <w:jc w:val="center"/>
        <w:rPr>
          <w:lang w:val="ru-RU"/>
        </w:rPr>
      </w:pPr>
      <w:r>
        <w:rPr>
          <w:lang w:val="ru-RU"/>
        </w:rPr>
        <w:t>Рисунок 6.2.1– Обновление пакетов</w:t>
      </w:r>
    </w:p>
    <w:p w14:paraId="793A12B4">
      <w:pPr>
        <w:pStyle w:val="10"/>
        <w:spacing w:before="0" w:beforeAutospacing="0" w:after="0" w:afterAutospacing="0" w:line="360" w:lineRule="auto"/>
        <w:ind w:firstLine="709"/>
        <w:jc w:val="both"/>
        <w:rPr>
          <w:lang w:val="ru-RU"/>
        </w:rPr>
      </w:pPr>
      <w:r>
        <w:rPr>
          <w:lang w:val="ru-RU"/>
        </w:rPr>
        <w:t>Теперь переходим к установке «</w:t>
      </w:r>
      <w:r>
        <w:t>clamav</w:t>
      </w:r>
      <w:r>
        <w:rPr>
          <w:lang w:val="ru-RU"/>
        </w:rPr>
        <w:t>».</w:t>
      </w:r>
    </w:p>
    <w:p w14:paraId="544CA1AD">
      <w:pPr>
        <w:pStyle w:val="10"/>
        <w:spacing w:before="0" w:beforeAutospacing="0" w:after="0" w:afterAutospacing="0" w:line="360" w:lineRule="auto"/>
        <w:ind w:firstLine="709"/>
        <w:jc w:val="both"/>
        <w:rPr>
          <w:lang w:val="ru-RU"/>
        </w:rPr>
      </w:pPr>
      <w:r>
        <w:rPr>
          <w:lang w:val="ru-RU"/>
        </w:rPr>
        <w:t>На рисунке 6.2.2 изображена установка «</w:t>
      </w:r>
      <w:r>
        <w:t>clamav</w:t>
      </w:r>
      <w:r>
        <w:rPr>
          <w:lang w:val="ru-RU"/>
        </w:rPr>
        <w:t>».</w:t>
      </w:r>
    </w:p>
    <w:p w14:paraId="516828C1">
      <w:pPr>
        <w:pStyle w:val="10"/>
        <w:spacing w:before="0" w:beforeAutospacing="0" w:after="0" w:afterAutospacing="0" w:line="360" w:lineRule="auto"/>
        <w:ind w:firstLine="709"/>
        <w:jc w:val="both"/>
      </w:pPr>
      <w:r>
        <w:drawing>
          <wp:inline distT="0" distB="0" distL="114300" distR="114300">
            <wp:extent cx="5505450" cy="352425"/>
            <wp:effectExtent l="0" t="0" r="0" b="9525"/>
            <wp:docPr id="6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3"/>
                    <pic:cNvPicPr>
                      <a:picLocks noChangeAspect="1"/>
                    </pic:cNvPicPr>
                  </pic:nvPicPr>
                  <pic:blipFill>
                    <a:blip r:embed="rId60"/>
                    <a:stretch>
                      <a:fillRect/>
                    </a:stretch>
                  </pic:blipFill>
                  <pic:spPr>
                    <a:xfrm>
                      <a:off x="0" y="0"/>
                      <a:ext cx="5505450" cy="352425"/>
                    </a:xfrm>
                    <a:prstGeom prst="rect">
                      <a:avLst/>
                    </a:prstGeom>
                    <a:noFill/>
                    <a:ln>
                      <a:noFill/>
                    </a:ln>
                  </pic:spPr>
                </pic:pic>
              </a:graphicData>
            </a:graphic>
          </wp:inline>
        </w:drawing>
      </w:r>
    </w:p>
    <w:p w14:paraId="436BA504">
      <w:pPr>
        <w:pStyle w:val="10"/>
        <w:spacing w:before="0" w:beforeAutospacing="0" w:after="0" w:afterAutospacing="0" w:line="360" w:lineRule="auto"/>
        <w:jc w:val="center"/>
        <w:rPr>
          <w:lang w:val="ru-RU"/>
        </w:rPr>
      </w:pPr>
      <w:r>
        <w:rPr>
          <w:lang w:val="ru-RU"/>
        </w:rPr>
        <w:t>Рисунок 6.2.2 – Установка «</w:t>
      </w:r>
      <w:r>
        <w:t>clamav</w:t>
      </w:r>
      <w:r>
        <w:rPr>
          <w:lang w:val="ru-RU"/>
        </w:rPr>
        <w:t>»</w:t>
      </w:r>
    </w:p>
    <w:p w14:paraId="665F0DD4">
      <w:pPr>
        <w:pStyle w:val="10"/>
        <w:spacing w:before="0" w:beforeAutospacing="0" w:after="0" w:afterAutospacing="0" w:line="360" w:lineRule="auto"/>
        <w:ind w:firstLine="709"/>
        <w:jc w:val="both"/>
        <w:rPr>
          <w:lang w:val="ru-RU"/>
        </w:rPr>
      </w:pPr>
      <w:r>
        <w:rPr>
          <w:lang w:val="ru-RU"/>
        </w:rPr>
        <w:t>После завершения установки убеждаемся что анивирус работает</w:t>
      </w:r>
    </w:p>
    <w:p w14:paraId="54A9AC8D">
      <w:pPr>
        <w:pStyle w:val="10"/>
        <w:spacing w:before="0" w:beforeAutospacing="0" w:after="0" w:afterAutospacing="0" w:line="360" w:lineRule="auto"/>
        <w:ind w:firstLine="709"/>
        <w:jc w:val="both"/>
        <w:rPr>
          <w:lang w:val="ru-RU"/>
        </w:rPr>
      </w:pPr>
      <w:r>
        <w:rPr>
          <w:lang w:val="ru-RU"/>
        </w:rPr>
        <w:t>На рисунке 6.2.3 изображена проверка работоспособности антивируса.</w:t>
      </w:r>
    </w:p>
    <w:p w14:paraId="0005344B">
      <w:pPr>
        <w:pStyle w:val="10"/>
        <w:spacing w:before="0" w:beforeAutospacing="0" w:after="0" w:afterAutospacing="0"/>
        <w:jc w:val="center"/>
      </w:pPr>
      <w:r>
        <w:rPr>
          <w:rFonts w:ascii="SimSun" w:hAnsi="SimSun" w:eastAsia="SimSun" w:cs="SimSun"/>
        </w:rPr>
        <w:drawing>
          <wp:inline distT="0" distB="0" distL="114300" distR="114300">
            <wp:extent cx="5494655" cy="1487170"/>
            <wp:effectExtent l="0" t="0" r="10795" b="17780"/>
            <wp:docPr id="66"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descr="IMG_256"/>
                    <pic:cNvPicPr>
                      <a:picLocks noChangeAspect="1"/>
                    </pic:cNvPicPr>
                  </pic:nvPicPr>
                  <pic:blipFill>
                    <a:blip r:embed="rId61"/>
                    <a:stretch>
                      <a:fillRect/>
                    </a:stretch>
                  </pic:blipFill>
                  <pic:spPr>
                    <a:xfrm>
                      <a:off x="0" y="0"/>
                      <a:ext cx="5494655" cy="1487170"/>
                    </a:xfrm>
                    <a:prstGeom prst="rect">
                      <a:avLst/>
                    </a:prstGeom>
                    <a:noFill/>
                    <a:ln w="9525">
                      <a:noFill/>
                    </a:ln>
                  </pic:spPr>
                </pic:pic>
              </a:graphicData>
            </a:graphic>
          </wp:inline>
        </w:drawing>
      </w:r>
    </w:p>
    <w:p w14:paraId="7C1FDC24">
      <w:pPr>
        <w:pStyle w:val="10"/>
        <w:spacing w:before="0" w:beforeAutospacing="0" w:after="0" w:afterAutospacing="0" w:line="360" w:lineRule="auto"/>
        <w:jc w:val="center"/>
        <w:rPr>
          <w:lang w:val="ru-RU"/>
        </w:rPr>
      </w:pPr>
      <w:r>
        <w:rPr>
          <w:lang w:val="ru-RU"/>
        </w:rPr>
        <w:t>Рисунок 6.2.3 – Запущенный антивирус</w:t>
      </w:r>
    </w:p>
    <w:p w14:paraId="1B41D5A7">
      <w:pPr>
        <w:pStyle w:val="10"/>
        <w:spacing w:before="0" w:beforeAutospacing="0" w:after="0" w:afterAutospacing="0" w:line="360" w:lineRule="auto"/>
        <w:ind w:firstLine="709"/>
        <w:jc w:val="both"/>
        <w:rPr>
          <w:lang w:val="ru-RU"/>
        </w:rPr>
      </w:pPr>
      <w:r>
        <w:rPr>
          <w:lang w:val="ru-RU"/>
        </w:rPr>
        <w:t xml:space="preserve">После того как установка прошла успешно, перейдем к тому, как пользоваться антивирусом. Он запускается из командной строки. Вы можете проверить как отдельные файлы, так и папки. Для этого вводим команду: </w:t>
      </w:r>
      <w:r>
        <w:t>clamscan</w:t>
      </w:r>
      <w:r>
        <w:rPr>
          <w:lang w:val="ru-RU"/>
        </w:rPr>
        <w:t xml:space="preserve"> &lt;имя документа/путь к папке&gt;.</w:t>
      </w:r>
    </w:p>
    <w:p w14:paraId="05399A3C">
      <w:pPr>
        <w:keepNext/>
        <w:keepLines/>
        <w:numPr>
          <w:ilvl w:val="1"/>
          <w:numId w:val="2"/>
        </w:numPr>
        <w:suppressAutoHyphens/>
        <w:spacing w:before="240" w:after="240" w:line="360" w:lineRule="auto"/>
        <w:ind w:left="0" w:firstLine="709"/>
        <w:jc w:val="both"/>
        <w:outlineLvl w:val="1"/>
        <w:rPr>
          <w:rFonts w:ascii="Times New Roman" w:hAnsi="Times New Roman" w:eastAsia="Arial" w:cs="Times New Roman"/>
          <w:b/>
          <w:bCs/>
          <w:sz w:val="24"/>
          <w:szCs w:val="18"/>
          <w:lang w:eastAsia="en-US"/>
        </w:rPr>
      </w:pPr>
      <w:bookmarkStart w:id="25" w:name="_Toc31055"/>
      <w:r>
        <w:rPr>
          <w:rFonts w:ascii="Times New Roman" w:hAnsi="Times New Roman" w:eastAsia="Arial" w:cs="Times New Roman"/>
          <w:b/>
          <w:bCs/>
          <w:sz w:val="24"/>
          <w:szCs w:val="18"/>
          <w:lang w:eastAsia="en-US"/>
        </w:rPr>
        <w:t>Результаты тестирования</w:t>
      </w:r>
      <w:bookmarkEnd w:id="25"/>
    </w:p>
    <w:p w14:paraId="495F0FEA">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Smoke-тестирование – это тип тестирования программного обеспечения, который проводится для проверки основных функций и функциональности приложения[</w:t>
      </w:r>
      <w:r>
        <w:rPr>
          <w:rFonts w:hint="default" w:ascii="Times New Roman" w:hAnsi="Times New Roman" w:cs="Times New Roman"/>
          <w:sz w:val="24"/>
          <w:szCs w:val="24"/>
          <w:lang w:val="en-US"/>
        </w:rPr>
        <w:t>4</w:t>
      </w:r>
      <w:r>
        <w:rPr>
          <w:rFonts w:ascii="Times New Roman" w:hAnsi="Times New Roman" w:cs="Times New Roman"/>
          <w:sz w:val="24"/>
          <w:szCs w:val="24"/>
        </w:rPr>
        <w:t>]. Цель такого тестирования заключается в том, чтобы убедиться, что программное обеспечение достаточно стабильно для дальнейшего тестирования.</w:t>
      </w:r>
    </w:p>
    <w:p w14:paraId="2166E1F0">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Особенности Smoke-тестирования:</w:t>
      </w:r>
    </w:p>
    <w:p w14:paraId="39051681">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Быстрое выполнение: Тесты разрабатываются и выполняются быстро, чтобы обеспечить быструю обратную связь;</w:t>
      </w:r>
    </w:p>
    <w:p w14:paraId="2D3CFE8C">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Точечная проверка: Проверяет конкретные области приложения, не охватывая все функциональные возможности;</w:t>
      </w:r>
    </w:p>
    <w:p w14:paraId="6AA37202">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Регулярное выполнение: Обычно выполняется после внесения изменений в программное обеспечение, таких как исправление ошибок или добавление новых функций.</w:t>
      </w:r>
    </w:p>
    <w:p w14:paraId="72AC7BA8">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Предназначение Smoke-тестирование:</w:t>
      </w:r>
    </w:p>
    <w:p w14:paraId="6413B408">
      <w:pPr>
        <w:numPr>
          <w:ilvl w:val="0"/>
          <w:numId w:val="5"/>
        </w:numPr>
        <w:spacing w:line="360" w:lineRule="auto"/>
        <w:ind w:left="1531" w:hanging="397"/>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Выявления критических дефектов: Определяет, может ли приложение выполнять основные функции без сбоев;</w:t>
      </w:r>
    </w:p>
    <w:p w14:paraId="5D84F9F2">
      <w:pPr>
        <w:numPr>
          <w:ilvl w:val="0"/>
          <w:numId w:val="5"/>
        </w:numPr>
        <w:spacing w:line="360" w:lineRule="auto"/>
        <w:ind w:left="1531" w:hanging="397"/>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Предотвращения дальнейшего тестирования неисправного кода: Гарантия, что программное обеспечение стабильно для дальнейшего тестирования;</w:t>
      </w:r>
    </w:p>
    <w:p w14:paraId="145E8E52">
      <w:pPr>
        <w:numPr>
          <w:ilvl w:val="0"/>
          <w:numId w:val="5"/>
        </w:numPr>
        <w:spacing w:line="360" w:lineRule="auto"/>
        <w:ind w:left="1531" w:hanging="397"/>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Определения приоритета дефектов: Помогает определить приоритетность ошибок на основе их влияния на основные функции;</w:t>
      </w:r>
    </w:p>
    <w:p w14:paraId="0EA7DA08">
      <w:pPr>
        <w:numPr>
          <w:ilvl w:val="0"/>
          <w:numId w:val="5"/>
        </w:numPr>
        <w:spacing w:line="360" w:lineRule="auto"/>
        <w:ind w:left="1531" w:hanging="397"/>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Подтверждения сборок: Проверка того, что собранное программное обеспечение достаточно стабильно для передачи в другие среды ;</w:t>
      </w:r>
    </w:p>
    <w:p w14:paraId="2FDB13D8">
      <w:pPr>
        <w:numPr>
          <w:ilvl w:val="0"/>
          <w:numId w:val="5"/>
        </w:numPr>
        <w:spacing w:line="360" w:lineRule="auto"/>
        <w:ind w:left="1531" w:hanging="397"/>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 xml:space="preserve">Мониторинга устойчивости: Регулярное выполнение </w:t>
      </w:r>
      <w:r>
        <w:rPr>
          <w:rFonts w:ascii="Times New Roman" w:hAnsi="Times New Roman" w:eastAsia="SimSun" w:cs="Times New Roman"/>
          <w:color w:val="000000"/>
          <w:sz w:val="24"/>
          <w:szCs w:val="24"/>
          <w:lang w:eastAsia="ru-RU"/>
        </w:rPr>
        <w:t>Smoke</w:t>
      </w:r>
      <w:r>
        <w:rPr>
          <w:rFonts w:ascii="Times New Roman" w:hAnsi="Times New Roman" w:eastAsia="SimSun" w:cs="Times New Roman"/>
          <w:color w:val="000000"/>
          <w:sz w:val="24"/>
          <w:szCs w:val="24"/>
          <w:lang w:val="ru-RU" w:eastAsia="ru-RU"/>
        </w:rPr>
        <w:t>-тестов обеспечивает постоянный контроль над стабильностью приложения.</w:t>
      </w:r>
    </w:p>
    <w:p w14:paraId="44EB3B61">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Преимущества Smoke-тестирования:</w:t>
      </w:r>
    </w:p>
    <w:p w14:paraId="262B8BD2">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Снижает риски тестирования неустойчивого кода;</w:t>
      </w:r>
    </w:p>
    <w:p w14:paraId="5929B3F1">
      <w:pPr>
        <w:numPr>
          <w:ilvl w:val="0"/>
          <w:numId w:val="5"/>
        </w:numPr>
        <w:spacing w:line="360" w:lineRule="auto"/>
        <w:ind w:left="1531" w:hanging="397"/>
        <w:contextualSpacing/>
        <w:jc w:val="both"/>
        <w:rPr>
          <w:rFonts w:ascii="Times New Roman" w:hAnsi="Times New Roman" w:eastAsia="SimSun" w:cs="Times New Roman"/>
          <w:color w:val="000000"/>
          <w:sz w:val="24"/>
          <w:szCs w:val="24"/>
          <w:lang w:eastAsia="ru-RU"/>
        </w:rPr>
      </w:pPr>
      <w:r>
        <w:rPr>
          <w:rFonts w:ascii="Times New Roman" w:hAnsi="Times New Roman" w:eastAsia="SimSun" w:cs="Times New Roman"/>
          <w:color w:val="000000"/>
          <w:sz w:val="24"/>
          <w:szCs w:val="24"/>
          <w:lang w:eastAsia="ru-RU"/>
        </w:rPr>
        <w:t>Экономит время и ресурсы;</w:t>
      </w:r>
    </w:p>
    <w:p w14:paraId="2724687E">
      <w:pPr>
        <w:numPr>
          <w:ilvl w:val="0"/>
          <w:numId w:val="5"/>
        </w:numPr>
        <w:spacing w:line="360" w:lineRule="auto"/>
        <w:ind w:left="1531" w:hanging="397"/>
        <w:contextualSpacing/>
        <w:jc w:val="both"/>
        <w:rPr>
          <w:rFonts w:ascii="Times New Roman" w:hAnsi="Times New Roman" w:eastAsia="SimSun" w:cs="Times New Roman"/>
          <w:color w:val="000000"/>
          <w:sz w:val="24"/>
          <w:szCs w:val="24"/>
          <w:lang w:val="ru-RU" w:eastAsia="ru-RU"/>
        </w:rPr>
      </w:pPr>
      <w:r>
        <w:rPr>
          <w:rFonts w:ascii="Times New Roman" w:hAnsi="Times New Roman" w:eastAsia="SimSun" w:cs="Times New Roman"/>
          <w:color w:val="000000"/>
          <w:sz w:val="24"/>
          <w:szCs w:val="24"/>
          <w:lang w:val="ru-RU" w:eastAsia="ru-RU"/>
        </w:rPr>
        <w:t>Повышает уверенность в стабильности приложения перед развертыванием.</w:t>
      </w:r>
    </w:p>
    <w:p w14:paraId="5F200C13">
      <w:pPr>
        <w:pStyle w:val="13"/>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Тест кейс № 1 - Авторизация</w:t>
      </w:r>
    </w:p>
    <w:tbl>
      <w:tblPr>
        <w:tblStyle w:val="11"/>
        <w:tblW w:w="983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7395"/>
      </w:tblGrid>
      <w:tr w14:paraId="22B81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441" w:type="dxa"/>
          </w:tcPr>
          <w:p w14:paraId="0578B3DE">
            <w:pPr>
              <w:spacing w:line="360" w:lineRule="auto"/>
              <w:jc w:val="both"/>
              <w:rPr>
                <w:rFonts w:ascii="Times New Roman" w:hAnsi="Times New Roman" w:cs="Times New Roman"/>
              </w:rPr>
            </w:pPr>
            <w:r>
              <w:rPr>
                <w:rFonts w:ascii="Times New Roman" w:hAnsi="Times New Roman" w:cs="Times New Roman"/>
              </w:rPr>
              <w:t>Идентификатор:</w:t>
            </w:r>
          </w:p>
        </w:tc>
        <w:tc>
          <w:tcPr>
            <w:tcW w:w="7395" w:type="dxa"/>
          </w:tcPr>
          <w:p w14:paraId="0ED035A0">
            <w:pPr>
              <w:spacing w:line="360" w:lineRule="auto"/>
              <w:jc w:val="both"/>
              <w:rPr>
                <w:rFonts w:ascii="Times New Roman" w:hAnsi="Times New Roman" w:cs="Times New Roman"/>
              </w:rPr>
            </w:pPr>
            <w:r>
              <w:rPr>
                <w:rFonts w:ascii="Times New Roman" w:hAnsi="Times New Roman" w:cs="Times New Roman"/>
              </w:rPr>
              <w:t>Тест-кейс №1</w:t>
            </w:r>
          </w:p>
        </w:tc>
      </w:tr>
      <w:tr w14:paraId="13A19C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441" w:type="dxa"/>
          </w:tcPr>
          <w:p w14:paraId="5E4CD4B7">
            <w:pPr>
              <w:spacing w:line="360" w:lineRule="auto"/>
              <w:jc w:val="both"/>
              <w:rPr>
                <w:rFonts w:ascii="Times New Roman" w:hAnsi="Times New Roman" w:cs="Times New Roman"/>
              </w:rPr>
            </w:pPr>
            <w:r>
              <w:rPr>
                <w:rFonts w:ascii="Times New Roman" w:hAnsi="Times New Roman" w:cs="Times New Roman"/>
              </w:rPr>
              <w:t>Название:</w:t>
            </w:r>
          </w:p>
        </w:tc>
        <w:tc>
          <w:tcPr>
            <w:tcW w:w="7395" w:type="dxa"/>
          </w:tcPr>
          <w:p w14:paraId="61464836">
            <w:pPr>
              <w:spacing w:line="360" w:lineRule="auto"/>
              <w:jc w:val="both"/>
              <w:rPr>
                <w:rFonts w:ascii="Times New Roman" w:hAnsi="Times New Roman" w:cs="Times New Roman"/>
              </w:rPr>
            </w:pPr>
            <w:r>
              <w:rPr>
                <w:rFonts w:ascii="Times New Roman" w:hAnsi="Times New Roman" w:cs="Times New Roman"/>
              </w:rPr>
              <w:t>Авторизация</w:t>
            </w:r>
          </w:p>
        </w:tc>
      </w:tr>
      <w:tr w14:paraId="6F860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441" w:type="dxa"/>
          </w:tcPr>
          <w:p w14:paraId="59DF613C">
            <w:pPr>
              <w:spacing w:line="360" w:lineRule="auto"/>
              <w:jc w:val="both"/>
              <w:rPr>
                <w:rFonts w:ascii="Times New Roman" w:hAnsi="Times New Roman" w:cs="Times New Roman"/>
              </w:rPr>
            </w:pPr>
            <w:r>
              <w:rPr>
                <w:rFonts w:ascii="Times New Roman" w:hAnsi="Times New Roman" w:cs="Times New Roman"/>
              </w:rPr>
              <w:t>Предусловие:</w:t>
            </w:r>
          </w:p>
        </w:tc>
        <w:tc>
          <w:tcPr>
            <w:tcW w:w="7395" w:type="dxa"/>
          </w:tcPr>
          <w:p w14:paraId="564C25F2">
            <w:pPr>
              <w:spacing w:line="360" w:lineRule="auto"/>
              <w:jc w:val="both"/>
              <w:rPr>
                <w:rFonts w:ascii="Times New Roman" w:hAnsi="Times New Roman" w:cs="Times New Roman"/>
                <w:lang w:val="ru-RU"/>
              </w:rPr>
            </w:pPr>
            <w:r>
              <w:rPr>
                <w:rFonts w:ascii="Times New Roman" w:hAnsi="Times New Roman" w:cs="Times New Roman"/>
                <w:lang w:val="ru-RU"/>
              </w:rPr>
              <w:t>Имеется подключение к базе данных и знание логина и пароля</w:t>
            </w:r>
          </w:p>
        </w:tc>
      </w:tr>
      <w:tr w14:paraId="50DC3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Borders>
              <w:top w:val="nil"/>
            </w:tcBorders>
          </w:tcPr>
          <w:p w14:paraId="39D38E22">
            <w:pPr>
              <w:spacing w:line="360" w:lineRule="auto"/>
              <w:jc w:val="both"/>
              <w:rPr>
                <w:rFonts w:ascii="Times New Roman" w:hAnsi="Times New Roman" w:cs="Times New Roman"/>
              </w:rPr>
            </w:pPr>
            <w:r>
              <w:rPr>
                <w:rFonts w:ascii="Times New Roman" w:hAnsi="Times New Roman" w:cs="Times New Roman"/>
              </w:rPr>
              <w:t>Описание:</w:t>
            </w:r>
          </w:p>
        </w:tc>
        <w:tc>
          <w:tcPr>
            <w:tcW w:w="7395" w:type="dxa"/>
            <w:tcBorders>
              <w:top w:val="nil"/>
            </w:tcBorders>
          </w:tcPr>
          <w:p w14:paraId="1856F498">
            <w:pPr>
              <w:spacing w:line="360" w:lineRule="auto"/>
              <w:jc w:val="both"/>
              <w:rPr>
                <w:rFonts w:ascii="Times New Roman" w:hAnsi="Times New Roman" w:eastAsia="PMingLiU" w:cs="Times New Roman"/>
                <w:lang w:val="ru-RU"/>
              </w:rPr>
            </w:pPr>
            <w:r>
              <w:rPr>
                <w:rFonts w:ascii="Times New Roman" w:hAnsi="Times New Roman" w:eastAsia="PMingLiU" w:cs="Times New Roman"/>
                <w:lang w:val="ru-RU"/>
              </w:rPr>
              <w:t xml:space="preserve">Медицинский работник авторизуется с помощью логина и пароля </w:t>
            </w:r>
          </w:p>
        </w:tc>
      </w:tr>
      <w:tr w14:paraId="1BA52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2441" w:type="dxa"/>
          </w:tcPr>
          <w:p w14:paraId="3C60371B">
            <w:pPr>
              <w:spacing w:line="360" w:lineRule="auto"/>
              <w:rPr>
                <w:rFonts w:ascii="Times New Roman" w:hAnsi="Times New Roman" w:cs="Times New Roman"/>
              </w:rPr>
            </w:pPr>
            <w:r>
              <w:rPr>
                <w:rFonts w:ascii="Times New Roman" w:hAnsi="Times New Roman" w:cs="Times New Roman"/>
              </w:rPr>
              <w:t>Шаги:</w:t>
            </w:r>
          </w:p>
        </w:tc>
        <w:tc>
          <w:tcPr>
            <w:tcW w:w="7395" w:type="dxa"/>
          </w:tcPr>
          <w:p w14:paraId="0EA7FDFD">
            <w:pPr>
              <w:pStyle w:val="12"/>
              <w:numPr>
                <w:ilvl w:val="0"/>
                <w:numId w:val="6"/>
              </w:numPr>
              <w:spacing w:after="0" w:line="360" w:lineRule="auto"/>
              <w:ind w:left="0" w:firstLine="0"/>
              <w:rPr>
                <w:rFonts w:ascii="Times New Roman" w:hAnsi="Times New Roman"/>
                <w:sz w:val="20"/>
                <w:szCs w:val="20"/>
              </w:rPr>
            </w:pPr>
            <w:r>
              <w:rPr>
                <w:rFonts w:ascii="Times New Roman" w:hAnsi="Times New Roman"/>
                <w:sz w:val="20"/>
                <w:szCs w:val="20"/>
              </w:rPr>
              <w:t>Ввести логин</w:t>
            </w:r>
            <w:r>
              <w:rPr>
                <w:rFonts w:ascii="Times New Roman" w:hAnsi="Times New Roman"/>
                <w:sz w:val="20"/>
                <w:szCs w:val="20"/>
                <w:lang w:val="ru-RU"/>
              </w:rPr>
              <w:t xml:space="preserve"> и </w:t>
            </w:r>
            <w:r>
              <w:rPr>
                <w:rFonts w:ascii="Times New Roman" w:hAnsi="Times New Roman"/>
                <w:sz w:val="20"/>
                <w:szCs w:val="20"/>
              </w:rPr>
              <w:t>пароль;</w:t>
            </w:r>
          </w:p>
          <w:p w14:paraId="7B1E6C5F">
            <w:pPr>
              <w:pStyle w:val="12"/>
              <w:numPr>
                <w:ilvl w:val="0"/>
                <w:numId w:val="6"/>
              </w:numPr>
              <w:spacing w:after="0" w:line="360" w:lineRule="auto"/>
              <w:ind w:left="0" w:firstLine="0"/>
              <w:rPr>
                <w:rFonts w:ascii="Times New Roman" w:hAnsi="Times New Roman"/>
                <w:sz w:val="20"/>
                <w:szCs w:val="20"/>
              </w:rPr>
            </w:pPr>
            <w:r>
              <w:rPr>
                <w:rFonts w:ascii="Times New Roman" w:hAnsi="Times New Roman"/>
                <w:sz w:val="20"/>
                <w:szCs w:val="20"/>
              </w:rPr>
              <w:t>Нажать на кнопку «Вход».</w:t>
            </w:r>
          </w:p>
        </w:tc>
      </w:tr>
      <w:tr w14:paraId="10F5C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45A79964">
            <w:pPr>
              <w:spacing w:line="360" w:lineRule="auto"/>
              <w:rPr>
                <w:rFonts w:ascii="Times New Roman" w:hAnsi="Times New Roman" w:cs="Times New Roman"/>
              </w:rPr>
            </w:pPr>
            <w:r>
              <w:rPr>
                <w:rFonts w:ascii="Times New Roman" w:hAnsi="Times New Roman" w:cs="Times New Roman"/>
              </w:rPr>
              <w:t>Ожидаемый результат:</w:t>
            </w:r>
          </w:p>
        </w:tc>
        <w:tc>
          <w:tcPr>
            <w:tcW w:w="7395" w:type="dxa"/>
          </w:tcPr>
          <w:p w14:paraId="387D64F7">
            <w:pPr>
              <w:spacing w:line="360" w:lineRule="auto"/>
              <w:rPr>
                <w:rFonts w:ascii="Times New Roman" w:hAnsi="Times New Roman" w:cs="Times New Roman"/>
                <w:lang w:val="ru-RU"/>
              </w:rPr>
            </w:pPr>
            <w:r>
              <w:rPr>
                <w:rFonts w:ascii="Times New Roman" w:hAnsi="Times New Roman" w:cs="Times New Roman"/>
                <w:lang w:val="ru-RU"/>
              </w:rPr>
              <w:t>Успешная авторизация и отображение следующей формы</w:t>
            </w:r>
          </w:p>
        </w:tc>
      </w:tr>
      <w:tr w14:paraId="43491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Borders>
              <w:top w:val="nil"/>
            </w:tcBorders>
          </w:tcPr>
          <w:p w14:paraId="49696431">
            <w:pPr>
              <w:spacing w:line="360" w:lineRule="auto"/>
              <w:rPr>
                <w:rFonts w:ascii="Times New Roman" w:hAnsi="Times New Roman" w:cs="Times New Roman"/>
              </w:rPr>
            </w:pPr>
            <w:r>
              <w:rPr>
                <w:rFonts w:ascii="Times New Roman" w:hAnsi="Times New Roman" w:cs="Times New Roman"/>
              </w:rPr>
              <w:t>Фактический результат:</w:t>
            </w:r>
          </w:p>
        </w:tc>
        <w:tc>
          <w:tcPr>
            <w:tcW w:w="7395" w:type="dxa"/>
            <w:tcBorders>
              <w:top w:val="nil"/>
            </w:tcBorders>
          </w:tcPr>
          <w:p w14:paraId="17C714C0">
            <w:pPr>
              <w:spacing w:line="360" w:lineRule="auto"/>
              <w:rPr>
                <w:rFonts w:ascii="Times New Roman" w:hAnsi="Times New Roman" w:cs="Times New Roman"/>
                <w:lang w:val="ru-RU"/>
              </w:rPr>
            </w:pPr>
            <w:r>
              <w:rPr>
                <w:rFonts w:ascii="Times New Roman" w:hAnsi="Times New Roman" w:cs="Times New Roman"/>
                <w:lang w:val="ru-RU"/>
              </w:rPr>
              <w:t>Успешная авторизация и отображение следующей формы</w:t>
            </w:r>
          </w:p>
        </w:tc>
      </w:tr>
      <w:tr w14:paraId="59BAD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Borders>
              <w:top w:val="nil"/>
            </w:tcBorders>
          </w:tcPr>
          <w:p w14:paraId="7B7F686E">
            <w:pPr>
              <w:spacing w:line="360" w:lineRule="auto"/>
              <w:rPr>
                <w:rFonts w:ascii="Times New Roman" w:hAnsi="Times New Roman" w:cs="Times New Roman"/>
              </w:rPr>
            </w:pPr>
            <w:r>
              <w:rPr>
                <w:rFonts w:ascii="Times New Roman" w:hAnsi="Times New Roman" w:cs="Times New Roman"/>
              </w:rPr>
              <w:t>Статус:</w:t>
            </w:r>
          </w:p>
        </w:tc>
        <w:tc>
          <w:tcPr>
            <w:tcW w:w="7395" w:type="dxa"/>
            <w:tcBorders>
              <w:top w:val="nil"/>
            </w:tcBorders>
          </w:tcPr>
          <w:p w14:paraId="046EA8A4">
            <w:pPr>
              <w:spacing w:line="360" w:lineRule="auto"/>
              <w:rPr>
                <w:rFonts w:ascii="Times New Roman" w:hAnsi="Times New Roman" w:cs="Times New Roman"/>
              </w:rPr>
            </w:pPr>
            <w:r>
              <w:rPr>
                <w:rFonts w:ascii="Times New Roman" w:hAnsi="Times New Roman" w:cs="Times New Roman"/>
              </w:rPr>
              <w:t>Пройден успешно</w:t>
            </w:r>
          </w:p>
        </w:tc>
      </w:tr>
      <w:tr w14:paraId="7A605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BD7FD99">
            <w:pPr>
              <w:spacing w:line="360" w:lineRule="auto"/>
              <w:rPr>
                <w:rFonts w:ascii="Times New Roman" w:hAnsi="Times New Roman" w:cs="Times New Roman"/>
              </w:rPr>
            </w:pPr>
            <w:r>
              <w:rPr>
                <w:rFonts w:ascii="Times New Roman" w:hAnsi="Times New Roman" w:cs="Times New Roman"/>
              </w:rPr>
              <w:t>Постусловие:</w:t>
            </w:r>
          </w:p>
        </w:tc>
        <w:tc>
          <w:tcPr>
            <w:tcW w:w="7395" w:type="dxa"/>
          </w:tcPr>
          <w:p w14:paraId="0A78186F">
            <w:pPr>
              <w:spacing w:line="360" w:lineRule="auto"/>
              <w:rPr>
                <w:rFonts w:ascii="Times New Roman" w:hAnsi="Times New Roman" w:cs="Times New Roman"/>
                <w:lang w:val="ru-RU"/>
              </w:rPr>
            </w:pPr>
            <w:r>
              <w:rPr>
                <w:rFonts w:ascii="Times New Roman" w:hAnsi="Times New Roman" w:cs="Times New Roman"/>
                <w:lang w:val="ru-RU"/>
              </w:rPr>
              <w:t>Вывод текста об ошибке в консоль</w:t>
            </w:r>
          </w:p>
        </w:tc>
      </w:tr>
    </w:tbl>
    <w:p w14:paraId="2A63BE5A">
      <w:pPr>
        <w:pStyle w:val="13"/>
        <w:spacing w:before="10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Тест кейс № 2 - Добавление данных через форму</w:t>
      </w:r>
    </w:p>
    <w:tbl>
      <w:tblPr>
        <w:tblStyle w:val="11"/>
        <w:tblW w:w="981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7369"/>
      </w:tblGrid>
      <w:tr w14:paraId="106A8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503BBC38">
            <w:pPr>
              <w:spacing w:line="360" w:lineRule="auto"/>
              <w:jc w:val="both"/>
              <w:rPr>
                <w:rFonts w:ascii="Times New Roman" w:hAnsi="Times New Roman" w:cs="Times New Roman"/>
              </w:rPr>
            </w:pPr>
            <w:r>
              <w:rPr>
                <w:rFonts w:ascii="Times New Roman" w:hAnsi="Times New Roman" w:cs="Times New Roman"/>
              </w:rPr>
              <w:t>Идентификатор:</w:t>
            </w:r>
          </w:p>
        </w:tc>
        <w:tc>
          <w:tcPr>
            <w:tcW w:w="7369" w:type="dxa"/>
          </w:tcPr>
          <w:p w14:paraId="3C604CDE">
            <w:pPr>
              <w:spacing w:line="360" w:lineRule="auto"/>
              <w:jc w:val="both"/>
              <w:rPr>
                <w:rFonts w:ascii="Times New Roman" w:hAnsi="Times New Roman" w:cs="Times New Roman"/>
              </w:rPr>
            </w:pPr>
            <w:r>
              <w:rPr>
                <w:rFonts w:ascii="Times New Roman" w:hAnsi="Times New Roman" w:cs="Times New Roman"/>
              </w:rPr>
              <w:t>Тест-кейс №2</w:t>
            </w:r>
          </w:p>
        </w:tc>
      </w:tr>
      <w:tr w14:paraId="1C673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5A94339">
            <w:pPr>
              <w:spacing w:line="360" w:lineRule="auto"/>
              <w:jc w:val="both"/>
              <w:rPr>
                <w:rFonts w:ascii="Times New Roman" w:hAnsi="Times New Roman" w:cs="Times New Roman"/>
              </w:rPr>
            </w:pPr>
            <w:r>
              <w:rPr>
                <w:rFonts w:ascii="Times New Roman" w:hAnsi="Times New Roman" w:cs="Times New Roman"/>
              </w:rPr>
              <w:t>Название:</w:t>
            </w:r>
          </w:p>
        </w:tc>
        <w:tc>
          <w:tcPr>
            <w:tcW w:w="7369" w:type="dxa"/>
          </w:tcPr>
          <w:p w14:paraId="0D922C23">
            <w:pPr>
              <w:spacing w:line="360" w:lineRule="auto"/>
              <w:jc w:val="both"/>
              <w:rPr>
                <w:rFonts w:ascii="Times New Roman" w:hAnsi="Times New Roman" w:cs="Times New Roman"/>
              </w:rPr>
            </w:pPr>
            <w:r>
              <w:rPr>
                <w:rFonts w:ascii="Times New Roman" w:hAnsi="Times New Roman" w:cs="Times New Roman"/>
              </w:rPr>
              <w:t>Добавление данных через форму</w:t>
            </w:r>
          </w:p>
        </w:tc>
      </w:tr>
      <w:tr w14:paraId="77AC7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4722F93D">
            <w:pPr>
              <w:spacing w:line="360" w:lineRule="auto"/>
              <w:jc w:val="both"/>
              <w:rPr>
                <w:rFonts w:ascii="Times New Roman" w:hAnsi="Times New Roman" w:cs="Times New Roman"/>
              </w:rPr>
            </w:pPr>
            <w:r>
              <w:rPr>
                <w:rFonts w:ascii="Times New Roman" w:hAnsi="Times New Roman" w:cs="Times New Roman"/>
              </w:rPr>
              <w:t>Предусловие:</w:t>
            </w:r>
          </w:p>
        </w:tc>
        <w:tc>
          <w:tcPr>
            <w:tcW w:w="7369" w:type="dxa"/>
          </w:tcPr>
          <w:p w14:paraId="7BAB4CDF">
            <w:pPr>
              <w:spacing w:line="360" w:lineRule="auto"/>
              <w:jc w:val="both"/>
              <w:rPr>
                <w:rFonts w:ascii="Times New Roman" w:hAnsi="Times New Roman" w:cs="Times New Roman"/>
                <w:lang w:val="ru-RU"/>
              </w:rPr>
            </w:pPr>
            <w:r>
              <w:rPr>
                <w:rFonts w:ascii="Times New Roman" w:hAnsi="Times New Roman" w:cs="Times New Roman"/>
                <w:lang w:val="ru-RU"/>
              </w:rPr>
              <w:t>Подключение к базе, открыта форма с данным функционалом</w:t>
            </w:r>
          </w:p>
        </w:tc>
      </w:tr>
      <w:tr w14:paraId="078DF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2441" w:type="dxa"/>
          </w:tcPr>
          <w:p w14:paraId="14595E51">
            <w:pPr>
              <w:spacing w:line="360" w:lineRule="auto"/>
              <w:jc w:val="both"/>
              <w:rPr>
                <w:rFonts w:ascii="Times New Roman" w:hAnsi="Times New Roman" w:cs="Times New Roman"/>
              </w:rPr>
            </w:pPr>
            <w:r>
              <w:rPr>
                <w:rFonts w:ascii="Times New Roman" w:hAnsi="Times New Roman" w:cs="Times New Roman"/>
              </w:rPr>
              <w:t>Описание:</w:t>
            </w:r>
          </w:p>
        </w:tc>
        <w:tc>
          <w:tcPr>
            <w:tcW w:w="7369" w:type="dxa"/>
          </w:tcPr>
          <w:p w14:paraId="2FF424A4">
            <w:pPr>
              <w:spacing w:line="360" w:lineRule="auto"/>
              <w:jc w:val="both"/>
              <w:rPr>
                <w:rFonts w:ascii="Times New Roman" w:hAnsi="Times New Roman" w:eastAsia="PMingLiU" w:cs="Times New Roman"/>
                <w:lang w:val="ru-RU"/>
              </w:rPr>
            </w:pPr>
            <w:r>
              <w:rPr>
                <w:rFonts w:ascii="Times New Roman" w:hAnsi="Times New Roman" w:eastAsia="PMingLiU" w:cs="Times New Roman"/>
                <w:lang w:val="ru-RU"/>
              </w:rPr>
              <w:t>Медицинский работник добавляет новую запись в таблицу с которой он работает, посредством заполнения необходимых данных в отдельной форме добавления.</w:t>
            </w:r>
          </w:p>
        </w:tc>
      </w:tr>
      <w:tr w14:paraId="62051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441" w:type="dxa"/>
          </w:tcPr>
          <w:p w14:paraId="41A381DA">
            <w:pPr>
              <w:spacing w:line="360" w:lineRule="auto"/>
              <w:rPr>
                <w:rFonts w:ascii="Times New Roman" w:hAnsi="Times New Roman" w:cs="Times New Roman"/>
              </w:rPr>
            </w:pPr>
            <w:r>
              <w:rPr>
                <w:rFonts w:ascii="Times New Roman" w:hAnsi="Times New Roman" w:cs="Times New Roman"/>
              </w:rPr>
              <w:t>Шаги:</w:t>
            </w:r>
          </w:p>
        </w:tc>
        <w:tc>
          <w:tcPr>
            <w:tcW w:w="7369" w:type="dxa"/>
          </w:tcPr>
          <w:p w14:paraId="3AB797D1">
            <w:pPr>
              <w:pStyle w:val="12"/>
              <w:numPr>
                <w:ilvl w:val="0"/>
                <w:numId w:val="7"/>
              </w:numPr>
              <w:spacing w:after="0" w:line="360" w:lineRule="auto"/>
              <w:ind w:left="794" w:hanging="397"/>
              <w:rPr>
                <w:rFonts w:ascii="Times New Roman" w:hAnsi="Times New Roman"/>
                <w:sz w:val="20"/>
                <w:szCs w:val="20"/>
              </w:rPr>
            </w:pPr>
            <w:r>
              <w:rPr>
                <w:rFonts w:ascii="Times New Roman" w:hAnsi="Times New Roman"/>
                <w:sz w:val="20"/>
                <w:szCs w:val="20"/>
              </w:rPr>
              <w:t>Нажать на кнопку «Добавить»;</w:t>
            </w:r>
          </w:p>
          <w:p w14:paraId="5660E856">
            <w:pPr>
              <w:pStyle w:val="12"/>
              <w:numPr>
                <w:ilvl w:val="0"/>
                <w:numId w:val="7"/>
              </w:numPr>
              <w:spacing w:after="0" w:line="360" w:lineRule="auto"/>
              <w:ind w:left="794" w:hanging="397"/>
              <w:rPr>
                <w:rFonts w:ascii="Times New Roman" w:hAnsi="Times New Roman"/>
                <w:sz w:val="20"/>
                <w:szCs w:val="20"/>
                <w:lang w:val="ru-RU"/>
              </w:rPr>
            </w:pPr>
            <w:r>
              <w:rPr>
                <w:rFonts w:ascii="Times New Roman" w:hAnsi="Times New Roman"/>
                <w:sz w:val="20"/>
                <w:szCs w:val="20"/>
                <w:lang w:val="ru-RU"/>
              </w:rPr>
              <w:t>Заполнить поля формы в соответствии с полями базы данных;</w:t>
            </w:r>
          </w:p>
          <w:p w14:paraId="6EE55D1F">
            <w:pPr>
              <w:pStyle w:val="12"/>
              <w:numPr>
                <w:ilvl w:val="0"/>
                <w:numId w:val="7"/>
              </w:numPr>
              <w:spacing w:after="0" w:line="360" w:lineRule="auto"/>
              <w:ind w:left="794" w:hanging="397"/>
              <w:rPr>
                <w:rFonts w:ascii="Times New Roman" w:hAnsi="Times New Roman"/>
                <w:sz w:val="20"/>
                <w:szCs w:val="20"/>
              </w:rPr>
            </w:pPr>
            <w:r>
              <w:rPr>
                <w:rFonts w:ascii="Times New Roman" w:hAnsi="Times New Roman"/>
                <w:sz w:val="20"/>
                <w:szCs w:val="20"/>
              </w:rPr>
              <w:t>Нажать на кнопку «Сохранить».</w:t>
            </w:r>
          </w:p>
        </w:tc>
      </w:tr>
      <w:tr w14:paraId="33F3F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064CED0">
            <w:pPr>
              <w:spacing w:line="360" w:lineRule="auto"/>
              <w:rPr>
                <w:rFonts w:ascii="Times New Roman" w:hAnsi="Times New Roman" w:cs="Times New Roman"/>
              </w:rPr>
            </w:pPr>
            <w:r>
              <w:rPr>
                <w:rFonts w:ascii="Times New Roman" w:hAnsi="Times New Roman" w:cs="Times New Roman"/>
              </w:rPr>
              <w:t>Ожидаемый результат:</w:t>
            </w:r>
          </w:p>
        </w:tc>
        <w:tc>
          <w:tcPr>
            <w:tcW w:w="7369" w:type="dxa"/>
          </w:tcPr>
          <w:p w14:paraId="3AC54AF4">
            <w:pPr>
              <w:spacing w:line="360" w:lineRule="auto"/>
              <w:rPr>
                <w:rFonts w:ascii="Times New Roman" w:hAnsi="Times New Roman" w:cs="Times New Roman"/>
                <w:lang w:val="ru-RU"/>
              </w:rPr>
            </w:pPr>
            <w:r>
              <w:rPr>
                <w:rFonts w:ascii="Times New Roman" w:hAnsi="Times New Roman" w:cs="Times New Roman"/>
                <w:lang w:val="ru-RU"/>
              </w:rPr>
              <w:t>Добавление записи с указанными в текстовых полях значениями</w:t>
            </w:r>
          </w:p>
        </w:tc>
      </w:tr>
      <w:tr w14:paraId="6BD16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29292E58">
            <w:pPr>
              <w:spacing w:line="360" w:lineRule="auto"/>
              <w:rPr>
                <w:rFonts w:ascii="Times New Roman" w:hAnsi="Times New Roman" w:cs="Times New Roman"/>
              </w:rPr>
            </w:pPr>
            <w:r>
              <w:rPr>
                <w:rFonts w:ascii="Times New Roman" w:hAnsi="Times New Roman" w:cs="Times New Roman"/>
              </w:rPr>
              <w:t>Фактический результат:</w:t>
            </w:r>
          </w:p>
        </w:tc>
        <w:tc>
          <w:tcPr>
            <w:tcW w:w="7369" w:type="dxa"/>
          </w:tcPr>
          <w:p w14:paraId="0939671C">
            <w:pPr>
              <w:spacing w:line="360" w:lineRule="auto"/>
              <w:rPr>
                <w:rFonts w:ascii="Times New Roman" w:hAnsi="Times New Roman" w:cs="Times New Roman"/>
                <w:lang w:val="ru-RU"/>
              </w:rPr>
            </w:pPr>
            <w:r>
              <w:rPr>
                <w:rFonts w:ascii="Times New Roman" w:hAnsi="Times New Roman" w:cs="Times New Roman"/>
                <w:lang w:val="ru-RU"/>
              </w:rPr>
              <w:t>Добавление записи с указанными в текстовых полях значениями</w:t>
            </w:r>
          </w:p>
        </w:tc>
      </w:tr>
      <w:tr w14:paraId="3DCF9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06E11C21">
            <w:pPr>
              <w:spacing w:line="360" w:lineRule="auto"/>
              <w:rPr>
                <w:rFonts w:ascii="Times New Roman" w:hAnsi="Times New Roman" w:cs="Times New Roman"/>
              </w:rPr>
            </w:pPr>
            <w:r>
              <w:rPr>
                <w:rFonts w:ascii="Times New Roman" w:hAnsi="Times New Roman" w:cs="Times New Roman"/>
              </w:rPr>
              <w:t>Статус:</w:t>
            </w:r>
          </w:p>
        </w:tc>
        <w:tc>
          <w:tcPr>
            <w:tcW w:w="7369" w:type="dxa"/>
          </w:tcPr>
          <w:p w14:paraId="5C732744">
            <w:pPr>
              <w:spacing w:line="360" w:lineRule="auto"/>
              <w:rPr>
                <w:rFonts w:ascii="Times New Roman" w:hAnsi="Times New Roman" w:cs="Times New Roman"/>
              </w:rPr>
            </w:pPr>
            <w:r>
              <w:rPr>
                <w:rFonts w:ascii="Times New Roman" w:hAnsi="Times New Roman" w:cs="Times New Roman"/>
              </w:rPr>
              <w:t>Пройден успешно</w:t>
            </w:r>
          </w:p>
        </w:tc>
      </w:tr>
      <w:tr w14:paraId="14909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1A69C62B">
            <w:pPr>
              <w:spacing w:line="360" w:lineRule="auto"/>
              <w:rPr>
                <w:rFonts w:ascii="Times New Roman" w:hAnsi="Times New Roman" w:cs="Times New Roman"/>
              </w:rPr>
            </w:pPr>
            <w:r>
              <w:rPr>
                <w:rFonts w:ascii="Times New Roman" w:hAnsi="Times New Roman" w:cs="Times New Roman"/>
              </w:rPr>
              <w:t>Постусловие:</w:t>
            </w:r>
          </w:p>
        </w:tc>
        <w:tc>
          <w:tcPr>
            <w:tcW w:w="7369" w:type="dxa"/>
          </w:tcPr>
          <w:p w14:paraId="20408757">
            <w:pPr>
              <w:spacing w:line="360" w:lineRule="auto"/>
              <w:rPr>
                <w:rFonts w:ascii="Times New Roman" w:hAnsi="Times New Roman" w:cs="Times New Roman"/>
                <w:lang w:val="ru-RU"/>
              </w:rPr>
            </w:pPr>
            <w:r>
              <w:rPr>
                <w:rFonts w:ascii="Times New Roman" w:hAnsi="Times New Roman" w:cs="Times New Roman"/>
                <w:lang w:val="ru-RU"/>
              </w:rPr>
              <w:t>Вывод текста об ошибке в консоль</w:t>
            </w:r>
          </w:p>
        </w:tc>
      </w:tr>
    </w:tbl>
    <w:p w14:paraId="05A1EBF7">
      <w:pPr>
        <w:pStyle w:val="13"/>
        <w:spacing w:before="10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Тест кейс № 3 - Удаление записи из таблицы данных</w:t>
      </w:r>
    </w:p>
    <w:tbl>
      <w:tblPr>
        <w:tblStyle w:val="11"/>
        <w:tblW w:w="983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7395"/>
      </w:tblGrid>
      <w:tr w14:paraId="5B482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2441" w:type="dxa"/>
          </w:tcPr>
          <w:p w14:paraId="26B56BBF">
            <w:pPr>
              <w:spacing w:line="360" w:lineRule="auto"/>
              <w:jc w:val="both"/>
              <w:rPr>
                <w:rFonts w:ascii="Times New Roman" w:hAnsi="Times New Roman" w:cs="Times New Roman"/>
              </w:rPr>
            </w:pPr>
            <w:r>
              <w:rPr>
                <w:rFonts w:ascii="Times New Roman" w:hAnsi="Times New Roman" w:cs="Times New Roman"/>
              </w:rPr>
              <w:t>Идентификатор:</w:t>
            </w:r>
          </w:p>
        </w:tc>
        <w:tc>
          <w:tcPr>
            <w:tcW w:w="7395" w:type="dxa"/>
          </w:tcPr>
          <w:p w14:paraId="6D12359E">
            <w:pPr>
              <w:spacing w:line="360" w:lineRule="auto"/>
              <w:jc w:val="both"/>
              <w:rPr>
                <w:rFonts w:ascii="Times New Roman" w:hAnsi="Times New Roman" w:cs="Times New Roman"/>
              </w:rPr>
            </w:pPr>
            <w:r>
              <w:rPr>
                <w:rFonts w:ascii="Times New Roman" w:hAnsi="Times New Roman" w:cs="Times New Roman"/>
              </w:rPr>
              <w:t>Тест-кейс №3</w:t>
            </w:r>
          </w:p>
        </w:tc>
      </w:tr>
      <w:tr w14:paraId="755F0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B48D2CC">
            <w:pPr>
              <w:spacing w:line="360" w:lineRule="auto"/>
              <w:jc w:val="both"/>
              <w:rPr>
                <w:rFonts w:ascii="Times New Roman" w:hAnsi="Times New Roman" w:cs="Times New Roman"/>
              </w:rPr>
            </w:pPr>
            <w:r>
              <w:rPr>
                <w:rFonts w:ascii="Times New Roman" w:hAnsi="Times New Roman" w:cs="Times New Roman"/>
              </w:rPr>
              <w:t>Название:</w:t>
            </w:r>
          </w:p>
        </w:tc>
        <w:tc>
          <w:tcPr>
            <w:tcW w:w="7395" w:type="dxa"/>
          </w:tcPr>
          <w:p w14:paraId="0E3FD823">
            <w:pPr>
              <w:spacing w:line="360" w:lineRule="auto"/>
              <w:jc w:val="both"/>
              <w:rPr>
                <w:rFonts w:ascii="Times New Roman" w:hAnsi="Times New Roman" w:cs="Times New Roman"/>
                <w:lang w:val="ru-RU"/>
              </w:rPr>
            </w:pPr>
            <w:r>
              <w:rPr>
                <w:rFonts w:ascii="Times New Roman" w:hAnsi="Times New Roman" w:cs="Times New Roman"/>
                <w:lang w:val="ru-RU"/>
              </w:rPr>
              <w:t>Удаление записи из таблицы данных</w:t>
            </w:r>
          </w:p>
        </w:tc>
      </w:tr>
      <w:tr w14:paraId="3DC3D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206A2932">
            <w:pPr>
              <w:spacing w:line="360" w:lineRule="auto"/>
              <w:jc w:val="both"/>
              <w:rPr>
                <w:rFonts w:ascii="Times New Roman" w:hAnsi="Times New Roman" w:cs="Times New Roman"/>
              </w:rPr>
            </w:pPr>
            <w:r>
              <w:rPr>
                <w:rFonts w:ascii="Times New Roman" w:hAnsi="Times New Roman" w:cs="Times New Roman"/>
              </w:rPr>
              <w:t>Предусловие:</w:t>
            </w:r>
          </w:p>
        </w:tc>
        <w:tc>
          <w:tcPr>
            <w:tcW w:w="7395" w:type="dxa"/>
          </w:tcPr>
          <w:p w14:paraId="1A96675B">
            <w:pPr>
              <w:spacing w:line="360" w:lineRule="auto"/>
              <w:jc w:val="both"/>
              <w:rPr>
                <w:rFonts w:ascii="Times New Roman" w:hAnsi="Times New Roman" w:cs="Times New Roman"/>
                <w:lang w:val="ru-RU"/>
              </w:rPr>
            </w:pPr>
            <w:r>
              <w:rPr>
                <w:rFonts w:ascii="Times New Roman" w:hAnsi="Times New Roman" w:cs="Times New Roman"/>
                <w:lang w:val="ru-RU"/>
              </w:rPr>
              <w:t>Подключение к базе, открыта форма с данным функционалом</w:t>
            </w:r>
          </w:p>
        </w:tc>
      </w:tr>
      <w:tr w14:paraId="07E36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3AE45BAA">
            <w:pPr>
              <w:spacing w:line="360" w:lineRule="auto"/>
              <w:jc w:val="both"/>
              <w:rPr>
                <w:rFonts w:ascii="Times New Roman" w:hAnsi="Times New Roman" w:cs="Times New Roman"/>
              </w:rPr>
            </w:pPr>
            <w:r>
              <w:rPr>
                <w:rFonts w:ascii="Times New Roman" w:hAnsi="Times New Roman" w:cs="Times New Roman"/>
              </w:rPr>
              <w:t>Описание:</w:t>
            </w:r>
          </w:p>
        </w:tc>
        <w:tc>
          <w:tcPr>
            <w:tcW w:w="7395" w:type="dxa"/>
          </w:tcPr>
          <w:p w14:paraId="53F44144">
            <w:pPr>
              <w:spacing w:line="360" w:lineRule="auto"/>
              <w:jc w:val="both"/>
              <w:rPr>
                <w:rFonts w:ascii="Times New Roman" w:hAnsi="Times New Roman" w:eastAsia="PMingLiU" w:cs="Times New Roman"/>
                <w:lang w:val="ru-RU"/>
              </w:rPr>
            </w:pPr>
            <w:r>
              <w:rPr>
                <w:rFonts w:ascii="Times New Roman" w:hAnsi="Times New Roman" w:eastAsia="PMingLiU" w:cs="Times New Roman"/>
                <w:lang w:val="ru-RU"/>
              </w:rPr>
              <w:t>Медицинский работник удаляет запись в таблице с которой он работает.</w:t>
            </w:r>
          </w:p>
        </w:tc>
      </w:tr>
      <w:tr w14:paraId="3752B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2441" w:type="dxa"/>
          </w:tcPr>
          <w:p w14:paraId="3B97FD34">
            <w:pPr>
              <w:spacing w:line="360" w:lineRule="auto"/>
              <w:rPr>
                <w:rFonts w:ascii="Times New Roman" w:hAnsi="Times New Roman" w:cs="Times New Roman"/>
              </w:rPr>
            </w:pPr>
            <w:r>
              <w:rPr>
                <w:rFonts w:ascii="Times New Roman" w:hAnsi="Times New Roman" w:cs="Times New Roman"/>
              </w:rPr>
              <w:t>Шаги:</w:t>
            </w:r>
          </w:p>
        </w:tc>
        <w:tc>
          <w:tcPr>
            <w:tcW w:w="7395" w:type="dxa"/>
          </w:tcPr>
          <w:p w14:paraId="19F4B795">
            <w:pPr>
              <w:pStyle w:val="12"/>
              <w:numPr>
                <w:ilvl w:val="0"/>
                <w:numId w:val="8"/>
              </w:numPr>
              <w:spacing w:after="0" w:line="360" w:lineRule="auto"/>
              <w:ind w:left="794" w:hanging="397"/>
              <w:rPr>
                <w:rFonts w:ascii="Times New Roman" w:hAnsi="Times New Roman"/>
                <w:sz w:val="20"/>
                <w:szCs w:val="20"/>
              </w:rPr>
            </w:pPr>
            <w:r>
              <w:rPr>
                <w:rFonts w:ascii="Times New Roman" w:hAnsi="Times New Roman"/>
                <w:sz w:val="20"/>
                <w:szCs w:val="20"/>
              </w:rPr>
              <w:t>Выбрать необходимую запись;</w:t>
            </w:r>
          </w:p>
          <w:p w14:paraId="6FADEF63">
            <w:pPr>
              <w:pStyle w:val="12"/>
              <w:numPr>
                <w:ilvl w:val="0"/>
                <w:numId w:val="8"/>
              </w:numPr>
              <w:spacing w:after="0" w:line="360" w:lineRule="auto"/>
              <w:ind w:left="794" w:hanging="397"/>
              <w:rPr>
                <w:rFonts w:ascii="Times New Roman" w:hAnsi="Times New Roman"/>
                <w:sz w:val="20"/>
                <w:szCs w:val="20"/>
              </w:rPr>
            </w:pPr>
            <w:r>
              <w:rPr>
                <w:rFonts w:ascii="Times New Roman" w:hAnsi="Times New Roman"/>
                <w:sz w:val="20"/>
                <w:szCs w:val="20"/>
              </w:rPr>
              <w:t>Нажать кнопку «Удалить».</w:t>
            </w:r>
          </w:p>
        </w:tc>
      </w:tr>
      <w:tr w14:paraId="0924C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7E7AE9A5">
            <w:pPr>
              <w:spacing w:line="360" w:lineRule="auto"/>
              <w:rPr>
                <w:rFonts w:ascii="Times New Roman" w:hAnsi="Times New Roman" w:cs="Times New Roman"/>
              </w:rPr>
            </w:pPr>
            <w:r>
              <w:rPr>
                <w:rFonts w:ascii="Times New Roman" w:hAnsi="Times New Roman" w:cs="Times New Roman"/>
              </w:rPr>
              <w:t>Ожидаемый результат:</w:t>
            </w:r>
          </w:p>
        </w:tc>
        <w:tc>
          <w:tcPr>
            <w:tcW w:w="7395" w:type="dxa"/>
          </w:tcPr>
          <w:p w14:paraId="48071607">
            <w:pPr>
              <w:spacing w:line="360" w:lineRule="auto"/>
              <w:rPr>
                <w:rFonts w:ascii="Times New Roman" w:hAnsi="Times New Roman" w:cs="Times New Roman"/>
                <w:lang w:val="ru-RU"/>
              </w:rPr>
            </w:pPr>
            <w:r>
              <w:rPr>
                <w:rFonts w:ascii="Times New Roman" w:hAnsi="Times New Roman" w:cs="Times New Roman"/>
                <w:lang w:val="ru-RU"/>
              </w:rPr>
              <w:t>Выбранная запись удалена из базы данных</w:t>
            </w:r>
          </w:p>
        </w:tc>
      </w:tr>
      <w:tr w14:paraId="43008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39C554E0">
            <w:pPr>
              <w:spacing w:line="360" w:lineRule="auto"/>
              <w:rPr>
                <w:rFonts w:ascii="Times New Roman" w:hAnsi="Times New Roman" w:cs="Times New Roman"/>
              </w:rPr>
            </w:pPr>
            <w:r>
              <w:rPr>
                <w:rFonts w:ascii="Times New Roman" w:hAnsi="Times New Roman" w:cs="Times New Roman"/>
              </w:rPr>
              <w:t>Фактический результат:</w:t>
            </w:r>
          </w:p>
        </w:tc>
        <w:tc>
          <w:tcPr>
            <w:tcW w:w="7395" w:type="dxa"/>
          </w:tcPr>
          <w:p w14:paraId="44EE54A7">
            <w:pPr>
              <w:spacing w:line="360" w:lineRule="auto"/>
              <w:rPr>
                <w:rFonts w:ascii="Times New Roman" w:hAnsi="Times New Roman" w:cs="Times New Roman"/>
                <w:lang w:val="ru-RU"/>
              </w:rPr>
            </w:pPr>
            <w:r>
              <w:rPr>
                <w:rFonts w:ascii="Times New Roman" w:hAnsi="Times New Roman" w:cs="Times New Roman"/>
                <w:lang w:val="ru-RU"/>
              </w:rPr>
              <w:t>Выбранная запись удалена из базы данных</w:t>
            </w:r>
          </w:p>
        </w:tc>
      </w:tr>
      <w:tr w14:paraId="1F40F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7725031E">
            <w:pPr>
              <w:spacing w:line="360" w:lineRule="auto"/>
              <w:rPr>
                <w:rFonts w:ascii="Times New Roman" w:hAnsi="Times New Roman" w:cs="Times New Roman"/>
              </w:rPr>
            </w:pPr>
            <w:r>
              <w:rPr>
                <w:rFonts w:ascii="Times New Roman" w:hAnsi="Times New Roman" w:cs="Times New Roman"/>
              </w:rPr>
              <w:t>Статус:</w:t>
            </w:r>
          </w:p>
        </w:tc>
        <w:tc>
          <w:tcPr>
            <w:tcW w:w="7395" w:type="dxa"/>
          </w:tcPr>
          <w:p w14:paraId="50E92449">
            <w:pPr>
              <w:spacing w:line="360" w:lineRule="auto"/>
              <w:rPr>
                <w:rFonts w:ascii="Times New Roman" w:hAnsi="Times New Roman" w:cs="Times New Roman"/>
              </w:rPr>
            </w:pPr>
            <w:r>
              <w:rPr>
                <w:rFonts w:ascii="Times New Roman" w:hAnsi="Times New Roman" w:cs="Times New Roman"/>
              </w:rPr>
              <w:t>Пройден успешно</w:t>
            </w:r>
          </w:p>
        </w:tc>
      </w:tr>
      <w:tr w14:paraId="29EF1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7E6D0F1">
            <w:pPr>
              <w:spacing w:line="360" w:lineRule="auto"/>
              <w:rPr>
                <w:rFonts w:ascii="Times New Roman" w:hAnsi="Times New Roman" w:cs="Times New Roman"/>
              </w:rPr>
            </w:pPr>
            <w:r>
              <w:rPr>
                <w:rFonts w:ascii="Times New Roman" w:hAnsi="Times New Roman" w:cs="Times New Roman"/>
              </w:rPr>
              <w:t>Постусловие:</w:t>
            </w:r>
          </w:p>
        </w:tc>
        <w:tc>
          <w:tcPr>
            <w:tcW w:w="7395" w:type="dxa"/>
          </w:tcPr>
          <w:p w14:paraId="03E8A836">
            <w:pPr>
              <w:spacing w:line="360" w:lineRule="auto"/>
              <w:rPr>
                <w:rFonts w:ascii="Times New Roman" w:hAnsi="Times New Roman" w:cs="Times New Roman"/>
                <w:lang w:val="ru-RU"/>
              </w:rPr>
            </w:pPr>
            <w:r>
              <w:rPr>
                <w:rFonts w:ascii="Times New Roman" w:hAnsi="Times New Roman" w:cs="Times New Roman"/>
                <w:lang w:val="ru-RU"/>
              </w:rPr>
              <w:t>Вывод текста об ошибке в консоль</w:t>
            </w:r>
          </w:p>
        </w:tc>
      </w:tr>
    </w:tbl>
    <w:p w14:paraId="3B0D3C92">
      <w:pPr>
        <w:pStyle w:val="13"/>
        <w:spacing w:before="10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Тест кейс № 4 - Поиск</w:t>
      </w:r>
    </w:p>
    <w:tbl>
      <w:tblPr>
        <w:tblStyle w:val="11"/>
        <w:tblW w:w="9747"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7306"/>
      </w:tblGrid>
      <w:tr w14:paraId="4AE47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41" w:type="dxa"/>
          </w:tcPr>
          <w:p w14:paraId="1155B83A">
            <w:pPr>
              <w:spacing w:line="360" w:lineRule="auto"/>
              <w:jc w:val="both"/>
              <w:rPr>
                <w:rFonts w:ascii="Times New Roman" w:hAnsi="Times New Roman" w:cs="Times New Roman"/>
              </w:rPr>
            </w:pPr>
            <w:r>
              <w:rPr>
                <w:rFonts w:ascii="Times New Roman" w:hAnsi="Times New Roman" w:cs="Times New Roman"/>
              </w:rPr>
              <w:t>Идентификатор:</w:t>
            </w:r>
          </w:p>
        </w:tc>
        <w:tc>
          <w:tcPr>
            <w:tcW w:w="7306" w:type="dxa"/>
          </w:tcPr>
          <w:p w14:paraId="6A000586">
            <w:pPr>
              <w:spacing w:line="360" w:lineRule="auto"/>
              <w:jc w:val="both"/>
              <w:rPr>
                <w:rFonts w:ascii="Times New Roman" w:hAnsi="Times New Roman" w:cs="Times New Roman"/>
              </w:rPr>
            </w:pPr>
            <w:r>
              <w:rPr>
                <w:rFonts w:ascii="Times New Roman" w:hAnsi="Times New Roman" w:cs="Times New Roman"/>
              </w:rPr>
              <w:t>Тест-кейс №4</w:t>
            </w:r>
          </w:p>
        </w:tc>
      </w:tr>
      <w:tr w14:paraId="7E2F5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2441" w:type="dxa"/>
          </w:tcPr>
          <w:p w14:paraId="6116E9B5">
            <w:pPr>
              <w:spacing w:line="360" w:lineRule="auto"/>
              <w:jc w:val="both"/>
              <w:rPr>
                <w:rFonts w:ascii="Times New Roman" w:hAnsi="Times New Roman" w:cs="Times New Roman"/>
              </w:rPr>
            </w:pPr>
            <w:r>
              <w:rPr>
                <w:rFonts w:ascii="Times New Roman" w:hAnsi="Times New Roman" w:cs="Times New Roman"/>
              </w:rPr>
              <w:t>Название:</w:t>
            </w:r>
          </w:p>
        </w:tc>
        <w:tc>
          <w:tcPr>
            <w:tcW w:w="7306" w:type="dxa"/>
          </w:tcPr>
          <w:p w14:paraId="019F0AAF">
            <w:pPr>
              <w:spacing w:line="360" w:lineRule="auto"/>
              <w:jc w:val="both"/>
              <w:rPr>
                <w:rFonts w:ascii="Times New Roman" w:hAnsi="Times New Roman" w:cs="Times New Roman"/>
              </w:rPr>
            </w:pPr>
            <w:r>
              <w:rPr>
                <w:rFonts w:ascii="Times New Roman" w:hAnsi="Times New Roman" w:cs="Times New Roman"/>
              </w:rPr>
              <w:t>Поиск</w:t>
            </w:r>
          </w:p>
        </w:tc>
      </w:tr>
      <w:tr w14:paraId="79DA9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2441" w:type="dxa"/>
          </w:tcPr>
          <w:p w14:paraId="1D7077A0">
            <w:pPr>
              <w:spacing w:line="360" w:lineRule="auto"/>
              <w:jc w:val="both"/>
              <w:rPr>
                <w:rFonts w:ascii="Times New Roman" w:hAnsi="Times New Roman" w:cs="Times New Roman"/>
              </w:rPr>
            </w:pPr>
            <w:r>
              <w:rPr>
                <w:rFonts w:ascii="Times New Roman" w:hAnsi="Times New Roman" w:cs="Times New Roman"/>
              </w:rPr>
              <w:t>Предусловие:</w:t>
            </w:r>
          </w:p>
        </w:tc>
        <w:tc>
          <w:tcPr>
            <w:tcW w:w="7306" w:type="dxa"/>
          </w:tcPr>
          <w:p w14:paraId="0D1E3F31">
            <w:pPr>
              <w:spacing w:line="360" w:lineRule="auto"/>
              <w:jc w:val="both"/>
              <w:rPr>
                <w:rFonts w:ascii="Times New Roman" w:hAnsi="Times New Roman" w:cs="Times New Roman"/>
                <w:lang w:val="ru-RU"/>
              </w:rPr>
            </w:pPr>
            <w:r>
              <w:rPr>
                <w:rFonts w:ascii="Times New Roman" w:hAnsi="Times New Roman" w:cs="Times New Roman"/>
                <w:lang w:val="ru-RU"/>
              </w:rPr>
              <w:t>Подключение к базе, открыта форма с данным функционалом</w:t>
            </w:r>
          </w:p>
        </w:tc>
      </w:tr>
      <w:tr w14:paraId="0B8E7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441" w:type="dxa"/>
          </w:tcPr>
          <w:p w14:paraId="2815FB1D">
            <w:pPr>
              <w:spacing w:line="360" w:lineRule="auto"/>
              <w:rPr>
                <w:rFonts w:ascii="Times New Roman" w:hAnsi="Times New Roman" w:cs="Times New Roman"/>
              </w:rPr>
            </w:pPr>
            <w:r>
              <w:rPr>
                <w:rFonts w:ascii="Times New Roman" w:hAnsi="Times New Roman" w:cs="Times New Roman"/>
              </w:rPr>
              <w:t>Описание:</w:t>
            </w:r>
          </w:p>
        </w:tc>
        <w:tc>
          <w:tcPr>
            <w:tcW w:w="7306" w:type="dxa"/>
          </w:tcPr>
          <w:p w14:paraId="3EB3A2E4">
            <w:pPr>
              <w:spacing w:line="360" w:lineRule="auto"/>
              <w:jc w:val="both"/>
              <w:rPr>
                <w:rFonts w:ascii="Times New Roman" w:hAnsi="Times New Roman" w:eastAsia="PMingLiU" w:cs="Times New Roman"/>
                <w:lang w:val="ru-RU"/>
              </w:rPr>
            </w:pPr>
            <w:r>
              <w:rPr>
                <w:rFonts w:ascii="Times New Roman" w:hAnsi="Times New Roman" w:eastAsia="PMingLiU" w:cs="Times New Roman"/>
                <w:lang w:val="ru-RU"/>
              </w:rPr>
              <w:t>Медицинский работник вводит значения для поиска по определённому столбцу в таблице.</w:t>
            </w:r>
          </w:p>
        </w:tc>
      </w:tr>
      <w:tr w14:paraId="75639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237ACE86">
            <w:pPr>
              <w:spacing w:line="360" w:lineRule="auto"/>
              <w:rPr>
                <w:rFonts w:ascii="Times New Roman" w:hAnsi="Times New Roman" w:cs="Times New Roman"/>
              </w:rPr>
            </w:pPr>
            <w:r>
              <w:rPr>
                <w:rFonts w:ascii="Times New Roman" w:hAnsi="Times New Roman" w:cs="Times New Roman"/>
              </w:rPr>
              <w:t>Шаги:</w:t>
            </w:r>
          </w:p>
        </w:tc>
        <w:tc>
          <w:tcPr>
            <w:tcW w:w="7306" w:type="dxa"/>
          </w:tcPr>
          <w:p w14:paraId="64FE045F">
            <w:pPr>
              <w:pStyle w:val="12"/>
              <w:numPr>
                <w:ilvl w:val="0"/>
                <w:numId w:val="9"/>
              </w:numPr>
              <w:spacing w:after="0" w:line="360" w:lineRule="auto"/>
              <w:ind w:left="794" w:hanging="397"/>
              <w:rPr>
                <w:rFonts w:ascii="Times New Roman" w:hAnsi="Times New Roman"/>
                <w:sz w:val="20"/>
                <w:szCs w:val="20"/>
              </w:rPr>
            </w:pPr>
            <w:r>
              <w:rPr>
                <w:rFonts w:ascii="Times New Roman" w:hAnsi="Times New Roman"/>
                <w:sz w:val="20"/>
                <w:szCs w:val="20"/>
              </w:rPr>
              <w:t>Вести значения для поиска;</w:t>
            </w:r>
          </w:p>
        </w:tc>
      </w:tr>
      <w:tr w14:paraId="06A32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4D202519">
            <w:pPr>
              <w:spacing w:line="360" w:lineRule="auto"/>
              <w:rPr>
                <w:rFonts w:ascii="Times New Roman" w:hAnsi="Times New Roman" w:cs="Times New Roman"/>
              </w:rPr>
            </w:pPr>
            <w:r>
              <w:rPr>
                <w:rFonts w:ascii="Times New Roman" w:hAnsi="Times New Roman" w:cs="Times New Roman"/>
              </w:rPr>
              <w:t>Ожидаемый результат:</w:t>
            </w:r>
          </w:p>
        </w:tc>
        <w:tc>
          <w:tcPr>
            <w:tcW w:w="7306" w:type="dxa"/>
          </w:tcPr>
          <w:p w14:paraId="08D1914E">
            <w:pPr>
              <w:spacing w:line="360" w:lineRule="auto"/>
              <w:rPr>
                <w:rFonts w:ascii="Times New Roman" w:hAnsi="Times New Roman" w:cs="Times New Roman"/>
                <w:lang w:val="ru-RU"/>
              </w:rPr>
            </w:pPr>
            <w:r>
              <w:rPr>
                <w:rFonts w:ascii="Times New Roman" w:hAnsi="Times New Roman" w:cs="Times New Roman"/>
                <w:lang w:val="ru-RU"/>
              </w:rPr>
              <w:t>Отображение только тех записей, которые соответствуют результату поиска</w:t>
            </w:r>
          </w:p>
        </w:tc>
      </w:tr>
      <w:tr w14:paraId="66C50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02629DC7">
            <w:pPr>
              <w:spacing w:line="360" w:lineRule="auto"/>
              <w:rPr>
                <w:rFonts w:ascii="Times New Roman" w:hAnsi="Times New Roman" w:cs="Times New Roman"/>
              </w:rPr>
            </w:pPr>
            <w:r>
              <w:rPr>
                <w:rFonts w:ascii="Times New Roman" w:hAnsi="Times New Roman" w:cs="Times New Roman"/>
              </w:rPr>
              <w:t>Фактический результат:</w:t>
            </w:r>
          </w:p>
        </w:tc>
        <w:tc>
          <w:tcPr>
            <w:tcW w:w="7306" w:type="dxa"/>
          </w:tcPr>
          <w:p w14:paraId="4A015D07">
            <w:pPr>
              <w:spacing w:line="360" w:lineRule="auto"/>
              <w:rPr>
                <w:rFonts w:ascii="Times New Roman" w:hAnsi="Times New Roman" w:cs="Times New Roman"/>
                <w:lang w:val="ru-RU"/>
              </w:rPr>
            </w:pPr>
            <w:r>
              <w:rPr>
                <w:rFonts w:ascii="Times New Roman" w:hAnsi="Times New Roman" w:cs="Times New Roman"/>
                <w:lang w:val="ru-RU"/>
              </w:rPr>
              <w:t>Отображение только тех записей, которые соответствуют результату поиска</w:t>
            </w:r>
          </w:p>
        </w:tc>
      </w:tr>
      <w:tr w14:paraId="4DA1F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1F9F13F1">
            <w:pPr>
              <w:spacing w:line="360" w:lineRule="auto"/>
              <w:rPr>
                <w:rFonts w:ascii="Times New Roman" w:hAnsi="Times New Roman" w:cs="Times New Roman"/>
              </w:rPr>
            </w:pPr>
            <w:r>
              <w:rPr>
                <w:rFonts w:ascii="Times New Roman" w:hAnsi="Times New Roman" w:cs="Times New Roman"/>
              </w:rPr>
              <w:t>Статус:</w:t>
            </w:r>
          </w:p>
        </w:tc>
        <w:tc>
          <w:tcPr>
            <w:tcW w:w="7306" w:type="dxa"/>
          </w:tcPr>
          <w:p w14:paraId="4EFF0E9C">
            <w:pPr>
              <w:spacing w:line="360" w:lineRule="auto"/>
              <w:rPr>
                <w:rFonts w:ascii="Times New Roman" w:hAnsi="Times New Roman" w:cs="Times New Roman"/>
              </w:rPr>
            </w:pPr>
            <w:r>
              <w:rPr>
                <w:rFonts w:ascii="Times New Roman" w:hAnsi="Times New Roman" w:cs="Times New Roman"/>
              </w:rPr>
              <w:t>Пройден успешно</w:t>
            </w:r>
          </w:p>
        </w:tc>
      </w:tr>
      <w:tr w14:paraId="4082C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5BD62816">
            <w:pPr>
              <w:spacing w:line="360" w:lineRule="auto"/>
              <w:rPr>
                <w:rFonts w:ascii="Times New Roman" w:hAnsi="Times New Roman" w:cs="Times New Roman"/>
              </w:rPr>
            </w:pPr>
            <w:r>
              <w:rPr>
                <w:rFonts w:ascii="Times New Roman" w:hAnsi="Times New Roman" w:cs="Times New Roman"/>
              </w:rPr>
              <w:t>Постусловие:</w:t>
            </w:r>
          </w:p>
        </w:tc>
        <w:tc>
          <w:tcPr>
            <w:tcW w:w="7306" w:type="dxa"/>
          </w:tcPr>
          <w:p w14:paraId="170FF746">
            <w:pPr>
              <w:spacing w:line="360" w:lineRule="auto"/>
              <w:rPr>
                <w:rFonts w:ascii="Times New Roman" w:hAnsi="Times New Roman" w:cs="Times New Roman"/>
                <w:lang w:val="ru-RU"/>
              </w:rPr>
            </w:pPr>
            <w:r>
              <w:rPr>
                <w:rFonts w:ascii="Times New Roman" w:hAnsi="Times New Roman" w:cs="Times New Roman"/>
                <w:lang w:val="ru-RU"/>
              </w:rPr>
              <w:t>Вывод текста об ошибке в консоль</w:t>
            </w:r>
          </w:p>
        </w:tc>
      </w:tr>
    </w:tbl>
    <w:p w14:paraId="2E120870">
      <w:pPr>
        <w:pStyle w:val="13"/>
        <w:spacing w:before="10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Тест кейс № 5 - Редактирование данных через форму</w:t>
      </w:r>
    </w:p>
    <w:tbl>
      <w:tblPr>
        <w:tblStyle w:val="11"/>
        <w:tblW w:w="974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1"/>
        <w:gridCol w:w="7300"/>
      </w:tblGrid>
      <w:tr w14:paraId="38337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6A04F56E">
            <w:pPr>
              <w:spacing w:line="360" w:lineRule="auto"/>
              <w:jc w:val="both"/>
              <w:rPr>
                <w:rFonts w:ascii="Times New Roman" w:hAnsi="Times New Roman" w:cs="Times New Roman"/>
              </w:rPr>
            </w:pPr>
            <w:r>
              <w:rPr>
                <w:rFonts w:ascii="Times New Roman" w:hAnsi="Times New Roman" w:cs="Times New Roman"/>
                <w:lang w:val="ru-RU"/>
              </w:rPr>
              <w:t>И</w:t>
            </w:r>
            <w:r>
              <w:rPr>
                <w:rFonts w:ascii="Times New Roman" w:hAnsi="Times New Roman" w:cs="Times New Roman"/>
              </w:rPr>
              <w:t>дентификатор:</w:t>
            </w:r>
          </w:p>
        </w:tc>
        <w:tc>
          <w:tcPr>
            <w:tcW w:w="7300" w:type="dxa"/>
          </w:tcPr>
          <w:p w14:paraId="5AF6E706">
            <w:pPr>
              <w:spacing w:line="360" w:lineRule="auto"/>
              <w:jc w:val="both"/>
              <w:rPr>
                <w:rFonts w:ascii="Times New Roman" w:hAnsi="Times New Roman" w:cs="Times New Roman"/>
                <w:lang w:val="ru-RU"/>
              </w:rPr>
            </w:pPr>
            <w:r>
              <w:rPr>
                <w:rFonts w:ascii="Times New Roman" w:hAnsi="Times New Roman" w:cs="Times New Roman"/>
              </w:rPr>
              <w:t>Тест-кейс №</w:t>
            </w:r>
            <w:r>
              <w:rPr>
                <w:rFonts w:ascii="Times New Roman" w:hAnsi="Times New Roman" w:cs="Times New Roman"/>
                <w:lang w:val="ru-RU"/>
              </w:rPr>
              <w:t>5</w:t>
            </w:r>
          </w:p>
        </w:tc>
      </w:tr>
      <w:tr w14:paraId="12AC6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51BE6C1D">
            <w:pPr>
              <w:spacing w:line="360" w:lineRule="auto"/>
              <w:jc w:val="both"/>
              <w:rPr>
                <w:rFonts w:ascii="Times New Roman" w:hAnsi="Times New Roman" w:cs="Times New Roman"/>
              </w:rPr>
            </w:pPr>
            <w:r>
              <w:rPr>
                <w:rFonts w:ascii="Times New Roman" w:hAnsi="Times New Roman" w:cs="Times New Roman"/>
              </w:rPr>
              <w:t>Название:</w:t>
            </w:r>
          </w:p>
        </w:tc>
        <w:tc>
          <w:tcPr>
            <w:tcW w:w="7300" w:type="dxa"/>
          </w:tcPr>
          <w:p w14:paraId="28EBB229">
            <w:pPr>
              <w:spacing w:line="360" w:lineRule="auto"/>
              <w:jc w:val="both"/>
              <w:rPr>
                <w:rFonts w:ascii="Times New Roman" w:hAnsi="Times New Roman" w:cs="Times New Roman"/>
              </w:rPr>
            </w:pPr>
            <w:r>
              <w:rPr>
                <w:rFonts w:ascii="Times New Roman" w:hAnsi="Times New Roman" w:cs="Times New Roman"/>
                <w:lang w:val="ru-RU"/>
              </w:rPr>
              <w:t xml:space="preserve">Редактирование </w:t>
            </w:r>
            <w:r>
              <w:rPr>
                <w:rFonts w:ascii="Times New Roman" w:hAnsi="Times New Roman" w:cs="Times New Roman"/>
              </w:rPr>
              <w:t>данных через форму</w:t>
            </w:r>
          </w:p>
        </w:tc>
      </w:tr>
      <w:tr w14:paraId="537E5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3E126581">
            <w:pPr>
              <w:spacing w:line="360" w:lineRule="auto"/>
              <w:jc w:val="both"/>
              <w:rPr>
                <w:rFonts w:ascii="Times New Roman" w:hAnsi="Times New Roman" w:cs="Times New Roman"/>
              </w:rPr>
            </w:pPr>
            <w:r>
              <w:rPr>
                <w:rFonts w:ascii="Times New Roman" w:hAnsi="Times New Roman" w:cs="Times New Roman"/>
              </w:rPr>
              <w:t>Предусловие:</w:t>
            </w:r>
          </w:p>
        </w:tc>
        <w:tc>
          <w:tcPr>
            <w:tcW w:w="7300" w:type="dxa"/>
          </w:tcPr>
          <w:p w14:paraId="48711E05">
            <w:pPr>
              <w:spacing w:line="360" w:lineRule="auto"/>
              <w:jc w:val="both"/>
              <w:rPr>
                <w:rFonts w:ascii="Times New Roman" w:hAnsi="Times New Roman" w:cs="Times New Roman"/>
                <w:lang w:val="ru-RU"/>
              </w:rPr>
            </w:pPr>
            <w:r>
              <w:rPr>
                <w:rFonts w:ascii="Times New Roman" w:hAnsi="Times New Roman" w:cs="Times New Roman"/>
                <w:lang w:val="ru-RU"/>
              </w:rPr>
              <w:t>Подключение к базе, открыта форма с данным функционалом</w:t>
            </w:r>
          </w:p>
        </w:tc>
      </w:tr>
      <w:tr w14:paraId="1FB9A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2441" w:type="dxa"/>
          </w:tcPr>
          <w:p w14:paraId="698C68FA">
            <w:pPr>
              <w:spacing w:line="360" w:lineRule="auto"/>
              <w:jc w:val="both"/>
              <w:rPr>
                <w:rFonts w:ascii="Times New Roman" w:hAnsi="Times New Roman" w:cs="Times New Roman"/>
              </w:rPr>
            </w:pPr>
            <w:r>
              <w:rPr>
                <w:rFonts w:ascii="Times New Roman" w:hAnsi="Times New Roman" w:cs="Times New Roman"/>
              </w:rPr>
              <w:t>Описание:</w:t>
            </w:r>
          </w:p>
        </w:tc>
        <w:tc>
          <w:tcPr>
            <w:tcW w:w="7300" w:type="dxa"/>
          </w:tcPr>
          <w:p w14:paraId="4EBA03AF">
            <w:pPr>
              <w:spacing w:line="360" w:lineRule="auto"/>
              <w:jc w:val="both"/>
              <w:rPr>
                <w:rFonts w:ascii="Times New Roman" w:hAnsi="Times New Roman" w:eastAsia="PMingLiU" w:cs="Times New Roman"/>
                <w:lang w:val="ru-RU"/>
              </w:rPr>
            </w:pPr>
            <w:r>
              <w:rPr>
                <w:rFonts w:ascii="Times New Roman" w:hAnsi="Times New Roman" w:eastAsia="PMingLiU" w:cs="Times New Roman"/>
                <w:lang w:val="ru-RU"/>
              </w:rPr>
              <w:t>Медицинский работник редактирует запись в таблице с которой он работает,посредством заполнения необходимых данных в отдельной форме редактирования.</w:t>
            </w:r>
          </w:p>
        </w:tc>
      </w:tr>
      <w:tr w14:paraId="14265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2441" w:type="dxa"/>
          </w:tcPr>
          <w:p w14:paraId="58B49CB5">
            <w:pPr>
              <w:spacing w:line="360" w:lineRule="auto"/>
              <w:rPr>
                <w:rFonts w:ascii="Times New Roman" w:hAnsi="Times New Roman" w:cs="Times New Roman"/>
              </w:rPr>
            </w:pPr>
            <w:r>
              <w:rPr>
                <w:rFonts w:ascii="Times New Roman" w:hAnsi="Times New Roman" w:cs="Times New Roman"/>
              </w:rPr>
              <w:t>Шаги:</w:t>
            </w:r>
          </w:p>
        </w:tc>
        <w:tc>
          <w:tcPr>
            <w:tcW w:w="7300" w:type="dxa"/>
          </w:tcPr>
          <w:p w14:paraId="484162AC">
            <w:pPr>
              <w:pStyle w:val="12"/>
              <w:numPr>
                <w:ilvl w:val="0"/>
                <w:numId w:val="10"/>
              </w:numPr>
              <w:spacing w:after="0" w:line="360" w:lineRule="auto"/>
              <w:ind w:left="794" w:hanging="397"/>
              <w:rPr>
                <w:rFonts w:ascii="Times New Roman" w:hAnsi="Times New Roman"/>
                <w:sz w:val="20"/>
                <w:szCs w:val="20"/>
                <w:lang w:val="ru-RU"/>
              </w:rPr>
            </w:pPr>
            <w:r>
              <w:rPr>
                <w:rFonts w:ascii="Times New Roman" w:hAnsi="Times New Roman"/>
                <w:sz w:val="20"/>
                <w:szCs w:val="20"/>
                <w:lang w:val="ru-RU"/>
              </w:rPr>
              <w:t>Выбрать необходимую для изменения запись;</w:t>
            </w:r>
          </w:p>
          <w:p w14:paraId="0CFE2DC7">
            <w:pPr>
              <w:pStyle w:val="12"/>
              <w:numPr>
                <w:ilvl w:val="0"/>
                <w:numId w:val="10"/>
              </w:numPr>
              <w:spacing w:after="0" w:line="360" w:lineRule="auto"/>
              <w:ind w:left="794" w:hanging="397"/>
              <w:rPr>
                <w:rFonts w:ascii="Times New Roman" w:hAnsi="Times New Roman"/>
                <w:sz w:val="20"/>
                <w:szCs w:val="20"/>
              </w:rPr>
            </w:pPr>
            <w:r>
              <w:rPr>
                <w:rFonts w:ascii="Times New Roman" w:hAnsi="Times New Roman"/>
                <w:sz w:val="20"/>
                <w:szCs w:val="20"/>
              </w:rPr>
              <w:t>Нажать на кнопку «</w:t>
            </w:r>
            <w:r>
              <w:rPr>
                <w:rFonts w:ascii="Times New Roman" w:hAnsi="Times New Roman"/>
                <w:sz w:val="20"/>
                <w:szCs w:val="20"/>
                <w:lang w:val="ru-RU"/>
              </w:rPr>
              <w:t>Изменить</w:t>
            </w:r>
            <w:r>
              <w:rPr>
                <w:rFonts w:ascii="Times New Roman" w:hAnsi="Times New Roman"/>
                <w:sz w:val="20"/>
                <w:szCs w:val="20"/>
              </w:rPr>
              <w:t>»;</w:t>
            </w:r>
          </w:p>
          <w:p w14:paraId="2BA3793F">
            <w:pPr>
              <w:pStyle w:val="12"/>
              <w:numPr>
                <w:ilvl w:val="0"/>
                <w:numId w:val="10"/>
              </w:numPr>
              <w:spacing w:after="0" w:line="360" w:lineRule="auto"/>
              <w:ind w:left="794" w:hanging="397"/>
              <w:rPr>
                <w:rFonts w:ascii="Times New Roman" w:hAnsi="Times New Roman"/>
                <w:sz w:val="20"/>
                <w:szCs w:val="20"/>
                <w:lang w:val="ru-RU"/>
              </w:rPr>
            </w:pPr>
            <w:r>
              <w:rPr>
                <w:rFonts w:ascii="Times New Roman" w:hAnsi="Times New Roman"/>
                <w:sz w:val="20"/>
                <w:szCs w:val="20"/>
                <w:lang w:val="ru-RU"/>
              </w:rPr>
              <w:t>Заполнить необходимые поля правильными данными вместо перенесённых данных;</w:t>
            </w:r>
          </w:p>
          <w:p w14:paraId="3EC3E809">
            <w:pPr>
              <w:pStyle w:val="12"/>
              <w:numPr>
                <w:ilvl w:val="0"/>
                <w:numId w:val="10"/>
              </w:numPr>
              <w:spacing w:after="0" w:line="360" w:lineRule="auto"/>
              <w:ind w:left="794" w:hanging="397"/>
              <w:rPr>
                <w:rFonts w:ascii="Times New Roman" w:hAnsi="Times New Roman"/>
                <w:sz w:val="20"/>
                <w:szCs w:val="20"/>
              </w:rPr>
            </w:pPr>
            <w:r>
              <w:rPr>
                <w:rFonts w:ascii="Times New Roman" w:hAnsi="Times New Roman"/>
                <w:sz w:val="20"/>
                <w:szCs w:val="20"/>
              </w:rPr>
              <w:t>Нажать на кнопку «Сохранить».</w:t>
            </w:r>
          </w:p>
        </w:tc>
      </w:tr>
      <w:tr w14:paraId="0CC78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5D483E57">
            <w:pPr>
              <w:spacing w:line="360" w:lineRule="auto"/>
              <w:rPr>
                <w:rFonts w:ascii="Times New Roman" w:hAnsi="Times New Roman" w:cs="Times New Roman"/>
              </w:rPr>
            </w:pPr>
            <w:r>
              <w:rPr>
                <w:rFonts w:ascii="Times New Roman" w:hAnsi="Times New Roman" w:cs="Times New Roman"/>
              </w:rPr>
              <w:t>Ожидаемый результат:</w:t>
            </w:r>
          </w:p>
        </w:tc>
        <w:tc>
          <w:tcPr>
            <w:tcW w:w="7300" w:type="dxa"/>
          </w:tcPr>
          <w:p w14:paraId="748B6B0C">
            <w:pPr>
              <w:spacing w:line="360" w:lineRule="auto"/>
              <w:rPr>
                <w:rFonts w:ascii="Times New Roman" w:hAnsi="Times New Roman" w:cs="Times New Roman"/>
              </w:rPr>
            </w:pPr>
            <w:r>
              <w:rPr>
                <w:rFonts w:ascii="Times New Roman" w:hAnsi="Times New Roman" w:cs="Times New Roman"/>
              </w:rPr>
              <w:t>Изменение данных записи</w:t>
            </w:r>
          </w:p>
        </w:tc>
      </w:tr>
      <w:tr w14:paraId="30984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37474790">
            <w:pPr>
              <w:spacing w:line="360" w:lineRule="auto"/>
              <w:rPr>
                <w:rFonts w:ascii="Times New Roman" w:hAnsi="Times New Roman" w:cs="Times New Roman"/>
              </w:rPr>
            </w:pPr>
            <w:r>
              <w:rPr>
                <w:rFonts w:ascii="Times New Roman" w:hAnsi="Times New Roman" w:cs="Times New Roman"/>
              </w:rPr>
              <w:t>Фактический результат:</w:t>
            </w:r>
          </w:p>
        </w:tc>
        <w:tc>
          <w:tcPr>
            <w:tcW w:w="7300" w:type="dxa"/>
          </w:tcPr>
          <w:p w14:paraId="2F1EB30D">
            <w:pPr>
              <w:spacing w:line="360" w:lineRule="auto"/>
              <w:rPr>
                <w:rFonts w:ascii="Times New Roman" w:hAnsi="Times New Roman" w:cs="Times New Roman"/>
              </w:rPr>
            </w:pPr>
            <w:r>
              <w:rPr>
                <w:rFonts w:ascii="Times New Roman" w:hAnsi="Times New Roman" w:cs="Times New Roman"/>
              </w:rPr>
              <w:t>Изменение данных записи</w:t>
            </w:r>
          </w:p>
        </w:tc>
      </w:tr>
      <w:tr w14:paraId="00AB2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41" w:type="dxa"/>
          </w:tcPr>
          <w:p w14:paraId="7C9A17A4">
            <w:pPr>
              <w:spacing w:line="360" w:lineRule="auto"/>
              <w:rPr>
                <w:rFonts w:ascii="Times New Roman" w:hAnsi="Times New Roman" w:cs="Times New Roman"/>
              </w:rPr>
            </w:pPr>
            <w:r>
              <w:rPr>
                <w:rFonts w:ascii="Times New Roman" w:hAnsi="Times New Roman" w:cs="Times New Roman"/>
              </w:rPr>
              <w:t>Статус:</w:t>
            </w:r>
          </w:p>
        </w:tc>
        <w:tc>
          <w:tcPr>
            <w:tcW w:w="7300" w:type="dxa"/>
          </w:tcPr>
          <w:p w14:paraId="046E1CB6">
            <w:pPr>
              <w:spacing w:line="360" w:lineRule="auto"/>
              <w:rPr>
                <w:rFonts w:ascii="Times New Roman" w:hAnsi="Times New Roman" w:cs="Times New Roman"/>
              </w:rPr>
            </w:pPr>
            <w:r>
              <w:rPr>
                <w:rFonts w:ascii="Times New Roman" w:hAnsi="Times New Roman" w:cs="Times New Roman"/>
              </w:rPr>
              <w:t>Пройден успешно</w:t>
            </w:r>
          </w:p>
        </w:tc>
      </w:tr>
      <w:tr w14:paraId="3BA6A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trPr>
        <w:tc>
          <w:tcPr>
            <w:tcW w:w="2441" w:type="dxa"/>
          </w:tcPr>
          <w:p w14:paraId="1D6C1022">
            <w:pPr>
              <w:spacing w:line="360" w:lineRule="auto"/>
              <w:rPr>
                <w:rFonts w:ascii="Times New Roman" w:hAnsi="Times New Roman" w:cs="Times New Roman"/>
              </w:rPr>
            </w:pPr>
            <w:r>
              <w:rPr>
                <w:rFonts w:ascii="Times New Roman" w:hAnsi="Times New Roman" w:cs="Times New Roman"/>
              </w:rPr>
              <w:t>Постусловие:</w:t>
            </w:r>
          </w:p>
        </w:tc>
        <w:tc>
          <w:tcPr>
            <w:tcW w:w="7300" w:type="dxa"/>
          </w:tcPr>
          <w:p w14:paraId="0139E904">
            <w:pPr>
              <w:spacing w:line="360" w:lineRule="auto"/>
              <w:rPr>
                <w:rFonts w:ascii="Times New Roman" w:hAnsi="Times New Roman" w:cs="Times New Roman"/>
                <w:lang w:val="ru-RU"/>
              </w:rPr>
            </w:pPr>
            <w:r>
              <w:rPr>
                <w:rFonts w:ascii="Times New Roman" w:hAnsi="Times New Roman" w:cs="Times New Roman"/>
                <w:lang w:val="ru-RU"/>
              </w:rPr>
              <w:t>Вывод текста об ошибке в консоль</w:t>
            </w:r>
          </w:p>
        </w:tc>
      </w:tr>
    </w:tbl>
    <w:p w14:paraId="344F82CE">
      <w:pPr>
        <w:rPr>
          <w:rFonts w:ascii="Times New Roman" w:hAnsi="Times New Roman" w:eastAsia="Times New Roman" w:cs="Times New Roman"/>
          <w:b/>
          <w:bCs/>
          <w:sz w:val="28"/>
          <w:szCs w:val="28"/>
          <w:lang w:val="ru-RU" w:eastAsia="en-US"/>
        </w:rPr>
      </w:pPr>
    </w:p>
    <w:p w14:paraId="4579C0C7">
      <w:pPr>
        <w:rPr>
          <w:rFonts w:ascii="Times New Roman" w:hAnsi="Times New Roman" w:eastAsia="Times New Roman" w:cs="Times New Roman"/>
          <w:b/>
          <w:bCs/>
          <w:sz w:val="28"/>
          <w:szCs w:val="28"/>
          <w:lang w:val="ru-RU" w:eastAsia="en-US"/>
        </w:rPr>
      </w:pPr>
      <w:r>
        <w:rPr>
          <w:rFonts w:ascii="Times New Roman" w:hAnsi="Times New Roman" w:eastAsia="Times New Roman" w:cs="Times New Roman"/>
          <w:b/>
          <w:bCs/>
          <w:sz w:val="28"/>
          <w:szCs w:val="28"/>
          <w:lang w:val="ru-RU" w:eastAsia="en-US"/>
        </w:rPr>
        <w:br w:type="page"/>
      </w:r>
    </w:p>
    <w:p w14:paraId="11EE8703">
      <w:pPr>
        <w:keepNext/>
        <w:widowControl w:val="0"/>
        <w:numPr>
          <w:ilvl w:val="0"/>
          <w:numId w:val="2"/>
        </w:numPr>
        <w:suppressAutoHyphens/>
        <w:spacing w:before="240" w:after="240" w:line="360" w:lineRule="auto"/>
        <w:ind w:left="0" w:firstLine="0"/>
        <w:jc w:val="center"/>
        <w:outlineLvl w:val="0"/>
        <w:rPr>
          <w:rFonts w:ascii="Times New Roman" w:hAnsi="Times New Roman" w:eastAsia="Times New Roman" w:cs="Times New Roman"/>
          <w:b/>
          <w:bCs/>
          <w:sz w:val="28"/>
          <w:szCs w:val="28"/>
          <w:lang w:val="ru-RU" w:eastAsia="en-US"/>
        </w:rPr>
      </w:pPr>
      <w:bookmarkStart w:id="26" w:name="_Toc17143"/>
      <w:r>
        <w:rPr>
          <w:rFonts w:ascii="Times New Roman" w:hAnsi="Times New Roman" w:eastAsia="Times New Roman" w:cs="Times New Roman"/>
          <w:b/>
          <w:bCs/>
          <w:sz w:val="28"/>
          <w:szCs w:val="28"/>
          <w:lang w:val="ru-RU" w:eastAsia="en-US"/>
        </w:rPr>
        <w:t>АДМИНИСТРИРОВАНИЕ, ЗАЩИТА БАЗЫ ДАННЫХ</w:t>
      </w:r>
      <w:bookmarkEnd w:id="26"/>
    </w:p>
    <w:p w14:paraId="408CD6C3">
      <w:pPr>
        <w:keepNext/>
        <w:keepLines/>
        <w:numPr>
          <w:ilvl w:val="1"/>
          <w:numId w:val="2"/>
        </w:numPr>
        <w:suppressAutoHyphens/>
        <w:spacing w:before="240" w:after="240" w:line="360" w:lineRule="auto"/>
        <w:ind w:left="0" w:firstLine="709"/>
        <w:jc w:val="both"/>
        <w:outlineLvl w:val="0"/>
        <w:rPr>
          <w:rFonts w:ascii="Times New Roman" w:hAnsi="Times New Roman" w:eastAsia="Arial" w:cs="Times New Roman"/>
          <w:b/>
          <w:bCs/>
          <w:sz w:val="24"/>
          <w:szCs w:val="18"/>
          <w:lang w:eastAsia="en-US"/>
        </w:rPr>
      </w:pPr>
      <w:bookmarkStart w:id="27" w:name="_Toc9458"/>
      <w:r>
        <w:rPr>
          <w:rFonts w:ascii="Times New Roman" w:hAnsi="Times New Roman" w:eastAsia="Arial" w:cs="Times New Roman"/>
          <w:b/>
          <w:bCs/>
          <w:sz w:val="24"/>
          <w:szCs w:val="18"/>
          <w:lang w:eastAsia="en-US"/>
        </w:rPr>
        <w:t>Учетные записи сервера, базы данных</w:t>
      </w:r>
      <w:bookmarkEnd w:id="27"/>
    </w:p>
    <w:p w14:paraId="1175D18F">
      <w:pPr>
        <w:pStyle w:val="10"/>
        <w:spacing w:before="0" w:beforeAutospacing="0" w:after="0" w:afterAutospacing="0" w:line="360" w:lineRule="auto"/>
        <w:ind w:firstLine="709"/>
        <w:jc w:val="both"/>
        <w:rPr>
          <w:lang w:val="ru-RU"/>
        </w:rPr>
      </w:pPr>
      <w:r>
        <w:rPr>
          <w:lang w:val="ru-RU"/>
        </w:rPr>
        <w:t xml:space="preserve">В </w:t>
      </w:r>
      <w:r>
        <w:t>MySQL</w:t>
      </w:r>
      <w:r>
        <w:rPr>
          <w:lang w:val="ru-RU"/>
        </w:rPr>
        <w:t xml:space="preserve"> есть два основных типа пользователей: «</w:t>
      </w:r>
      <w:r>
        <w:t>root</w:t>
      </w:r>
      <w:r>
        <w:rPr>
          <w:lang w:val="ru-RU"/>
        </w:rPr>
        <w:t>» и обычные пользователи «</w:t>
      </w:r>
      <w:r>
        <w:t>user</w:t>
      </w:r>
      <w:r>
        <w:rPr>
          <w:lang w:val="ru-RU"/>
        </w:rPr>
        <w:t>». «</w:t>
      </w:r>
      <w:r>
        <w:t>Root</w:t>
      </w:r>
      <w:r>
        <w:rPr>
          <w:lang w:val="ru-RU"/>
        </w:rPr>
        <w:t xml:space="preserve">» - это суперпользователь или администратор базы данных </w:t>
      </w:r>
      <w:r>
        <w:t>MySQL</w:t>
      </w:r>
      <w:r>
        <w:rPr>
          <w:lang w:val="ru-RU"/>
        </w:rPr>
        <w:t>. Обычные пользователи «</w:t>
      </w:r>
      <w:r>
        <w:t>User</w:t>
      </w:r>
      <w:r>
        <w:rPr>
          <w:lang w:val="ru-RU"/>
        </w:rPr>
        <w:t>» - это пользователи с ограниченными правами, которые используют базу данных для выполнения определенных задач, таких как выполнение запросов, чтение и запись данных[10].</w:t>
      </w:r>
    </w:p>
    <w:p w14:paraId="100C00D8">
      <w:pPr>
        <w:pStyle w:val="10"/>
        <w:spacing w:before="0" w:beforeAutospacing="0" w:after="0" w:afterAutospacing="0" w:line="360" w:lineRule="auto"/>
        <w:ind w:firstLine="709"/>
        <w:jc w:val="both"/>
        <w:rPr>
          <w:lang w:val="ru-RU"/>
        </w:rPr>
      </w:pPr>
      <w:r>
        <w:rPr>
          <w:lang w:val="ru-RU"/>
        </w:rPr>
        <w:t xml:space="preserve">Для </w:t>
      </w:r>
      <w:r>
        <w:t>MySQL</w:t>
      </w:r>
      <w:r>
        <w:rPr>
          <w:lang w:val="ru-RU"/>
        </w:rPr>
        <w:t xml:space="preserve"> были реализован простой скрипт на добавление пяти пользователей. В момент добавления пользователей при помощи скрипта, </w:t>
      </w:r>
      <w:r>
        <w:t>MySQL</w:t>
      </w:r>
      <w:r>
        <w:rPr>
          <w:lang w:val="ru-RU"/>
        </w:rPr>
        <w:t xml:space="preserve"> сам добавляет для них пароли, которые уже находятся в зашифрованном состоянии. </w:t>
      </w:r>
    </w:p>
    <w:p w14:paraId="7031FFC2">
      <w:pPr>
        <w:pStyle w:val="10"/>
        <w:spacing w:before="0" w:beforeAutospacing="0" w:after="0" w:afterAutospacing="0" w:line="360" w:lineRule="auto"/>
        <w:ind w:firstLine="709"/>
        <w:jc w:val="both"/>
        <w:rPr>
          <w:lang w:val="ru-RU"/>
        </w:rPr>
      </w:pPr>
      <w:r>
        <w:rPr>
          <w:lang w:val="ru-RU"/>
        </w:rPr>
        <w:t>На рисунке 7.1.1 изображено добавление пользователей.</w:t>
      </w:r>
    </w:p>
    <w:p w14:paraId="1FB416D4">
      <w:pPr>
        <w:pStyle w:val="10"/>
        <w:spacing w:before="0" w:beforeAutospacing="0" w:after="0" w:afterAutospacing="0"/>
        <w:jc w:val="center"/>
      </w:pPr>
      <w:r>
        <w:drawing>
          <wp:inline distT="0" distB="0" distL="0" distR="0">
            <wp:extent cx="4204335" cy="982980"/>
            <wp:effectExtent l="0" t="0" r="5715" b="762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
                    <pic:cNvPicPr>
                      <a:picLocks noChangeAspect="1" noChangeArrowheads="1"/>
                    </pic:cNvPicPr>
                  </pic:nvPicPr>
                  <pic:blipFill>
                    <a:blip r:embed="rId62" cstate="print"/>
                    <a:srcRect/>
                    <a:stretch>
                      <a:fillRect/>
                    </a:stretch>
                  </pic:blipFill>
                  <pic:spPr>
                    <a:xfrm>
                      <a:off x="0" y="0"/>
                      <a:ext cx="4210495" cy="984345"/>
                    </a:xfrm>
                    <a:prstGeom prst="rect">
                      <a:avLst/>
                    </a:prstGeom>
                    <a:noFill/>
                    <a:ln w="9525">
                      <a:noFill/>
                      <a:miter lim="800000"/>
                      <a:headEnd/>
                      <a:tailEnd/>
                    </a:ln>
                  </pic:spPr>
                </pic:pic>
              </a:graphicData>
            </a:graphic>
          </wp:inline>
        </w:drawing>
      </w:r>
    </w:p>
    <w:p w14:paraId="1A4304E1">
      <w:pPr>
        <w:pStyle w:val="10"/>
        <w:widowControl w:val="0"/>
        <w:autoSpaceDE w:val="0"/>
        <w:autoSpaceDN w:val="0"/>
        <w:adjustRightInd w:val="0"/>
        <w:spacing w:before="0" w:beforeAutospacing="0" w:after="0" w:afterAutospacing="0"/>
        <w:jc w:val="center"/>
        <w:rPr>
          <w:lang w:val="ru-RU"/>
        </w:rPr>
      </w:pPr>
      <w:r>
        <w:rPr>
          <w:lang w:val="ru-RU"/>
        </w:rPr>
        <w:t>Рисунок 7.1.1 – Добавление пользователей при помощи скрипта</w:t>
      </w:r>
    </w:p>
    <w:p w14:paraId="213B12A7">
      <w:pPr>
        <w:keepNext/>
        <w:keepLines/>
        <w:numPr>
          <w:ilvl w:val="1"/>
          <w:numId w:val="2"/>
        </w:numPr>
        <w:suppressAutoHyphens/>
        <w:spacing w:before="240" w:after="240" w:line="360" w:lineRule="auto"/>
        <w:ind w:left="0" w:firstLine="709"/>
        <w:jc w:val="both"/>
        <w:outlineLvl w:val="0"/>
        <w:rPr>
          <w:rFonts w:ascii="Times New Roman" w:hAnsi="Times New Roman" w:eastAsia="Arial" w:cs="Times New Roman"/>
          <w:b/>
          <w:bCs/>
          <w:sz w:val="24"/>
          <w:szCs w:val="18"/>
          <w:lang w:eastAsia="en-US"/>
        </w:rPr>
      </w:pPr>
      <w:bookmarkStart w:id="28" w:name="_Toc15966"/>
      <w:r>
        <w:rPr>
          <w:rFonts w:ascii="Times New Roman" w:hAnsi="Times New Roman" w:eastAsia="Arial" w:cs="Times New Roman"/>
          <w:b/>
          <w:bCs/>
          <w:sz w:val="24"/>
          <w:szCs w:val="18"/>
          <w:lang w:eastAsia="en-US"/>
        </w:rPr>
        <w:t>Правила, роли, ограничения</w:t>
      </w:r>
      <w:bookmarkEnd w:id="28"/>
    </w:p>
    <w:p w14:paraId="6976EEF8">
      <w:pPr>
        <w:pStyle w:val="10"/>
        <w:spacing w:before="0" w:beforeAutospacing="0" w:after="0" w:afterAutospacing="0" w:line="360" w:lineRule="auto"/>
        <w:ind w:firstLine="709"/>
        <w:jc w:val="both"/>
        <w:rPr>
          <w:lang w:val="ru-RU"/>
        </w:rPr>
      </w:pPr>
      <w:r>
        <w:rPr>
          <w:lang w:val="ru-RU"/>
        </w:rPr>
        <w:t xml:space="preserve">Привилегии, предоставленные учетной записи </w:t>
      </w:r>
      <w:r>
        <w:t>MySQL</w:t>
      </w:r>
      <w:r>
        <w:rPr>
          <w:lang w:val="ru-RU"/>
        </w:rPr>
        <w:t xml:space="preserve">, определяют, какие операции может выполнять учетная запись. Привилегии </w:t>
      </w:r>
      <w:r>
        <w:t>MySQL</w:t>
      </w:r>
      <w:r>
        <w:rPr>
          <w:lang w:val="ru-RU"/>
        </w:rPr>
        <w:t xml:space="preserve"> различаются в зависимости от контекста, в котором они применяются, и на разных уровнях работы:</w:t>
      </w:r>
    </w:p>
    <w:p w14:paraId="2F687902">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Административные привилегии позволяют пользователям управлять работой сервера </w:t>
      </w:r>
      <w:r>
        <w:rPr>
          <w:rFonts w:ascii="Times New Roman" w:hAnsi="Times New Roman" w:cs="Times New Roman"/>
          <w:sz w:val="24"/>
          <w:szCs w:val="24"/>
          <w:shd w:val="clear" w:color="auto" w:fill="FFFFFF"/>
        </w:rPr>
        <w:t>MySQL</w:t>
      </w:r>
      <w:r>
        <w:rPr>
          <w:rFonts w:ascii="Times New Roman" w:hAnsi="Times New Roman" w:cs="Times New Roman"/>
          <w:sz w:val="24"/>
          <w:szCs w:val="24"/>
          <w:shd w:val="clear" w:color="auto" w:fill="FFFFFF"/>
          <w:lang w:val="ru-RU"/>
        </w:rPr>
        <w:t>. Эти привилегии являются глобальными, поскольку они не относятся к конкретной базе данных;</w:t>
      </w:r>
    </w:p>
    <w:p w14:paraId="3D5B7355">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Привилегии базы данных применяются к базе данных и ко всем объектам в ней. Эти привилегии могут быть предоставлены для конкретных баз данных или глобально, чтобы они применялись ко всем базам данных;</w:t>
      </w:r>
    </w:p>
    <w:p w14:paraId="7A1B7AA3">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Права доступа к объектам базы данных, таким как таблицы, индексы, представления и</w:t>
      </w:r>
      <w:r>
        <w:rPr>
          <w:rFonts w:ascii="Times New Roman" w:hAnsi="Times New Roman" w:cs="Times New Roman"/>
          <w:sz w:val="24"/>
          <w:szCs w:val="24"/>
          <w:shd w:val="clear" w:color="auto" w:fill="FFFFFF"/>
        </w:rPr>
        <w:t> </w:t>
      </w:r>
      <w:r>
        <w:fldChar w:fldCharType="begin"/>
      </w:r>
      <w:r>
        <w:instrText xml:space="preserve"> HYPERLINK "https://docs-python.ru/packages/klient-bd-mysql/khranimye-protsedury-funktsii-bd-mysql/" \o "MySQL: Хранимые процедуры и функции#." </w:instrText>
      </w:r>
      <w:r>
        <w:fldChar w:fldCharType="separate"/>
      </w:r>
      <w:r>
        <w:rPr>
          <w:rFonts w:ascii="Times New Roman" w:hAnsi="Times New Roman" w:cs="Times New Roman"/>
          <w:sz w:val="24"/>
          <w:szCs w:val="24"/>
          <w:shd w:val="clear" w:color="auto" w:fill="FFFFFF"/>
          <w:lang w:val="ru-RU"/>
        </w:rPr>
        <w:t>хранимые процедуры/функции</w:t>
      </w:r>
      <w:r>
        <w:rPr>
          <w:rFonts w:ascii="Times New Roman" w:hAnsi="Times New Roman" w:cs="Times New Roman"/>
          <w:sz w:val="24"/>
          <w:szCs w:val="24"/>
          <w:shd w:val="clear" w:color="auto" w:fill="FFFFFF"/>
          <w:lang w:val="ru-RU"/>
        </w:rPr>
        <w:fldChar w:fldCharType="end"/>
      </w:r>
      <w:r>
        <w:rPr>
          <w:rFonts w:ascii="Times New Roman" w:hAnsi="Times New Roman" w:cs="Times New Roman"/>
          <w:sz w:val="24"/>
          <w:szCs w:val="24"/>
          <w:shd w:val="clear" w:color="auto" w:fill="FFFFFF"/>
          <w:lang w:val="ru-RU"/>
        </w:rPr>
        <w:t>, могут быть предоставлены для определенных объектов в базе данных (например, для всех таблиц в базе данных).</w:t>
      </w:r>
    </w:p>
    <w:p w14:paraId="0FBA2978">
      <w:pPr>
        <w:pStyle w:val="10"/>
        <w:spacing w:before="0" w:beforeAutospacing="0" w:after="0" w:afterAutospacing="0" w:line="360" w:lineRule="auto"/>
        <w:ind w:firstLine="709"/>
        <w:jc w:val="both"/>
      </w:pPr>
      <w:r>
        <w:t>Пользователь root:</w:t>
      </w:r>
    </w:p>
    <w:p w14:paraId="040DD9D5">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Роль: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 это суперпользователь или администратор базы данных </w:t>
      </w:r>
      <w:r>
        <w:rPr>
          <w:rFonts w:ascii="Times New Roman" w:hAnsi="Times New Roman" w:cs="Times New Roman"/>
          <w:sz w:val="24"/>
          <w:szCs w:val="24"/>
          <w:shd w:val="clear" w:color="auto" w:fill="FFFFFF"/>
        </w:rPr>
        <w:t>MySQL</w:t>
      </w:r>
      <w:r>
        <w:rPr>
          <w:rFonts w:ascii="Times New Roman" w:hAnsi="Times New Roman" w:cs="Times New Roman"/>
          <w:sz w:val="24"/>
          <w:szCs w:val="24"/>
          <w:shd w:val="clear" w:color="auto" w:fill="FFFFFF"/>
          <w:lang w:val="ru-RU"/>
        </w:rPr>
        <w:t>;</w:t>
      </w:r>
    </w:p>
    <w:p w14:paraId="44B07FDE">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Права: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имеет неограниченные права на выполнение любых операций в базе данных, включая создание и удаление пользователей, управление правами доступа, создание, изменение и удаление баз данных, таблиц и объектов; </w:t>
      </w:r>
    </w:p>
    <w:p w14:paraId="7556C1E0">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Доступ: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имеет полный доступ ко всем базам данных на сервере </w:t>
      </w:r>
      <w:r>
        <w:rPr>
          <w:rFonts w:ascii="Times New Roman" w:hAnsi="Times New Roman" w:cs="Times New Roman"/>
          <w:sz w:val="24"/>
          <w:szCs w:val="24"/>
          <w:shd w:val="clear" w:color="auto" w:fill="FFFFFF"/>
        </w:rPr>
        <w:t>MySQL</w:t>
      </w:r>
      <w:r>
        <w:rPr>
          <w:rFonts w:ascii="Times New Roman" w:hAnsi="Times New Roman" w:cs="Times New Roman"/>
          <w:sz w:val="24"/>
          <w:szCs w:val="24"/>
          <w:shd w:val="clear" w:color="auto" w:fill="FFFFFF"/>
          <w:lang w:val="ru-RU"/>
        </w:rPr>
        <w:t>;</w:t>
      </w:r>
    </w:p>
    <w:p w14:paraId="02448C95">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Имя пользователя: по умолчанию имя пользователя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является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но оно может быть изменено при установке или настройке сервера. </w:t>
      </w:r>
    </w:p>
    <w:p w14:paraId="40CCA00A">
      <w:pPr>
        <w:pStyle w:val="10"/>
        <w:spacing w:before="0" w:beforeAutospacing="0" w:after="0" w:afterAutospacing="0" w:line="360" w:lineRule="auto"/>
        <w:ind w:firstLine="709"/>
        <w:jc w:val="both"/>
      </w:pPr>
      <w:r>
        <w:t xml:space="preserve">Обычные пользователи (user): </w:t>
      </w:r>
    </w:p>
    <w:p w14:paraId="338E3C15">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Роль: обычные пользователи - это пользователи с ограниченными правами, которые используют базу данных для выполнения определенных задач, таких как выполнение запросов, чтение и запись данных; </w:t>
      </w:r>
    </w:p>
    <w:p w14:paraId="02670A39">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Права: права обычных пользователей ограничены и определяются при их создании. Администратор базы данных может назначить пользователям различные уровни доступа к базам данных, таблицам и другим объектам; </w:t>
      </w:r>
    </w:p>
    <w:p w14:paraId="710F097E">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Доступ: обычные пользователи могут иметь доступ к одной или нескольким базам данных, но их доступ ограничен определенными правами; </w:t>
      </w:r>
    </w:p>
    <w:p w14:paraId="53531698">
      <w:pPr>
        <w:numPr>
          <w:ilvl w:val="0"/>
          <w:numId w:val="1"/>
        </w:numPr>
        <w:spacing w:line="360" w:lineRule="auto"/>
        <w:ind w:left="1531" w:hanging="397"/>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 xml:space="preserve">Имя пользователя: имена обычных пользователей могут быть любыми, и их можно создавать и управлять ими с помощью </w:t>
      </w:r>
      <w:r>
        <w:rPr>
          <w:rFonts w:ascii="Times New Roman" w:hAnsi="Times New Roman" w:cs="Times New Roman"/>
          <w:sz w:val="24"/>
          <w:szCs w:val="24"/>
          <w:shd w:val="clear" w:color="auto" w:fill="FFFFFF"/>
        </w:rPr>
        <w:t>root</w:t>
      </w:r>
      <w:r>
        <w:rPr>
          <w:rFonts w:ascii="Times New Roman" w:hAnsi="Times New Roman" w:cs="Times New Roman"/>
          <w:sz w:val="24"/>
          <w:szCs w:val="24"/>
          <w:shd w:val="clear" w:color="auto" w:fill="FFFFFF"/>
          <w:lang w:val="ru-RU"/>
        </w:rPr>
        <w:t xml:space="preserve"> или другого администратора базы данных. </w:t>
      </w:r>
    </w:p>
    <w:p w14:paraId="55F2CEF7">
      <w:pPr>
        <w:pStyle w:val="10"/>
        <w:spacing w:before="0" w:beforeAutospacing="0" w:after="0" w:afterAutospacing="0" w:line="360" w:lineRule="auto"/>
        <w:ind w:firstLine="709"/>
        <w:jc w:val="both"/>
        <w:rPr>
          <w:lang w:val="ru-RU"/>
        </w:rPr>
      </w:pPr>
      <w:r>
        <w:rPr>
          <w:lang w:val="ru-RU"/>
        </w:rPr>
        <w:t xml:space="preserve">В целом, пользователь </w:t>
      </w:r>
      <w:r>
        <w:t>root</w:t>
      </w:r>
      <w:r>
        <w:rPr>
          <w:lang w:val="ru-RU"/>
        </w:rPr>
        <w:t xml:space="preserve"> имеет полный контроль над базой данных и может выполнять любые операции, в то время как обычные пользователи имеют ограниченный доступ и могут выполнять только те операции, которые им разрешены администратором базы данных.</w:t>
      </w:r>
    </w:p>
    <w:p w14:paraId="4D43BDA0">
      <w:pPr>
        <w:pStyle w:val="10"/>
        <w:spacing w:before="0" w:beforeAutospacing="0" w:after="0" w:afterAutospacing="0" w:line="360" w:lineRule="auto"/>
        <w:ind w:firstLine="709"/>
        <w:jc w:val="both"/>
        <w:rPr>
          <w:lang w:val="ru-RU"/>
        </w:rPr>
      </w:pPr>
      <w:r>
        <w:t>MySQL</w:t>
      </w:r>
      <w:r>
        <w:rPr>
          <w:lang w:val="ru-RU"/>
        </w:rPr>
        <w:t xml:space="preserve"> предоставляет набор ограничений, которые вы можете включить в определения ваших таблиц для обеспечения целостности данных [</w:t>
      </w:r>
      <w:r>
        <w:rPr>
          <w:rFonts w:hint="default"/>
          <w:lang w:val="en-US"/>
        </w:rPr>
        <w:t>11</w:t>
      </w:r>
      <w:r>
        <w:rPr>
          <w:lang w:val="ru-RU"/>
        </w:rPr>
        <w:t xml:space="preserve">]. Ограничения позволяют лучше контролировать типы данных, которые могут быть добавлены в базу данных. Например, вы можете использовать ограничения, чтобы установить уникальность столбца или допустимость </w:t>
      </w:r>
      <w:r>
        <w:t>NULL</w:t>
      </w:r>
      <w:r>
        <w:rPr>
          <w:lang w:val="ru-RU"/>
        </w:rPr>
        <w:t>-значений, указать значение по умолчанию для столбца или проверить, что данные попадают в определенный интервал допустимых значений.</w:t>
      </w:r>
    </w:p>
    <w:p w14:paraId="235F3EC0">
      <w:pPr>
        <w:pStyle w:val="10"/>
        <w:spacing w:before="0" w:beforeAutospacing="0" w:after="0" w:afterAutospacing="0" w:line="360" w:lineRule="auto"/>
        <w:ind w:firstLine="709"/>
        <w:jc w:val="both"/>
        <w:rPr>
          <w:lang w:val="ru-RU"/>
        </w:rPr>
      </w:pPr>
      <w:r>
        <w:t>MySQL</w:t>
      </w:r>
      <w:r>
        <w:rPr>
          <w:lang w:val="ru-RU"/>
        </w:rPr>
        <w:t xml:space="preserve"> поддерживает шесть основных типов ограничений для обеспечения целостности данных: </w:t>
      </w:r>
      <w:r>
        <w:t>PRIMARY</w:t>
      </w:r>
      <w:r>
        <w:rPr>
          <w:lang w:val="ru-RU"/>
        </w:rPr>
        <w:t xml:space="preserve"> </w:t>
      </w:r>
      <w:r>
        <w:t>KEY</w:t>
      </w:r>
      <w:r>
        <w:rPr>
          <w:lang w:val="ru-RU"/>
        </w:rPr>
        <w:t xml:space="preserve">, </w:t>
      </w:r>
      <w:r>
        <w:t>NOT</w:t>
      </w:r>
      <w:r>
        <w:rPr>
          <w:lang w:val="ru-RU"/>
        </w:rPr>
        <w:t xml:space="preserve"> </w:t>
      </w:r>
      <w:r>
        <w:t>NULL</w:t>
      </w:r>
      <w:r>
        <w:rPr>
          <w:lang w:val="ru-RU"/>
        </w:rPr>
        <w:t xml:space="preserve">, </w:t>
      </w:r>
      <w:r>
        <w:t>DEFAULT</w:t>
      </w:r>
      <w:r>
        <w:rPr>
          <w:lang w:val="ru-RU"/>
        </w:rPr>
        <w:t xml:space="preserve">, </w:t>
      </w:r>
      <w:r>
        <w:t>CHECK</w:t>
      </w:r>
      <w:r>
        <w:rPr>
          <w:lang w:val="ru-RU"/>
        </w:rPr>
        <w:t xml:space="preserve">, </w:t>
      </w:r>
      <w:r>
        <w:t>UNIQUE</w:t>
      </w:r>
      <w:r>
        <w:rPr>
          <w:lang w:val="ru-RU"/>
        </w:rPr>
        <w:t xml:space="preserve"> и </w:t>
      </w:r>
      <w:r>
        <w:t>FOREIGN</w:t>
      </w:r>
      <w:r>
        <w:rPr>
          <w:lang w:val="ru-RU"/>
        </w:rPr>
        <w:t xml:space="preserve"> </w:t>
      </w:r>
      <w:r>
        <w:t>KEY</w:t>
      </w:r>
      <w:r>
        <w:rPr>
          <w:lang w:val="ru-RU"/>
        </w:rPr>
        <w:t xml:space="preserve">. </w:t>
      </w:r>
    </w:p>
    <w:p w14:paraId="44D2F0AA">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6F8EE655">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29" w:name="_Toc32628"/>
      <w:r>
        <w:rPr>
          <w:rFonts w:ascii="Times New Roman" w:hAnsi="Times New Roman" w:eastAsia="Times New Roman" w:cs="Times New Roman"/>
          <w:b/>
          <w:bCs/>
          <w:sz w:val="28"/>
          <w:szCs w:val="28"/>
          <w:lang w:val="ru-RU" w:eastAsia="en-US"/>
        </w:rPr>
        <w:t>ЗАКЛЮЧЕНИЕ</w:t>
      </w:r>
      <w:bookmarkEnd w:id="29"/>
    </w:p>
    <w:p w14:paraId="5DAE6B5D">
      <w:pPr>
        <w:pStyle w:val="10"/>
        <w:spacing w:before="0" w:beforeAutospacing="0" w:after="0" w:afterAutospacing="0" w:line="360" w:lineRule="auto"/>
        <w:ind w:firstLine="709"/>
        <w:jc w:val="both"/>
        <w:rPr>
          <w:lang w:val="ru-RU"/>
        </w:rPr>
      </w:pPr>
      <w:r>
        <w:rPr>
          <w:lang w:val="ru-RU"/>
        </w:rPr>
        <w:t xml:space="preserve">В процессе проведения дипломной работы была проведено исследование предметной области, в результате которого были выбраны оптимальные средства разработки и системы управления базами данных. В результате реализации приложения на языке программирования </w:t>
      </w:r>
      <w:r>
        <w:t>C</w:t>
      </w:r>
      <w:r>
        <w:rPr>
          <w:lang w:val="ru-RU"/>
        </w:rPr>
        <w:t>#, удалось создать функциональное решение, обеспечивающее добавление, удаление и редактирование данных в базе через интегрированную платформу. Благодаря использованию различных элементов управления, была реализована возможность осуществлять фильтрацию и поиск данных, что значительно упростило работу с информацией и повысило эффективность управления данными.</w:t>
      </w:r>
    </w:p>
    <w:p w14:paraId="52362261">
      <w:pPr>
        <w:pStyle w:val="10"/>
        <w:spacing w:before="0" w:beforeAutospacing="0" w:after="0" w:afterAutospacing="0" w:line="360" w:lineRule="auto"/>
        <w:ind w:firstLine="709"/>
        <w:jc w:val="both"/>
        <w:rPr>
          <w:lang w:val="ru-RU"/>
        </w:rPr>
      </w:pPr>
      <w:r>
        <w:rPr>
          <w:lang w:val="ru-RU"/>
        </w:rPr>
        <w:t xml:space="preserve">Таким образом, цель преддипломной практики, которая заключалась в создании приложения по учету  анализов пациентов ГБУЗ РХ РКБ имени Г.Я. Ремишевской при помощи платформы </w:t>
      </w:r>
      <w:r>
        <w:t>C</w:t>
      </w:r>
      <w:r>
        <w:rPr>
          <w:lang w:val="ru-RU"/>
        </w:rPr>
        <w:t># достигнута.</w:t>
      </w:r>
    </w:p>
    <w:p w14:paraId="2F263DA0">
      <w:pPr>
        <w:pStyle w:val="10"/>
        <w:spacing w:before="0" w:beforeAutospacing="0" w:after="0" w:afterAutospacing="0" w:line="360" w:lineRule="auto"/>
        <w:ind w:firstLine="709"/>
        <w:jc w:val="both"/>
      </w:pPr>
      <w:r>
        <w:t>Выполнены следующие задачи:</w:t>
      </w:r>
    </w:p>
    <w:p w14:paraId="373FC7B0">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Настройка и проектирование систем управления баз данных;</w:t>
      </w:r>
    </w:p>
    <w:p w14:paraId="32680A23">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Реализация клиентского приложения;</w:t>
      </w:r>
    </w:p>
    <w:p w14:paraId="49512D79">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Использование и реализация объектов баз данных;</w:t>
      </w:r>
    </w:p>
    <w:p w14:paraId="1A3BDBA0">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Освоение администрирования базы данных.</w:t>
      </w:r>
    </w:p>
    <w:p w14:paraId="22BB6FD7">
      <w:pPr>
        <w:pStyle w:val="10"/>
        <w:spacing w:before="0" w:beforeAutospacing="0" w:after="0" w:afterAutospacing="0" w:line="360" w:lineRule="auto"/>
        <w:ind w:firstLine="709"/>
        <w:jc w:val="both"/>
        <w:rPr>
          <w:lang w:val="ru-RU"/>
        </w:rPr>
      </w:pPr>
      <w:r>
        <w:rPr>
          <w:lang w:val="ru-RU"/>
        </w:rPr>
        <w:t xml:space="preserve">Выводы о проделанной работе могут быть следующими: </w:t>
      </w:r>
    </w:p>
    <w:p w14:paraId="29E13D9A">
      <w:pPr>
        <w:pStyle w:val="10"/>
        <w:spacing w:before="0" w:beforeAutospacing="0" w:after="0" w:afterAutospacing="0" w:line="360" w:lineRule="auto"/>
        <w:ind w:firstLine="709"/>
        <w:jc w:val="both"/>
        <w:rPr>
          <w:lang w:val="ru-RU"/>
        </w:rPr>
      </w:pPr>
      <w:r>
        <w:rPr>
          <w:lang w:val="ru-RU"/>
        </w:rPr>
        <w:t xml:space="preserve">Автоматизация процессов в области оказания медицинской помощи пациентов способствует развитию уровня </w:t>
      </w:r>
      <w:r>
        <w:rPr>
          <w:highlight w:val="none"/>
          <w:lang w:val="ru-RU"/>
        </w:rPr>
        <w:t>качества,</w:t>
      </w:r>
      <w:r>
        <w:rPr>
          <w:rFonts w:hint="default"/>
          <w:highlight w:val="none"/>
          <w:lang w:val="ru-RU"/>
        </w:rPr>
        <w:t xml:space="preserve"> </w:t>
      </w:r>
      <w:r>
        <w:rPr>
          <w:highlight w:val="none"/>
          <w:lang w:val="ru-RU"/>
        </w:rPr>
        <w:t>скорости</w:t>
      </w:r>
      <w:r>
        <w:rPr>
          <w:lang w:val="ru-RU"/>
        </w:rPr>
        <w:t xml:space="preserve"> и точности оказанных услуг. </w:t>
      </w:r>
    </w:p>
    <w:p w14:paraId="000ECE3B">
      <w:pPr>
        <w:pStyle w:val="10"/>
        <w:spacing w:before="0" w:beforeAutospacing="0" w:after="0" w:afterAutospacing="0" w:line="360" w:lineRule="auto"/>
        <w:ind w:firstLine="709"/>
        <w:jc w:val="both"/>
        <w:rPr>
          <w:lang w:val="ru-RU"/>
        </w:rPr>
      </w:pPr>
      <w:r>
        <w:rPr>
          <w:lang w:val="ru-RU"/>
        </w:rPr>
        <w:t xml:space="preserve">Возможные сферы внедрения программного средства включают в себя: </w:t>
      </w:r>
    </w:p>
    <w:p w14:paraId="4E414479">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Возможность формирования личного кабинета пациента на основе данных о пациенте;</w:t>
      </w:r>
    </w:p>
    <w:p w14:paraId="0AA758A3">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Упрощение коммуникации между персоналом и пациентом.</w:t>
      </w:r>
    </w:p>
    <w:p w14:paraId="23A45CA7">
      <w:pPr>
        <w:pStyle w:val="10"/>
        <w:spacing w:before="0" w:beforeAutospacing="0" w:after="0" w:afterAutospacing="0" w:line="360" w:lineRule="auto"/>
        <w:ind w:firstLine="709"/>
        <w:jc w:val="both"/>
        <w:rPr>
          <w:lang w:val="ru-RU"/>
        </w:rPr>
      </w:pPr>
      <w:r>
        <w:rPr>
          <w:lang w:val="ru-RU"/>
        </w:rPr>
        <w:t xml:space="preserve">Перспективы развития программного средства могут включать в себя: </w:t>
      </w:r>
    </w:p>
    <w:p w14:paraId="4919255B">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Расширение функционала для включения дополнительных возможностей; </w:t>
      </w:r>
    </w:p>
    <w:p w14:paraId="2D75684A">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Развитие веб-приложения для удобного доступа к функционалу;</w:t>
      </w:r>
    </w:p>
    <w:p w14:paraId="4CC15C58">
      <w:pPr>
        <w:pStyle w:val="10"/>
        <w:spacing w:before="0" w:beforeAutospacing="0" w:after="0" w:afterAutospacing="0" w:line="360" w:lineRule="auto"/>
        <w:ind w:firstLine="709"/>
        <w:jc w:val="both"/>
        <w:rPr>
          <w:lang w:val="ru-RU"/>
        </w:rPr>
      </w:pPr>
      <w:r>
        <w:rPr>
          <w:lang w:val="ru-RU"/>
        </w:rPr>
        <w:t>Таким образом, приложение может значительно улучшить процесс оказания услуг в области медицины и облегчить взаимодействие между медицинским персоналом и пациентами, что делает его перспективным и востребованным программным средством в области медицины.</w:t>
      </w:r>
    </w:p>
    <w:p w14:paraId="4B5D0279">
      <w:pPr>
        <w:rPr>
          <w:lang w:val="ru-RU"/>
        </w:rPr>
      </w:pPr>
      <w:r>
        <w:rPr>
          <w:lang w:val="ru-RU"/>
        </w:rPr>
        <w:br w:type="page"/>
      </w:r>
    </w:p>
    <w:p w14:paraId="357432C6">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30" w:name="_Toc29134"/>
      <w:r>
        <w:rPr>
          <w:rFonts w:ascii="Times New Roman" w:hAnsi="Times New Roman" w:eastAsia="Times New Roman" w:cs="Times New Roman"/>
          <w:b/>
          <w:bCs/>
          <w:sz w:val="28"/>
          <w:szCs w:val="28"/>
          <w:lang w:val="ru-RU" w:eastAsia="en-US"/>
        </w:rPr>
        <w:t>СПИСОК ИСПОЛЬЗОВАННЫХ ИСТОЧНИКОВ</w:t>
      </w:r>
      <w:bookmarkEnd w:id="30"/>
    </w:p>
    <w:p w14:paraId="256B509E">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Eternalhost</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net</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eternalhost</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net</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base</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vps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vds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ustanovka</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mysql</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ubuntu</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03.05.2024);</w:t>
      </w:r>
    </w:p>
    <w:p w14:paraId="71386B96">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Habr</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com</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habr</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com</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ru</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articles</w:t>
      </w:r>
      <w:r>
        <w:rPr>
          <w:rFonts w:ascii="Times New Roman" w:hAnsi="Times New Roman" w:cs="Times New Roman"/>
          <w:sz w:val="24"/>
          <w:szCs w:val="24"/>
          <w:highlight w:val="none"/>
          <w:shd w:val="clear" w:color="auto" w:fill="FFFFFF"/>
          <w:lang w:val="ru-RU"/>
        </w:rPr>
        <w:t xml:space="preserve">/511798/ </w:t>
      </w:r>
      <w:r>
        <w:rPr>
          <w:rFonts w:ascii="Times New Roman" w:hAnsi="Times New Roman" w:cs="Times New Roman"/>
          <w:sz w:val="24"/>
          <w:szCs w:val="24"/>
          <w:highlight w:val="none"/>
          <w:lang w:val="ru-RU"/>
        </w:rPr>
        <w:t>(дата обращения 23.04.2024);</w:t>
      </w:r>
    </w:p>
    <w:p w14:paraId="7528DD4B">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Habr</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com</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habr</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com</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ru</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articles</w:t>
      </w:r>
      <w:r>
        <w:rPr>
          <w:rFonts w:ascii="Times New Roman" w:hAnsi="Times New Roman" w:cs="Times New Roman"/>
          <w:sz w:val="24"/>
          <w:szCs w:val="24"/>
          <w:highlight w:val="none"/>
          <w:shd w:val="clear" w:color="auto" w:fill="FFFFFF"/>
          <w:lang w:val="ru-RU"/>
        </w:rPr>
        <w:t xml:space="preserve">/505036/ </w:t>
      </w:r>
      <w:r>
        <w:rPr>
          <w:rFonts w:ascii="Times New Roman" w:hAnsi="Times New Roman" w:cs="Times New Roman"/>
          <w:sz w:val="24"/>
          <w:szCs w:val="24"/>
          <w:highlight w:val="none"/>
          <w:lang w:val="ru-RU"/>
        </w:rPr>
        <w:t>(дата обращения 30.04.2024);</w:t>
      </w:r>
    </w:p>
    <w:p w14:paraId="2DBA04E0">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Ibs</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qa</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ru</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ibs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qa</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ru</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services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functional</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testing</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smoke</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testing</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04.05.2024);</w:t>
      </w:r>
    </w:p>
    <w:p w14:paraId="405ED989">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rPr>
        <w:t>Infostart</w:t>
      </w:r>
      <w:r>
        <w:rPr>
          <w:rFonts w:ascii="Times New Roman" w:hAnsi="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 xml:space="preserve">[Электронный ресурс]: </w:t>
      </w:r>
      <w:r>
        <w:rPr>
          <w:rFonts w:ascii="Times New Roman" w:hAnsi="Times New Roman"/>
          <w:sz w:val="24"/>
          <w:szCs w:val="24"/>
          <w:highlight w:val="none"/>
        </w:rPr>
        <w:t>https</w:t>
      </w:r>
      <w:r>
        <w:rPr>
          <w:rFonts w:ascii="Times New Roman" w:hAnsi="Times New Roman"/>
          <w:sz w:val="24"/>
          <w:szCs w:val="24"/>
          <w:highlight w:val="none"/>
          <w:lang w:val="ru-RU"/>
        </w:rPr>
        <w:t>://</w:t>
      </w:r>
      <w:r>
        <w:rPr>
          <w:rFonts w:ascii="Times New Roman" w:hAnsi="Times New Roman"/>
          <w:sz w:val="24"/>
          <w:szCs w:val="24"/>
          <w:highlight w:val="none"/>
        </w:rPr>
        <w:t>infostart</w:t>
      </w:r>
      <w:r>
        <w:rPr>
          <w:rFonts w:ascii="Times New Roman" w:hAnsi="Times New Roman"/>
          <w:sz w:val="24"/>
          <w:szCs w:val="24"/>
          <w:highlight w:val="none"/>
          <w:lang w:val="ru-RU"/>
        </w:rPr>
        <w:t>.</w:t>
      </w:r>
      <w:r>
        <w:rPr>
          <w:rFonts w:ascii="Times New Roman" w:hAnsi="Times New Roman"/>
          <w:sz w:val="24"/>
          <w:szCs w:val="24"/>
          <w:highlight w:val="none"/>
        </w:rPr>
        <w:t>ru</w:t>
      </w:r>
      <w:r>
        <w:rPr>
          <w:rFonts w:ascii="Times New Roman" w:hAnsi="Times New Roman"/>
          <w:sz w:val="24"/>
          <w:szCs w:val="24"/>
          <w:highlight w:val="none"/>
          <w:lang w:val="ru-RU"/>
        </w:rPr>
        <w:t>/</w:t>
      </w:r>
      <w:r>
        <w:rPr>
          <w:rFonts w:ascii="Times New Roman" w:hAnsi="Times New Roman"/>
          <w:sz w:val="24"/>
          <w:szCs w:val="24"/>
          <w:highlight w:val="none"/>
        </w:rPr>
        <w:t>pm</w:t>
      </w:r>
      <w:r>
        <w:rPr>
          <w:rFonts w:ascii="Times New Roman" w:hAnsi="Times New Roman"/>
          <w:sz w:val="24"/>
          <w:szCs w:val="24"/>
          <w:highlight w:val="none"/>
          <w:lang w:val="ru-RU"/>
        </w:rPr>
        <w:t xml:space="preserve">/640962/ </w:t>
      </w:r>
      <w:r>
        <w:rPr>
          <w:rFonts w:ascii="Times New Roman" w:hAnsi="Times New Roman" w:cs="Times New Roman"/>
          <w:sz w:val="24"/>
          <w:szCs w:val="24"/>
          <w:highlight w:val="none"/>
          <w:lang w:val="ru-RU"/>
        </w:rPr>
        <w:t>(дата обращения 06.05.2024);</w:t>
      </w:r>
    </w:p>
    <w:p w14:paraId="311E23F3">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Itproblog</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ru</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sz w:val="24"/>
          <w:szCs w:val="24"/>
          <w:highlight w:val="none"/>
          <w:shd w:val="clear" w:color="auto" w:fill="FFFFFF"/>
        </w:rPr>
        <w:t>https</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itproblog</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ru</w:t>
      </w:r>
      <w:r>
        <w:rPr>
          <w:rFonts w:ascii="Times New Roman" w:hAnsi="Times New Roman"/>
          <w:sz w:val="24"/>
          <w:szCs w:val="24"/>
          <w:highlight w:val="none"/>
          <w:shd w:val="clear" w:color="auto" w:fill="FFFFFF"/>
          <w:lang w:val="ru-RU"/>
        </w:rPr>
        <w:t>/установка-</w:t>
      </w:r>
      <w:r>
        <w:rPr>
          <w:rFonts w:ascii="Times New Roman" w:hAnsi="Times New Roman"/>
          <w:sz w:val="24"/>
          <w:szCs w:val="24"/>
          <w:highlight w:val="none"/>
          <w:shd w:val="clear" w:color="auto" w:fill="FFFFFF"/>
        </w:rPr>
        <w:t>ubuntu</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server</w:t>
      </w:r>
      <w:r>
        <w:rPr>
          <w:rFonts w:ascii="Times New Roman" w:hAnsi="Times New Roman"/>
          <w:sz w:val="24"/>
          <w:szCs w:val="24"/>
          <w:highlight w:val="none"/>
          <w:shd w:val="clear" w:color="auto" w:fill="FFFFFF"/>
          <w:lang w:val="ru-RU"/>
        </w:rPr>
        <w:t>-22-04-</w:t>
      </w:r>
      <w:r>
        <w:rPr>
          <w:rFonts w:ascii="Times New Roman" w:hAnsi="Times New Roman"/>
          <w:sz w:val="24"/>
          <w:szCs w:val="24"/>
          <w:highlight w:val="none"/>
          <w:shd w:val="clear" w:color="auto" w:fill="FFFFFF"/>
        </w:rPr>
        <w:t>lts</w:t>
      </w:r>
      <w:r>
        <w:rPr>
          <w:rFonts w:ascii="Times New Roman" w:hAnsi="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 xml:space="preserve">(дата обращения 25.04.2024); </w:t>
      </w:r>
    </w:p>
    <w:p w14:paraId="19114EBE">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shd w:val="clear" w:color="auto" w:fill="FFFFFF"/>
        </w:rPr>
        <w:t>Jetbrains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com</w:t>
      </w:r>
      <w:r>
        <w:rPr>
          <w:rFonts w:ascii="Times New Roman" w:hAnsi="Times New Roman" w:cs="Times New Roman"/>
          <w:sz w:val="24"/>
          <w:szCs w:val="24"/>
          <w:highlight w:val="none"/>
          <w:shd w:val="clear" w:color="auto" w:fill="FFFFFF"/>
          <w:lang w:val="ru-RU"/>
        </w:rPr>
        <w:t>. 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www</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jetbrains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com</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rider</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documentation</w:t>
      </w:r>
      <w:r>
        <w:rPr>
          <w:rFonts w:ascii="Times New Roman" w:hAnsi="Times New Roman" w:cs="Times New Roman"/>
          <w:sz w:val="24"/>
          <w:szCs w:val="24"/>
          <w:highlight w:val="none"/>
          <w:shd w:val="clear" w:color="auto" w:fill="FFFFFF"/>
          <w:lang w:val="ru-RU"/>
        </w:rPr>
        <w:t>/</w:t>
      </w:r>
      <w:r>
        <w:rPr>
          <w:rFonts w:ascii="Times New Roman" w:hAnsi="Times New Roman" w:eastAsia="Symbol" w:cs="Times New Roman"/>
          <w:sz w:val="24"/>
          <w:szCs w:val="24"/>
          <w:highlight w:val="none"/>
          <w:lang w:val="ru-RU"/>
        </w:rPr>
        <w:t xml:space="preserve"> </w:t>
      </w:r>
      <w:r>
        <w:rPr>
          <w:rFonts w:ascii="Times New Roman" w:hAnsi="Times New Roman" w:cs="Times New Roman"/>
          <w:sz w:val="24"/>
          <w:szCs w:val="24"/>
          <w:highlight w:val="none"/>
          <w:lang w:val="ru-RU"/>
        </w:rPr>
        <w:t>(дата обращения 24.04.2024);</w:t>
      </w:r>
    </w:p>
    <w:p w14:paraId="4CE68D07">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MySQL</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com</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www</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mysql</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com</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26.04.2024);</w:t>
      </w:r>
    </w:p>
    <w:p w14:paraId="0992AAE0">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shd w:val="clear" w:color="auto" w:fill="FFFFFF"/>
        </w:rPr>
        <w:t>Resbol</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mz</w:t>
      </w:r>
      <w:r>
        <w:rPr>
          <w:rFonts w:ascii="Times New Roman" w:hAnsi="Times New Roman"/>
          <w:sz w:val="24"/>
          <w:szCs w:val="24"/>
          <w:highlight w:val="none"/>
          <w:shd w:val="clear" w:color="auto" w:fill="FFFFFF"/>
          <w:lang w:val="ru-RU"/>
        </w:rPr>
        <w:t>19.</w:t>
      </w:r>
      <w:r>
        <w:rPr>
          <w:rFonts w:ascii="Times New Roman" w:hAnsi="Times New Roman"/>
          <w:sz w:val="24"/>
          <w:szCs w:val="24"/>
          <w:highlight w:val="none"/>
          <w:shd w:val="clear" w:color="auto" w:fill="FFFFFF"/>
        </w:rPr>
        <w:t>ru</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sz w:val="24"/>
          <w:szCs w:val="24"/>
          <w:highlight w:val="none"/>
          <w:shd w:val="clear" w:color="auto" w:fill="FFFFFF"/>
        </w:rPr>
        <w:t>https</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resbol</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mz</w:t>
      </w:r>
      <w:r>
        <w:rPr>
          <w:rFonts w:ascii="Times New Roman" w:hAnsi="Times New Roman"/>
          <w:sz w:val="24"/>
          <w:szCs w:val="24"/>
          <w:highlight w:val="none"/>
          <w:shd w:val="clear" w:color="auto" w:fill="FFFFFF"/>
          <w:lang w:val="ru-RU"/>
        </w:rPr>
        <w:t>19.</w:t>
      </w:r>
      <w:r>
        <w:rPr>
          <w:rFonts w:ascii="Times New Roman" w:hAnsi="Times New Roman"/>
          <w:sz w:val="24"/>
          <w:szCs w:val="24"/>
          <w:highlight w:val="none"/>
          <w:shd w:val="clear" w:color="auto" w:fill="FFFFFF"/>
        </w:rPr>
        <w:t>ru</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org</w:t>
      </w:r>
      <w:r>
        <w:rPr>
          <w:rFonts w:ascii="Times New Roman" w:hAnsi="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19.04.2024);</w:t>
      </w:r>
    </w:p>
    <w:p w14:paraId="23283003">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shd w:val="clear" w:color="auto" w:fill="FFFFFF"/>
        </w:rPr>
        <w:t>Resbol</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mz</w:t>
      </w:r>
      <w:r>
        <w:rPr>
          <w:rFonts w:ascii="Times New Roman" w:hAnsi="Times New Roman"/>
          <w:sz w:val="24"/>
          <w:szCs w:val="24"/>
          <w:highlight w:val="none"/>
          <w:shd w:val="clear" w:color="auto" w:fill="FFFFFF"/>
          <w:lang w:val="ru-RU"/>
        </w:rPr>
        <w:t>19.</w:t>
      </w:r>
      <w:r>
        <w:rPr>
          <w:rFonts w:ascii="Times New Roman" w:hAnsi="Times New Roman"/>
          <w:sz w:val="24"/>
          <w:szCs w:val="24"/>
          <w:highlight w:val="none"/>
          <w:shd w:val="clear" w:color="auto" w:fill="FFFFFF"/>
        </w:rPr>
        <w:t>ru</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shd w:val="clear" w:color="auto" w:fill="FFFFFF"/>
          <w:lang w:val="ru-RU"/>
        </w:rPr>
        <w:t xml:space="preserve"> 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sz w:val="24"/>
          <w:szCs w:val="24"/>
          <w:highlight w:val="none"/>
          <w:shd w:val="clear" w:color="auto" w:fill="FFFFFF"/>
        </w:rPr>
        <w:t>https</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resbol</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mz</w:t>
      </w:r>
      <w:r>
        <w:rPr>
          <w:rFonts w:ascii="Times New Roman" w:hAnsi="Times New Roman"/>
          <w:sz w:val="24"/>
          <w:szCs w:val="24"/>
          <w:highlight w:val="none"/>
          <w:shd w:val="clear" w:color="auto" w:fill="FFFFFF"/>
          <w:lang w:val="ru-RU"/>
        </w:rPr>
        <w:t>19.</w:t>
      </w:r>
      <w:r>
        <w:rPr>
          <w:rFonts w:ascii="Times New Roman" w:hAnsi="Times New Roman"/>
          <w:sz w:val="24"/>
          <w:szCs w:val="24"/>
          <w:highlight w:val="none"/>
          <w:shd w:val="clear" w:color="auto" w:fill="FFFFFF"/>
        </w:rPr>
        <w:t>ru</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org</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about</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structure</w:t>
      </w:r>
      <w:r>
        <w:rPr>
          <w:rFonts w:ascii="Times New Roman" w:hAnsi="Times New Roman"/>
          <w:sz w:val="24"/>
          <w:szCs w:val="24"/>
          <w:highlight w:val="none"/>
          <w:shd w:val="clear" w:color="auto" w:fill="FFFFFF"/>
          <w:lang w:val="ru-RU"/>
        </w:rPr>
        <w:t>.</w:t>
      </w:r>
      <w:r>
        <w:rPr>
          <w:rFonts w:ascii="Times New Roman" w:hAnsi="Times New Roman"/>
          <w:sz w:val="24"/>
          <w:szCs w:val="24"/>
          <w:highlight w:val="none"/>
          <w:shd w:val="clear" w:color="auto" w:fill="FFFFFF"/>
        </w:rPr>
        <w:t>php</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19.04.2024);</w:t>
      </w:r>
    </w:p>
    <w:p w14:paraId="61E9509D">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rPr>
        <w:t>SQL</w:t>
      </w:r>
      <w:r>
        <w:rPr>
          <w:rFonts w:ascii="Times New Roman" w:hAnsi="Times New Roman"/>
          <w:sz w:val="24"/>
          <w:szCs w:val="24"/>
          <w:highlight w:val="none"/>
          <w:lang w:val="ru-RU"/>
        </w:rPr>
        <w:t>-</w:t>
      </w:r>
      <w:r>
        <w:rPr>
          <w:rFonts w:ascii="Times New Roman" w:hAnsi="Times New Roman"/>
          <w:sz w:val="24"/>
          <w:szCs w:val="24"/>
          <w:highlight w:val="none"/>
        </w:rPr>
        <w:t>ex</w:t>
      </w:r>
      <w:r>
        <w:rPr>
          <w:rFonts w:ascii="Times New Roman" w:hAnsi="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 xml:space="preserve">[Электронный ресурс]: </w:t>
      </w:r>
      <w:r>
        <w:rPr>
          <w:rFonts w:ascii="Times New Roman" w:hAnsi="Times New Roman"/>
          <w:sz w:val="24"/>
          <w:szCs w:val="24"/>
          <w:highlight w:val="none"/>
        </w:rPr>
        <w:t>https</w:t>
      </w:r>
      <w:r>
        <w:rPr>
          <w:rFonts w:ascii="Times New Roman" w:hAnsi="Times New Roman"/>
          <w:sz w:val="24"/>
          <w:szCs w:val="24"/>
          <w:highlight w:val="none"/>
          <w:lang w:val="ru-RU"/>
        </w:rPr>
        <w:t>://</w:t>
      </w:r>
      <w:r>
        <w:rPr>
          <w:rFonts w:ascii="Times New Roman" w:hAnsi="Times New Roman"/>
          <w:sz w:val="24"/>
          <w:szCs w:val="24"/>
          <w:highlight w:val="none"/>
        </w:rPr>
        <w:t>sql</w:t>
      </w:r>
      <w:r>
        <w:rPr>
          <w:rFonts w:ascii="Times New Roman" w:hAnsi="Times New Roman"/>
          <w:sz w:val="24"/>
          <w:szCs w:val="24"/>
          <w:highlight w:val="none"/>
          <w:lang w:val="ru-RU"/>
        </w:rPr>
        <w:t>-</w:t>
      </w:r>
      <w:r>
        <w:rPr>
          <w:rFonts w:ascii="Times New Roman" w:hAnsi="Times New Roman"/>
          <w:sz w:val="24"/>
          <w:szCs w:val="24"/>
          <w:highlight w:val="none"/>
        </w:rPr>
        <w:t>ex</w:t>
      </w:r>
      <w:r>
        <w:rPr>
          <w:rFonts w:ascii="Times New Roman" w:hAnsi="Times New Roman"/>
          <w:sz w:val="24"/>
          <w:szCs w:val="24"/>
          <w:highlight w:val="none"/>
          <w:lang w:val="ru-RU"/>
        </w:rPr>
        <w:t>.</w:t>
      </w:r>
      <w:r>
        <w:rPr>
          <w:rFonts w:ascii="Times New Roman" w:hAnsi="Times New Roman"/>
          <w:sz w:val="24"/>
          <w:szCs w:val="24"/>
          <w:highlight w:val="none"/>
        </w:rPr>
        <w:t>ru</w:t>
      </w:r>
      <w:r>
        <w:rPr>
          <w:rFonts w:ascii="Times New Roman" w:hAnsi="Times New Roman"/>
          <w:sz w:val="24"/>
          <w:szCs w:val="24"/>
          <w:highlight w:val="none"/>
          <w:lang w:val="ru-RU"/>
        </w:rPr>
        <w:t>/</w:t>
      </w:r>
      <w:r>
        <w:rPr>
          <w:rFonts w:ascii="Times New Roman" w:hAnsi="Times New Roman"/>
          <w:sz w:val="24"/>
          <w:szCs w:val="24"/>
          <w:highlight w:val="none"/>
        </w:rPr>
        <w:t>blogs</w:t>
      </w:r>
      <w:r>
        <w:rPr>
          <w:rFonts w:ascii="Times New Roman" w:hAnsi="Times New Roman"/>
          <w:sz w:val="24"/>
          <w:szCs w:val="24"/>
          <w:highlight w:val="none"/>
          <w:lang w:val="ru-RU"/>
        </w:rPr>
        <w:t>/?/</w:t>
      </w:r>
      <w:r>
        <w:rPr>
          <w:rFonts w:ascii="Times New Roman" w:hAnsi="Times New Roman"/>
          <w:sz w:val="24"/>
          <w:szCs w:val="24"/>
          <w:highlight w:val="none"/>
        </w:rPr>
        <w:t>Rabota</w:t>
      </w:r>
      <w:r>
        <w:rPr>
          <w:rFonts w:ascii="Times New Roman" w:hAnsi="Times New Roman"/>
          <w:sz w:val="24"/>
          <w:szCs w:val="24"/>
          <w:highlight w:val="none"/>
          <w:lang w:val="ru-RU"/>
        </w:rPr>
        <w:t>_</w:t>
      </w:r>
      <w:r>
        <w:rPr>
          <w:rFonts w:ascii="Times New Roman" w:hAnsi="Times New Roman"/>
          <w:sz w:val="24"/>
          <w:szCs w:val="24"/>
          <w:highlight w:val="none"/>
        </w:rPr>
        <w:t>s</w:t>
      </w:r>
      <w:r>
        <w:rPr>
          <w:rFonts w:ascii="Times New Roman" w:hAnsi="Times New Roman"/>
          <w:sz w:val="24"/>
          <w:szCs w:val="24"/>
          <w:highlight w:val="none"/>
          <w:lang w:val="ru-RU"/>
        </w:rPr>
        <w:t>_</w:t>
      </w:r>
      <w:r>
        <w:rPr>
          <w:rFonts w:ascii="Times New Roman" w:hAnsi="Times New Roman"/>
          <w:sz w:val="24"/>
          <w:szCs w:val="24"/>
          <w:highlight w:val="none"/>
        </w:rPr>
        <w:t>ogranicheniJami</w:t>
      </w:r>
      <w:r>
        <w:rPr>
          <w:rFonts w:ascii="Times New Roman" w:hAnsi="Times New Roman"/>
          <w:sz w:val="24"/>
          <w:szCs w:val="24"/>
          <w:highlight w:val="none"/>
          <w:lang w:val="ru-RU"/>
        </w:rPr>
        <w:t>_</w:t>
      </w:r>
      <w:r>
        <w:rPr>
          <w:rFonts w:ascii="Times New Roman" w:hAnsi="Times New Roman"/>
          <w:sz w:val="24"/>
          <w:szCs w:val="24"/>
          <w:highlight w:val="none"/>
        </w:rPr>
        <w:t>v</w:t>
      </w:r>
      <w:r>
        <w:rPr>
          <w:rFonts w:ascii="Times New Roman" w:hAnsi="Times New Roman"/>
          <w:sz w:val="24"/>
          <w:szCs w:val="24"/>
          <w:highlight w:val="none"/>
          <w:lang w:val="ru-RU"/>
        </w:rPr>
        <w:t>_</w:t>
      </w:r>
      <w:r>
        <w:rPr>
          <w:rFonts w:ascii="Times New Roman" w:hAnsi="Times New Roman"/>
          <w:sz w:val="24"/>
          <w:szCs w:val="24"/>
          <w:highlight w:val="none"/>
        </w:rPr>
        <w:t>MySQL</w:t>
      </w:r>
      <w:r>
        <w:rPr>
          <w:rFonts w:ascii="Times New Roman" w:hAnsi="Times New Roman"/>
          <w:sz w:val="24"/>
          <w:szCs w:val="24"/>
          <w:highlight w:val="none"/>
          <w:lang w:val="ru-RU"/>
        </w:rPr>
        <w:t>.</w:t>
      </w:r>
      <w:r>
        <w:rPr>
          <w:rFonts w:ascii="Times New Roman" w:hAnsi="Times New Roman"/>
          <w:sz w:val="24"/>
          <w:szCs w:val="24"/>
          <w:highlight w:val="none"/>
        </w:rPr>
        <w:t>html</w:t>
      </w:r>
      <w:r>
        <w:rPr>
          <w:rFonts w:ascii="Times New Roman" w:hAnsi="Times New Roman"/>
          <w:sz w:val="24"/>
          <w:szCs w:val="24"/>
          <w:highlight w:val="none"/>
          <w:lang w:val="ru-RU"/>
        </w:rPr>
        <w:t xml:space="preserve"> </w:t>
      </w:r>
      <w:r>
        <w:rPr>
          <w:rFonts w:ascii="Times New Roman" w:hAnsi="Times New Roman" w:cs="Times New Roman"/>
          <w:sz w:val="24"/>
          <w:szCs w:val="24"/>
          <w:highlight w:val="none"/>
          <w:lang w:val="ru-RU"/>
        </w:rPr>
        <w:t>(дата обращения 20.05.2024)</w:t>
      </w:r>
    </w:p>
    <w:p w14:paraId="62A6242A">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hint="default" w:ascii="Times New Roman" w:hAnsi="Times New Roman" w:eastAsia="Symbol" w:cs="Times New Roman"/>
          <w:sz w:val="24"/>
          <w:szCs w:val="24"/>
          <w:highlight w:val="none"/>
          <w:lang w:val="en-US"/>
        </w:rPr>
        <w:t xml:space="preserve">Timeweb </w:t>
      </w:r>
      <w:r>
        <w:rPr>
          <w:rFonts w:ascii="Times New Roman" w:hAnsi="Times New Roman" w:cs="Times New Roman"/>
          <w:sz w:val="24"/>
          <w:szCs w:val="24"/>
          <w:highlight w:val="none"/>
          <w:shd w:val="clear" w:color="auto" w:fill="FFFFFF"/>
          <w:lang w:val="ru-RU"/>
        </w:rPr>
        <w:t>Режим доступа</w:t>
      </w:r>
      <w:r>
        <w:rPr>
          <w:rFonts w:hint="default" w:ascii="Times New Roman" w:hAnsi="Times New Roman" w:eastAsia="Symbol" w:cs="Times New Roman"/>
          <w:sz w:val="24"/>
          <w:szCs w:val="24"/>
          <w:highlight w:val="none"/>
          <w:lang w:val="en-US"/>
        </w:rPr>
        <w:t xml:space="preserve"> </w:t>
      </w:r>
      <w:r>
        <w:rPr>
          <w:rFonts w:ascii="Times New Roman" w:hAnsi="Times New Roman" w:eastAsia="Symbol" w:cs="Times New Roman"/>
          <w:sz w:val="24"/>
          <w:szCs w:val="24"/>
          <w:highlight w:val="none"/>
          <w:lang w:val="ru-RU"/>
        </w:rPr>
        <w:t>[Электронный ресурс]:</w:t>
      </w:r>
      <w:r>
        <w:rPr>
          <w:rFonts w:hint="default" w:ascii="Times New Roman" w:hAnsi="Times New Roman"/>
          <w:sz w:val="24"/>
          <w:szCs w:val="24"/>
          <w:highlight w:val="none"/>
          <w:lang w:val="en-US"/>
        </w:rPr>
        <w:t xml:space="preserve"> </w:t>
      </w:r>
      <w:r>
        <w:rPr>
          <w:rFonts w:hint="default" w:ascii="Times New Roman" w:hAnsi="Times New Roman"/>
          <w:color w:val="auto"/>
          <w:sz w:val="24"/>
          <w:szCs w:val="24"/>
          <w:highlight w:val="none"/>
          <w:u w:val="none"/>
          <w:lang w:val="ru-RU"/>
        </w:rPr>
        <w:t>https://timeweb.com/ru/community/articles/kak-importirovat-i-eksportirovat-bazy-dannyh-v-mysql-i-mariadb-1</w:t>
      </w:r>
      <w:r>
        <w:rPr>
          <w:rFonts w:hint="default" w:ascii="Times New Roman" w:hAnsi="Times New Roman"/>
          <w:sz w:val="24"/>
          <w:szCs w:val="24"/>
          <w:highlight w:val="none"/>
          <w:lang w:val="en-US"/>
        </w:rPr>
        <w:t xml:space="preserve"> </w:t>
      </w:r>
      <w:r>
        <w:rPr>
          <w:rFonts w:ascii="Times New Roman" w:hAnsi="Times New Roman" w:cs="Times New Roman"/>
          <w:sz w:val="24"/>
          <w:szCs w:val="24"/>
          <w:highlight w:val="none"/>
          <w:lang w:val="ru-RU"/>
        </w:rPr>
        <w:t>(дата обращения 20.05.2024)</w:t>
      </w:r>
    </w:p>
    <w:p w14:paraId="7E366451">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cs="Times New Roman"/>
          <w:sz w:val="24"/>
          <w:szCs w:val="24"/>
          <w:highlight w:val="none"/>
        </w:rPr>
        <w:t>Timeweb</w:t>
      </w:r>
      <w:r>
        <w:rPr>
          <w:rFonts w:ascii="Times New Roman" w:hAnsi="Times New Roman" w:cs="Times New Roman"/>
          <w:sz w:val="24"/>
          <w:szCs w:val="24"/>
          <w:highlight w:val="none"/>
          <w:lang w:val="ru-RU"/>
        </w:rPr>
        <w:t>.</w:t>
      </w:r>
      <w:r>
        <w:rPr>
          <w:rFonts w:ascii="Times New Roman" w:hAnsi="Times New Roman" w:cs="Times New Roman"/>
          <w:sz w:val="24"/>
          <w:szCs w:val="24"/>
          <w:highlight w:val="none"/>
        </w:rPr>
        <w:t>cloud</w:t>
      </w:r>
      <w:r>
        <w:rPr>
          <w:rFonts w:ascii="Times New Roman" w:hAnsi="Times New Roman" w:cs="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[Электронный ресурс]:</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shd w:val="clear" w:color="auto" w:fill="FFFFFF"/>
        </w:rPr>
        <w:t>https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timeweb</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cloud</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tutorials</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mysql</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kak</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sozdat</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bazu</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dannyh</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i</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novogo</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polzovatelya</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v</w:t>
      </w:r>
      <w:r>
        <w:rPr>
          <w:rFonts w:ascii="Times New Roman" w:hAnsi="Times New Roman" w:cs="Times New Roman"/>
          <w:sz w:val="24"/>
          <w:szCs w:val="24"/>
          <w:highlight w:val="none"/>
          <w:shd w:val="clear" w:color="auto" w:fill="FFFFFF"/>
          <w:lang w:val="ru-RU"/>
        </w:rPr>
        <w:t>-</w:t>
      </w:r>
      <w:r>
        <w:rPr>
          <w:rFonts w:ascii="Times New Roman" w:hAnsi="Times New Roman" w:cs="Times New Roman"/>
          <w:sz w:val="24"/>
          <w:szCs w:val="24"/>
          <w:highlight w:val="none"/>
          <w:shd w:val="clear" w:color="auto" w:fill="FFFFFF"/>
        </w:rPr>
        <w:t>mysql</w:t>
      </w:r>
      <w:r>
        <w:rPr>
          <w:rFonts w:ascii="Times New Roman" w:hAnsi="Times New Roman" w:cs="Times New Roman"/>
          <w:sz w:val="24"/>
          <w:szCs w:val="24"/>
          <w:highlight w:val="none"/>
          <w:shd w:val="clear" w:color="auto" w:fill="FFFFFF"/>
          <w:lang w:val="ru-RU"/>
        </w:rPr>
        <w:t xml:space="preserve"> </w:t>
      </w:r>
      <w:r>
        <w:rPr>
          <w:rFonts w:ascii="Times New Roman" w:hAnsi="Times New Roman" w:cs="Times New Roman"/>
          <w:sz w:val="24"/>
          <w:szCs w:val="24"/>
          <w:highlight w:val="none"/>
          <w:lang w:val="ru-RU"/>
        </w:rPr>
        <w:t>(дата обращения 06.05.2024);</w:t>
      </w:r>
    </w:p>
    <w:p w14:paraId="172C4C90">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rPr>
        <w:t>Wikipedia</w:t>
      </w:r>
      <w:r>
        <w:rPr>
          <w:rFonts w:ascii="Times New Roman" w:hAnsi="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 xml:space="preserve">[Электронный ресурс]: </w:t>
      </w:r>
      <w:r>
        <w:rPr>
          <w:rFonts w:ascii="Times New Roman" w:hAnsi="Times New Roman"/>
          <w:sz w:val="24"/>
          <w:szCs w:val="24"/>
          <w:highlight w:val="none"/>
        </w:rPr>
        <w:t>https</w:t>
      </w:r>
      <w:r>
        <w:rPr>
          <w:rFonts w:ascii="Times New Roman" w:hAnsi="Times New Roman"/>
          <w:sz w:val="24"/>
          <w:szCs w:val="24"/>
          <w:highlight w:val="none"/>
          <w:lang w:val="ru-RU"/>
        </w:rPr>
        <w:t>://</w:t>
      </w:r>
      <w:r>
        <w:rPr>
          <w:rFonts w:ascii="Times New Roman" w:hAnsi="Times New Roman"/>
          <w:sz w:val="24"/>
          <w:szCs w:val="24"/>
          <w:highlight w:val="none"/>
        </w:rPr>
        <w:t>ru</w:t>
      </w:r>
      <w:r>
        <w:rPr>
          <w:rFonts w:ascii="Times New Roman" w:hAnsi="Times New Roman"/>
          <w:sz w:val="24"/>
          <w:szCs w:val="24"/>
          <w:highlight w:val="none"/>
          <w:lang w:val="ru-RU"/>
        </w:rPr>
        <w:t>.</w:t>
      </w:r>
      <w:r>
        <w:rPr>
          <w:rFonts w:ascii="Times New Roman" w:hAnsi="Times New Roman"/>
          <w:sz w:val="24"/>
          <w:szCs w:val="24"/>
          <w:highlight w:val="none"/>
        </w:rPr>
        <w:t>wikipedia</w:t>
      </w:r>
      <w:r>
        <w:rPr>
          <w:rFonts w:ascii="Times New Roman" w:hAnsi="Times New Roman"/>
          <w:sz w:val="24"/>
          <w:szCs w:val="24"/>
          <w:highlight w:val="none"/>
          <w:lang w:val="ru-RU"/>
        </w:rPr>
        <w:t>.</w:t>
      </w:r>
      <w:r>
        <w:rPr>
          <w:rFonts w:ascii="Times New Roman" w:hAnsi="Times New Roman"/>
          <w:sz w:val="24"/>
          <w:szCs w:val="24"/>
          <w:highlight w:val="none"/>
        </w:rPr>
        <w:t>org</w:t>
      </w:r>
      <w:r>
        <w:rPr>
          <w:rFonts w:ascii="Times New Roman" w:hAnsi="Times New Roman"/>
          <w:sz w:val="24"/>
          <w:szCs w:val="24"/>
          <w:highlight w:val="none"/>
          <w:lang w:val="ru-RU"/>
        </w:rPr>
        <w:t>/</w:t>
      </w:r>
      <w:r>
        <w:rPr>
          <w:rFonts w:ascii="Times New Roman" w:hAnsi="Times New Roman"/>
          <w:sz w:val="24"/>
          <w:szCs w:val="24"/>
          <w:highlight w:val="none"/>
        </w:rPr>
        <w:t>wiki</w:t>
      </w:r>
      <w:r>
        <w:rPr>
          <w:rFonts w:ascii="Times New Roman" w:hAnsi="Times New Roman"/>
          <w:sz w:val="24"/>
          <w:szCs w:val="24"/>
          <w:highlight w:val="none"/>
          <w:lang w:val="ru-RU"/>
        </w:rPr>
        <w:t>/</w:t>
      </w:r>
      <w:r>
        <w:rPr>
          <w:rFonts w:ascii="Times New Roman" w:hAnsi="Times New Roman"/>
          <w:sz w:val="24"/>
          <w:szCs w:val="24"/>
          <w:highlight w:val="none"/>
        </w:rPr>
        <w:t>IDEF</w:t>
      </w:r>
      <w:r>
        <w:rPr>
          <w:rFonts w:ascii="Times New Roman" w:hAnsi="Times New Roman"/>
          <w:sz w:val="24"/>
          <w:szCs w:val="24"/>
          <w:highlight w:val="none"/>
          <w:lang w:val="ru-RU"/>
        </w:rPr>
        <w:t xml:space="preserve">0 </w:t>
      </w:r>
      <w:r>
        <w:rPr>
          <w:rFonts w:ascii="Times New Roman" w:hAnsi="Times New Roman" w:cs="Times New Roman"/>
          <w:sz w:val="24"/>
          <w:szCs w:val="24"/>
          <w:highlight w:val="none"/>
          <w:lang w:val="ru-RU"/>
        </w:rPr>
        <w:t>(дата обращения 06.05.2024);</w:t>
      </w:r>
    </w:p>
    <w:p w14:paraId="47987505">
      <w:pPr>
        <w:pStyle w:val="12"/>
        <w:widowControl w:val="0"/>
        <w:numPr>
          <w:ilvl w:val="0"/>
          <w:numId w:val="11"/>
        </w:numPr>
        <w:autoSpaceDE w:val="0"/>
        <w:autoSpaceDN w:val="0"/>
        <w:adjustRightInd w:val="0"/>
        <w:spacing w:after="0" w:line="360" w:lineRule="auto"/>
        <w:ind w:left="0" w:firstLine="709"/>
        <w:contextualSpacing w:val="0"/>
        <w:jc w:val="both"/>
        <w:rPr>
          <w:rFonts w:ascii="Times New Roman" w:hAnsi="Times New Roman" w:cs="Times New Roman"/>
          <w:sz w:val="24"/>
          <w:szCs w:val="24"/>
          <w:highlight w:val="none"/>
          <w:lang w:val="ru-RU"/>
        </w:rPr>
      </w:pPr>
      <w:r>
        <w:rPr>
          <w:rFonts w:ascii="Times New Roman" w:hAnsi="Times New Roman"/>
          <w:sz w:val="24"/>
          <w:szCs w:val="24"/>
          <w:highlight w:val="none"/>
        </w:rPr>
        <w:t>Wikipedia</w:t>
      </w:r>
      <w:r>
        <w:rPr>
          <w:rFonts w:ascii="Times New Roman" w:hAnsi="Times New Roman"/>
          <w:sz w:val="24"/>
          <w:szCs w:val="24"/>
          <w:highlight w:val="none"/>
          <w:lang w:val="ru-RU"/>
        </w:rPr>
        <w:t xml:space="preserve"> </w:t>
      </w:r>
      <w:r>
        <w:rPr>
          <w:rFonts w:ascii="Times New Roman" w:hAnsi="Times New Roman" w:cs="Times New Roman"/>
          <w:sz w:val="24"/>
          <w:szCs w:val="24"/>
          <w:highlight w:val="none"/>
          <w:shd w:val="clear" w:color="auto" w:fill="FFFFFF"/>
          <w:lang w:val="ru-RU"/>
        </w:rPr>
        <w:t>Режим доступа</w:t>
      </w:r>
      <w:r>
        <w:rPr>
          <w:rFonts w:ascii="Times New Roman" w:hAnsi="Times New Roman" w:eastAsia="Symbol" w:cs="Times New Roman"/>
          <w:sz w:val="24"/>
          <w:szCs w:val="24"/>
          <w:highlight w:val="none"/>
          <w:shd w:val="clear" w:color="auto" w:fill="FFFFFF"/>
          <w:lang w:val="ru-RU"/>
        </w:rPr>
        <w:t xml:space="preserve"> </w:t>
      </w:r>
      <w:r>
        <w:rPr>
          <w:rFonts w:ascii="Times New Roman" w:hAnsi="Times New Roman" w:eastAsia="Symbol" w:cs="Times New Roman"/>
          <w:sz w:val="24"/>
          <w:szCs w:val="24"/>
          <w:highlight w:val="none"/>
          <w:lang w:val="ru-RU"/>
        </w:rPr>
        <w:t xml:space="preserve">[Электронный ресурс]: </w:t>
      </w:r>
      <w:r>
        <w:rPr>
          <w:rFonts w:ascii="Times New Roman" w:hAnsi="Times New Roman"/>
          <w:sz w:val="24"/>
          <w:szCs w:val="24"/>
          <w:highlight w:val="none"/>
        </w:rPr>
        <w:t>https</w:t>
      </w:r>
      <w:r>
        <w:rPr>
          <w:rFonts w:ascii="Times New Roman" w:hAnsi="Times New Roman"/>
          <w:sz w:val="24"/>
          <w:szCs w:val="24"/>
          <w:highlight w:val="none"/>
          <w:lang w:val="ru-RU"/>
        </w:rPr>
        <w:t>://</w:t>
      </w:r>
      <w:r>
        <w:rPr>
          <w:rFonts w:ascii="Times New Roman" w:hAnsi="Times New Roman"/>
          <w:sz w:val="24"/>
          <w:szCs w:val="24"/>
          <w:highlight w:val="none"/>
        </w:rPr>
        <w:t>ru</w:t>
      </w:r>
      <w:r>
        <w:rPr>
          <w:rFonts w:ascii="Times New Roman" w:hAnsi="Times New Roman"/>
          <w:sz w:val="24"/>
          <w:szCs w:val="24"/>
          <w:highlight w:val="none"/>
          <w:lang w:val="ru-RU"/>
        </w:rPr>
        <w:t>.</w:t>
      </w:r>
      <w:r>
        <w:rPr>
          <w:rFonts w:ascii="Times New Roman" w:hAnsi="Times New Roman"/>
          <w:sz w:val="24"/>
          <w:szCs w:val="24"/>
          <w:highlight w:val="none"/>
        </w:rPr>
        <w:t>wikipedia</w:t>
      </w:r>
      <w:r>
        <w:rPr>
          <w:rFonts w:ascii="Times New Roman" w:hAnsi="Times New Roman"/>
          <w:sz w:val="24"/>
          <w:szCs w:val="24"/>
          <w:highlight w:val="none"/>
          <w:lang w:val="ru-RU"/>
        </w:rPr>
        <w:t>.</w:t>
      </w:r>
      <w:r>
        <w:rPr>
          <w:rFonts w:ascii="Times New Roman" w:hAnsi="Times New Roman"/>
          <w:sz w:val="24"/>
          <w:szCs w:val="24"/>
          <w:highlight w:val="none"/>
        </w:rPr>
        <w:t>org</w:t>
      </w:r>
      <w:r>
        <w:rPr>
          <w:rFonts w:ascii="Times New Roman" w:hAnsi="Times New Roman"/>
          <w:sz w:val="24"/>
          <w:szCs w:val="24"/>
          <w:highlight w:val="none"/>
          <w:lang w:val="ru-RU"/>
        </w:rPr>
        <w:t>/</w:t>
      </w:r>
      <w:r>
        <w:rPr>
          <w:rFonts w:ascii="Times New Roman" w:hAnsi="Times New Roman"/>
          <w:sz w:val="24"/>
          <w:szCs w:val="24"/>
          <w:highlight w:val="none"/>
        </w:rPr>
        <w:t>wiki</w:t>
      </w:r>
      <w:r>
        <w:rPr>
          <w:rFonts w:ascii="Times New Roman" w:hAnsi="Times New Roman"/>
          <w:sz w:val="24"/>
          <w:szCs w:val="24"/>
          <w:highlight w:val="none"/>
          <w:lang w:val="ru-RU"/>
        </w:rPr>
        <w:t xml:space="preserve">/Хранимая_процедура </w:t>
      </w:r>
      <w:r>
        <w:rPr>
          <w:rFonts w:ascii="Times New Roman" w:hAnsi="Times New Roman" w:cs="Times New Roman"/>
          <w:sz w:val="24"/>
          <w:szCs w:val="24"/>
          <w:highlight w:val="none"/>
          <w:lang w:val="ru-RU"/>
        </w:rPr>
        <w:t>(дата обращения 20.05.2024);</w:t>
      </w:r>
    </w:p>
    <w:p w14:paraId="42C784EF">
      <w:pPr>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val="ru-RU" w:eastAsia="en-US"/>
        </w:rPr>
        <w:br w:type="page"/>
      </w:r>
    </w:p>
    <w:p w14:paraId="6525878B">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31" w:name="_Toc8410"/>
      <w:r>
        <w:rPr>
          <w:rFonts w:ascii="Times New Roman" w:hAnsi="Times New Roman" w:eastAsia="Times New Roman" w:cs="Times New Roman"/>
          <w:b/>
          <w:bCs/>
          <w:sz w:val="28"/>
          <w:szCs w:val="28"/>
          <w:lang w:val="ru-RU" w:eastAsia="en-US"/>
        </w:rPr>
        <w:t>ГЛОССАРИЙ</w:t>
      </w:r>
      <w:bookmarkEnd w:id="31"/>
    </w:p>
    <w:p w14:paraId="2E6B0380">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Авалония (от англ: «</w:t>
      </w:r>
      <w:r>
        <w:rPr>
          <w:rFonts w:ascii="Times New Roman" w:hAnsi="Times New Roman" w:cs="Times New Roman"/>
          <w:sz w:val="24"/>
          <w:szCs w:val="24"/>
          <w:shd w:val="clear" w:color="auto" w:fill="FFFFFF"/>
        </w:rPr>
        <w:t>Avalonia</w:t>
      </w:r>
      <w:r>
        <w:rPr>
          <w:rFonts w:ascii="Times New Roman" w:hAnsi="Times New Roman" w:cs="Times New Roman"/>
          <w:sz w:val="24"/>
          <w:szCs w:val="24"/>
          <w:shd w:val="clear" w:color="auto" w:fill="FFFFFF"/>
          <w:lang w:val="ru-RU"/>
        </w:rPr>
        <w:t xml:space="preserve">») – Реализация </w:t>
      </w:r>
      <w:r>
        <w:rPr>
          <w:rFonts w:ascii="Times New Roman" w:hAnsi="Times New Roman" w:cs="Times New Roman"/>
          <w:sz w:val="24"/>
          <w:szCs w:val="24"/>
          <w:shd w:val="clear" w:color="auto" w:fill="FFFFFF"/>
        </w:rPr>
        <w:t>UI</w:t>
      </w:r>
      <w:r>
        <w:rPr>
          <w:rFonts w:ascii="Times New Roman" w:hAnsi="Times New Roman" w:cs="Times New Roman"/>
          <w:sz w:val="24"/>
          <w:szCs w:val="24"/>
          <w:shd w:val="clear" w:color="auto" w:fill="FFFFFF"/>
          <w:lang w:val="ru-RU"/>
        </w:rPr>
        <w:t xml:space="preserve">-фреймворка, основанная на </w:t>
      </w:r>
      <w:r>
        <w:rPr>
          <w:rFonts w:ascii="Times New Roman" w:hAnsi="Times New Roman" w:cs="Times New Roman"/>
          <w:sz w:val="24"/>
          <w:szCs w:val="24"/>
          <w:shd w:val="clear" w:color="auto" w:fill="FFFFFF"/>
        </w:rPr>
        <w:t>XAML</w:t>
      </w:r>
      <w:r>
        <w:rPr>
          <w:rFonts w:ascii="Times New Roman" w:hAnsi="Times New Roman" w:cs="Times New Roman"/>
          <w:sz w:val="24"/>
          <w:szCs w:val="24"/>
          <w:shd w:val="clear" w:color="auto" w:fill="FFFFFF"/>
          <w:lang w:val="ru-RU"/>
        </w:rPr>
        <w:t xml:space="preserve">, которая позволяет разрабатывать кроссплатформенные приложения для </w:t>
      </w:r>
      <w:r>
        <w:rPr>
          <w:rFonts w:ascii="Times New Roman" w:hAnsi="Times New Roman" w:cs="Times New Roman"/>
          <w:sz w:val="24"/>
          <w:szCs w:val="24"/>
          <w:shd w:val="clear" w:color="auto" w:fill="FFFFFF"/>
        </w:rPr>
        <w:t>Windows</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Linux</w:t>
      </w:r>
      <w:r>
        <w:rPr>
          <w:rFonts w:ascii="Times New Roman" w:hAnsi="Times New Roman" w:cs="Times New Roman"/>
          <w:sz w:val="24"/>
          <w:szCs w:val="24"/>
          <w:shd w:val="clear" w:color="auto" w:fill="FFFFFF"/>
          <w:lang w:val="ru-RU"/>
        </w:rPr>
        <w:t xml:space="preserve"> и </w:t>
      </w:r>
      <w:r>
        <w:rPr>
          <w:rFonts w:ascii="Times New Roman" w:hAnsi="Times New Roman" w:cs="Times New Roman"/>
          <w:sz w:val="24"/>
          <w:szCs w:val="24"/>
          <w:shd w:val="clear" w:color="auto" w:fill="FFFFFF"/>
        </w:rPr>
        <w:t>macOS</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Avalonia</w:t>
      </w:r>
      <w:r>
        <w:rPr>
          <w:rFonts w:ascii="Times New Roman" w:hAnsi="Times New Roman" w:cs="Times New Roman"/>
          <w:sz w:val="24"/>
          <w:szCs w:val="24"/>
          <w:shd w:val="clear" w:color="auto" w:fill="FFFFFF"/>
          <w:lang w:val="ru-RU"/>
        </w:rPr>
        <w:t xml:space="preserve"> предоставляет мощные инструменты для построения сложных пользовательских интерфейсов и поддерживает теснуграцию с .</w:t>
      </w:r>
      <w:r>
        <w:rPr>
          <w:rFonts w:ascii="Times New Roman" w:hAnsi="Times New Roman" w:cs="Times New Roman"/>
          <w:sz w:val="24"/>
          <w:szCs w:val="24"/>
          <w:shd w:val="clear" w:color="auto" w:fill="FFFFFF"/>
        </w:rPr>
        <w:t>NET</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Core</w:t>
      </w:r>
      <w:r>
        <w:rPr>
          <w:rFonts w:ascii="Times New Roman" w:hAnsi="Times New Roman" w:cs="Times New Roman"/>
          <w:sz w:val="24"/>
          <w:szCs w:val="24"/>
          <w:shd w:val="clear" w:color="auto" w:fill="FFFFFF"/>
          <w:lang w:val="ru-RU"/>
        </w:rPr>
        <w:t>.</w:t>
      </w:r>
    </w:p>
    <w:p w14:paraId="6183D12A">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Авторизация (от англ: «</w:t>
      </w:r>
      <w:r>
        <w:rPr>
          <w:rFonts w:ascii="Times New Roman" w:hAnsi="Times New Roman" w:cs="Times New Roman"/>
          <w:sz w:val="24"/>
          <w:szCs w:val="24"/>
          <w:shd w:val="clear" w:color="auto" w:fill="FFFFFF"/>
        </w:rPr>
        <w:t>Authorization</w:t>
      </w:r>
      <w:r>
        <w:rPr>
          <w:rFonts w:ascii="Times New Roman" w:hAnsi="Times New Roman" w:cs="Times New Roman"/>
          <w:sz w:val="24"/>
          <w:szCs w:val="24"/>
          <w:shd w:val="clear" w:color="auto" w:fill="FFFFFF"/>
          <w:lang w:val="ru-RU"/>
        </w:rPr>
        <w:t>») – Процесс проверки личности пользователя перед предоставлением доступа к системе или определенным функциям приложения.</w:t>
      </w:r>
    </w:p>
    <w:p w14:paraId="49AD4816">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Администратор (от англ: «</w:t>
      </w:r>
      <w:r>
        <w:rPr>
          <w:rFonts w:ascii="Times New Roman" w:hAnsi="Times New Roman" w:cs="Times New Roman"/>
          <w:sz w:val="24"/>
          <w:szCs w:val="24"/>
          <w:shd w:val="clear" w:color="auto" w:fill="FFFFFF"/>
        </w:rPr>
        <w:t>Admin</w:t>
      </w:r>
      <w:r>
        <w:rPr>
          <w:rFonts w:ascii="Times New Roman" w:hAnsi="Times New Roman" w:cs="Times New Roman"/>
          <w:sz w:val="24"/>
          <w:szCs w:val="24"/>
          <w:shd w:val="clear" w:color="auto" w:fill="FFFFFF"/>
          <w:lang w:val="ru-RU"/>
        </w:rPr>
        <w:t>») – Пользователь с расширенными правами, который может выполнять все функции приложения, включая добавление, редактирование, поиск, фильтрацию и удаление данных.</w:t>
      </w:r>
    </w:p>
    <w:p w14:paraId="5E614EC7">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Данные (от англ: «</w:t>
      </w:r>
      <w:r>
        <w:rPr>
          <w:rFonts w:ascii="Times New Roman" w:hAnsi="Times New Roman" w:cs="Times New Roman"/>
          <w:sz w:val="24"/>
          <w:szCs w:val="24"/>
          <w:shd w:val="clear" w:color="auto" w:fill="FFFFFF"/>
        </w:rPr>
        <w:t>Data</w:t>
      </w:r>
      <w:r>
        <w:rPr>
          <w:rFonts w:ascii="Times New Roman" w:hAnsi="Times New Roman" w:cs="Times New Roman"/>
          <w:sz w:val="24"/>
          <w:szCs w:val="24"/>
          <w:shd w:val="clear" w:color="auto" w:fill="FFFFFF"/>
          <w:lang w:val="ru-RU"/>
        </w:rPr>
        <w:t xml:space="preserve">») – Данные представляют собой информацию, которая обрабатывается или передается между процессами. </w:t>
      </w:r>
    </w:p>
    <w:p w14:paraId="0AA612CC">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Клиентское приложение (от англ: «</w:t>
      </w:r>
      <w:r>
        <w:rPr>
          <w:rFonts w:ascii="Times New Roman" w:hAnsi="Times New Roman" w:cs="Times New Roman"/>
          <w:sz w:val="24"/>
          <w:szCs w:val="24"/>
          <w:shd w:val="clear" w:color="auto" w:fill="FFFFFF"/>
        </w:rPr>
        <w:t>Client</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application</w:t>
      </w:r>
      <w:r>
        <w:rPr>
          <w:rFonts w:ascii="Times New Roman" w:hAnsi="Times New Roman" w:cs="Times New Roman"/>
          <w:sz w:val="24"/>
          <w:szCs w:val="24"/>
          <w:shd w:val="clear" w:color="auto" w:fill="FFFFFF"/>
          <w:lang w:val="ru-RU"/>
        </w:rPr>
        <w:t>») – Приложение, которое устанавливается и выполняется на устройстве пользователя, предоставляя ему доступ к серверным службам и данным через сеть.</w:t>
      </w:r>
    </w:p>
    <w:p w14:paraId="6A8B7906">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Пользователь (от англ: «</w:t>
      </w:r>
      <w:r>
        <w:rPr>
          <w:rFonts w:ascii="Times New Roman" w:hAnsi="Times New Roman" w:cs="Times New Roman"/>
          <w:sz w:val="24"/>
          <w:szCs w:val="24"/>
          <w:shd w:val="clear" w:color="auto" w:fill="FFFFFF"/>
        </w:rPr>
        <w:t>User</w:t>
      </w:r>
      <w:r>
        <w:rPr>
          <w:rFonts w:ascii="Times New Roman" w:hAnsi="Times New Roman" w:cs="Times New Roman"/>
          <w:sz w:val="24"/>
          <w:szCs w:val="24"/>
          <w:shd w:val="clear" w:color="auto" w:fill="FFFFFF"/>
          <w:lang w:val="ru-RU"/>
        </w:rPr>
        <w:t>») – Сущность, имеющая ограниченный доступ к функциям приложения. Пользователь может просматривать данные и выполнять поиск с фильтрацией, но не может вносить изменения.</w:t>
      </w:r>
    </w:p>
    <w:p w14:paraId="600B1212">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Процессы (от англ: «</w:t>
      </w:r>
      <w:r>
        <w:rPr>
          <w:rFonts w:ascii="Times New Roman" w:hAnsi="Times New Roman" w:cs="Times New Roman"/>
          <w:sz w:val="24"/>
          <w:szCs w:val="24"/>
          <w:shd w:val="clear" w:color="auto" w:fill="FFFFFF"/>
        </w:rPr>
        <w:t>Processes</w:t>
      </w:r>
      <w:r>
        <w:rPr>
          <w:rFonts w:ascii="Times New Roman" w:hAnsi="Times New Roman" w:cs="Times New Roman"/>
          <w:sz w:val="24"/>
          <w:szCs w:val="24"/>
          <w:shd w:val="clear" w:color="auto" w:fill="FFFFFF"/>
          <w:lang w:val="ru-RU"/>
        </w:rPr>
        <w:t xml:space="preserve">») – Они представляют операции или функции, которые преобразуют входные данные в выходные данные. </w:t>
      </w:r>
    </w:p>
    <w:p w14:paraId="48F1780E">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Роль (от англ: «</w:t>
      </w:r>
      <w:r>
        <w:rPr>
          <w:rFonts w:ascii="Times New Roman" w:hAnsi="Times New Roman" w:cs="Times New Roman"/>
          <w:sz w:val="24"/>
          <w:szCs w:val="24"/>
          <w:shd w:val="clear" w:color="auto" w:fill="FFFFFF"/>
        </w:rPr>
        <w:t>Role</w:t>
      </w:r>
      <w:r>
        <w:rPr>
          <w:rFonts w:ascii="Times New Roman" w:hAnsi="Times New Roman" w:cs="Times New Roman"/>
          <w:sz w:val="24"/>
          <w:szCs w:val="24"/>
          <w:shd w:val="clear" w:color="auto" w:fill="FFFFFF"/>
          <w:lang w:val="ru-RU"/>
        </w:rPr>
        <w:t xml:space="preserve">») – Набор прав и функций, определяющих, какие действия может выполнять пользователь в системе. </w:t>
      </w:r>
    </w:p>
    <w:p w14:paraId="2C822445">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lang w:val="ru-RU"/>
        </w:rPr>
        <w:t>Хранилища данных (от англ: «</w:t>
      </w:r>
      <w:r>
        <w:rPr>
          <w:rFonts w:ascii="Times New Roman" w:hAnsi="Times New Roman" w:cs="Times New Roman"/>
          <w:sz w:val="24"/>
          <w:szCs w:val="24"/>
          <w:shd w:val="clear" w:color="auto" w:fill="FFFFFF"/>
        </w:rPr>
        <w:t>Data</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Stores</w:t>
      </w:r>
      <w:r>
        <w:rPr>
          <w:rFonts w:ascii="Times New Roman" w:hAnsi="Times New Roman" w:cs="Times New Roman"/>
          <w:sz w:val="24"/>
          <w:szCs w:val="24"/>
          <w:shd w:val="clear" w:color="auto" w:fill="FFFFFF"/>
          <w:lang w:val="ru-RU"/>
        </w:rPr>
        <w:t xml:space="preserve">») – Это места хранения данных внутри системы. </w:t>
      </w:r>
    </w:p>
    <w:p w14:paraId="3787EA74">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rPr>
        <w:t>MySQL</w:t>
      </w:r>
      <w:r>
        <w:rPr>
          <w:rFonts w:ascii="Times New Roman" w:hAnsi="Times New Roman" w:cs="Times New Roman"/>
          <w:sz w:val="24"/>
          <w:szCs w:val="24"/>
          <w:shd w:val="clear" w:color="auto" w:fill="FFFFFF"/>
          <w:lang w:val="ru-RU"/>
        </w:rPr>
        <w:t xml:space="preserve"> – Открытая система управления реляционными базами данных, которая использует язык </w:t>
      </w:r>
      <w:r>
        <w:rPr>
          <w:rFonts w:ascii="Times New Roman" w:hAnsi="Times New Roman" w:cs="Times New Roman"/>
          <w:sz w:val="24"/>
          <w:szCs w:val="24"/>
          <w:shd w:val="clear" w:color="auto" w:fill="FFFFFF"/>
        </w:rPr>
        <w:t>SQL</w:t>
      </w:r>
      <w:r>
        <w:rPr>
          <w:rFonts w:ascii="Times New Roman" w:hAnsi="Times New Roman" w:cs="Times New Roman"/>
          <w:sz w:val="24"/>
          <w:szCs w:val="24"/>
          <w:shd w:val="clear" w:color="auto" w:fill="FFFFFF"/>
          <w:lang w:val="ru-RU"/>
        </w:rPr>
        <w:t xml:space="preserve"> для управления данными.</w:t>
      </w:r>
    </w:p>
    <w:p w14:paraId="0014A5A3">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rPr>
        <w:t>SQL</w:t>
      </w:r>
      <w:r>
        <w:rPr>
          <w:rFonts w:ascii="Times New Roman" w:hAnsi="Times New Roman" w:cs="Times New Roman"/>
          <w:sz w:val="24"/>
          <w:szCs w:val="24"/>
          <w:shd w:val="clear" w:color="auto" w:fill="FFFFFF"/>
          <w:lang w:val="ru-RU"/>
        </w:rPr>
        <w:t xml:space="preserve"> – Язык структурированных запросов, который используется для взаимодействия с реляционными базами данных.</w:t>
      </w:r>
    </w:p>
    <w:p w14:paraId="13E2D9C5">
      <w:pPr>
        <w:shd w:val="clear" w:color="auto" w:fill="FFFFFF"/>
        <w:spacing w:line="360" w:lineRule="auto"/>
        <w:ind w:firstLine="709"/>
        <w:jc w:val="both"/>
        <w:rPr>
          <w:rFonts w:ascii="Times New Roman" w:hAnsi="Times New Roman" w:cs="Times New Roman"/>
          <w:sz w:val="24"/>
          <w:szCs w:val="24"/>
          <w:shd w:val="clear" w:color="auto" w:fill="FFFFFF"/>
          <w:lang w:val="ru-RU"/>
        </w:rPr>
      </w:pPr>
      <w:r>
        <w:rPr>
          <w:rFonts w:ascii="Times New Roman" w:hAnsi="Times New Roman" w:cs="Times New Roman"/>
          <w:sz w:val="24"/>
          <w:szCs w:val="24"/>
          <w:shd w:val="clear" w:color="auto" w:fill="FFFFFF"/>
        </w:rPr>
        <w:t>XAML</w:t>
      </w:r>
      <w:r>
        <w:rPr>
          <w:rFonts w:ascii="Times New Roman" w:hAnsi="Times New Roman" w:cs="Times New Roman"/>
          <w:sz w:val="24"/>
          <w:szCs w:val="24"/>
          <w:shd w:val="clear" w:color="auto" w:fill="FFFFFF"/>
          <w:lang w:val="ru-RU"/>
        </w:rPr>
        <w:t xml:space="preserve"> – Язык разметки, используемый для описания пользовательского интерфейса в приложениях .</w:t>
      </w:r>
      <w:r>
        <w:rPr>
          <w:rFonts w:ascii="Times New Roman" w:hAnsi="Times New Roman" w:cs="Times New Roman"/>
          <w:sz w:val="24"/>
          <w:szCs w:val="24"/>
          <w:shd w:val="clear" w:color="auto" w:fill="FFFFFF"/>
        </w:rPr>
        <w:t>NET</w:t>
      </w:r>
      <w:r>
        <w:rPr>
          <w:rFonts w:ascii="Times New Roman" w:hAnsi="Times New Roman" w:cs="Times New Roman"/>
          <w:sz w:val="24"/>
          <w:szCs w:val="24"/>
          <w:shd w:val="clear" w:color="auto" w:fill="FFFFFF"/>
          <w:lang w:val="ru-RU"/>
        </w:rPr>
        <w:t xml:space="preserve">. </w:t>
      </w:r>
      <w:r>
        <w:rPr>
          <w:rFonts w:ascii="Times New Roman" w:hAnsi="Times New Roman" w:cs="Times New Roman"/>
          <w:sz w:val="24"/>
          <w:szCs w:val="24"/>
          <w:shd w:val="clear" w:color="auto" w:fill="FFFFFF"/>
        </w:rPr>
        <w:t>XAML</w:t>
      </w:r>
      <w:r>
        <w:rPr>
          <w:rFonts w:ascii="Times New Roman" w:hAnsi="Times New Roman" w:cs="Times New Roman"/>
          <w:sz w:val="24"/>
          <w:szCs w:val="24"/>
          <w:shd w:val="clear" w:color="auto" w:fill="FFFFFF"/>
          <w:lang w:val="ru-RU"/>
        </w:rPr>
        <w:t xml:space="preserve"> позволяет разработчикам создавать сложные пользовательские интерфейсы, используя декларативный синтаксис и привязку данных.</w:t>
      </w:r>
    </w:p>
    <w:p w14:paraId="4718994D">
      <w:pPr>
        <w:rPr>
          <w:rFonts w:ascii="Times New Roman" w:hAnsi="Times New Roman" w:eastAsia="Times New Roman" w:cs="Times New Roman"/>
          <w:b/>
          <w:bCs/>
          <w:sz w:val="28"/>
          <w:szCs w:val="28"/>
          <w:lang w:val="ru-RU" w:eastAsia="en-US"/>
        </w:rPr>
      </w:pPr>
      <w:r>
        <w:rPr>
          <w:rFonts w:ascii="Times New Roman" w:hAnsi="Times New Roman" w:eastAsia="Times New Roman" w:cs="Times New Roman"/>
          <w:b/>
          <w:bCs/>
          <w:sz w:val="28"/>
          <w:szCs w:val="28"/>
          <w:lang w:val="ru-RU" w:eastAsia="en-US"/>
        </w:rPr>
        <w:br w:type="page"/>
      </w:r>
    </w:p>
    <w:p w14:paraId="497625FC">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32" w:name="_Toc19611"/>
      <w:r>
        <w:rPr>
          <w:rFonts w:ascii="Times New Roman" w:hAnsi="Times New Roman" w:eastAsia="Times New Roman" w:cs="Times New Roman"/>
          <w:b/>
          <w:bCs/>
          <w:sz w:val="28"/>
          <w:szCs w:val="28"/>
          <w:lang w:val="ru-RU" w:eastAsia="en-US"/>
        </w:rPr>
        <w:t>СПИСОК АББРЕВИАТУР</w:t>
      </w:r>
      <w:bookmarkEnd w:id="32"/>
    </w:p>
    <w:p w14:paraId="201E9633">
      <w:pPr>
        <w:pStyle w:val="10"/>
        <w:spacing w:before="0" w:beforeAutospacing="0" w:after="0" w:afterAutospacing="0" w:line="360" w:lineRule="auto"/>
        <w:ind w:firstLine="709"/>
        <w:jc w:val="both"/>
        <w:rPr>
          <w:lang w:val="ru-RU"/>
        </w:rPr>
      </w:pPr>
      <w:r>
        <w:rPr>
          <w:lang w:val="ru-RU"/>
        </w:rPr>
        <w:t xml:space="preserve">БД - База данных; </w:t>
      </w:r>
    </w:p>
    <w:p w14:paraId="2EED4336">
      <w:pPr>
        <w:pStyle w:val="10"/>
        <w:spacing w:before="0" w:beforeAutospacing="0" w:after="0" w:afterAutospacing="0" w:line="360" w:lineRule="auto"/>
        <w:ind w:firstLine="709"/>
        <w:jc w:val="both"/>
        <w:rPr>
          <w:lang w:val="ru-RU"/>
        </w:rPr>
      </w:pPr>
      <w:r>
        <w:rPr>
          <w:lang w:val="ru-RU"/>
        </w:rPr>
        <w:t>ИС - Информационная система;</w:t>
      </w:r>
    </w:p>
    <w:p w14:paraId="1D534BED">
      <w:pPr>
        <w:pStyle w:val="10"/>
        <w:spacing w:before="0" w:beforeAutospacing="0" w:after="0" w:afterAutospacing="0" w:line="360" w:lineRule="auto"/>
        <w:ind w:firstLine="709"/>
        <w:jc w:val="both"/>
        <w:rPr>
          <w:lang w:val="ru-RU"/>
        </w:rPr>
      </w:pPr>
      <w:r>
        <w:rPr>
          <w:lang w:val="ru-RU"/>
        </w:rPr>
        <w:t xml:space="preserve">ОС - Операционная система; </w:t>
      </w:r>
    </w:p>
    <w:p w14:paraId="02A45BF5">
      <w:pPr>
        <w:pStyle w:val="10"/>
        <w:spacing w:before="0" w:beforeAutospacing="0" w:after="0" w:afterAutospacing="0" w:line="360" w:lineRule="auto"/>
        <w:ind w:firstLine="709"/>
        <w:jc w:val="both"/>
        <w:rPr>
          <w:lang w:val="ru-RU"/>
        </w:rPr>
      </w:pPr>
      <w:r>
        <w:rPr>
          <w:lang w:val="ru-RU"/>
        </w:rPr>
        <w:t>ПО - Программное обеспечение;</w:t>
      </w:r>
    </w:p>
    <w:p w14:paraId="66F7D2C2">
      <w:pPr>
        <w:pStyle w:val="10"/>
        <w:spacing w:before="0" w:beforeAutospacing="0" w:after="0" w:afterAutospacing="0" w:line="360" w:lineRule="auto"/>
        <w:ind w:firstLine="709"/>
        <w:jc w:val="both"/>
        <w:rPr>
          <w:lang w:val="ru-RU"/>
        </w:rPr>
      </w:pPr>
      <w:r>
        <w:rPr>
          <w:lang w:val="ru-RU"/>
        </w:rPr>
        <w:t>СУБД — Система управления базами данных.</w:t>
      </w:r>
    </w:p>
    <w:p w14:paraId="3CB0A12B">
      <w:pPr>
        <w:pStyle w:val="10"/>
        <w:spacing w:before="0" w:beforeAutospacing="0" w:after="0" w:afterAutospacing="0" w:line="360" w:lineRule="auto"/>
        <w:ind w:firstLine="709"/>
        <w:jc w:val="both"/>
        <w:rPr>
          <w:lang w:val="ru-RU"/>
        </w:rPr>
      </w:pPr>
      <w:r>
        <w:t>DFD</w:t>
      </w:r>
      <w:r>
        <w:rPr>
          <w:lang w:val="ru-RU"/>
        </w:rPr>
        <w:t xml:space="preserve"> - Диаграмма потоков данных (</w:t>
      </w:r>
      <w:r>
        <w:t>Data</w:t>
      </w:r>
      <w:r>
        <w:rPr>
          <w:lang w:val="ru-RU"/>
        </w:rPr>
        <w:t xml:space="preserve"> </w:t>
      </w:r>
      <w:r>
        <w:t>Flow</w:t>
      </w:r>
      <w:r>
        <w:rPr>
          <w:lang w:val="ru-RU"/>
        </w:rPr>
        <w:t xml:space="preserve"> </w:t>
      </w:r>
      <w:r>
        <w:t>Diagram</w:t>
      </w:r>
      <w:r>
        <w:rPr>
          <w:lang w:val="ru-RU"/>
        </w:rPr>
        <w:t xml:space="preserve">); </w:t>
      </w:r>
    </w:p>
    <w:p w14:paraId="23CFD683">
      <w:pPr>
        <w:pStyle w:val="10"/>
        <w:spacing w:before="0" w:beforeAutospacing="0" w:after="0" w:afterAutospacing="0" w:line="360" w:lineRule="auto"/>
        <w:ind w:firstLine="709"/>
        <w:jc w:val="both"/>
      </w:pPr>
      <w:r>
        <w:t>EPEL - Extra Packages for Enterprise Linux (дополнительные пакеты для Enterprise Linux);</w:t>
      </w:r>
    </w:p>
    <w:p w14:paraId="496AF000">
      <w:pPr>
        <w:pStyle w:val="10"/>
        <w:spacing w:before="0" w:beforeAutospacing="0" w:after="0" w:afterAutospacing="0" w:line="360" w:lineRule="auto"/>
        <w:ind w:firstLine="709"/>
        <w:jc w:val="both"/>
        <w:rPr>
          <w:lang w:val="ru-RU"/>
        </w:rPr>
      </w:pPr>
      <w:r>
        <w:t>GUI</w:t>
      </w:r>
      <w:r>
        <w:rPr>
          <w:lang w:val="ru-RU"/>
        </w:rPr>
        <w:t xml:space="preserve"> - Графический пользовательский интерфейс (</w:t>
      </w:r>
      <w:r>
        <w:t>Graphical</w:t>
      </w:r>
      <w:r>
        <w:rPr>
          <w:lang w:val="ru-RU"/>
        </w:rPr>
        <w:t xml:space="preserve"> </w:t>
      </w:r>
      <w:r>
        <w:t>User</w:t>
      </w:r>
      <w:r>
        <w:rPr>
          <w:lang w:val="ru-RU"/>
        </w:rPr>
        <w:t xml:space="preserve"> </w:t>
      </w:r>
      <w:r>
        <w:t>Interface</w:t>
      </w:r>
      <w:r>
        <w:rPr>
          <w:lang w:val="ru-RU"/>
        </w:rPr>
        <w:t>);</w:t>
      </w:r>
    </w:p>
    <w:p w14:paraId="56C7C0ED">
      <w:pPr>
        <w:pStyle w:val="10"/>
        <w:spacing w:before="0" w:beforeAutospacing="0" w:after="0" w:afterAutospacing="0" w:line="360" w:lineRule="auto"/>
        <w:ind w:firstLine="709"/>
        <w:jc w:val="both"/>
      </w:pPr>
      <w:r>
        <w:t>LVM - Логический менеджер объёмов (Logical Volume Manager);</w:t>
      </w:r>
    </w:p>
    <w:p w14:paraId="021A1F3D">
      <w:pPr>
        <w:pStyle w:val="10"/>
        <w:spacing w:before="0" w:beforeAutospacing="0" w:after="0" w:afterAutospacing="0" w:line="360" w:lineRule="auto"/>
        <w:ind w:firstLine="709"/>
        <w:jc w:val="both"/>
      </w:pPr>
      <w:r>
        <w:t>LTS - Долгосрочная поддержка (Long-Term Support);</w:t>
      </w:r>
    </w:p>
    <w:p w14:paraId="58D16DE8">
      <w:pPr>
        <w:pStyle w:val="10"/>
        <w:spacing w:before="0" w:beforeAutospacing="0" w:after="0" w:afterAutospacing="0" w:line="360" w:lineRule="auto"/>
        <w:ind w:firstLine="709"/>
        <w:jc w:val="both"/>
      </w:pPr>
      <w:r>
        <w:t>MVVM - Модель-представление-виджет (Model-View-ViewModel);</w:t>
      </w:r>
    </w:p>
    <w:p w14:paraId="13098AD6">
      <w:pPr>
        <w:pStyle w:val="10"/>
        <w:spacing w:before="0" w:beforeAutospacing="0" w:after="0" w:afterAutospacing="0" w:line="360" w:lineRule="auto"/>
        <w:ind w:firstLine="709"/>
        <w:jc w:val="both"/>
      </w:pPr>
      <w:r>
        <w:t>RAID - Массивы независимо отказоустойчивых дисков (Redundant Array of Independent Disks);</w:t>
      </w:r>
    </w:p>
    <w:p w14:paraId="66351109">
      <w:pPr>
        <w:pStyle w:val="10"/>
        <w:spacing w:before="0" w:beforeAutospacing="0" w:after="0" w:afterAutospacing="0" w:line="360" w:lineRule="auto"/>
        <w:ind w:firstLine="709"/>
        <w:jc w:val="both"/>
      </w:pPr>
      <w:r>
        <w:t>UML - Унифицированный язык моделирования (Unified Modeling Language);</w:t>
      </w:r>
    </w:p>
    <w:p w14:paraId="30275E18">
      <w:pPr>
        <w:pStyle w:val="10"/>
        <w:spacing w:before="0" w:beforeAutospacing="0" w:after="0" w:afterAutospacing="0" w:line="360" w:lineRule="auto"/>
        <w:ind w:firstLine="709"/>
        <w:jc w:val="both"/>
      </w:pPr>
      <w:r>
        <w:t>XAML - Язык разметки для приложений платформы Windows (EXtensible Application Markup Language).</w:t>
      </w:r>
    </w:p>
    <w:p w14:paraId="4C7D7FDD">
      <w:pPr>
        <w:rPr>
          <w:rFonts w:ascii="Times New Roman" w:hAnsi="Times New Roman" w:cs="Times New Roman"/>
          <w:sz w:val="24"/>
          <w:szCs w:val="24"/>
        </w:rPr>
      </w:pPr>
      <w:r>
        <w:rPr>
          <w:rFonts w:ascii="Times New Roman" w:hAnsi="Times New Roman" w:cs="Times New Roman"/>
          <w:sz w:val="24"/>
          <w:szCs w:val="24"/>
        </w:rPr>
        <w:br w:type="page"/>
      </w:r>
    </w:p>
    <w:p w14:paraId="37A37D18">
      <w:pPr>
        <w:keepNext/>
        <w:widowControl w:val="0"/>
        <w:suppressAutoHyphens/>
        <w:spacing w:before="240" w:after="240" w:line="360" w:lineRule="auto"/>
        <w:jc w:val="center"/>
        <w:outlineLvl w:val="0"/>
        <w:rPr>
          <w:rFonts w:ascii="Times New Roman" w:hAnsi="Times New Roman" w:eastAsia="Times New Roman" w:cs="Times New Roman"/>
          <w:b/>
          <w:bCs/>
          <w:sz w:val="28"/>
          <w:szCs w:val="28"/>
          <w:lang w:val="ru-RU" w:eastAsia="en-US"/>
        </w:rPr>
      </w:pPr>
      <w:bookmarkStart w:id="33" w:name="_Toc32025"/>
      <w:r>
        <w:rPr>
          <w:rFonts w:ascii="Times New Roman" w:hAnsi="Times New Roman" w:eastAsia="Times New Roman" w:cs="Times New Roman"/>
          <w:b/>
          <w:bCs/>
          <w:sz w:val="28"/>
          <w:szCs w:val="28"/>
          <w:lang w:val="ru-RU" w:eastAsia="en-US"/>
        </w:rPr>
        <w:t>ПРИЛОЖЕНИЯ</w:t>
      </w:r>
      <w:bookmarkEnd w:id="33"/>
    </w:p>
    <w:p w14:paraId="2E4A57AA">
      <w:pPr>
        <w:keepNext/>
        <w:keepLines/>
        <w:suppressAutoHyphens/>
        <w:spacing w:before="240" w:after="240" w:line="360" w:lineRule="auto"/>
        <w:ind w:left="709"/>
        <w:jc w:val="both"/>
        <w:outlineLvl w:val="1"/>
        <w:rPr>
          <w:rFonts w:ascii="Times New Roman" w:hAnsi="Times New Roman" w:eastAsia="Arial" w:cs="Times New Roman"/>
          <w:b/>
          <w:bCs/>
          <w:sz w:val="24"/>
          <w:szCs w:val="18"/>
          <w:lang w:val="ru-RU" w:eastAsia="en-US"/>
        </w:rPr>
      </w:pPr>
      <w:bookmarkStart w:id="34" w:name="_Toc29964"/>
      <w:bookmarkStart w:id="35" w:name="_Toc165635622"/>
      <w:r>
        <w:rPr>
          <w:rFonts w:ascii="Times New Roman" w:hAnsi="Times New Roman" w:eastAsia="Arial" w:cs="Times New Roman"/>
          <w:b/>
          <w:bCs/>
          <w:sz w:val="24"/>
          <w:szCs w:val="18"/>
          <w:lang w:val="ru-RU" w:eastAsia="en-US"/>
        </w:rPr>
        <w:t>Приложение А. Структуры БД</w:t>
      </w:r>
      <w:bookmarkEnd w:id="34"/>
      <w:bookmarkEnd w:id="35"/>
      <w:r>
        <w:rPr>
          <w:rFonts w:ascii="Times New Roman" w:hAnsi="Times New Roman" w:eastAsia="Arial" w:cs="Times New Roman"/>
          <w:b/>
          <w:bCs/>
          <w:sz w:val="24"/>
          <w:szCs w:val="18"/>
          <w:lang w:val="ru-RU" w:eastAsia="en-US"/>
        </w:rPr>
        <w:t xml:space="preserve"> </w:t>
      </w:r>
    </w:p>
    <w:p w14:paraId="0C71E499">
      <w:pPr>
        <w:pStyle w:val="10"/>
        <w:spacing w:before="0" w:beforeAutospacing="0" w:after="0" w:afterAutospacing="0" w:line="360" w:lineRule="auto"/>
        <w:ind w:firstLine="709"/>
        <w:jc w:val="both"/>
        <w:rPr>
          <w:lang w:val="ru-RU"/>
        </w:rPr>
      </w:pPr>
      <w:r>
        <w:rPr>
          <w:lang w:val="ru-RU"/>
        </w:rPr>
        <w:t xml:space="preserve">В контексте дипломной работы была разработана база данных, которая включает в себя набор таблиц, каждая из которых отвечает за определённый аспект функционирования медицинского учреждения. Структура базы данных между таблицами: </w:t>
      </w:r>
    </w:p>
    <w:p w14:paraId="396D2D98">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w:t>
      </w:r>
      <w:r>
        <w:rPr>
          <w:rFonts w:ascii="Times New Roman" w:hAnsi="Times New Roman" w:eastAsia="Times New Roman" w:cs="Times New Roman"/>
          <w:sz w:val="24"/>
          <w:szCs w:val="24"/>
          <w:lang w:eastAsia="ru-RU"/>
        </w:rPr>
        <w:t>logins</w:t>
      </w:r>
      <w:r>
        <w:rPr>
          <w:rFonts w:ascii="Times New Roman" w:hAnsi="Times New Roman" w:eastAsia="Times New Roman" w:cs="Times New Roman"/>
          <w:sz w:val="24"/>
          <w:szCs w:val="24"/>
          <w:lang w:val="ru-RU" w:eastAsia="ru-RU"/>
        </w:rPr>
        <w:t>» содержит информацию о пользователях . В ней хранятся данные о их идентификаторе, логине, пароле.</w:t>
      </w:r>
    </w:p>
    <w:p w14:paraId="59597D8A">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«Должность» содержит информацию о должностях медицинского персонала. Она включает идентификатор, наименование должности.</w:t>
      </w:r>
    </w:p>
    <w:p w14:paraId="00676FCB">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«Кабинет» содержит информацию о кабинете. Она включает идентификатор ,телефон закреплённый за кабинетом, наименование кабинета.</w:t>
      </w:r>
    </w:p>
    <w:p w14:paraId="13306891">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«Персонал» содержит информацию о персонале в медицинском учреждении. Она включает идентификатор, имя, фамилия, отчество, пол, идентификатор кабинета, идентификатор должности.</w:t>
      </w:r>
    </w:p>
    <w:p w14:paraId="40B48F16">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«Пациент» содержит информацию о пациентах. Она включает идентификатор, имя, фамилия, отчество, пол, возраст, телефон и полис.</w:t>
      </w:r>
    </w:p>
    <w:p w14:paraId="47A5836A">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«Анализ» содержит информацию о проводимых анализах в медицинском учреждении. Она включает идентификатор и наименование анализа.</w:t>
      </w:r>
    </w:p>
    <w:p w14:paraId="79ADAAFB">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«Анализы» содержит информацию об назначенных анализах пациенту и их результаты. Она включает идентификатор,идентификатор анализа, идентификатор пациента,идентификатор персонала, дата проведения анализа, результат анализа.</w:t>
      </w:r>
    </w:p>
    <w:p w14:paraId="4DFF35C0">
      <w:pPr>
        <w:spacing w:line="360" w:lineRule="auto"/>
        <w:ind w:firstLine="709"/>
        <w:jc w:val="both"/>
        <w:rPr>
          <w:rFonts w:ascii="Times New Roman" w:hAnsi="Times New Roman" w:eastAsia="Times New Roman" w:cs="Times New Roman"/>
          <w:sz w:val="24"/>
          <w:szCs w:val="24"/>
          <w:lang w:val="ru-RU" w:eastAsia="ru-RU"/>
        </w:rPr>
      </w:pPr>
      <w:r>
        <w:rPr>
          <w:rFonts w:ascii="Times New Roman" w:hAnsi="Times New Roman" w:eastAsia="Times New Roman" w:cs="Times New Roman"/>
          <w:sz w:val="24"/>
          <w:szCs w:val="24"/>
          <w:lang w:val="ru-RU" w:eastAsia="ru-RU"/>
        </w:rPr>
        <w:t>Таблица «Расписание» содержит информацию о расписании проводимых анализах. Она включает идентификатор,идентификатор персонала, идентификатор анализа, время.</w:t>
      </w:r>
    </w:p>
    <w:p w14:paraId="7C51CC03">
      <w:pPr>
        <w:pStyle w:val="10"/>
        <w:spacing w:before="0" w:beforeAutospacing="0" w:after="0" w:afterAutospacing="0" w:line="360" w:lineRule="auto"/>
        <w:ind w:firstLine="709"/>
        <w:jc w:val="both"/>
        <w:rPr>
          <w:lang w:val="ru-RU"/>
        </w:rPr>
      </w:pPr>
      <w:r>
        <w:rPr>
          <w:lang w:val="ru-RU"/>
        </w:rPr>
        <w:t>На рисунке 1 изображена схема БД.</w:t>
      </w:r>
    </w:p>
    <w:p w14:paraId="39FB8CEA">
      <w:pPr>
        <w:pStyle w:val="10"/>
        <w:spacing w:before="0" w:beforeAutospacing="0" w:after="0" w:afterAutospacing="0"/>
        <w:jc w:val="center"/>
      </w:pPr>
      <w:r>
        <w:drawing>
          <wp:inline distT="0" distB="0" distL="114300" distR="114300">
            <wp:extent cx="4299585" cy="2832735"/>
            <wp:effectExtent l="0" t="0" r="5715" b="5715"/>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23"/>
                    <a:stretch>
                      <a:fillRect/>
                    </a:stretch>
                  </pic:blipFill>
                  <pic:spPr>
                    <a:xfrm>
                      <a:off x="0" y="0"/>
                      <a:ext cx="4299585" cy="2832735"/>
                    </a:xfrm>
                    <a:prstGeom prst="rect">
                      <a:avLst/>
                    </a:prstGeom>
                    <a:noFill/>
                    <a:ln>
                      <a:noFill/>
                    </a:ln>
                  </pic:spPr>
                </pic:pic>
              </a:graphicData>
            </a:graphic>
          </wp:inline>
        </w:drawing>
      </w:r>
    </w:p>
    <w:p w14:paraId="0A3E984D">
      <w:pPr>
        <w:pStyle w:val="10"/>
        <w:spacing w:before="0" w:beforeAutospacing="0" w:after="0" w:afterAutospacing="0" w:line="360" w:lineRule="auto"/>
        <w:jc w:val="center"/>
        <w:rPr>
          <w:lang w:val="ru-RU"/>
        </w:rPr>
      </w:pPr>
      <w:r>
        <w:rPr>
          <w:lang w:val="ru-RU"/>
        </w:rPr>
        <w:t>Рисунок 1 – Схема БД</w:t>
      </w:r>
    </w:p>
    <w:p w14:paraId="7962BEEB">
      <w:pPr>
        <w:keepNext/>
        <w:keepLines/>
        <w:suppressAutoHyphens/>
        <w:spacing w:before="240" w:after="240" w:line="360" w:lineRule="auto"/>
        <w:ind w:left="709"/>
        <w:jc w:val="both"/>
        <w:outlineLvl w:val="1"/>
        <w:rPr>
          <w:rFonts w:ascii="Times New Roman" w:hAnsi="Times New Roman" w:eastAsia="Arial" w:cs="Times New Roman"/>
          <w:b/>
          <w:bCs/>
          <w:sz w:val="24"/>
          <w:szCs w:val="18"/>
          <w:lang w:val="ru-RU" w:eastAsia="en-US"/>
        </w:rPr>
      </w:pPr>
      <w:bookmarkStart w:id="36" w:name="_Toc17120"/>
      <w:bookmarkStart w:id="37" w:name="_Toc165635623"/>
      <w:r>
        <w:rPr>
          <w:rFonts w:ascii="Times New Roman" w:hAnsi="Times New Roman" w:eastAsia="Arial" w:cs="Times New Roman"/>
          <w:b/>
          <w:bCs/>
          <w:sz w:val="24"/>
          <w:szCs w:val="18"/>
          <w:lang w:val="ru-RU" w:eastAsia="en-US"/>
        </w:rPr>
        <w:t>Приложение Б. Программный код</w:t>
      </w:r>
      <w:bookmarkEnd w:id="36"/>
      <w:bookmarkEnd w:id="37"/>
      <w:r>
        <w:rPr>
          <w:rFonts w:ascii="Times New Roman" w:hAnsi="Times New Roman" w:eastAsia="Arial" w:cs="Times New Roman"/>
          <w:b/>
          <w:bCs/>
          <w:sz w:val="24"/>
          <w:szCs w:val="18"/>
          <w:lang w:val="ru-RU" w:eastAsia="en-US"/>
        </w:rPr>
        <w:t xml:space="preserve"> </w:t>
      </w:r>
    </w:p>
    <w:p w14:paraId="7250875B">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1 представлен код для отображения таблицы.</w:t>
      </w:r>
    </w:p>
    <w:p w14:paraId="646556EC">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Листинг 1 - Код для отображения таблицы</w:t>
      </w:r>
    </w:p>
    <w:p w14:paraId="6193E9F4">
      <w:pPr>
        <w:rPr>
          <w:rFonts w:ascii="Arial" w:hAnsi="Arial" w:cs="Arial" w:eastAsiaTheme="minorHAnsi"/>
          <w:sz w:val="16"/>
          <w:szCs w:val="16"/>
          <w:lang w:val="ru-RU" w:eastAsia="ru-RU"/>
        </w:rPr>
      </w:pP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public</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void</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FillCmb</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patient</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List</w:t>
      </w:r>
      <w:r>
        <w:rPr>
          <w:rFonts w:ascii="Arial" w:hAnsi="Arial" w:cs="Arial" w:eastAsiaTheme="minorHAnsi"/>
          <w:sz w:val="16"/>
          <w:szCs w:val="16"/>
          <w:lang w:val="ru-RU" w:eastAsia="ru-RU"/>
        </w:rPr>
        <w:t>&lt;</w:t>
      </w:r>
      <w:r>
        <w:rPr>
          <w:rFonts w:ascii="Arial" w:hAnsi="Arial" w:cs="Arial" w:eastAsiaTheme="minorHAnsi"/>
          <w:sz w:val="16"/>
          <w:szCs w:val="16"/>
          <w:lang w:eastAsia="ru-RU"/>
        </w:rPr>
        <w:t>Patient</w:t>
      </w:r>
      <w:r>
        <w:rPr>
          <w:rFonts w:ascii="Arial" w:hAnsi="Arial" w:cs="Arial" w:eastAsiaTheme="minorHAnsi"/>
          <w:sz w:val="16"/>
          <w:szCs w:val="16"/>
          <w:lang w:val="ru-RU" w:eastAsia="ru-RU"/>
        </w:rPr>
        <w:t>&gt;();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MySqlConnection</w:t>
      </w:r>
      <w:r>
        <w:rPr>
          <w:rFonts w:ascii="Arial" w:hAnsi="Arial" w:cs="Arial" w:eastAsiaTheme="minorHAnsi"/>
          <w:sz w:val="16"/>
          <w:szCs w:val="16"/>
          <w:lang w:val="ru-RU" w:eastAsia="ru-RU"/>
        </w:rPr>
        <w:t>(</w:t>
      </w:r>
      <w:r>
        <w:rPr>
          <w:rFonts w:ascii="Arial" w:hAnsi="Arial" w:cs="Arial" w:eastAsiaTheme="minorHAnsi"/>
          <w:sz w:val="16"/>
          <w:szCs w:val="16"/>
          <w:lang w:eastAsia="ru-RU"/>
        </w:rPr>
        <w:t>connStr</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eastAsia="ru-RU"/>
        </w:rPr>
        <w:t>Open</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MySqlCommand</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command</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MySqlCommand</w:t>
      </w:r>
      <w:r>
        <w:rPr>
          <w:rFonts w:ascii="Arial" w:hAnsi="Arial" w:cs="Arial" w:eastAsiaTheme="minorHAnsi"/>
          <w:sz w:val="16"/>
          <w:szCs w:val="16"/>
          <w:lang w:val="ru-RU" w:eastAsia="ru-RU"/>
        </w:rPr>
        <w:t>("</w:t>
      </w:r>
      <w:r>
        <w:rPr>
          <w:rFonts w:ascii="Arial" w:hAnsi="Arial" w:cs="Arial" w:eastAsiaTheme="minorHAnsi"/>
          <w:sz w:val="16"/>
          <w:szCs w:val="16"/>
          <w:lang w:eastAsia="ru-RU"/>
        </w:rPr>
        <w:t>SELECT</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FROM</w:t>
      </w:r>
      <w:r>
        <w:rPr>
          <w:rFonts w:ascii="Arial" w:hAnsi="Arial" w:cs="Arial" w:eastAsiaTheme="minorHAnsi"/>
          <w:sz w:val="16"/>
          <w:szCs w:val="16"/>
          <w:lang w:val="ru-RU" w:eastAsia="ru-RU"/>
        </w:rPr>
        <w:t xml:space="preserve"> пациент",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MySqlDataReader</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reader</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command</w:t>
      </w:r>
      <w:r>
        <w:rPr>
          <w:rFonts w:ascii="Arial" w:hAnsi="Arial" w:cs="Arial" w:eastAsiaTheme="minorHAnsi"/>
          <w:sz w:val="16"/>
          <w:szCs w:val="16"/>
          <w:lang w:val="ru-RU" w:eastAsia="ru-RU"/>
        </w:rPr>
        <w:t>.</w:t>
      </w:r>
      <w:r>
        <w:rPr>
          <w:rFonts w:ascii="Arial" w:hAnsi="Arial" w:cs="Arial" w:eastAsiaTheme="minorHAnsi"/>
          <w:sz w:val="16"/>
          <w:szCs w:val="16"/>
          <w:lang w:eastAsia="ru-RU"/>
        </w:rPr>
        <w:t>ExecuteReader</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while</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Read</w:t>
      </w:r>
      <w:r>
        <w:rPr>
          <w:rFonts w:ascii="Arial" w:hAnsi="Arial" w:cs="Arial" w:eastAsiaTheme="minorHAnsi"/>
          <w:sz w:val="16"/>
          <w:szCs w:val="16"/>
          <w:lang w:val="ru-RU" w:eastAsia="ru-RU"/>
        </w:rPr>
        <w:t xml:space="preserve">() &amp;&amp;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HasRows</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var</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currentPatient</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Patient</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Код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GetInt</w:t>
      </w:r>
      <w:r>
        <w:rPr>
          <w:rFonts w:ascii="Arial" w:hAnsi="Arial" w:cs="Arial" w:eastAsiaTheme="minorHAnsi"/>
          <w:sz w:val="16"/>
          <w:szCs w:val="16"/>
          <w:lang w:val="ru-RU" w:eastAsia="ru-RU"/>
        </w:rPr>
        <w:t>32("Код"),</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Фамилия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("Фамилия"),</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Имя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("Имя"),</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Отчество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("Отчество"),</w:t>
      </w:r>
    </w:p>
    <w:p w14:paraId="2FD7C97E">
      <w:pPr>
        <w:rPr>
          <w:rFonts w:ascii="Arial" w:hAnsi="Arial" w:cs="Arial" w:eastAsiaTheme="minorHAnsi"/>
          <w:sz w:val="16"/>
          <w:szCs w:val="16"/>
          <w:lang w:val="ru-RU" w:eastAsia="ru-RU"/>
        </w:rPr>
      </w:pPr>
      <w:r>
        <w:rPr>
          <w:rFonts w:ascii="Arial" w:hAnsi="Arial" w:cs="Arial" w:eastAsiaTheme="minorHAnsi"/>
          <w:sz w:val="16"/>
          <w:szCs w:val="16"/>
          <w:lang w:val="ru-RU" w:eastAsia="ru-RU"/>
        </w:rPr>
        <w:t xml:space="preserve">            Пол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("Пол"),</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Возраст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GetInt</w:t>
      </w:r>
      <w:r>
        <w:rPr>
          <w:rFonts w:ascii="Arial" w:hAnsi="Arial" w:cs="Arial" w:eastAsiaTheme="minorHAnsi"/>
          <w:sz w:val="16"/>
          <w:szCs w:val="16"/>
          <w:lang w:val="ru-RU" w:eastAsia="ru-RU"/>
        </w:rPr>
        <w:t>32("Возраст"),</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Телефон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("Телефон"),</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Полис = </w:t>
      </w:r>
      <w:r>
        <w:rPr>
          <w:rFonts w:ascii="Arial" w:hAnsi="Arial" w:cs="Arial" w:eastAsiaTheme="minorHAnsi"/>
          <w:sz w:val="16"/>
          <w:szCs w:val="16"/>
          <w:lang w:eastAsia="ru-RU"/>
        </w:rPr>
        <w:t>reader</w:t>
      </w:r>
      <w:r>
        <w:rPr>
          <w:rFonts w:ascii="Arial" w:hAnsi="Arial" w:cs="Arial" w:eastAsiaTheme="minorHAnsi"/>
          <w:sz w:val="16"/>
          <w:szCs w:val="16"/>
          <w:lang w:val="ru-RU" w:eastAsia="ru-RU"/>
        </w:rPr>
        <w:t>.</w:t>
      </w:r>
      <w:r>
        <w:rPr>
          <w:rFonts w:ascii="Arial" w:hAnsi="Arial" w:cs="Arial" w:eastAsiaTheme="minorHAnsi"/>
          <w:sz w:val="16"/>
          <w:szCs w:val="16"/>
          <w:lang w:eastAsia="ru-RU"/>
        </w:rPr>
        <w:t>GetString</w:t>
      </w:r>
      <w:r>
        <w:rPr>
          <w:rFonts w:ascii="Arial" w:hAnsi="Arial" w:cs="Arial" w:eastAsiaTheme="minorHAnsi"/>
          <w:sz w:val="16"/>
          <w:szCs w:val="16"/>
          <w:lang w:val="ru-RU" w:eastAsia="ru-RU"/>
        </w:rPr>
        <w:t>("Полис")</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patient</w:t>
      </w:r>
      <w:r>
        <w:rPr>
          <w:rFonts w:ascii="Arial" w:hAnsi="Arial" w:cs="Arial" w:eastAsiaTheme="minorHAnsi"/>
          <w:sz w:val="16"/>
          <w:szCs w:val="16"/>
          <w:lang w:val="ru-RU" w:eastAsia="ru-RU"/>
        </w:rPr>
        <w:t>.</w:t>
      </w:r>
      <w:r>
        <w:rPr>
          <w:rFonts w:ascii="Arial" w:hAnsi="Arial" w:cs="Arial" w:eastAsiaTheme="minorHAnsi"/>
          <w:sz w:val="16"/>
          <w:szCs w:val="16"/>
          <w:lang w:eastAsia="ru-RU"/>
        </w:rPr>
        <w:t>Add</w:t>
      </w:r>
      <w:r>
        <w:rPr>
          <w:rFonts w:ascii="Arial" w:hAnsi="Arial" w:cs="Arial" w:eastAsiaTheme="minorHAnsi"/>
          <w:sz w:val="16"/>
          <w:szCs w:val="16"/>
          <w:lang w:val="ru-RU" w:eastAsia="ru-RU"/>
        </w:rPr>
        <w:t>(</w:t>
      </w:r>
      <w:r>
        <w:rPr>
          <w:rFonts w:ascii="Arial" w:hAnsi="Arial" w:cs="Arial" w:eastAsiaTheme="minorHAnsi"/>
          <w:sz w:val="16"/>
          <w:szCs w:val="16"/>
          <w:lang w:eastAsia="ru-RU"/>
        </w:rPr>
        <w:t>currentPatient</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eastAsia="ru-RU"/>
        </w:rPr>
        <w:t>Close</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CmbNum</w:t>
      </w:r>
      <w:r>
        <w:rPr>
          <w:rFonts w:ascii="Arial" w:hAnsi="Arial" w:cs="Arial" w:eastAsiaTheme="minorHAnsi"/>
          <w:sz w:val="16"/>
          <w:szCs w:val="16"/>
          <w:lang w:val="ru-RU" w:eastAsia="ru-RU"/>
        </w:rPr>
        <w:t>.</w:t>
      </w:r>
      <w:r>
        <w:rPr>
          <w:rFonts w:ascii="Arial" w:hAnsi="Arial" w:cs="Arial" w:eastAsiaTheme="minorHAnsi"/>
          <w:sz w:val="16"/>
          <w:szCs w:val="16"/>
          <w:lang w:eastAsia="ru-RU"/>
        </w:rPr>
        <w:t>ItemsSource</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patient</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w:t>
      </w:r>
    </w:p>
    <w:p w14:paraId="5AA1F549">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2 представлен код для реализации метода удаления данных.</w:t>
      </w:r>
    </w:p>
    <w:p w14:paraId="625CDDFE">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Листинг 2 - Код для реализации кнопки реализации метода удаления данных</w:t>
      </w:r>
    </w:p>
    <w:p w14:paraId="5E0584B6">
      <w:pPr>
        <w:rPr>
          <w:rFonts w:ascii="Arial" w:hAnsi="Arial" w:cs="Arial" w:eastAsiaTheme="minorHAnsi"/>
          <w:sz w:val="16"/>
          <w:szCs w:val="16"/>
          <w:lang w:eastAsia="ru-RU"/>
        </w:rPr>
      </w:pPr>
      <w:r>
        <w:rPr>
          <w:rFonts w:ascii="Arial" w:hAnsi="Arial" w:cs="Arial" w:eastAsiaTheme="minorHAnsi"/>
          <w:sz w:val="16"/>
          <w:szCs w:val="16"/>
          <w:lang w:eastAsia="ru-RU"/>
        </w:rPr>
        <w:t>Patient currentPatient = DataGrid.SelectedItem as Patient;</w:t>
      </w:r>
      <w:r>
        <w:rPr>
          <w:rFonts w:ascii="Arial" w:hAnsi="Arial" w:cs="Arial" w:eastAsiaTheme="minorHAnsi"/>
          <w:sz w:val="16"/>
          <w:szCs w:val="16"/>
          <w:lang w:eastAsia="ru-RU"/>
        </w:rPr>
        <w:br w:type="textWrapping"/>
      </w:r>
      <w:r>
        <w:rPr>
          <w:rFonts w:ascii="Arial" w:hAnsi="Arial" w:cs="Arial" w:eastAsiaTheme="minorHAnsi"/>
          <w:sz w:val="16"/>
          <w:szCs w:val="16"/>
          <w:lang w:eastAsia="ru-RU"/>
        </w:rPr>
        <w:t>if (currentPatient == null)</w:t>
      </w:r>
      <w:r>
        <w:rPr>
          <w:rFonts w:ascii="Arial" w:hAnsi="Arial" w:cs="Arial" w:eastAsiaTheme="minorHAnsi"/>
          <w:sz w:val="16"/>
          <w:szCs w:val="16"/>
          <w:lang w:eastAsia="ru-RU"/>
        </w:rPr>
        <w:br w:type="textWrapping"/>
      </w:r>
      <w:r>
        <w:rPr>
          <w:rFonts w:ascii="Arial" w:hAnsi="Arial" w:cs="Arial" w:eastAsiaTheme="minorHAnsi"/>
          <w:sz w:val="16"/>
          <w:szCs w:val="16"/>
          <w:lang w:eastAsia="ru-RU"/>
        </w:rPr>
        <w:t>{</w:t>
      </w:r>
      <w:r>
        <w:rPr>
          <w:rFonts w:ascii="Arial" w:hAnsi="Arial" w:cs="Arial" w:eastAsiaTheme="minorHAnsi"/>
          <w:sz w:val="16"/>
          <w:szCs w:val="16"/>
          <w:lang w:eastAsia="ru-RU"/>
        </w:rPr>
        <w:br w:type="textWrapping"/>
      </w:r>
      <w:r>
        <w:rPr>
          <w:rFonts w:ascii="Arial" w:hAnsi="Arial" w:cs="Arial" w:eastAsiaTheme="minorHAnsi"/>
          <w:sz w:val="16"/>
          <w:szCs w:val="16"/>
          <w:lang w:eastAsia="ru-RU"/>
        </w:rPr>
        <w:t xml:space="preserve">    return;</w:t>
      </w:r>
      <w:r>
        <w:rPr>
          <w:rFonts w:ascii="Arial" w:hAnsi="Arial" w:cs="Arial" w:eastAsiaTheme="minorHAnsi"/>
          <w:sz w:val="16"/>
          <w:szCs w:val="16"/>
          <w:lang w:eastAsia="ru-RU"/>
        </w:rPr>
        <w:br w:type="textWrapping"/>
      </w:r>
      <w:r>
        <w:rPr>
          <w:rFonts w:ascii="Arial" w:hAnsi="Arial" w:cs="Arial" w:eastAsiaTheme="minorHAnsi"/>
          <w:sz w:val="16"/>
          <w:szCs w:val="16"/>
          <w:lang w:eastAsia="ru-RU"/>
        </w:rPr>
        <w:t>}</w:t>
      </w:r>
      <w:r>
        <w:rPr>
          <w:rFonts w:ascii="Arial" w:hAnsi="Arial" w:cs="Arial" w:eastAsiaTheme="minorHAnsi"/>
          <w:sz w:val="16"/>
          <w:szCs w:val="16"/>
          <w:lang w:eastAsia="ru-RU"/>
        </w:rPr>
        <w:br w:type="textWrapping"/>
      </w:r>
      <w:r>
        <w:rPr>
          <w:rFonts w:ascii="Arial" w:hAnsi="Arial" w:cs="Arial" w:eastAsiaTheme="minorHAnsi"/>
          <w:sz w:val="16"/>
          <w:szCs w:val="16"/>
          <w:lang w:eastAsia="ru-RU"/>
        </w:rPr>
        <w:t>conn = new MySqlConnection(connStr);</w:t>
      </w:r>
      <w:r>
        <w:rPr>
          <w:rFonts w:ascii="Arial" w:hAnsi="Arial" w:cs="Arial" w:eastAsiaTheme="minorHAnsi"/>
          <w:sz w:val="16"/>
          <w:szCs w:val="16"/>
          <w:lang w:eastAsia="ru-RU"/>
        </w:rPr>
        <w:br w:type="textWrapping"/>
      </w:r>
      <w:r>
        <w:rPr>
          <w:rFonts w:ascii="Arial" w:hAnsi="Arial" w:cs="Arial" w:eastAsiaTheme="minorHAnsi"/>
          <w:sz w:val="16"/>
          <w:szCs w:val="16"/>
          <w:lang w:eastAsia="ru-RU"/>
        </w:rPr>
        <w:t>conn.Open();</w:t>
      </w:r>
      <w:r>
        <w:rPr>
          <w:rFonts w:ascii="Arial" w:hAnsi="Arial" w:cs="Arial" w:eastAsiaTheme="minorHAnsi"/>
          <w:sz w:val="16"/>
          <w:szCs w:val="16"/>
          <w:lang w:eastAsia="ru-RU"/>
        </w:rPr>
        <w:br w:type="textWrapping"/>
      </w:r>
      <w:r>
        <w:rPr>
          <w:rFonts w:ascii="Arial" w:hAnsi="Arial" w:cs="Arial" w:eastAsiaTheme="minorHAnsi"/>
          <w:sz w:val="16"/>
          <w:szCs w:val="16"/>
          <w:lang w:eastAsia="ru-RU"/>
        </w:rPr>
        <w:t>string sql = "DELETE FROM пациент WHERE Код = " + currentPatient.Код;</w:t>
      </w:r>
      <w:r>
        <w:rPr>
          <w:rFonts w:ascii="Arial" w:hAnsi="Arial" w:cs="Arial" w:eastAsiaTheme="minorHAnsi"/>
          <w:sz w:val="16"/>
          <w:szCs w:val="16"/>
          <w:lang w:eastAsia="ru-RU"/>
        </w:rPr>
        <w:br w:type="textWrapping"/>
      </w:r>
      <w:r>
        <w:rPr>
          <w:rFonts w:ascii="Arial" w:hAnsi="Arial" w:cs="Arial" w:eastAsiaTheme="minorHAnsi"/>
          <w:sz w:val="16"/>
          <w:szCs w:val="16"/>
          <w:lang w:eastAsia="ru-RU"/>
        </w:rPr>
        <w:t>MySqlCommand cmd = new MySqlCommand(sql, conn);</w:t>
      </w:r>
      <w:r>
        <w:rPr>
          <w:rFonts w:ascii="Arial" w:hAnsi="Arial" w:cs="Arial" w:eastAsiaTheme="minorHAnsi"/>
          <w:sz w:val="16"/>
          <w:szCs w:val="16"/>
          <w:lang w:eastAsia="ru-RU"/>
        </w:rPr>
        <w:br w:type="textWrapping"/>
      </w:r>
      <w:r>
        <w:rPr>
          <w:rFonts w:ascii="Arial" w:hAnsi="Arial" w:cs="Arial" w:eastAsiaTheme="minorHAnsi"/>
          <w:sz w:val="16"/>
          <w:szCs w:val="16"/>
          <w:lang w:eastAsia="ru-RU"/>
        </w:rPr>
        <w:t>cmd.ExecuteNonQuery();</w:t>
      </w:r>
      <w:r>
        <w:rPr>
          <w:rFonts w:ascii="Arial" w:hAnsi="Arial" w:cs="Arial" w:eastAsiaTheme="minorHAnsi"/>
          <w:sz w:val="16"/>
          <w:szCs w:val="16"/>
          <w:lang w:eastAsia="ru-RU"/>
        </w:rPr>
        <w:br w:type="textWrapping"/>
      </w:r>
      <w:r>
        <w:rPr>
          <w:rFonts w:ascii="Arial" w:hAnsi="Arial" w:cs="Arial" w:eastAsiaTheme="minorHAnsi"/>
          <w:sz w:val="16"/>
          <w:szCs w:val="16"/>
          <w:lang w:eastAsia="ru-RU"/>
        </w:rPr>
        <w:t>conn.Close();</w:t>
      </w:r>
      <w:r>
        <w:rPr>
          <w:rFonts w:ascii="Arial" w:hAnsi="Arial" w:cs="Arial" w:eastAsiaTheme="minorHAnsi"/>
          <w:sz w:val="16"/>
          <w:szCs w:val="16"/>
          <w:lang w:eastAsia="ru-RU"/>
        </w:rPr>
        <w:br w:type="textWrapping"/>
      </w:r>
      <w:r>
        <w:rPr>
          <w:rFonts w:ascii="Arial" w:hAnsi="Arial" w:cs="Arial" w:eastAsiaTheme="minorHAnsi"/>
          <w:sz w:val="16"/>
          <w:szCs w:val="16"/>
          <w:lang w:eastAsia="ru-RU"/>
        </w:rPr>
        <w:t>patient.Remove(currentPatient);</w:t>
      </w:r>
      <w:r>
        <w:rPr>
          <w:rFonts w:ascii="Arial" w:hAnsi="Arial" w:cs="Arial" w:eastAsiaTheme="minorHAnsi"/>
          <w:sz w:val="16"/>
          <w:szCs w:val="16"/>
          <w:lang w:eastAsia="ru-RU"/>
        </w:rPr>
        <w:br w:type="textWrapping"/>
      </w:r>
      <w:r>
        <w:rPr>
          <w:rFonts w:ascii="Arial" w:hAnsi="Arial" w:cs="Arial" w:eastAsiaTheme="minorHAnsi"/>
          <w:sz w:val="16"/>
          <w:szCs w:val="16"/>
          <w:lang w:eastAsia="ru-RU"/>
        </w:rPr>
        <w:t>ShowTable("SELECT * FROM пациент;");</w:t>
      </w:r>
    </w:p>
    <w:p w14:paraId="67FA3820">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3 представлен код для реализации метода добавления данных.</w:t>
      </w:r>
    </w:p>
    <w:p w14:paraId="73FB2003">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Листинг 3 - Код для реализации кнопки реализации метода добавления данных</w:t>
      </w:r>
    </w:p>
    <w:p w14:paraId="0AFFE6FE">
      <w:pPr>
        <w:rPr>
          <w:rFonts w:ascii="Arial" w:hAnsi="Arial" w:cs="Arial" w:eastAsiaTheme="minorHAnsi"/>
          <w:sz w:val="16"/>
          <w:szCs w:val="16"/>
          <w:lang w:val="ru-RU" w:eastAsia="ru-RU"/>
        </w:rPr>
      </w:pPr>
      <w:r>
        <w:rPr>
          <w:rFonts w:ascii="Arial" w:hAnsi="Arial" w:cs="Arial" w:eastAsiaTheme="minorHAnsi"/>
          <w:sz w:val="16"/>
          <w:szCs w:val="16"/>
          <w:lang w:eastAsia="ru-RU"/>
        </w:rPr>
        <w:t>var</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code</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personals</w:t>
      </w:r>
      <w:r>
        <w:rPr>
          <w:rFonts w:ascii="Arial" w:hAnsi="Arial" w:cs="Arial" w:eastAsiaTheme="minorHAnsi"/>
          <w:sz w:val="16"/>
          <w:szCs w:val="16"/>
          <w:lang w:val="ru-RU" w:eastAsia="ru-RU"/>
        </w:rPr>
        <w:t>.</w:t>
      </w:r>
      <w:r>
        <w:rPr>
          <w:rFonts w:ascii="Arial" w:hAnsi="Arial" w:cs="Arial" w:eastAsiaTheme="minorHAnsi"/>
          <w:sz w:val="16"/>
          <w:szCs w:val="16"/>
          <w:lang w:eastAsia="ru-RU"/>
        </w:rPr>
        <w:t>FirstOrDefault</w:t>
      </w:r>
      <w:r>
        <w:rPr>
          <w:rFonts w:ascii="Arial" w:hAnsi="Arial" w:cs="Arial" w:eastAsiaTheme="minorHAnsi"/>
          <w:sz w:val="16"/>
          <w:szCs w:val="16"/>
          <w:lang w:val="ru-RU" w:eastAsia="ru-RU"/>
        </w:rPr>
        <w:t>(</w:t>
      </w:r>
      <w:r>
        <w:rPr>
          <w:rFonts w:ascii="Arial" w:hAnsi="Arial" w:cs="Arial" w:eastAsiaTheme="minorHAnsi"/>
          <w:sz w:val="16"/>
          <w:szCs w:val="16"/>
          <w:lang w:eastAsia="ru-RU"/>
        </w:rPr>
        <w:t>x</w:t>
      </w:r>
      <w:r>
        <w:rPr>
          <w:rFonts w:ascii="Arial" w:hAnsi="Arial" w:cs="Arial" w:eastAsiaTheme="minorHAnsi"/>
          <w:sz w:val="16"/>
          <w:szCs w:val="16"/>
          <w:lang w:val="ru-RU" w:eastAsia="ru-RU"/>
        </w:rPr>
        <w:t xml:space="preserve"> =&gt; </w:t>
      </w:r>
      <w:r>
        <w:rPr>
          <w:rFonts w:ascii="Arial" w:hAnsi="Arial" w:cs="Arial" w:eastAsiaTheme="minorHAnsi"/>
          <w:sz w:val="16"/>
          <w:szCs w:val="16"/>
          <w:lang w:eastAsia="ru-RU"/>
        </w:rPr>
        <w:t>x</w:t>
      </w:r>
      <w:r>
        <w:rPr>
          <w:rFonts w:ascii="Arial" w:hAnsi="Arial" w:cs="Arial" w:eastAsiaTheme="minorHAnsi"/>
          <w:sz w:val="16"/>
          <w:szCs w:val="16"/>
          <w:lang w:val="ru-RU" w:eastAsia="ru-RU"/>
        </w:rPr>
        <w:t xml:space="preserve">.Код == </w:t>
      </w:r>
      <w:r>
        <w:rPr>
          <w:rFonts w:ascii="Arial" w:hAnsi="Arial" w:cs="Arial" w:eastAsiaTheme="minorHAnsi"/>
          <w:sz w:val="16"/>
          <w:szCs w:val="16"/>
          <w:lang w:eastAsia="ru-RU"/>
        </w:rPr>
        <w:t>CurrentPersonal</w:t>
      </w:r>
      <w:r>
        <w:rPr>
          <w:rFonts w:ascii="Arial" w:hAnsi="Arial" w:cs="Arial" w:eastAsiaTheme="minorHAnsi"/>
          <w:sz w:val="16"/>
          <w:szCs w:val="16"/>
          <w:lang w:val="ru-RU" w:eastAsia="ru-RU"/>
        </w:rPr>
        <w:t>.Код);</w:t>
      </w:r>
      <w:r>
        <w:rPr>
          <w:rFonts w:ascii="Arial" w:hAnsi="Arial" w:cs="Arial" w:eastAsiaTheme="minorHAnsi"/>
          <w:sz w:val="16"/>
          <w:szCs w:val="16"/>
          <w:lang w:val="ru-RU" w:eastAsia="ru-RU"/>
        </w:rPr>
        <w:br w:type="textWrapping"/>
      </w:r>
      <w:r>
        <w:rPr>
          <w:rFonts w:ascii="Arial" w:hAnsi="Arial" w:cs="Arial" w:eastAsiaTheme="minorHAnsi"/>
          <w:sz w:val="16"/>
          <w:szCs w:val="16"/>
          <w:lang w:eastAsia="ru-RU"/>
        </w:rPr>
        <w:t>if</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code</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null</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try</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MySqlConnection</w:t>
      </w:r>
      <w:r>
        <w:rPr>
          <w:rFonts w:ascii="Arial" w:hAnsi="Arial" w:cs="Arial" w:eastAsiaTheme="minorHAnsi"/>
          <w:sz w:val="16"/>
          <w:szCs w:val="16"/>
          <w:lang w:val="ru-RU" w:eastAsia="ru-RU"/>
        </w:rPr>
        <w:t>(</w:t>
      </w:r>
      <w:r>
        <w:rPr>
          <w:rFonts w:ascii="Arial" w:hAnsi="Arial" w:cs="Arial" w:eastAsiaTheme="minorHAnsi"/>
          <w:sz w:val="16"/>
          <w:szCs w:val="16"/>
          <w:lang w:eastAsia="ru-RU"/>
        </w:rPr>
        <w:t>connStr</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eastAsia="ru-RU"/>
        </w:rPr>
        <w:t>Open</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string</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add</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INSERT</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INTO</w:t>
      </w:r>
      <w:r>
        <w:rPr>
          <w:rFonts w:ascii="Arial" w:hAnsi="Arial" w:cs="Arial" w:eastAsiaTheme="minorHAnsi"/>
          <w:sz w:val="16"/>
          <w:szCs w:val="16"/>
          <w:lang w:val="ru-RU" w:eastAsia="ru-RU"/>
        </w:rPr>
        <w:t xml:space="preserve"> персонал </w:t>
      </w:r>
      <w:r>
        <w:rPr>
          <w:rFonts w:ascii="Arial" w:hAnsi="Arial" w:cs="Arial" w:eastAsiaTheme="minorHAnsi"/>
          <w:sz w:val="16"/>
          <w:szCs w:val="16"/>
          <w:lang w:eastAsia="ru-RU"/>
        </w:rPr>
        <w:t>VALUES</w:t>
      </w:r>
      <w:r>
        <w:rPr>
          <w:rFonts w:ascii="Arial" w:hAnsi="Arial" w:cs="Arial" w:eastAsiaTheme="minorHAnsi"/>
          <w:sz w:val="16"/>
          <w:szCs w:val="16"/>
          <w:lang w:val="ru-RU" w:eastAsia="ru-RU"/>
        </w:rPr>
        <w:t xml:space="preserve"> (" + </w:t>
      </w:r>
      <w:r>
        <w:rPr>
          <w:rFonts w:ascii="Arial" w:hAnsi="Arial" w:cs="Arial" w:eastAsiaTheme="minorHAnsi"/>
          <w:sz w:val="16"/>
          <w:szCs w:val="16"/>
          <w:lang w:eastAsia="ru-RU"/>
        </w:rPr>
        <w:t>Convert</w:t>
      </w:r>
      <w:r>
        <w:rPr>
          <w:rFonts w:ascii="Arial" w:hAnsi="Arial" w:cs="Arial" w:eastAsiaTheme="minorHAnsi"/>
          <w:sz w:val="16"/>
          <w:szCs w:val="16"/>
          <w:lang w:val="ru-RU" w:eastAsia="ru-RU"/>
        </w:rPr>
        <w:t>.</w:t>
      </w:r>
      <w:r>
        <w:rPr>
          <w:rFonts w:ascii="Arial" w:hAnsi="Arial" w:cs="Arial" w:eastAsiaTheme="minorHAnsi"/>
          <w:sz w:val="16"/>
          <w:szCs w:val="16"/>
          <w:lang w:eastAsia="ru-RU"/>
        </w:rPr>
        <w:t>ToInt</w:t>
      </w:r>
      <w:r>
        <w:rPr>
          <w:rFonts w:ascii="Arial" w:hAnsi="Arial" w:cs="Arial" w:eastAsiaTheme="minorHAnsi"/>
          <w:sz w:val="16"/>
          <w:szCs w:val="16"/>
          <w:lang w:val="ru-RU" w:eastAsia="ru-RU"/>
        </w:rPr>
        <w:t>32(Код.</w:t>
      </w:r>
      <w:r>
        <w:rPr>
          <w:rFonts w:ascii="Arial" w:hAnsi="Arial" w:cs="Arial" w:eastAsiaTheme="minorHAnsi"/>
          <w:sz w:val="16"/>
          <w:szCs w:val="16"/>
          <w:lang w:eastAsia="ru-RU"/>
        </w:rPr>
        <w:t>Text</w:t>
      </w:r>
      <w:r>
        <w:rPr>
          <w:rFonts w:ascii="Arial" w:hAnsi="Arial" w:cs="Arial" w:eastAsiaTheme="minorHAnsi"/>
          <w:sz w:val="16"/>
          <w:szCs w:val="16"/>
          <w:lang w:val="ru-RU" w:eastAsia="ru-RU"/>
        </w:rPr>
        <w:t>)+ ", '" + Фамилия.</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 "', '" + Имя.</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 "', '" + Отчество.</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 "', '" + Пол.</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 "', " + </w:t>
      </w:r>
      <w:r>
        <w:rPr>
          <w:rFonts w:ascii="Arial" w:hAnsi="Arial" w:cs="Arial" w:eastAsiaTheme="minorHAnsi"/>
          <w:sz w:val="16"/>
          <w:szCs w:val="16"/>
          <w:lang w:eastAsia="ru-RU"/>
        </w:rPr>
        <w:t>Convert</w:t>
      </w:r>
      <w:r>
        <w:rPr>
          <w:rFonts w:ascii="Arial" w:hAnsi="Arial" w:cs="Arial" w:eastAsiaTheme="minorHAnsi"/>
          <w:sz w:val="16"/>
          <w:szCs w:val="16"/>
          <w:lang w:val="ru-RU" w:eastAsia="ru-RU"/>
        </w:rPr>
        <w:t>.</w:t>
      </w:r>
      <w:r>
        <w:rPr>
          <w:rFonts w:ascii="Arial" w:hAnsi="Arial" w:cs="Arial" w:eastAsiaTheme="minorHAnsi"/>
          <w:sz w:val="16"/>
          <w:szCs w:val="16"/>
          <w:lang w:eastAsia="ru-RU"/>
        </w:rPr>
        <w:t>ToInt</w:t>
      </w:r>
      <w:r>
        <w:rPr>
          <w:rFonts w:ascii="Arial" w:hAnsi="Arial" w:cs="Arial" w:eastAsiaTheme="minorHAnsi"/>
          <w:sz w:val="16"/>
          <w:szCs w:val="16"/>
          <w:lang w:val="ru-RU" w:eastAsia="ru-RU"/>
        </w:rPr>
        <w:t>32(Кабинет.</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 + ", " + </w:t>
      </w:r>
      <w:r>
        <w:rPr>
          <w:rFonts w:ascii="Arial" w:hAnsi="Arial" w:cs="Arial" w:eastAsiaTheme="minorHAnsi"/>
          <w:sz w:val="16"/>
          <w:szCs w:val="16"/>
          <w:lang w:eastAsia="ru-RU"/>
        </w:rPr>
        <w:t>Convert</w:t>
      </w:r>
      <w:r>
        <w:rPr>
          <w:rFonts w:ascii="Arial" w:hAnsi="Arial" w:cs="Arial" w:eastAsiaTheme="minorHAnsi"/>
          <w:sz w:val="16"/>
          <w:szCs w:val="16"/>
          <w:lang w:val="ru-RU" w:eastAsia="ru-RU"/>
        </w:rPr>
        <w:t>.</w:t>
      </w:r>
      <w:r>
        <w:rPr>
          <w:rFonts w:ascii="Arial" w:hAnsi="Arial" w:cs="Arial" w:eastAsiaTheme="minorHAnsi"/>
          <w:sz w:val="16"/>
          <w:szCs w:val="16"/>
          <w:lang w:eastAsia="ru-RU"/>
        </w:rPr>
        <w:t>ToInt</w:t>
      </w:r>
      <w:r>
        <w:rPr>
          <w:rFonts w:ascii="Arial" w:hAnsi="Arial" w:cs="Arial" w:eastAsiaTheme="minorHAnsi"/>
          <w:sz w:val="16"/>
          <w:szCs w:val="16"/>
          <w:lang w:val="ru-RU" w:eastAsia="ru-RU"/>
        </w:rPr>
        <w:t>32(Должность.</w:t>
      </w:r>
      <w:r>
        <w:rPr>
          <w:rFonts w:ascii="Arial" w:hAnsi="Arial" w:cs="Arial" w:eastAsiaTheme="minorHAnsi"/>
          <w:sz w:val="16"/>
          <w:szCs w:val="16"/>
          <w:lang w:eastAsia="ru-RU"/>
        </w:rPr>
        <w:t>Text</w:t>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MySqlCommand</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cmd</w:t>
      </w:r>
      <w:r>
        <w:rPr>
          <w:rFonts w:ascii="Arial" w:hAnsi="Arial" w:cs="Arial" w:eastAsiaTheme="minorHAnsi"/>
          <w:sz w:val="16"/>
          <w:szCs w:val="16"/>
          <w:lang w:val="ru-RU" w:eastAsia="ru-RU"/>
        </w:rPr>
        <w:t xml:space="preserve"> = </w:t>
      </w:r>
      <w:r>
        <w:rPr>
          <w:rFonts w:ascii="Arial" w:hAnsi="Arial" w:cs="Arial" w:eastAsiaTheme="minorHAnsi"/>
          <w:sz w:val="16"/>
          <w:szCs w:val="16"/>
          <w:lang w:eastAsia="ru-RU"/>
        </w:rPr>
        <w:t>new</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MySqlCommand</w:t>
      </w:r>
      <w:r>
        <w:rPr>
          <w:rFonts w:ascii="Arial" w:hAnsi="Arial" w:cs="Arial" w:eastAsiaTheme="minorHAnsi"/>
          <w:sz w:val="16"/>
          <w:szCs w:val="16"/>
          <w:lang w:val="ru-RU" w:eastAsia="ru-RU"/>
        </w:rPr>
        <w:t>(</w:t>
      </w:r>
      <w:r>
        <w:rPr>
          <w:rFonts w:ascii="Arial" w:hAnsi="Arial" w:cs="Arial" w:eastAsiaTheme="minorHAnsi"/>
          <w:sz w:val="16"/>
          <w:szCs w:val="16"/>
          <w:lang w:eastAsia="ru-RU"/>
        </w:rPr>
        <w:t>add</w:t>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cmd</w:t>
      </w:r>
      <w:r>
        <w:rPr>
          <w:rFonts w:ascii="Arial" w:hAnsi="Arial" w:cs="Arial" w:eastAsiaTheme="minorHAnsi"/>
          <w:sz w:val="16"/>
          <w:szCs w:val="16"/>
          <w:lang w:val="ru-RU" w:eastAsia="ru-RU"/>
        </w:rPr>
        <w:t>.</w:t>
      </w:r>
      <w:r>
        <w:rPr>
          <w:rFonts w:ascii="Arial" w:hAnsi="Arial" w:cs="Arial" w:eastAsiaTheme="minorHAnsi"/>
          <w:sz w:val="16"/>
          <w:szCs w:val="16"/>
          <w:lang w:eastAsia="ru-RU"/>
        </w:rPr>
        <w:t>ExecuteNonQuery</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eastAsia="ru-RU"/>
        </w:rPr>
        <w:t>conn</w:t>
      </w:r>
      <w:r>
        <w:rPr>
          <w:rFonts w:ascii="Arial" w:hAnsi="Arial" w:cs="Arial" w:eastAsiaTheme="minorHAnsi"/>
          <w:sz w:val="16"/>
          <w:szCs w:val="16"/>
          <w:lang w:val="ru-RU" w:eastAsia="ru-RU"/>
        </w:rPr>
        <w:t>.</w:t>
      </w:r>
      <w:r>
        <w:rPr>
          <w:rFonts w:ascii="Arial" w:hAnsi="Arial" w:cs="Arial" w:eastAsiaTheme="minorHAnsi"/>
          <w:sz w:val="16"/>
          <w:szCs w:val="16"/>
          <w:lang w:eastAsia="ru-RU"/>
        </w:rPr>
        <w:t>Close</w:t>
      </w:r>
      <w:r>
        <w:rPr>
          <w:rFonts w:ascii="Arial" w:hAnsi="Arial" w:cs="Arial" w:eastAsiaTheme="minorHAnsi"/>
          <w:sz w:val="16"/>
          <w:szCs w:val="16"/>
          <w:lang w:val="ru-RU" w:eastAsia="ru-RU"/>
        </w:rPr>
        <w:t>();</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r>
        <w:rPr>
          <w:rFonts w:ascii="Arial" w:hAnsi="Arial" w:cs="Arial" w:eastAsiaTheme="minorHAnsi"/>
          <w:sz w:val="16"/>
          <w:szCs w:val="16"/>
          <w:lang w:val="ru-RU" w:eastAsia="ru-RU"/>
        </w:rPr>
        <w:br w:type="textWrapping"/>
      </w:r>
      <w:r>
        <w:rPr>
          <w:rFonts w:ascii="Arial" w:hAnsi="Arial" w:cs="Arial" w:eastAsiaTheme="minorHAnsi"/>
          <w:sz w:val="16"/>
          <w:szCs w:val="16"/>
          <w:lang w:val="ru-RU" w:eastAsia="ru-RU"/>
        </w:rPr>
        <w:t xml:space="preserve">    }</w:t>
      </w:r>
    </w:p>
    <w:p w14:paraId="50A2C180">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4 представлен код для реализации метода редактирования данных.</w:t>
      </w:r>
    </w:p>
    <w:p w14:paraId="28B50BB7">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Листинг 4 - Код для реализации кнопки реализации метода редактирования данных</w:t>
      </w:r>
    </w:p>
    <w:p w14:paraId="2D3C9D78">
      <w:pPr>
        <w:rPr>
          <w:rFonts w:ascii="Arial" w:hAnsi="Arial" w:cs="Arial" w:eastAsiaTheme="minorHAnsi"/>
          <w:sz w:val="16"/>
          <w:szCs w:val="16"/>
          <w:lang w:val="ru-RU" w:eastAsia="en-US"/>
        </w:rPr>
      </w:pPr>
      <w:r>
        <w:rPr>
          <w:rFonts w:ascii="Arial" w:hAnsi="Arial" w:cs="Arial" w:eastAsiaTheme="minorHAnsi"/>
          <w:sz w:val="16"/>
          <w:szCs w:val="16"/>
          <w:lang w:val="ru-RU" w:eastAsia="en-US"/>
        </w:rPr>
        <w:t>conn = new MySqlConnection(connStr);</w:t>
      </w:r>
      <w:r>
        <w:rPr>
          <w:rFonts w:ascii="Arial" w:hAnsi="Arial" w:cs="Arial" w:eastAsiaTheme="minorHAnsi"/>
          <w:sz w:val="16"/>
          <w:szCs w:val="16"/>
          <w:lang w:val="ru-RU" w:eastAsia="en-US"/>
        </w:rPr>
        <w:br w:type="textWrapping"/>
      </w:r>
      <w:r>
        <w:rPr>
          <w:rFonts w:ascii="Arial" w:hAnsi="Arial" w:cs="Arial" w:eastAsiaTheme="minorHAnsi"/>
          <w:sz w:val="16"/>
          <w:szCs w:val="16"/>
          <w:lang w:val="ru-RU" w:eastAsia="en-US"/>
        </w:rPr>
        <w:t>conn.Open();</w:t>
      </w:r>
      <w:r>
        <w:rPr>
          <w:rFonts w:ascii="Arial" w:hAnsi="Arial" w:cs="Arial" w:eastAsiaTheme="minorHAnsi"/>
          <w:sz w:val="16"/>
          <w:szCs w:val="16"/>
          <w:lang w:val="ru-RU" w:eastAsia="en-US"/>
        </w:rPr>
        <w:br w:type="textWrapping"/>
      </w:r>
      <w:r>
        <w:rPr>
          <w:rFonts w:ascii="Arial" w:hAnsi="Arial" w:cs="Arial" w:eastAsiaTheme="minorHAnsi"/>
          <w:sz w:val="16"/>
          <w:szCs w:val="16"/>
          <w:lang w:val="ru-RU" w:eastAsia="en-US"/>
        </w:rPr>
        <w:t>string upd = "UPDATE персонал SET Фамилия = '" + Фамилия.Text + "', Имя = '" + Имя.Text + "', Отчество = '" + Отчество.Text + "', Пол = '" + Пол.Text + "', Кабинет = "+ Convert.ToInt32(Кабинет.Text) + ", Должность = "+ Convert.ToInt32(Должность.Text) + " WHERE Код = " + Convert.ToInt32(Код.Text) + ";";</w:t>
      </w:r>
      <w:r>
        <w:rPr>
          <w:rFonts w:ascii="Arial" w:hAnsi="Arial" w:cs="Arial" w:eastAsiaTheme="minorHAnsi"/>
          <w:sz w:val="16"/>
          <w:szCs w:val="16"/>
          <w:lang w:val="ru-RU" w:eastAsia="en-US"/>
        </w:rPr>
        <w:br w:type="textWrapping"/>
      </w:r>
      <w:r>
        <w:rPr>
          <w:rFonts w:ascii="Arial" w:hAnsi="Arial" w:cs="Arial" w:eastAsiaTheme="minorHAnsi"/>
          <w:sz w:val="16"/>
          <w:szCs w:val="16"/>
          <w:lang w:val="ru-RU" w:eastAsia="en-US"/>
        </w:rPr>
        <w:t>MySqlCommand cmd = new MySqlCommand(upd, conn);</w:t>
      </w:r>
      <w:r>
        <w:rPr>
          <w:rFonts w:ascii="Arial" w:hAnsi="Arial" w:cs="Arial" w:eastAsiaTheme="minorHAnsi"/>
          <w:sz w:val="16"/>
          <w:szCs w:val="16"/>
          <w:lang w:val="ru-RU" w:eastAsia="en-US"/>
        </w:rPr>
        <w:br w:type="textWrapping"/>
      </w:r>
      <w:r>
        <w:rPr>
          <w:rFonts w:ascii="Arial" w:hAnsi="Arial" w:cs="Arial" w:eastAsiaTheme="minorHAnsi"/>
          <w:sz w:val="16"/>
          <w:szCs w:val="16"/>
          <w:lang w:val="ru-RU" w:eastAsia="en-US"/>
        </w:rPr>
        <w:t>cmd.ExecuteNonQuery();</w:t>
      </w:r>
      <w:r>
        <w:rPr>
          <w:rFonts w:ascii="Arial" w:hAnsi="Arial" w:cs="Arial" w:eastAsiaTheme="minorHAnsi"/>
          <w:sz w:val="16"/>
          <w:szCs w:val="16"/>
          <w:lang w:val="ru-RU" w:eastAsia="en-US"/>
        </w:rPr>
        <w:br w:type="textWrapping"/>
      </w:r>
      <w:r>
        <w:rPr>
          <w:rFonts w:ascii="Arial" w:hAnsi="Arial" w:cs="Arial" w:eastAsiaTheme="minorHAnsi"/>
          <w:sz w:val="16"/>
          <w:szCs w:val="16"/>
          <w:lang w:val="ru-RU" w:eastAsia="en-US"/>
        </w:rPr>
        <w:t>conn.Close();</w:t>
      </w:r>
    </w:p>
    <w:p w14:paraId="67102368">
      <w:pPr>
        <w:spacing w:line="360" w:lineRule="auto"/>
        <w:ind w:firstLine="709"/>
        <w:jc w:val="both"/>
        <w:rPr>
          <w:rFonts w:ascii="Times New Roman" w:hAnsi="Times New Roman" w:eastAsia="Times New Roman" w:cs="Times New Roman"/>
          <w:sz w:val="24"/>
          <w:szCs w:val="24"/>
          <w:lang w:val="ru-RU"/>
        </w:rPr>
      </w:pPr>
    </w:p>
    <w:p w14:paraId="766FCCD4">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5 представлен код для реализации поиска.</w:t>
      </w:r>
    </w:p>
    <w:p w14:paraId="276F688D">
      <w:pPr>
        <w:spacing w:line="360" w:lineRule="auto"/>
        <w:ind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Листинг 5 - Код для реализации поиска</w:t>
      </w:r>
    </w:p>
    <w:p w14:paraId="1C7CB076">
      <w:pPr>
        <w:rPr>
          <w:rFonts w:ascii="Arial" w:hAnsi="Arial" w:cs="Arial" w:eastAsiaTheme="minorHAnsi"/>
          <w:sz w:val="16"/>
          <w:szCs w:val="16"/>
          <w:lang w:eastAsia="en-US"/>
        </w:rPr>
      </w:pPr>
      <w:r>
        <w:rPr>
          <w:rFonts w:ascii="Arial" w:hAnsi="Arial" w:cs="Arial" w:eastAsiaTheme="minorHAnsi"/>
          <w:sz w:val="16"/>
          <w:szCs w:val="16"/>
          <w:lang w:eastAsia="en-US"/>
        </w:rPr>
        <w:t>var search = patient;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search = search.Where(x =&gt; x.</w:t>
      </w:r>
      <w:r>
        <w:rPr>
          <w:rFonts w:ascii="Arial" w:hAnsi="Arial" w:cs="Arial" w:eastAsiaTheme="minorHAnsi"/>
          <w:sz w:val="16"/>
          <w:szCs w:val="16"/>
          <w:lang w:val="ru-RU" w:eastAsia="en-US"/>
        </w:rPr>
        <w:t>Имя</w:t>
      </w:r>
      <w:r>
        <w:rPr>
          <w:rFonts w:ascii="Arial" w:hAnsi="Arial" w:cs="Arial" w:eastAsiaTheme="minorHAnsi"/>
          <w:sz w:val="16"/>
          <w:szCs w:val="16"/>
          <w:lang w:eastAsia="en-US"/>
        </w:rPr>
        <w:t>.Contains(Search1.Text)).ToList();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DataGrid.ItemsSource = search;</w:t>
      </w:r>
    </w:p>
    <w:p w14:paraId="3CFD59A3">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6 представлен код для реализации авторизации.</w:t>
      </w:r>
    </w:p>
    <w:p w14:paraId="1F4AEEFA">
      <w:pPr>
        <w:spacing w:line="360" w:lineRule="auto"/>
        <w:ind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Листинг 6 - Код для реализации авторизации</w:t>
      </w:r>
    </w:p>
    <w:p w14:paraId="0E624C99">
      <w:pPr>
        <w:rPr>
          <w:rFonts w:ascii="Arial" w:hAnsi="Arial" w:cs="Arial" w:eastAsiaTheme="minorHAnsi"/>
          <w:sz w:val="16"/>
          <w:szCs w:val="16"/>
          <w:lang w:eastAsia="en-US"/>
        </w:rPr>
      </w:pPr>
      <w:r>
        <w:rPr>
          <w:rFonts w:ascii="Arial" w:hAnsi="Arial" w:cs="Arial" w:eastAsiaTheme="minorHAnsi"/>
          <w:sz w:val="16"/>
          <w:szCs w:val="16"/>
          <w:lang w:eastAsia="en-US"/>
        </w:rPr>
        <w:t>conn = new MySqlConnection(connStr);</w:t>
      </w:r>
      <w:r>
        <w:rPr>
          <w:rFonts w:ascii="Arial" w:hAnsi="Arial" w:cs="Arial" w:eastAsiaTheme="minorHAnsi"/>
          <w:sz w:val="16"/>
          <w:szCs w:val="16"/>
          <w:lang w:eastAsia="en-US"/>
        </w:rPr>
        <w:br w:type="textWrapping"/>
      </w:r>
      <w:r>
        <w:rPr>
          <w:rFonts w:ascii="Arial" w:hAnsi="Arial" w:cs="Arial" w:eastAsiaTheme="minorHAnsi"/>
          <w:sz w:val="16"/>
          <w:szCs w:val="16"/>
          <w:lang w:eastAsia="en-US"/>
        </w:rPr>
        <w:t>conn.Open();</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string check ="SELECT * FROM  logins WHERE  Login = '" + Login.Text + "' AND Password ='" + Password.Text + "' LIMIT 1";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MySqlCommand cmd = new MySqlCommand(check, conn);</w:t>
      </w:r>
      <w:r>
        <w:rPr>
          <w:rFonts w:ascii="Arial" w:hAnsi="Arial" w:cs="Arial" w:eastAsiaTheme="minorHAnsi"/>
          <w:sz w:val="16"/>
          <w:szCs w:val="16"/>
          <w:lang w:eastAsia="en-US"/>
        </w:rPr>
        <w:br w:type="textWrapping"/>
      </w:r>
      <w:r>
        <w:rPr>
          <w:rFonts w:ascii="Arial" w:hAnsi="Arial" w:cs="Arial" w:eastAsiaTheme="minorHAnsi"/>
          <w:sz w:val="16"/>
          <w:szCs w:val="16"/>
          <w:lang w:eastAsia="en-US"/>
        </w:rPr>
        <w:t>cmd.ExecuteNonQuery();</w:t>
      </w:r>
      <w:r>
        <w:rPr>
          <w:rFonts w:ascii="Arial" w:hAnsi="Arial" w:cs="Arial" w:eastAsiaTheme="minorHAnsi"/>
          <w:sz w:val="16"/>
          <w:szCs w:val="16"/>
          <w:lang w:eastAsia="en-US"/>
        </w:rPr>
        <w:br w:type="textWrapping"/>
      </w:r>
      <w:r>
        <w:rPr>
          <w:rFonts w:ascii="Arial" w:hAnsi="Arial" w:cs="Arial" w:eastAsiaTheme="minorHAnsi"/>
          <w:sz w:val="16"/>
          <w:szCs w:val="16"/>
          <w:lang w:eastAsia="en-US"/>
        </w:rPr>
        <w:t>MySqlDataAdapter dataAdapter = new MySqlDataAdapter(cmd);</w:t>
      </w:r>
      <w:r>
        <w:rPr>
          <w:rFonts w:ascii="Arial" w:hAnsi="Arial" w:cs="Arial" w:eastAsiaTheme="minorHAnsi"/>
          <w:sz w:val="16"/>
          <w:szCs w:val="16"/>
          <w:lang w:eastAsia="en-US"/>
        </w:rPr>
        <w:br w:type="textWrapping"/>
      </w:r>
      <w:r>
        <w:rPr>
          <w:rFonts w:ascii="Arial" w:hAnsi="Arial" w:cs="Arial" w:eastAsiaTheme="minorHAnsi"/>
          <w:sz w:val="16"/>
          <w:szCs w:val="16"/>
          <w:lang w:eastAsia="en-US"/>
        </w:rPr>
        <w:t>DataTable dt = new DataTable();</w:t>
      </w:r>
      <w:r>
        <w:rPr>
          <w:rFonts w:ascii="Arial" w:hAnsi="Arial" w:cs="Arial" w:eastAsiaTheme="minorHAnsi"/>
          <w:sz w:val="16"/>
          <w:szCs w:val="16"/>
          <w:lang w:eastAsia="en-US"/>
        </w:rPr>
        <w:br w:type="textWrapping"/>
      </w:r>
      <w:r>
        <w:rPr>
          <w:rFonts w:ascii="Arial" w:hAnsi="Arial" w:cs="Arial" w:eastAsiaTheme="minorHAnsi"/>
          <w:sz w:val="16"/>
          <w:szCs w:val="16"/>
          <w:lang w:eastAsia="en-US"/>
        </w:rPr>
        <w:t>dataAdapter.Fill(dt);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if (dt.Rows[0][0].ToString() == "1"||dt.Rows[0][0].ToString() == "2"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var menu = new Bolnitca.Menu();</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this.Hide();</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menu.Show();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w:t>
      </w:r>
    </w:p>
    <w:p w14:paraId="6BBEA733">
      <w:pPr>
        <w:spacing w:line="360" w:lineRule="auto"/>
        <w:ind w:firstLine="709"/>
        <w:jc w:val="both"/>
        <w:rPr>
          <w:rFonts w:ascii="Times New Roman" w:hAnsi="Times New Roman" w:eastAsia="Times New Roman" w:cs="Times New Roman"/>
          <w:sz w:val="24"/>
          <w:szCs w:val="24"/>
          <w:lang w:val="ru-RU"/>
        </w:rPr>
      </w:pPr>
      <w:r>
        <w:rPr>
          <w:rFonts w:ascii="Times New Roman" w:hAnsi="Times New Roman" w:eastAsia="Times New Roman" w:cs="Times New Roman"/>
          <w:sz w:val="24"/>
          <w:szCs w:val="24"/>
          <w:lang w:val="ru-RU"/>
        </w:rPr>
        <w:t>В листинге 7 представлен код интерфейса страницы.</w:t>
      </w:r>
    </w:p>
    <w:p w14:paraId="2351C5C1">
      <w:pPr>
        <w:spacing w:line="360" w:lineRule="auto"/>
        <w:ind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Листинг 7 - Код </w:t>
      </w:r>
      <w:r>
        <w:rPr>
          <w:rFonts w:ascii="Times New Roman" w:hAnsi="Times New Roman" w:eastAsia="Times New Roman" w:cs="Times New Roman"/>
          <w:sz w:val="24"/>
          <w:szCs w:val="24"/>
          <w:lang w:val="ru-RU"/>
        </w:rPr>
        <w:t>интерфейса</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ru-RU"/>
        </w:rPr>
        <w:t>страницы</w:t>
      </w:r>
    </w:p>
    <w:p w14:paraId="0DA5C4C0">
      <w:pPr>
        <w:rPr>
          <w:rFonts w:ascii="Arial" w:hAnsi="Arial" w:cs="Arial" w:eastAsiaTheme="minorHAnsi"/>
          <w:sz w:val="16"/>
          <w:szCs w:val="16"/>
          <w:lang w:eastAsia="en-US"/>
        </w:rPr>
      </w:pPr>
      <w:r>
        <w:rPr>
          <w:rFonts w:ascii="Arial" w:hAnsi="Arial" w:cs="Arial" w:eastAsiaTheme="minorHAnsi"/>
          <w:sz w:val="16"/>
          <w:szCs w:val="16"/>
          <w:lang w:eastAsia="en-US"/>
        </w:rPr>
        <w:t>&lt;Grid&gt;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Orientation="Vertical"&gt;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&lt;TextBlock Margin = "10 10 0 0" FontSize = "20" FontWeight="Bold"&gt; </w:t>
      </w:r>
      <w:r>
        <w:rPr>
          <w:rFonts w:ascii="Arial" w:hAnsi="Arial" w:cs="Arial" w:eastAsiaTheme="minorHAnsi"/>
          <w:sz w:val="16"/>
          <w:szCs w:val="16"/>
          <w:lang w:val="ru-RU" w:eastAsia="en-US"/>
        </w:rPr>
        <w:t>Таблица</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Медицинский</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персонал</w:t>
      </w:r>
      <w:r>
        <w:rPr>
          <w:rFonts w:ascii="Arial" w:hAnsi="Arial" w:cs="Arial" w:eastAsiaTheme="minorHAnsi"/>
          <w:sz w:val="16"/>
          <w:szCs w:val="16"/>
          <w:lang w:eastAsia="en-US"/>
        </w:rPr>
        <w:t>"&lt;/TextBlock&gt;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Orientation="Horizontal"&gt;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&lt;TextBlock VerticalAlignment="Center" Margin = "10 10 0 0"&gt; </w:t>
      </w:r>
      <w:r>
        <w:rPr>
          <w:rFonts w:ascii="Arial" w:hAnsi="Arial" w:cs="Arial" w:eastAsiaTheme="minorHAnsi"/>
          <w:sz w:val="16"/>
          <w:szCs w:val="16"/>
          <w:lang w:val="ru-RU" w:eastAsia="en-US"/>
        </w:rPr>
        <w:t>Поиск</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по</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имени</w:t>
      </w:r>
      <w:r>
        <w:rPr>
          <w:rFonts w:ascii="Arial" w:hAnsi="Arial" w:cs="Arial" w:eastAsiaTheme="minorHAnsi"/>
          <w:sz w:val="16"/>
          <w:szCs w:val="16"/>
          <w:lang w:eastAsia="en-US"/>
        </w:rPr>
        <w:t>: &lt;/TextBlock&gt;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&lt;TextBox Name="Search1" TextChanged="Searchname" Width="200" Margin ="33 10 0 0"&gt;&lt;/TextBox&gt;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&lt;TextBlock VerticalAlignment="Center"</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x:Name="FilterNum" Margin ="10 10 0 0"&gt;</w:t>
      </w:r>
      <w:r>
        <w:rPr>
          <w:rFonts w:ascii="Arial" w:hAnsi="Arial" w:cs="Arial" w:eastAsiaTheme="minorHAnsi"/>
          <w:sz w:val="16"/>
          <w:szCs w:val="16"/>
          <w:lang w:val="ru-RU" w:eastAsia="en-US"/>
        </w:rPr>
        <w:t>Фильтрация</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по</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коду</w:t>
      </w:r>
      <w:r>
        <w:rPr>
          <w:rFonts w:ascii="Arial" w:hAnsi="Arial" w:cs="Arial" w:eastAsiaTheme="minorHAnsi"/>
          <w:sz w:val="16"/>
          <w:szCs w:val="16"/>
          <w:lang w:eastAsia="en-US"/>
        </w:rPr>
        <w:t>: &lt;/TextBlock&gt;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&lt;ComboBox Name="CmbNum" Width="200" Margin ="10 10 0 0"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x:CompileBindings="False"</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SelectionChanged="CmbNum_OnSelectionChanged"&gt;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&lt;ComboBox.ItemTemplate&gt;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&lt;DataTemplate&gt;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&lt;TextBlock Text="{Binding </w:t>
      </w:r>
      <w:r>
        <w:rPr>
          <w:rFonts w:ascii="Arial" w:hAnsi="Arial" w:cs="Arial" w:eastAsiaTheme="minorHAnsi"/>
          <w:sz w:val="16"/>
          <w:szCs w:val="16"/>
          <w:lang w:val="ru-RU" w:eastAsia="en-US"/>
        </w:rPr>
        <w:t>Код</w:t>
      </w:r>
      <w:r>
        <w:rPr>
          <w:rFonts w:ascii="Arial" w:hAnsi="Arial" w:cs="Arial" w:eastAsiaTheme="minorHAnsi"/>
          <w:sz w:val="16"/>
          <w:szCs w:val="16"/>
          <w:lang w:eastAsia="en-US"/>
        </w:rPr>
        <w:t>}"&gt;&lt;/TextBlock&gt;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&lt;/DataTemplate&gt;</w:t>
      </w:r>
    </w:p>
    <w:p w14:paraId="3F19C451">
      <w:pPr>
        <w:spacing w:line="360" w:lineRule="auto"/>
        <w:ind w:firstLine="709"/>
        <w:rPr>
          <w:rFonts w:ascii="Arial" w:hAnsi="Arial" w:cs="Arial" w:eastAsiaTheme="minorHAnsi"/>
          <w:sz w:val="16"/>
          <w:szCs w:val="16"/>
          <w:lang w:eastAsia="en-US"/>
        </w:rPr>
      </w:pPr>
      <w:r>
        <w:rPr>
          <w:rFonts w:ascii="Times New Roman" w:hAnsi="Times New Roman" w:eastAsia="Times New Roman" w:cs="Times New Roman"/>
          <w:sz w:val="24"/>
          <w:szCs w:val="24"/>
          <w:lang w:val="ru-RU" w:eastAsia="en-US"/>
        </w:rPr>
        <w:t>Продолжение</w:t>
      </w: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sz w:val="24"/>
          <w:szCs w:val="24"/>
          <w:lang w:val="ru-RU" w:eastAsia="en-US"/>
        </w:rPr>
        <w:t>листинга</w:t>
      </w:r>
      <w:r>
        <w:rPr>
          <w:rFonts w:ascii="Times New Roman" w:hAnsi="Times New Roman" w:eastAsia="Times New Roman" w:cs="Times New Roman"/>
          <w:sz w:val="24"/>
          <w:szCs w:val="24"/>
          <w:lang w:eastAsia="en-US"/>
        </w:rPr>
        <w:t xml:space="preserve"> 7</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&lt;/ComboBox.ItemTemplate&gt;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&lt;/ComboBox&gt;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Orientation="Vertical"&gt;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Orientation="Horizontal"&gt;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&lt;TextBlock VerticalAlignment="Center" Margin = "10 10 0 0"&gt; </w:t>
      </w:r>
      <w:r>
        <w:rPr>
          <w:rFonts w:ascii="Arial" w:hAnsi="Arial" w:cs="Arial" w:eastAsiaTheme="minorHAnsi"/>
          <w:sz w:val="16"/>
          <w:szCs w:val="16"/>
          <w:lang w:val="ru-RU" w:eastAsia="en-US"/>
        </w:rPr>
        <w:t>Поиск</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по</w:t>
      </w:r>
      <w:r>
        <w:rPr>
          <w:rFonts w:ascii="Arial" w:hAnsi="Arial" w:cs="Arial" w:eastAsiaTheme="minorHAnsi"/>
          <w:sz w:val="16"/>
          <w:szCs w:val="16"/>
          <w:lang w:eastAsia="en-US"/>
        </w:rPr>
        <w:t xml:space="preserve"> </w:t>
      </w:r>
      <w:r>
        <w:rPr>
          <w:rFonts w:ascii="Arial" w:hAnsi="Arial" w:cs="Arial" w:eastAsiaTheme="minorHAnsi"/>
          <w:sz w:val="16"/>
          <w:szCs w:val="16"/>
          <w:lang w:val="ru-RU" w:eastAsia="en-US"/>
        </w:rPr>
        <w:t>фамилии</w:t>
      </w:r>
      <w:r>
        <w:rPr>
          <w:rFonts w:ascii="Arial" w:hAnsi="Arial" w:cs="Arial" w:eastAsiaTheme="minorHAnsi"/>
          <w:sz w:val="16"/>
          <w:szCs w:val="16"/>
          <w:lang w:eastAsia="en-US"/>
        </w:rPr>
        <w:t>: &lt;/TextBlock&gt;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&lt;TextBox Name="Search2" TextChanged="Searchlastname" Width="200" Margin ="33 10 0 0"&gt;&lt;/TextBox&gt;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Margin="10 12 00 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&lt;Button Name="Add" Content="</w:t>
      </w:r>
      <w:r>
        <w:rPr>
          <w:rFonts w:ascii="Arial" w:hAnsi="Arial" w:cs="Arial" w:eastAsiaTheme="minorHAnsi"/>
          <w:sz w:val="16"/>
          <w:szCs w:val="16"/>
          <w:lang w:val="ru-RU" w:eastAsia="en-US"/>
        </w:rPr>
        <w:t>Добавить</w:t>
      </w:r>
      <w:r>
        <w:rPr>
          <w:rFonts w:ascii="Arial" w:hAnsi="Arial" w:cs="Arial" w:eastAsiaTheme="minorHAnsi"/>
          <w:sz w:val="16"/>
          <w:szCs w:val="16"/>
          <w:lang w:eastAsia="en-US"/>
        </w:rPr>
        <w:t>" Click="AddData"&gt;&lt;/Button&gt;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Margin="10 12 00 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&lt;Button Name="Update" Content="</w:t>
      </w:r>
      <w:r>
        <w:rPr>
          <w:rFonts w:ascii="Arial" w:hAnsi="Arial" w:cs="Arial" w:eastAsiaTheme="minorHAnsi"/>
          <w:sz w:val="16"/>
          <w:szCs w:val="16"/>
          <w:lang w:val="ru-RU" w:eastAsia="en-US"/>
        </w:rPr>
        <w:t>Изменить</w:t>
      </w:r>
      <w:r>
        <w:rPr>
          <w:rFonts w:ascii="Arial" w:hAnsi="Arial" w:cs="Arial" w:eastAsiaTheme="minorHAnsi"/>
          <w:sz w:val="16"/>
          <w:szCs w:val="16"/>
          <w:lang w:eastAsia="en-US"/>
        </w:rPr>
        <w:t>" Click="EditData"&gt;&lt;/Button&gt;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Margin="10 12 00 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&lt;Button Name="Delete" Content="</w:t>
      </w:r>
      <w:r>
        <w:rPr>
          <w:rFonts w:ascii="Arial" w:hAnsi="Arial" w:cs="Arial" w:eastAsiaTheme="minorHAnsi"/>
          <w:sz w:val="16"/>
          <w:szCs w:val="16"/>
          <w:lang w:val="ru-RU" w:eastAsia="en-US"/>
        </w:rPr>
        <w:t>Удалить</w:t>
      </w:r>
      <w:r>
        <w:rPr>
          <w:rFonts w:ascii="Arial" w:hAnsi="Arial" w:cs="Arial" w:eastAsiaTheme="minorHAnsi"/>
          <w:sz w:val="16"/>
          <w:szCs w:val="16"/>
          <w:lang w:eastAsia="en-US"/>
        </w:rPr>
        <w:t>" Click="DeleteData"&gt;&lt;/Button&gt;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 </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 Name="DataGrid" x:CompileBindings="False" Margin ="10 20 0 0" Height="250"&gt;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&lt;DataGrid.Columns&gt;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Код</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Код</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Фамилия</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Фамилия</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Имя</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Имя</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Отчество</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Отчество</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Пол</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Пол</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Кабинет</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Кабинет</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&lt;DataGridTextColumn Header="</w:t>
      </w:r>
      <w:r>
        <w:rPr>
          <w:rFonts w:ascii="Arial" w:hAnsi="Arial" w:cs="Arial" w:eastAsiaTheme="minorHAnsi"/>
          <w:sz w:val="16"/>
          <w:szCs w:val="16"/>
          <w:lang w:val="ru-RU" w:eastAsia="en-US"/>
        </w:rPr>
        <w:t>Должность</w:t>
      </w:r>
      <w:r>
        <w:rPr>
          <w:rFonts w:ascii="Arial" w:hAnsi="Arial" w:cs="Arial" w:eastAsiaTheme="minorHAnsi"/>
          <w:sz w:val="16"/>
          <w:szCs w:val="16"/>
          <w:lang w:eastAsia="en-US"/>
        </w:rPr>
        <w:t xml:space="preserve">" Binding="{Binding </w:t>
      </w:r>
      <w:r>
        <w:rPr>
          <w:rFonts w:ascii="Arial" w:hAnsi="Arial" w:cs="Arial" w:eastAsiaTheme="minorHAnsi"/>
          <w:sz w:val="16"/>
          <w:szCs w:val="16"/>
          <w:lang w:val="ru-RU" w:eastAsia="en-US"/>
        </w:rPr>
        <w:t>Должность</w:t>
      </w:r>
      <w:r>
        <w:rPr>
          <w:rFonts w:ascii="Arial" w:hAnsi="Arial" w:cs="Arial" w:eastAsiaTheme="minorHAnsi"/>
          <w:sz w:val="16"/>
          <w:szCs w:val="16"/>
          <w:lang w:eastAsia="en-US"/>
        </w:rPr>
        <w:t>}"&gt;&lt;/DataGridTextColumn&gt;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&lt;/DataGrid.Columns&gt;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&lt;/DataGrid&gt;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Orientation="Horizontal" Margin="10 20 20 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&lt;Button Name="Back" Content="</w:t>
      </w:r>
      <w:r>
        <w:rPr>
          <w:rFonts w:ascii="Arial" w:hAnsi="Arial" w:cs="Arial" w:eastAsiaTheme="minorHAnsi"/>
          <w:sz w:val="16"/>
          <w:szCs w:val="16"/>
          <w:lang w:val="ru-RU" w:eastAsia="en-US"/>
        </w:rPr>
        <w:t>Назад</w:t>
      </w:r>
      <w:r>
        <w:rPr>
          <w:rFonts w:ascii="Arial" w:hAnsi="Arial" w:cs="Arial" w:eastAsiaTheme="minorHAnsi"/>
          <w:sz w:val="16"/>
          <w:szCs w:val="16"/>
          <w:lang w:eastAsia="en-US"/>
        </w:rPr>
        <w:t>" Click="Back_OnClick"&gt;&lt;/Button&gt;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 Margin="100 0 00 0"&gt;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&lt;Button Name="Reset" Content="</w:t>
      </w:r>
      <w:r>
        <w:rPr>
          <w:rFonts w:ascii="Arial" w:hAnsi="Arial" w:cs="Arial" w:eastAsiaTheme="minorHAnsi"/>
          <w:sz w:val="16"/>
          <w:szCs w:val="16"/>
          <w:lang w:val="ru-RU" w:eastAsia="en-US"/>
        </w:rPr>
        <w:t>Сброс</w:t>
      </w:r>
      <w:r>
        <w:rPr>
          <w:rFonts w:ascii="Arial" w:hAnsi="Arial" w:cs="Arial" w:eastAsiaTheme="minorHAnsi"/>
          <w:sz w:val="16"/>
          <w:szCs w:val="16"/>
          <w:lang w:eastAsia="en-US"/>
        </w:rPr>
        <w:t>" Click="Reset_OnClick"&gt;&lt;/Button&gt;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 xml:space="preserve">    &lt;/StackPanel&gt;</w:t>
      </w:r>
      <w:r>
        <w:rPr>
          <w:rFonts w:ascii="Arial" w:hAnsi="Arial" w:cs="Arial" w:eastAsiaTheme="minorHAnsi"/>
          <w:sz w:val="16"/>
          <w:szCs w:val="16"/>
          <w:lang w:eastAsia="en-US"/>
        </w:rPr>
        <w:br w:type="textWrapping"/>
      </w:r>
      <w:r>
        <w:rPr>
          <w:rFonts w:ascii="Arial" w:hAnsi="Arial" w:cs="Arial" w:eastAsiaTheme="minorHAnsi"/>
          <w:sz w:val="16"/>
          <w:szCs w:val="16"/>
          <w:lang w:eastAsia="en-US"/>
        </w:rPr>
        <w:t>&lt;/Grid&gt;</w:t>
      </w:r>
    </w:p>
    <w:p w14:paraId="23F61C63">
      <w:r>
        <w:br w:type="page"/>
      </w:r>
    </w:p>
    <w:p w14:paraId="62D7AF4C">
      <w:pPr>
        <w:keepNext/>
        <w:keepLines/>
        <w:suppressAutoHyphens/>
        <w:spacing w:before="240" w:after="240" w:line="360" w:lineRule="auto"/>
        <w:ind w:left="709"/>
        <w:jc w:val="both"/>
        <w:outlineLvl w:val="1"/>
        <w:rPr>
          <w:rFonts w:ascii="Times New Roman" w:hAnsi="Times New Roman" w:eastAsia="Arial" w:cs="Times New Roman"/>
          <w:b/>
          <w:bCs/>
          <w:sz w:val="24"/>
          <w:szCs w:val="18"/>
          <w:lang w:val="ru-RU" w:eastAsia="en-US"/>
        </w:rPr>
      </w:pPr>
      <w:bookmarkStart w:id="38" w:name="_Toc654"/>
      <w:r>
        <w:rPr>
          <w:rFonts w:ascii="Times New Roman" w:hAnsi="Times New Roman" w:eastAsia="Arial" w:cs="Times New Roman"/>
          <w:b/>
          <w:bCs/>
          <w:sz w:val="24"/>
          <w:szCs w:val="18"/>
          <w:lang w:val="ru-RU" w:eastAsia="en-US"/>
        </w:rPr>
        <w:t>Приложение В. Руководство оператора</w:t>
      </w:r>
      <w:bookmarkEnd w:id="38"/>
    </w:p>
    <w:p w14:paraId="7DBD4D6B">
      <w:pPr>
        <w:pStyle w:val="10"/>
        <w:spacing w:before="0" w:beforeAutospacing="0" w:after="0" w:afterAutospacing="0" w:line="360" w:lineRule="auto"/>
        <w:ind w:firstLine="709"/>
        <w:jc w:val="both"/>
        <w:rPr>
          <w:lang w:val="ru-RU"/>
        </w:rPr>
      </w:pPr>
      <w:r>
        <w:rPr>
          <w:lang w:val="ru-RU"/>
        </w:rPr>
        <w:t xml:space="preserve"> Авторизация: </w:t>
      </w:r>
    </w:p>
    <w:p w14:paraId="5C5A9A2B">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При первом запуске программы вы увидите окно авторизации; </w:t>
      </w:r>
    </w:p>
    <w:p w14:paraId="238DCBDD">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Вводим логин и пароль;</w:t>
      </w:r>
    </w:p>
    <w:p w14:paraId="4C1E00BE">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Нажимаем кнопку «Войти».</w:t>
      </w:r>
    </w:p>
    <w:p w14:paraId="6586B9DE">
      <w:pPr>
        <w:pStyle w:val="10"/>
        <w:spacing w:before="0" w:beforeAutospacing="0" w:after="0" w:afterAutospacing="0" w:line="360" w:lineRule="auto"/>
        <w:ind w:firstLine="709"/>
        <w:jc w:val="both"/>
        <w:rPr>
          <w:lang w:val="ru-RU"/>
        </w:rPr>
      </w:pPr>
      <w:r>
        <w:rPr>
          <w:lang w:val="ru-RU"/>
        </w:rPr>
        <w:t>Если введённые данные верны, программа перейдет в меню. В случае введения неправильного логина или пароля появится уведомление и потребуется ввести коректные значения.</w:t>
      </w:r>
    </w:p>
    <w:p w14:paraId="4C125C91">
      <w:pPr>
        <w:pStyle w:val="10"/>
        <w:spacing w:before="0" w:beforeAutospacing="0" w:after="0" w:afterAutospacing="0" w:line="360" w:lineRule="auto"/>
        <w:ind w:firstLine="709"/>
        <w:jc w:val="both"/>
        <w:rPr>
          <w:lang w:val="ru-RU"/>
        </w:rPr>
      </w:pPr>
      <w:r>
        <w:rPr>
          <w:lang w:val="ru-RU"/>
        </w:rPr>
        <w:t>Меню:</w:t>
      </w:r>
    </w:p>
    <w:p w14:paraId="6C856D71">
      <w:pPr>
        <w:pStyle w:val="10"/>
        <w:spacing w:before="0" w:beforeAutospacing="0" w:after="0" w:afterAutospacing="0" w:line="360" w:lineRule="auto"/>
        <w:ind w:firstLine="709"/>
        <w:jc w:val="both"/>
        <w:rPr>
          <w:lang w:val="ru-RU"/>
        </w:rPr>
      </w:pPr>
      <w:r>
        <w:rPr>
          <w:lang w:val="ru-RU"/>
        </w:rPr>
        <w:t>В меню программы расположены все таблицы базы данных, достаточно лишь выбрать необходимую таблицу нажатием опредленной функциональной кнопки.</w:t>
      </w:r>
    </w:p>
    <w:p w14:paraId="68892129">
      <w:pPr>
        <w:pStyle w:val="10"/>
        <w:spacing w:before="0" w:beforeAutospacing="0" w:after="0" w:afterAutospacing="0" w:line="360" w:lineRule="auto"/>
        <w:ind w:firstLine="709"/>
        <w:jc w:val="both"/>
        <w:rPr>
          <w:lang w:val="ru-RU"/>
        </w:rPr>
      </w:pPr>
      <w:r>
        <w:rPr>
          <w:lang w:val="ru-RU"/>
        </w:rPr>
        <w:t>Окно программы с необходимой таблицей состоит из следующих элементов:</w:t>
      </w:r>
    </w:p>
    <w:p w14:paraId="7D8C362A">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Таблица с данными из базы «</w:t>
      </w:r>
      <w:r>
        <w:rPr>
          <w:rFonts w:ascii="Times New Roman" w:hAnsi="Times New Roman" w:cs="Times New Roman"/>
          <w:sz w:val="24"/>
          <w:szCs w:val="24"/>
        </w:rPr>
        <w:t>MySQL</w:t>
      </w:r>
      <w:r>
        <w:rPr>
          <w:rFonts w:ascii="Times New Roman" w:hAnsi="Times New Roman" w:cs="Times New Roman"/>
          <w:sz w:val="24"/>
          <w:szCs w:val="24"/>
          <w:lang w:val="ru-RU"/>
        </w:rPr>
        <w:t>»;</w:t>
      </w:r>
    </w:p>
    <w:p w14:paraId="14A1C8DA">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Поле для ввода значений на поиск;</w:t>
      </w:r>
    </w:p>
    <w:p w14:paraId="10634269">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Выпадающий список для фильтрации;</w:t>
      </w:r>
    </w:p>
    <w:p w14:paraId="44AB172D">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Кнопки для добавления, редактирования, удаления.</w:t>
      </w:r>
    </w:p>
    <w:p w14:paraId="6597BE42">
      <w:pPr>
        <w:pStyle w:val="10"/>
        <w:spacing w:before="0" w:beforeAutospacing="0" w:after="0" w:afterAutospacing="0" w:line="360" w:lineRule="auto"/>
        <w:ind w:firstLine="709"/>
        <w:jc w:val="both"/>
        <w:rPr>
          <w:lang w:val="ru-RU"/>
        </w:rPr>
      </w:pPr>
      <w:r>
        <w:rPr>
          <w:lang w:val="ru-RU"/>
        </w:rPr>
        <w:t>Работа с данными:</w:t>
      </w:r>
    </w:p>
    <w:p w14:paraId="4A181634">
      <w:pPr>
        <w:pStyle w:val="10"/>
        <w:spacing w:before="0" w:beforeAutospacing="0" w:after="0" w:afterAutospacing="0" w:line="360" w:lineRule="auto"/>
        <w:ind w:firstLine="709"/>
        <w:jc w:val="both"/>
        <w:rPr>
          <w:lang w:val="ru-RU"/>
        </w:rPr>
      </w:pPr>
      <w:r>
        <w:rPr>
          <w:lang w:val="ru-RU"/>
        </w:rPr>
        <w:t>Добавление данных:</w:t>
      </w:r>
    </w:p>
    <w:p w14:paraId="38788F03">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Нажимаем кнопку «Добавить» на панели инструментов;</w:t>
      </w:r>
    </w:p>
    <w:p w14:paraId="60D768ED">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Заполняем поля в открывшемся окне;</w:t>
      </w:r>
    </w:p>
    <w:p w14:paraId="3B83D21E">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Нажимаем кнопку «Сохранить».</w:t>
      </w:r>
    </w:p>
    <w:p w14:paraId="6586A17E">
      <w:pPr>
        <w:pStyle w:val="10"/>
        <w:spacing w:before="0" w:beforeAutospacing="0" w:after="0" w:afterAutospacing="0" w:line="360" w:lineRule="auto"/>
        <w:ind w:firstLine="709"/>
        <w:jc w:val="both"/>
      </w:pPr>
      <w:r>
        <w:rPr>
          <w:lang w:val="ru-RU"/>
        </w:rPr>
        <w:t xml:space="preserve">Если данные успешно добавлены, в поле сообщений появится соответствующее сообщение. </w:t>
      </w:r>
      <w:r>
        <w:t>В противном случае будет отображена ошибка.</w:t>
      </w:r>
    </w:p>
    <w:p w14:paraId="60F3A285">
      <w:pPr>
        <w:pStyle w:val="10"/>
        <w:spacing w:before="0" w:beforeAutospacing="0" w:after="0" w:afterAutospacing="0" w:line="360" w:lineRule="auto"/>
        <w:ind w:firstLine="709"/>
        <w:jc w:val="both"/>
      </w:pPr>
      <w:r>
        <w:t xml:space="preserve">Редактирование данных: </w:t>
      </w:r>
    </w:p>
    <w:p w14:paraId="7FC47D57">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Выделяем строку в таблице, которую хотим отредактировать; </w:t>
      </w:r>
    </w:p>
    <w:p w14:paraId="10C9379B">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Нажимаем кнопку «Редактировать» на панели инструментов; </w:t>
      </w:r>
    </w:p>
    <w:p w14:paraId="6E31623A">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Изменяем данные в открывшемся окне;</w:t>
      </w:r>
    </w:p>
    <w:p w14:paraId="59CC01C0">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 xml:space="preserve">Нажимаем кнопку «Сохранить». </w:t>
      </w:r>
    </w:p>
    <w:p w14:paraId="35AA37C4">
      <w:pPr>
        <w:pStyle w:val="10"/>
        <w:spacing w:before="0" w:beforeAutospacing="0" w:after="0" w:afterAutospacing="0" w:line="360" w:lineRule="auto"/>
        <w:ind w:firstLine="709"/>
        <w:jc w:val="both"/>
      </w:pPr>
      <w:r>
        <w:rPr>
          <w:lang w:val="ru-RU"/>
        </w:rPr>
        <w:t xml:space="preserve">Если данные успешно отредактированы, в поле сообщений появится соответствующее сообщение. </w:t>
      </w:r>
      <w:r>
        <w:t>В противном случае будет отображена ошибка.</w:t>
      </w:r>
    </w:p>
    <w:p w14:paraId="31A4630F">
      <w:pPr>
        <w:pStyle w:val="10"/>
        <w:spacing w:before="0" w:beforeAutospacing="0" w:after="0" w:afterAutospacing="0" w:line="360" w:lineRule="auto"/>
        <w:ind w:firstLine="709"/>
        <w:jc w:val="both"/>
      </w:pPr>
      <w:r>
        <w:t xml:space="preserve">Удаление данных: </w:t>
      </w:r>
    </w:p>
    <w:p w14:paraId="61E58BA3">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Выделяем строку в таблице, которую хотим удалить;</w:t>
      </w:r>
    </w:p>
    <w:p w14:paraId="6716DE48">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Нажимаем кнопку «Удалить» на панели инструментов.</w:t>
      </w:r>
    </w:p>
    <w:p w14:paraId="0316DF30">
      <w:pPr>
        <w:pStyle w:val="10"/>
        <w:spacing w:before="0" w:beforeAutospacing="0" w:after="0" w:afterAutospacing="0" w:line="360" w:lineRule="auto"/>
        <w:ind w:firstLine="709"/>
        <w:jc w:val="both"/>
      </w:pPr>
      <w:r>
        <w:rPr>
          <w:lang w:val="ru-RU"/>
        </w:rPr>
        <w:t xml:space="preserve">Если данные успешно удалены, в поле сообщений появится соответствующее сообщение. </w:t>
      </w:r>
      <w:r>
        <w:t>В противном случае будет отображена ошибка.</w:t>
      </w:r>
    </w:p>
    <w:p w14:paraId="419B5DBC">
      <w:pPr>
        <w:pStyle w:val="10"/>
        <w:spacing w:before="0" w:beforeAutospacing="0" w:after="0" w:afterAutospacing="0" w:line="360" w:lineRule="auto"/>
        <w:ind w:firstLine="709"/>
        <w:jc w:val="both"/>
      </w:pPr>
      <w:r>
        <w:t>Поиск:</w:t>
      </w:r>
    </w:p>
    <w:p w14:paraId="4A9EECC9">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Вводим нужное значение в поле для поиска.</w:t>
      </w:r>
    </w:p>
    <w:p w14:paraId="71B8E7EC">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lang w:val="ru-RU"/>
        </w:rPr>
        <w:t>Получаем нужные значения</w:t>
      </w:r>
    </w:p>
    <w:p w14:paraId="56BB6B34">
      <w:pPr>
        <w:pStyle w:val="10"/>
        <w:spacing w:before="0" w:beforeAutospacing="0" w:after="0" w:afterAutospacing="0" w:line="360" w:lineRule="auto"/>
        <w:ind w:firstLine="709"/>
        <w:jc w:val="both"/>
        <w:rPr>
          <w:lang w:val="ru-RU"/>
        </w:rPr>
      </w:pPr>
      <w:r>
        <w:rPr>
          <w:lang w:val="ru-RU"/>
        </w:rPr>
        <w:t>Важно чтобы введенное значение в поле для поиска совпадало со значением, для которого предназначено поле.</w:t>
      </w:r>
    </w:p>
    <w:p w14:paraId="5A6D8F9C">
      <w:pPr>
        <w:pStyle w:val="10"/>
        <w:spacing w:before="0" w:beforeAutospacing="0" w:after="0" w:afterAutospacing="0" w:line="360" w:lineRule="auto"/>
        <w:ind w:firstLine="709"/>
        <w:jc w:val="both"/>
      </w:pPr>
      <w:r>
        <w:rPr>
          <w:lang w:val="ru-RU"/>
        </w:rPr>
        <w:t xml:space="preserve">Для обновления окна на панели инструментов находится специальная кнопка «Сброс ». </w:t>
      </w:r>
      <w:r>
        <w:t>При ее нажатии окно возвращается к первоначальному состоянию.</w:t>
      </w:r>
    </w:p>
    <w:p w14:paraId="173ED8C5">
      <w:pPr>
        <w:pStyle w:val="10"/>
        <w:spacing w:before="0" w:beforeAutospacing="0" w:after="0" w:afterAutospacing="0" w:line="360" w:lineRule="auto"/>
        <w:ind w:firstLine="709"/>
        <w:jc w:val="both"/>
      </w:pPr>
      <w:r>
        <w:t>Фильтрация:</w:t>
      </w:r>
    </w:p>
    <w:p w14:paraId="11C83760">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Выбираем необходимое значение из выпадающего списка;</w:t>
      </w:r>
    </w:p>
    <w:p w14:paraId="7399D9C7">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rPr>
        <w:t xml:space="preserve">Получаем нужное значение. </w:t>
      </w:r>
    </w:p>
    <w:p w14:paraId="27282E16">
      <w:pPr>
        <w:pStyle w:val="10"/>
        <w:spacing w:before="0" w:beforeAutospacing="0" w:after="0" w:afterAutospacing="0" w:line="360" w:lineRule="auto"/>
        <w:ind w:firstLine="709"/>
        <w:jc w:val="both"/>
      </w:pPr>
      <w:r>
        <w:t>Завершение работы:</w:t>
      </w:r>
    </w:p>
    <w:p w14:paraId="04C45F05">
      <w:pPr>
        <w:numPr>
          <w:ilvl w:val="0"/>
          <w:numId w:val="1"/>
        </w:numPr>
        <w:spacing w:line="360" w:lineRule="auto"/>
        <w:ind w:left="1531" w:hanging="397"/>
        <w:jc w:val="both"/>
        <w:rPr>
          <w:rFonts w:ascii="Times New Roman" w:hAnsi="Times New Roman" w:cs="Times New Roman"/>
          <w:sz w:val="24"/>
          <w:szCs w:val="24"/>
          <w:lang w:val="ru-RU"/>
        </w:rPr>
      </w:pPr>
      <w:r>
        <w:rPr>
          <w:rFonts w:ascii="Times New Roman" w:hAnsi="Times New Roman" w:cs="Times New Roman"/>
          <w:sz w:val="24"/>
          <w:szCs w:val="24"/>
          <w:lang w:val="ru-RU"/>
        </w:rPr>
        <w:t>Нажмите кнопку «Выход» на панели инструментов.</w:t>
      </w:r>
    </w:p>
    <w:p w14:paraId="05C6409F">
      <w:pPr>
        <w:numPr>
          <w:ilvl w:val="0"/>
          <w:numId w:val="1"/>
        </w:numPr>
        <w:spacing w:line="360" w:lineRule="auto"/>
        <w:ind w:left="1531" w:hanging="397"/>
        <w:jc w:val="both"/>
        <w:rPr>
          <w:rFonts w:ascii="Times New Roman" w:hAnsi="Times New Roman" w:cs="Times New Roman"/>
          <w:sz w:val="24"/>
          <w:szCs w:val="24"/>
        </w:rPr>
      </w:pPr>
      <w:r>
        <w:rPr>
          <w:rFonts w:ascii="Times New Roman" w:hAnsi="Times New Roman" w:cs="Times New Roman"/>
          <w:sz w:val="24"/>
          <w:szCs w:val="24"/>
          <w:lang w:val="ru-RU"/>
        </w:rPr>
        <w:t>Приложение завершает свою работу</w:t>
      </w:r>
    </w:p>
    <w:p w14:paraId="501281A5">
      <w:pPr>
        <w:rPr>
          <w:lang w:val="ru-RU"/>
        </w:rPr>
      </w:pPr>
      <w:r>
        <w:rPr>
          <w:lang w:val="ru-RU"/>
        </w:rPr>
        <w:br w:type="page"/>
      </w:r>
    </w:p>
    <w:p w14:paraId="7C271A92">
      <w:pPr>
        <w:keepNext/>
        <w:keepLines/>
        <w:suppressAutoHyphens/>
        <w:spacing w:before="240" w:after="240" w:line="360" w:lineRule="auto"/>
        <w:ind w:left="709"/>
        <w:jc w:val="both"/>
        <w:outlineLvl w:val="1"/>
        <w:rPr>
          <w:rFonts w:ascii="Times New Roman" w:hAnsi="Times New Roman" w:eastAsia="Arial" w:cs="Times New Roman"/>
          <w:b/>
          <w:bCs/>
          <w:sz w:val="24"/>
          <w:szCs w:val="18"/>
          <w:lang w:val="ru-RU" w:eastAsia="en-US"/>
        </w:rPr>
      </w:pPr>
      <w:bookmarkStart w:id="39" w:name="_Toc10613"/>
      <w:r>
        <w:rPr>
          <w:rFonts w:ascii="Times New Roman" w:hAnsi="Times New Roman" w:eastAsia="Arial" w:cs="Times New Roman"/>
          <w:b/>
          <w:bCs/>
          <w:sz w:val="24"/>
          <w:szCs w:val="18"/>
          <w:lang w:val="ru-RU" w:eastAsia="en-US"/>
        </w:rPr>
        <w:t>Приложение Г. Анализ существующих аналогичных ПП</w:t>
      </w:r>
      <w:bookmarkEnd w:id="39"/>
    </w:p>
    <w:p w14:paraId="31E415B6">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На данный момент используются два варианта цифровых данных пациента, ЭМК и ЭМЗ.</w:t>
      </w:r>
    </w:p>
    <w:p w14:paraId="45CE558A">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b/>
          <w:bCs/>
          <w:sz w:val="24"/>
          <w:szCs w:val="24"/>
          <w:lang w:val="ru-RU" w:eastAsia="en-US"/>
        </w:rPr>
        <w:t>Электронные медицинские карты</w:t>
      </w:r>
      <w:r>
        <w:rPr>
          <w:rFonts w:ascii="Times New Roman" w:hAnsi="Times New Roman" w:cs="Times New Roman" w:eastAsiaTheme="minorHAnsi"/>
          <w:sz w:val="24"/>
          <w:szCs w:val="24"/>
          <w:lang w:val="ru-RU" w:eastAsia="en-US"/>
        </w:rPr>
        <w:t xml:space="preserve"> являются цифровыми аналогами традиционных бумажных историй болезни. Они предназначены для обеспечения целостного представления истории болезни пациента и взаимодействия между различными поставщиками медицинских услуг и организациями здравоохранения.</w:t>
      </w:r>
    </w:p>
    <w:p w14:paraId="7F34BF6F">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ЭМК хранят широкий спектр данных о пациентах, включая личные демографические данные, историю болезни, текущие и прошлые диагнозы, лекарства, аллергии, записи о прививках и семейную медицинскую историю. Этот подробный профиль пациента помогает медицинским работникам принимать обоснованные решения.</w:t>
      </w:r>
    </w:p>
    <w:p w14:paraId="2F6E36A2">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Одним из основных преимуществ ЭМК является их доступность. Уполномоченные медицинские работники могут безопасно получать доступ к электронным медицинским картам из разных мест, включая больницы, клиники и даже удаленно, благодаря безопасным учетным данным и усовершенствованному шифрованию.</w:t>
      </w:r>
    </w:p>
    <w:p w14:paraId="3FF533E5">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ЭМК спроектированы так, чтобы быть совместимыми, то есть они могут передавать данные и обмениваться ими с различными системами здравоохранения и поставщиками услуг. Такая совместимость обеспечивает беспрепятственный обмен данными между организациями здравоохранения, способствуя лучшей координации лечения и улучшению результатов лечения пациентов.</w:t>
      </w:r>
    </w:p>
    <w:p w14:paraId="0975C45A">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ЭМК часто содержат инструменты поддержки клинических решений, которые помогают медицинским работникам принимать обоснованные решения. Эти инструменты могут предупреждать о потенциальном взаимодействии лекарств, напоминать поставщикам медицинских услуг о рекомендуемых обследованиях и предлагать научно обоснованные рекомендации по лечению.</w:t>
      </w:r>
    </w:p>
    <w:p w14:paraId="2283857C">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ЭМК могут хранить радиологические изображения, результаты лабораторных исследований и другие диагностические данные, что упрощает поставщикам медицинских услуг доступ и анализ этих важных фрагментов информации.</w:t>
      </w:r>
    </w:p>
    <w:p w14:paraId="0BB768B3">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ЭМК могут включать в себя платежные и административные данные, что упрощает управление финансами здравоохранения и снижает административные накладные расходы для организаций здравоохранения.</w:t>
      </w:r>
    </w:p>
    <w:p w14:paraId="6560BF79">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На рисунке 2 изображено приложение</w:t>
      </w:r>
      <w:r>
        <w:rPr>
          <w:rFonts w:ascii="Times New Roman" w:hAnsi="Times New Roman" w:cs="Times New Roman"/>
          <w:color w:val="000000" w:themeColor="text1"/>
          <w:sz w:val="24"/>
          <w:szCs w:val="24"/>
          <w:lang w:val="ru-RU"/>
          <w14:textFill>
            <w14:solidFill>
              <w14:schemeClr w14:val="tx1"/>
            </w14:solidFill>
          </w14:textFill>
        </w:rPr>
        <w:t xml:space="preserve"> с использованием электронной медицинской карты</w:t>
      </w:r>
      <w:r>
        <w:rPr>
          <w:rFonts w:ascii="Times New Roman" w:hAnsi="Times New Roman" w:cs="Times New Roman" w:eastAsiaTheme="minorHAnsi"/>
          <w:sz w:val="24"/>
          <w:szCs w:val="24"/>
          <w:lang w:val="ru-RU" w:eastAsia="en-US"/>
        </w:rPr>
        <w:t>.</w:t>
      </w:r>
    </w:p>
    <w:p w14:paraId="182C9924">
      <w:pPr>
        <w:jc w:val="center"/>
        <w:rPr>
          <w:rFonts w:ascii="Times New Roman" w:hAnsi="Times New Roman" w:cs="Times New Roman" w:eastAsiaTheme="minorHAnsi"/>
          <w:sz w:val="24"/>
          <w:szCs w:val="24"/>
          <w:lang w:eastAsia="en-US"/>
        </w:rPr>
      </w:pPr>
      <w:r>
        <w:rPr>
          <w:rFonts w:ascii="Times New Roman" w:hAnsi="Times New Roman" w:eastAsia="SimSun" w:cs="Times New Roman"/>
          <w:sz w:val="24"/>
          <w:szCs w:val="24"/>
        </w:rPr>
        <w:drawing>
          <wp:inline distT="0" distB="0" distL="114300" distR="114300">
            <wp:extent cx="4262120" cy="3769360"/>
            <wp:effectExtent l="0" t="0" r="5080" b="2540"/>
            <wp:docPr id="81" name="Изображение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81" descr="IMG_256"/>
                    <pic:cNvPicPr>
                      <a:picLocks noChangeAspect="1"/>
                    </pic:cNvPicPr>
                  </pic:nvPicPr>
                  <pic:blipFill>
                    <a:blip r:embed="rId63" cstate="print"/>
                    <a:stretch>
                      <a:fillRect/>
                    </a:stretch>
                  </pic:blipFill>
                  <pic:spPr>
                    <a:xfrm>
                      <a:off x="0" y="0"/>
                      <a:ext cx="4262120" cy="3769360"/>
                    </a:xfrm>
                    <a:prstGeom prst="rect">
                      <a:avLst/>
                    </a:prstGeom>
                    <a:noFill/>
                    <a:ln w="9525">
                      <a:noFill/>
                    </a:ln>
                  </pic:spPr>
                </pic:pic>
              </a:graphicData>
            </a:graphic>
          </wp:inline>
        </w:drawing>
      </w:r>
    </w:p>
    <w:p w14:paraId="6ACD62F0">
      <w:pPr>
        <w:pStyle w:val="10"/>
        <w:spacing w:before="0" w:beforeAutospacing="0" w:after="0" w:afterAutospacing="0" w:line="360" w:lineRule="auto"/>
        <w:jc w:val="center"/>
        <w:rPr>
          <w:lang w:val="ru-RU"/>
        </w:rPr>
      </w:pPr>
      <w:r>
        <w:rPr>
          <w:lang w:val="ru-RU"/>
        </w:rPr>
        <w:t>Рисунок 2 – Пример приложения с использованием электронной медицинской карты</w:t>
      </w:r>
    </w:p>
    <w:p w14:paraId="6A59F7E0">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b/>
          <w:bCs/>
          <w:sz w:val="24"/>
          <w:szCs w:val="24"/>
          <w:lang w:val="ru-RU" w:eastAsia="en-US"/>
        </w:rPr>
        <w:t>Электронные медицинские записи</w:t>
      </w:r>
      <w:r>
        <w:rPr>
          <w:rFonts w:ascii="Times New Roman" w:hAnsi="Times New Roman" w:cs="Times New Roman" w:eastAsiaTheme="minorHAnsi"/>
          <w:sz w:val="24"/>
          <w:szCs w:val="24"/>
          <w:lang w:val="ru-RU" w:eastAsia="en-US"/>
        </w:rPr>
        <w:t xml:space="preserve"> имеют много общего с ЭМК, но обычно их объем ограничен конкретным медицинским учреждением или практикой.</w:t>
      </w:r>
    </w:p>
    <w:p w14:paraId="4F4BEC73">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ЭМЗ в основном используются в одном медицинском учреждении или практике, например в больнице, клинике или частной практике. Они предназначены для сбора и управления информацией о пациентах, полученной в конкретной организации.</w:t>
      </w:r>
    </w:p>
    <w:p w14:paraId="536A9605">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ЭМЗ играют важную роль в обеспечении ориентированной на пациента помощи в пределах конкретного медицинского учреждения. Они позволяют медицинским работникам внутри организации получать доступ к актуальной информации о пациентах, оптимизировать рабочие процессы и обеспечивать непрерывность лечения.</w:t>
      </w:r>
    </w:p>
    <w:p w14:paraId="76303D22">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ЭМЗ хранят важные данные о пациентах, включая истории болезни, диагнозы, методы лечения и результаты анализов. Они позволяют эффективно извлекать эту информацию во время приема пациентов, уменьшая необходимость в бумажных записях и ручном вводе данных.</w:t>
      </w:r>
    </w:p>
    <w:p w14:paraId="7F55EF1D">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Хотя ЭМЗ могут не иметь такого же уровня совместимости, как ЭМК, они все же могут интегрироваться с другими системами в том же медицинском учреждении, такими как лабораторные системы и программное обеспечение для выставления счетов.</w:t>
      </w:r>
    </w:p>
    <w:p w14:paraId="480B82E5">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На рисунке 3 изображен пример приложения с электронной медицинской записью.</w:t>
      </w:r>
    </w:p>
    <w:p w14:paraId="11298A1C">
      <w:pPr>
        <w:jc w:val="center"/>
        <w:rPr>
          <w:rFonts w:ascii="Times New Roman" w:hAnsi="Times New Roman" w:cs="Times New Roman" w:eastAsiaTheme="minorHAnsi"/>
          <w:sz w:val="24"/>
          <w:szCs w:val="24"/>
          <w:lang w:eastAsia="en-US"/>
        </w:rPr>
      </w:pPr>
      <w:r>
        <w:rPr>
          <w:rFonts w:ascii="Times New Roman" w:hAnsi="Times New Roman" w:cs="Times New Roman"/>
          <w:sz w:val="24"/>
          <w:szCs w:val="24"/>
        </w:rPr>
        <w:drawing>
          <wp:inline distT="0" distB="0" distL="114300" distR="114300">
            <wp:extent cx="4723765" cy="2326005"/>
            <wp:effectExtent l="0" t="0" r="635" b="17145"/>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82"/>
                    <pic:cNvPicPr>
                      <a:picLocks noChangeAspect="1"/>
                    </pic:cNvPicPr>
                  </pic:nvPicPr>
                  <pic:blipFill>
                    <a:blip r:embed="rId64" cstate="print"/>
                    <a:stretch>
                      <a:fillRect/>
                    </a:stretch>
                  </pic:blipFill>
                  <pic:spPr>
                    <a:xfrm>
                      <a:off x="0" y="0"/>
                      <a:ext cx="4723765" cy="2326005"/>
                    </a:xfrm>
                    <a:prstGeom prst="rect">
                      <a:avLst/>
                    </a:prstGeom>
                    <a:noFill/>
                    <a:ln>
                      <a:noFill/>
                    </a:ln>
                  </pic:spPr>
                </pic:pic>
              </a:graphicData>
            </a:graphic>
          </wp:inline>
        </w:drawing>
      </w:r>
    </w:p>
    <w:p w14:paraId="428AA586">
      <w:pPr>
        <w:pStyle w:val="10"/>
        <w:spacing w:before="0" w:beforeAutospacing="0" w:after="0" w:afterAutospacing="0" w:line="360" w:lineRule="auto"/>
        <w:jc w:val="center"/>
        <w:rPr>
          <w:lang w:val="ru-RU"/>
        </w:rPr>
      </w:pPr>
      <w:r>
        <w:rPr>
          <w:lang w:val="ru-RU"/>
        </w:rPr>
        <w:t>Рисунок 3 – Пример приложения с электронной медицинской записью</w:t>
      </w:r>
    </w:p>
    <w:p w14:paraId="712C942C">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b/>
          <w:bCs/>
          <w:sz w:val="24"/>
          <w:szCs w:val="24"/>
          <w:lang w:val="ru-RU" w:eastAsia="en-US"/>
        </w:rPr>
        <w:t>1С Медицина</w:t>
      </w:r>
      <w:r>
        <w:rPr>
          <w:rFonts w:ascii="Times New Roman" w:hAnsi="Times New Roman" w:cs="Times New Roman" w:eastAsiaTheme="minorHAnsi"/>
          <w:sz w:val="24"/>
          <w:szCs w:val="24"/>
          <w:lang w:val="ru-RU" w:eastAsia="en-US"/>
        </w:rPr>
        <w:t xml:space="preserve"> – программный продукт, который автоматизирует деятельность медицинских учреждений. Предназначен для организаций, которые оказывают медпомощь как в стационарных, так и в амбулаторно-поликлинических условиях. В частности, софт подходит для городских/районных/областных больниц, а также диспансеров разных специализаций.</w:t>
      </w:r>
    </w:p>
    <w:p w14:paraId="56555AB9">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Приложение помогает вести учет оказанной медпомощи и взаиморасчеты с контрагентами, управлять потоками пациентов. С его помощью можно автоматизировать деятельность регистратуры, приемного отделения, кассы. Также доступ к программе предоставляется врачебному и среднему медперсоналу, статистической службе.</w:t>
      </w:r>
    </w:p>
    <w:p w14:paraId="366B7DB1">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Продукт учитывает все особенности бизнес-процессов подразделений и упрощает сотрудникам выполнение ежедневных рутинных задач.</w:t>
      </w:r>
    </w:p>
    <w:p w14:paraId="5C36E9D5">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1С Медицина создает единое информационное пространство медучреждения. Доступ к данным разделяется по ролевому принципу. Также предусмотрена возможность ведения учета по нескольким организациям в единой информационной базе.</w:t>
      </w:r>
    </w:p>
    <w:p w14:paraId="4AFD95A4">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 xml:space="preserve">В программе можно создать и вести несколько медкарт для одного пациента: стоматологическую, амбулаторную и др. </w:t>
      </w:r>
      <w:r>
        <w:rPr>
          <w:rFonts w:ascii="Times New Roman" w:hAnsi="Times New Roman" w:cs="Times New Roman" w:eastAsiaTheme="minorHAnsi"/>
          <w:sz w:val="24"/>
          <w:szCs w:val="24"/>
          <w:lang w:eastAsia="en-US"/>
        </w:rPr>
        <w:t xml:space="preserve">Каждый медработник получает доступ к определенному типу карт. </w:t>
      </w:r>
      <w:r>
        <w:rPr>
          <w:rFonts w:ascii="Times New Roman" w:hAnsi="Times New Roman" w:cs="Times New Roman" w:eastAsiaTheme="minorHAnsi"/>
          <w:sz w:val="24"/>
          <w:szCs w:val="24"/>
          <w:lang w:val="ru-RU" w:eastAsia="en-US"/>
        </w:rPr>
        <w:t>Дополнительно в приложении предусмотрены гибкие механизмы квотирования, с помощью которых можно устанавливать лимит на объемы оказываемой медпомощи.</w:t>
      </w:r>
    </w:p>
    <w:p w14:paraId="648CEF16">
      <w:pPr>
        <w:spacing w:line="360" w:lineRule="auto"/>
        <w:ind w:firstLine="709"/>
        <w:jc w:val="both"/>
        <w:rPr>
          <w:rFonts w:ascii="Times New Roman" w:hAnsi="Times New Roman" w:cs="Times New Roman" w:eastAsiaTheme="minorHAnsi"/>
          <w:sz w:val="24"/>
          <w:szCs w:val="24"/>
          <w:lang w:eastAsia="en-US"/>
        </w:rPr>
      </w:pPr>
      <w:r>
        <w:rPr>
          <w:rFonts w:ascii="Times New Roman" w:hAnsi="Times New Roman" w:cs="Times New Roman" w:eastAsiaTheme="minorHAnsi"/>
          <w:sz w:val="24"/>
          <w:szCs w:val="24"/>
          <w:lang w:eastAsia="en-US"/>
        </w:rPr>
        <w:t>Также данное решение позволяет:</w:t>
      </w:r>
    </w:p>
    <w:p w14:paraId="44597CAF">
      <w:pPr>
        <w:numPr>
          <w:ilvl w:val="0"/>
          <w:numId w:val="1"/>
        </w:numPr>
        <w:spacing w:line="360" w:lineRule="auto"/>
        <w:ind w:left="1531" w:hanging="397"/>
        <w:jc w:val="both"/>
        <w:rPr>
          <w:rFonts w:ascii="Times New Roman" w:hAnsi="Times New Roman" w:cs="Times New Roman"/>
          <w:sz w:val="24"/>
          <w:szCs w:val="24"/>
          <w:lang w:val="ru-RU" w:eastAsia="en-US"/>
        </w:rPr>
      </w:pPr>
      <w:r>
        <w:rPr>
          <w:rFonts w:ascii="Times New Roman" w:hAnsi="Times New Roman" w:cs="Times New Roman"/>
          <w:sz w:val="24"/>
          <w:szCs w:val="24"/>
          <w:lang w:val="ru-RU" w:eastAsia="en-US"/>
        </w:rPr>
        <w:t>вести учет пациентов, которые поступили, были госпитализированы или выписаны;</w:t>
      </w:r>
    </w:p>
    <w:p w14:paraId="1BA63509">
      <w:pPr>
        <w:numPr>
          <w:ilvl w:val="0"/>
          <w:numId w:val="1"/>
        </w:numPr>
        <w:spacing w:line="360" w:lineRule="auto"/>
        <w:ind w:left="1531" w:hanging="397"/>
        <w:jc w:val="both"/>
        <w:rPr>
          <w:rFonts w:ascii="Times New Roman" w:hAnsi="Times New Roman" w:cs="Times New Roman"/>
          <w:sz w:val="24"/>
          <w:szCs w:val="24"/>
          <w:lang w:val="ru-RU" w:eastAsia="en-US"/>
        </w:rPr>
      </w:pPr>
      <w:r>
        <w:rPr>
          <w:rFonts w:ascii="Times New Roman" w:hAnsi="Times New Roman" w:cs="Times New Roman"/>
          <w:sz w:val="24"/>
          <w:szCs w:val="24"/>
          <w:lang w:val="ru-RU" w:eastAsia="en-US"/>
        </w:rPr>
        <w:t>получать оперативные сводки о движении пациентов и количества свободных коек в отделении;</w:t>
      </w:r>
    </w:p>
    <w:p w14:paraId="6872B317">
      <w:pPr>
        <w:numPr>
          <w:ilvl w:val="0"/>
          <w:numId w:val="1"/>
        </w:numPr>
        <w:spacing w:line="360" w:lineRule="auto"/>
        <w:ind w:left="1531" w:hanging="397"/>
        <w:jc w:val="both"/>
        <w:rPr>
          <w:rFonts w:ascii="Times New Roman" w:hAnsi="Times New Roman" w:cs="Times New Roman"/>
          <w:sz w:val="24"/>
          <w:szCs w:val="24"/>
          <w:lang w:val="ru-RU" w:eastAsia="en-US"/>
        </w:rPr>
      </w:pPr>
      <w:r>
        <w:rPr>
          <w:rFonts w:ascii="Times New Roman" w:hAnsi="Times New Roman" w:cs="Times New Roman"/>
          <w:sz w:val="24"/>
          <w:szCs w:val="24"/>
          <w:lang w:val="ru-RU" w:eastAsia="en-US"/>
        </w:rPr>
        <w:t>вести учет и анализировать функционирование коечного фонда;</w:t>
      </w:r>
    </w:p>
    <w:p w14:paraId="094F5784">
      <w:pPr>
        <w:numPr>
          <w:ilvl w:val="0"/>
          <w:numId w:val="1"/>
        </w:numPr>
        <w:spacing w:line="360" w:lineRule="auto"/>
        <w:ind w:left="1531" w:hanging="397"/>
        <w:jc w:val="both"/>
        <w:rPr>
          <w:rFonts w:ascii="Times New Roman" w:hAnsi="Times New Roman" w:cs="Times New Roman"/>
          <w:sz w:val="24"/>
          <w:szCs w:val="24"/>
          <w:lang w:val="ru-RU" w:eastAsia="en-US"/>
        </w:rPr>
      </w:pPr>
      <w:r>
        <w:rPr>
          <w:rFonts w:ascii="Times New Roman" w:hAnsi="Times New Roman" w:cs="Times New Roman"/>
          <w:sz w:val="24"/>
          <w:szCs w:val="24"/>
          <w:lang w:val="ru-RU" w:eastAsia="en-US"/>
        </w:rPr>
        <w:t>вести учет оказанных врачами медицинских услуг;</w:t>
      </w:r>
    </w:p>
    <w:p w14:paraId="5AA7D399">
      <w:pPr>
        <w:numPr>
          <w:ilvl w:val="0"/>
          <w:numId w:val="1"/>
        </w:numPr>
        <w:spacing w:line="360" w:lineRule="auto"/>
        <w:ind w:left="1531" w:hanging="397"/>
        <w:jc w:val="both"/>
        <w:rPr>
          <w:rFonts w:ascii="Times New Roman" w:hAnsi="Times New Roman" w:cs="Times New Roman"/>
          <w:sz w:val="24"/>
          <w:szCs w:val="24"/>
          <w:lang w:val="ru-RU" w:eastAsia="en-US"/>
        </w:rPr>
      </w:pPr>
      <w:r>
        <w:rPr>
          <w:rFonts w:ascii="Times New Roman" w:hAnsi="Times New Roman" w:cs="Times New Roman"/>
          <w:sz w:val="24"/>
          <w:szCs w:val="24"/>
          <w:lang w:val="ru-RU" w:eastAsia="en-US"/>
        </w:rPr>
        <w:t>формировать управленческие и регламентированные отчеты.</w:t>
      </w:r>
    </w:p>
    <w:p w14:paraId="5FADEEC5">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Записывать пациентов на прием может как регистратура, так и врач. По данным предварительной записи составляется график работы кабинетов, нормы загрузки докторов, перечень выполняемых услуг.</w:t>
      </w:r>
    </w:p>
    <w:p w14:paraId="3209B4BE">
      <w:pPr>
        <w:spacing w:line="360" w:lineRule="auto"/>
        <w:ind w:firstLine="709"/>
        <w:jc w:val="both"/>
        <w:rPr>
          <w:rFonts w:ascii="Times New Roman" w:hAnsi="Times New Roman" w:cs="Times New Roman" w:eastAsiaTheme="minorHAnsi"/>
          <w:sz w:val="24"/>
          <w:szCs w:val="24"/>
          <w:lang w:val="ru-RU" w:eastAsia="en-US"/>
        </w:rPr>
      </w:pPr>
      <w:r>
        <w:rPr>
          <w:rFonts w:ascii="Times New Roman" w:hAnsi="Times New Roman" w:cs="Times New Roman" w:eastAsiaTheme="minorHAnsi"/>
          <w:sz w:val="24"/>
          <w:szCs w:val="24"/>
          <w:lang w:val="ru-RU" w:eastAsia="en-US"/>
        </w:rPr>
        <w:t>На рисунке 4 изображен пример приложения 1С Медицина .</w:t>
      </w:r>
    </w:p>
    <w:p w14:paraId="22C6D2C1">
      <w:pPr>
        <w:jc w:val="center"/>
        <w:rPr>
          <w:rFonts w:ascii="Times New Roman" w:hAnsi="Times New Roman" w:cs="Times New Roman" w:eastAsiaTheme="minorHAnsi"/>
          <w:sz w:val="24"/>
          <w:szCs w:val="24"/>
          <w:lang w:eastAsia="en-US"/>
        </w:rPr>
      </w:pPr>
      <w:r>
        <w:rPr>
          <w:rFonts w:ascii="Times New Roman" w:hAnsi="Times New Roman" w:eastAsia="SimSun" w:cs="Times New Roman"/>
          <w:sz w:val="24"/>
          <w:szCs w:val="24"/>
        </w:rPr>
        <w:drawing>
          <wp:inline distT="0" distB="0" distL="114300" distR="114300">
            <wp:extent cx="4893945" cy="3350260"/>
            <wp:effectExtent l="0" t="0" r="1905" b="2540"/>
            <wp:docPr id="83"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3" descr="IMG_256"/>
                    <pic:cNvPicPr>
                      <a:picLocks noChangeAspect="1"/>
                    </pic:cNvPicPr>
                  </pic:nvPicPr>
                  <pic:blipFill>
                    <a:blip r:embed="rId65" cstate="print"/>
                    <a:stretch>
                      <a:fillRect/>
                    </a:stretch>
                  </pic:blipFill>
                  <pic:spPr>
                    <a:xfrm>
                      <a:off x="0" y="0"/>
                      <a:ext cx="4893945" cy="3350260"/>
                    </a:xfrm>
                    <a:prstGeom prst="rect">
                      <a:avLst/>
                    </a:prstGeom>
                    <a:noFill/>
                    <a:ln w="9525">
                      <a:noFill/>
                    </a:ln>
                  </pic:spPr>
                </pic:pic>
              </a:graphicData>
            </a:graphic>
          </wp:inline>
        </w:drawing>
      </w:r>
    </w:p>
    <w:p w14:paraId="5D7CAEB0">
      <w:pPr>
        <w:pStyle w:val="10"/>
        <w:spacing w:before="0" w:beforeAutospacing="0" w:after="0" w:afterAutospacing="0" w:line="360" w:lineRule="auto"/>
        <w:jc w:val="center"/>
      </w:pPr>
      <w:r>
        <w:t xml:space="preserve">Рисунок </w:t>
      </w:r>
      <w:r>
        <w:rPr>
          <w:lang w:val="ru-RU"/>
        </w:rPr>
        <w:t>4</w:t>
      </w:r>
      <w:r>
        <w:t xml:space="preserve"> – </w:t>
      </w:r>
      <w:r>
        <w:rPr>
          <w:lang w:val="ru-RU" w:eastAsia="en-US"/>
        </w:rPr>
        <w:t>П</w:t>
      </w:r>
      <w:r>
        <w:rPr>
          <w:lang w:eastAsia="en-US"/>
        </w:rPr>
        <w:t>ример приложения 1С Медицина</w:t>
      </w:r>
    </w:p>
    <w:p w14:paraId="5583CEF0">
      <w:pPr>
        <w:rPr>
          <w:rFonts w:ascii="Times New Roman" w:hAnsi="Times New Roman" w:cs="Times New Roman"/>
          <w:sz w:val="24"/>
          <w:szCs w:val="24"/>
          <w:lang w:val="ru-RU"/>
        </w:rPr>
      </w:pPr>
    </w:p>
    <w:sectPr>
      <w:footerReference r:id="rId3" w:type="default"/>
      <w:pgSz w:w="11906" w:h="16838"/>
      <w:pgMar w:top="1134" w:right="850" w:bottom="1134" w:left="1701" w:header="720" w:footer="720" w:gutter="0"/>
      <w:pgNumType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CC"/>
    <w:family w:val="roman"/>
    <w:pitch w:val="default"/>
    <w:sig w:usb0="00000000" w:usb1="00000000" w:usb2="00000009" w:usb3="00000000" w:csb0="000001FF" w:csb1="00000000"/>
  </w:font>
  <w:font w:name="PMingLiU">
    <w:altName w:val="Microsoft JhengHei UI"/>
    <w:panose1 w:val="02010601000101010101"/>
    <w:charset w:val="88"/>
    <w:family w:val="auto"/>
    <w:pitch w:val="default"/>
    <w:sig w:usb0="00000000" w:usb1="0000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DEAA2">
    <w:pPr>
      <w:pStyle w:val="9"/>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62287E">
                          <w:pPr>
                            <w:pStyle w:val="9"/>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KPV/8TsCAABnBAAADgAAAAAAAAABACAAAAAfAQAAZHJzL2Uyb0Rv&#10;Yy54bWxQSwUGAAAAAAYABgBZAQAAzAUAAAAA&#10;">
              <v:fill on="f" focussize="0,0"/>
              <v:stroke on="f" weight="0.5pt"/>
              <v:imagedata o:title=""/>
              <o:lock v:ext="edit" aspectratio="f"/>
              <v:textbox inset="0mm,0mm,0mm,0mm" style="mso-fit-shape-to-text:t;">
                <w:txbxContent>
                  <w:p w14:paraId="1262287E">
                    <w:pPr>
                      <w:pStyle w:val="9"/>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3445E8"/>
    <w:multiLevelType w:val="multilevel"/>
    <w:tmpl w:val="023445E8"/>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
    <w:nsid w:val="197142EB"/>
    <w:multiLevelType w:val="multilevel"/>
    <w:tmpl w:val="197142E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A6E2427"/>
    <w:multiLevelType w:val="multilevel"/>
    <w:tmpl w:val="1A6E242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1A96C98B"/>
    <w:multiLevelType w:val="multilevel"/>
    <w:tmpl w:val="1A96C98B"/>
    <w:lvl w:ilvl="0" w:tentative="0">
      <w:start w:val="1"/>
      <w:numFmt w:val="decimal"/>
      <w:lvlText w:val="%1"/>
      <w:lvlJc w:val="left"/>
      <w:pPr>
        <w:tabs>
          <w:tab w:val="left" w:pos="425"/>
        </w:tabs>
        <w:ind w:left="425" w:hanging="425"/>
      </w:pPr>
      <w:rPr>
        <w:rFonts w:hint="default" w:ascii="Times New Roman" w:hAnsi="Times New Roman" w:eastAsia="SimSun" w:cs="Times New Roman"/>
        <w:sz w:val="28"/>
        <w:szCs w:val="28"/>
      </w:rPr>
    </w:lvl>
    <w:lvl w:ilvl="1" w:tentative="0">
      <w:start w:val="1"/>
      <w:numFmt w:val="decimal"/>
      <w:lvlText w:val="%1.%2"/>
      <w:lvlJc w:val="left"/>
      <w:pPr>
        <w:tabs>
          <w:tab w:val="left" w:pos="567"/>
        </w:tabs>
        <w:ind w:left="567" w:hanging="567"/>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hanging="709"/>
      </w:pPr>
      <w:rPr>
        <w:rFonts w:hint="default" w:ascii="Times New Roman" w:hAnsi="Times New Roman" w:eastAsia="SimSun" w:cs="Times New Roman"/>
        <w:color w:val="auto"/>
        <w:sz w:val="24"/>
        <w:szCs w:val="24"/>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4">
    <w:nsid w:val="42AD3ABF"/>
    <w:multiLevelType w:val="multilevel"/>
    <w:tmpl w:val="42AD3ABF"/>
    <w:lvl w:ilvl="0" w:tentative="0">
      <w:start w:val="1"/>
      <w:numFmt w:val="bullet"/>
      <w:lvlText w:val=""/>
      <w:lvlJc w:val="left"/>
      <w:pPr>
        <w:ind w:left="2251" w:hanging="360"/>
      </w:pPr>
      <w:rPr>
        <w:rFonts w:hint="default" w:ascii="Symbol" w:hAnsi="Symbol"/>
      </w:rPr>
    </w:lvl>
    <w:lvl w:ilvl="1" w:tentative="0">
      <w:start w:val="1"/>
      <w:numFmt w:val="bullet"/>
      <w:lvlText w:val="o"/>
      <w:lvlJc w:val="left"/>
      <w:pPr>
        <w:ind w:left="2971" w:hanging="360"/>
      </w:pPr>
      <w:rPr>
        <w:rFonts w:hint="default" w:ascii="Courier New" w:hAnsi="Courier New" w:cs="Courier New"/>
      </w:rPr>
    </w:lvl>
    <w:lvl w:ilvl="2" w:tentative="0">
      <w:start w:val="1"/>
      <w:numFmt w:val="bullet"/>
      <w:lvlText w:val=""/>
      <w:lvlJc w:val="left"/>
      <w:pPr>
        <w:ind w:left="3691" w:hanging="360"/>
      </w:pPr>
      <w:rPr>
        <w:rFonts w:hint="default" w:ascii="Wingdings" w:hAnsi="Wingdings"/>
      </w:rPr>
    </w:lvl>
    <w:lvl w:ilvl="3" w:tentative="0">
      <w:start w:val="1"/>
      <w:numFmt w:val="bullet"/>
      <w:lvlText w:val=""/>
      <w:lvlJc w:val="left"/>
      <w:pPr>
        <w:ind w:left="4411" w:hanging="360"/>
      </w:pPr>
      <w:rPr>
        <w:rFonts w:hint="default" w:ascii="Symbol" w:hAnsi="Symbol"/>
      </w:rPr>
    </w:lvl>
    <w:lvl w:ilvl="4" w:tentative="0">
      <w:start w:val="1"/>
      <w:numFmt w:val="bullet"/>
      <w:lvlText w:val="o"/>
      <w:lvlJc w:val="left"/>
      <w:pPr>
        <w:ind w:left="5131" w:hanging="360"/>
      </w:pPr>
      <w:rPr>
        <w:rFonts w:hint="default" w:ascii="Courier New" w:hAnsi="Courier New" w:cs="Courier New"/>
      </w:rPr>
    </w:lvl>
    <w:lvl w:ilvl="5" w:tentative="0">
      <w:start w:val="1"/>
      <w:numFmt w:val="bullet"/>
      <w:lvlText w:val=""/>
      <w:lvlJc w:val="left"/>
      <w:pPr>
        <w:ind w:left="5851" w:hanging="360"/>
      </w:pPr>
      <w:rPr>
        <w:rFonts w:hint="default" w:ascii="Wingdings" w:hAnsi="Wingdings"/>
      </w:rPr>
    </w:lvl>
    <w:lvl w:ilvl="6" w:tentative="0">
      <w:start w:val="1"/>
      <w:numFmt w:val="bullet"/>
      <w:lvlText w:val=""/>
      <w:lvlJc w:val="left"/>
      <w:pPr>
        <w:ind w:left="6571" w:hanging="360"/>
      </w:pPr>
      <w:rPr>
        <w:rFonts w:hint="default" w:ascii="Symbol" w:hAnsi="Symbol"/>
      </w:rPr>
    </w:lvl>
    <w:lvl w:ilvl="7" w:tentative="0">
      <w:start w:val="1"/>
      <w:numFmt w:val="bullet"/>
      <w:lvlText w:val="o"/>
      <w:lvlJc w:val="left"/>
      <w:pPr>
        <w:ind w:left="7291" w:hanging="360"/>
      </w:pPr>
      <w:rPr>
        <w:rFonts w:hint="default" w:ascii="Courier New" w:hAnsi="Courier New" w:cs="Courier New"/>
      </w:rPr>
    </w:lvl>
    <w:lvl w:ilvl="8" w:tentative="0">
      <w:start w:val="1"/>
      <w:numFmt w:val="bullet"/>
      <w:lvlText w:val=""/>
      <w:lvlJc w:val="left"/>
      <w:pPr>
        <w:ind w:left="8011" w:hanging="360"/>
      </w:pPr>
      <w:rPr>
        <w:rFonts w:hint="default" w:ascii="Wingdings" w:hAnsi="Wingdings"/>
      </w:rPr>
    </w:lvl>
  </w:abstractNum>
  <w:abstractNum w:abstractNumId="5">
    <w:nsid w:val="46CC4F63"/>
    <w:multiLevelType w:val="multilevel"/>
    <w:tmpl w:val="46CC4F63"/>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6">
    <w:nsid w:val="532D2FD7"/>
    <w:multiLevelType w:val="multilevel"/>
    <w:tmpl w:val="532D2FD7"/>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7">
    <w:nsid w:val="654D186C"/>
    <w:multiLevelType w:val="multilevel"/>
    <w:tmpl w:val="654D186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
    <w:nsid w:val="6D1E6A94"/>
    <w:multiLevelType w:val="multilevel"/>
    <w:tmpl w:val="6D1E6A94"/>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9">
    <w:nsid w:val="7A125502"/>
    <w:multiLevelType w:val="multilevel"/>
    <w:tmpl w:val="7A125502"/>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0">
    <w:nsid w:val="7F1D4F48"/>
    <w:multiLevelType w:val="multilevel"/>
    <w:tmpl w:val="7F1D4F48"/>
    <w:lvl w:ilvl="0" w:tentative="0">
      <w:start w:val="1"/>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0"/>
  </w:num>
  <w:num w:numId="2">
    <w:abstractNumId w:val="3"/>
  </w:num>
  <w:num w:numId="3">
    <w:abstractNumId w:val="1"/>
  </w:num>
  <w:num w:numId="4">
    <w:abstractNumId w:val="4"/>
  </w:num>
  <w:num w:numId="5">
    <w:abstractNumId w:val="7"/>
  </w:num>
  <w:num w:numId="6">
    <w:abstractNumId w:val="9"/>
  </w:num>
  <w:num w:numId="7">
    <w:abstractNumId w:val="5"/>
  </w:num>
  <w:num w:numId="8">
    <w:abstractNumId w:val="8"/>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08"/>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C63"/>
    <w:rsid w:val="000D6C63"/>
    <w:rsid w:val="00291A2A"/>
    <w:rsid w:val="005E214C"/>
    <w:rsid w:val="00B02393"/>
    <w:rsid w:val="00C75457"/>
    <w:rsid w:val="02743606"/>
    <w:rsid w:val="02BB4623"/>
    <w:rsid w:val="05254D47"/>
    <w:rsid w:val="07080CD3"/>
    <w:rsid w:val="142347D5"/>
    <w:rsid w:val="175A088D"/>
    <w:rsid w:val="1BBD63A2"/>
    <w:rsid w:val="1CC659C3"/>
    <w:rsid w:val="1D6970E5"/>
    <w:rsid w:val="1DC563C2"/>
    <w:rsid w:val="20B13C9F"/>
    <w:rsid w:val="21F652C9"/>
    <w:rsid w:val="23CB453F"/>
    <w:rsid w:val="243061C6"/>
    <w:rsid w:val="25744E30"/>
    <w:rsid w:val="28FA5C73"/>
    <w:rsid w:val="29B53B8F"/>
    <w:rsid w:val="2BA27707"/>
    <w:rsid w:val="2C9727F3"/>
    <w:rsid w:val="31705295"/>
    <w:rsid w:val="3295541B"/>
    <w:rsid w:val="32EF2E68"/>
    <w:rsid w:val="37E3040E"/>
    <w:rsid w:val="3C5B36A3"/>
    <w:rsid w:val="3F45714D"/>
    <w:rsid w:val="3F4F4E48"/>
    <w:rsid w:val="441655CB"/>
    <w:rsid w:val="48DF2B40"/>
    <w:rsid w:val="4BA00102"/>
    <w:rsid w:val="4D1D7911"/>
    <w:rsid w:val="4EAA5B0C"/>
    <w:rsid w:val="54C11C4D"/>
    <w:rsid w:val="54C308DE"/>
    <w:rsid w:val="579C0FEB"/>
    <w:rsid w:val="58EE1875"/>
    <w:rsid w:val="5A11144B"/>
    <w:rsid w:val="5AA4370A"/>
    <w:rsid w:val="5B972985"/>
    <w:rsid w:val="5F062FD3"/>
    <w:rsid w:val="6080285E"/>
    <w:rsid w:val="61047E6C"/>
    <w:rsid w:val="63A163D1"/>
    <w:rsid w:val="648B6713"/>
    <w:rsid w:val="694B0884"/>
    <w:rsid w:val="6AE21539"/>
    <w:rsid w:val="6DDD6993"/>
    <w:rsid w:val="6FCE7B7A"/>
    <w:rsid w:val="7086273B"/>
    <w:rsid w:val="719E7A63"/>
    <w:rsid w:val="787B4522"/>
    <w:rsid w:val="78C0128C"/>
    <w:rsid w:val="7BD36D55"/>
    <w:rsid w:val="7BFD60B7"/>
    <w:rsid w:val="7C2451C9"/>
    <w:rsid w:val="7D812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 w:type="paragraph" w:styleId="6">
    <w:name w:val="header"/>
    <w:basedOn w:val="1"/>
    <w:qFormat/>
    <w:uiPriority w:val="0"/>
    <w:pPr>
      <w:tabs>
        <w:tab w:val="center" w:pos="4153"/>
        <w:tab w:val="right" w:pos="8306"/>
      </w:tabs>
    </w:pPr>
  </w:style>
  <w:style w:type="paragraph" w:styleId="7">
    <w:name w:val="toc 1"/>
    <w:basedOn w:val="1"/>
    <w:next w:val="1"/>
    <w:semiHidden/>
    <w:unhideWhenUsed/>
    <w:qFormat/>
    <w:uiPriority w:val="39"/>
  </w:style>
  <w:style w:type="paragraph" w:styleId="8">
    <w:name w:val="toc 2"/>
    <w:basedOn w:val="1"/>
    <w:next w:val="1"/>
    <w:uiPriority w:val="0"/>
    <w:pPr>
      <w:ind w:left="420" w:leftChars="200"/>
    </w:pPr>
  </w:style>
  <w:style w:type="paragraph" w:styleId="9">
    <w:name w:val="footer"/>
    <w:basedOn w:val="1"/>
    <w:uiPriority w:val="0"/>
    <w:pPr>
      <w:tabs>
        <w:tab w:val="center" w:pos="4153"/>
        <w:tab w:val="right" w:pos="8306"/>
      </w:tabs>
    </w:pPr>
  </w:style>
  <w:style w:type="paragraph" w:styleId="1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ru-RU"/>
    </w:rPr>
  </w:style>
  <w:style w:type="table" w:styleId="11">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spacing w:after="200" w:line="276" w:lineRule="auto"/>
      <w:ind w:left="720"/>
      <w:contextualSpacing/>
    </w:pPr>
    <w:rPr>
      <w:rFonts w:eastAsiaTheme="minorHAnsi"/>
      <w:sz w:val="22"/>
      <w:szCs w:val="22"/>
      <w:lang w:eastAsia="en-US"/>
    </w:rPr>
  </w:style>
  <w:style w:type="paragraph" w:customStyle="1" w:styleId="13">
    <w:name w:val="LO-normal"/>
    <w:autoRedefine/>
    <w:qFormat/>
    <w:uiPriority w:val="0"/>
    <w:pPr>
      <w:suppressAutoHyphens/>
      <w:spacing w:after="160" w:line="259" w:lineRule="auto"/>
    </w:pPr>
    <w:rPr>
      <w:rFonts w:ascii="Calibri" w:hAnsi="Calibri" w:eastAsia="Calibri" w:cs="Calibri"/>
      <w:sz w:val="22"/>
      <w:szCs w:val="22"/>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10824</Words>
  <Characters>61699</Characters>
  <Lines>514</Lines>
  <Paragraphs>144</Paragraphs>
  <TotalTime>10</TotalTime>
  <ScaleCrop>false</ScaleCrop>
  <LinksUpToDate>false</LinksUpToDate>
  <CharactersWithSpaces>72379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2024-06-03T09:20:00Z</dcterms:created>
  <dc:creator>bor18</dc:creator>
  <cp:lastModifiedBy>Nikita Laptev</cp:lastModifiedBy>
  <dcterms:modified xsi:type="dcterms:W3CDTF">2024-06-05T13:50:51Z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A807B8F7F71C4F8E9EB46EBDDD002899_12</vt:lpwstr>
  </property>
</Properties>
</file>