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D8A2C" w14:textId="671E0538" w:rsidR="00F24E99" w:rsidRPr="00FD005F" w:rsidRDefault="00FD005F" w:rsidP="00FD005F">
      <w:pPr>
        <w:tabs>
          <w:tab w:val="left" w:pos="1968"/>
          <w:tab w:val="left" w:pos="2832"/>
          <w:tab w:val="left" w:pos="3945"/>
          <w:tab w:val="center" w:pos="4819"/>
        </w:tabs>
        <w:rPr>
          <w:b/>
          <w:bCs/>
          <w:sz w:val="28"/>
          <w:szCs w:val="28"/>
          <w:u w:val="single"/>
          <w:lang w:bidi="ru-RU"/>
        </w:rPr>
      </w:pPr>
      <w:r w:rsidRPr="00FD005F">
        <w:rPr>
          <w:b/>
          <w:bCs/>
          <w:sz w:val="28"/>
          <w:szCs w:val="28"/>
        </w:rPr>
        <w:tab/>
      </w:r>
      <w:r w:rsidRPr="00FD005F">
        <w:rPr>
          <w:b/>
          <w:bCs/>
          <w:sz w:val="28"/>
          <w:szCs w:val="28"/>
        </w:rPr>
        <w:tab/>
        <w:t>Техническое задание для кинотеатра</w:t>
      </w:r>
      <w:r w:rsidR="00F24E99" w:rsidRPr="00FD005F">
        <w:rPr>
          <w:b/>
          <w:bCs/>
          <w:sz w:val="28"/>
          <w:szCs w:val="28"/>
          <w:u w:val="single"/>
        </w:rPr>
        <w:br w:type="page"/>
      </w:r>
    </w:p>
    <w:p w14:paraId="25BB427F" w14:textId="77777777" w:rsidR="00185635" w:rsidRDefault="00185635" w:rsidP="000C1636">
      <w:pPr>
        <w:spacing w:line="360" w:lineRule="auto"/>
        <w:ind w:firstLine="709"/>
        <w:jc w:val="center"/>
        <w:rPr>
          <w:b/>
        </w:rPr>
      </w:pPr>
      <w:r>
        <w:rPr>
          <w:b/>
        </w:rPr>
        <w:lastRenderedPageBreak/>
        <w:t>ЗАДАНИЯ:</w:t>
      </w:r>
    </w:p>
    <w:p w14:paraId="1BF2CCB1" w14:textId="6A527038" w:rsidR="00185635" w:rsidRPr="00185635" w:rsidRDefault="00185635" w:rsidP="000C1636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4C1435">
        <w:rPr>
          <w:b/>
        </w:rPr>
        <w:t>СОСТАВЛЕНИЕ ТЗ ДЛЯ ПРЕДМЕТНОЙ ОБЛАСТИ (</w:t>
      </w:r>
      <w:r w:rsidRPr="004C1435">
        <w:rPr>
          <w:rStyle w:val="FontStyle22"/>
          <w:sz w:val="24"/>
          <w:szCs w:val="24"/>
        </w:rPr>
        <w:t>Разработать техническое задание для разрабатываемого программного продукта, предназначенное для решения задач автоматизации деятельности предметной области).</w:t>
      </w:r>
    </w:p>
    <w:p w14:paraId="77A7F8D2" w14:textId="031E0D35" w:rsidR="00185635" w:rsidRDefault="00185635" w:rsidP="000C1636">
      <w:pPr>
        <w:spacing w:line="360" w:lineRule="auto"/>
        <w:ind w:firstLine="709"/>
        <w:jc w:val="both"/>
        <w:rPr>
          <w:rStyle w:val="FontStyle22"/>
          <w:b/>
          <w:color w:val="auto"/>
          <w:sz w:val="24"/>
          <w:szCs w:val="24"/>
        </w:rPr>
      </w:pPr>
    </w:p>
    <w:p w14:paraId="4E165AED" w14:textId="77777777" w:rsidR="000C1636" w:rsidRDefault="000C1636" w:rsidP="000C1636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rStyle w:val="FontStyle22"/>
          <w:sz w:val="28"/>
          <w:szCs w:val="28"/>
        </w:rPr>
        <w:t>Содержание</w:t>
      </w:r>
    </w:p>
    <w:p w14:paraId="4AAB24C4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bookmarkStart w:id="0" w:name="_Hlk158157462"/>
      <w:r>
        <w:rPr>
          <w:sz w:val="28"/>
          <w:szCs w:val="28"/>
        </w:rPr>
        <w:t>Общие сведения;</w:t>
      </w:r>
    </w:p>
    <w:p w14:paraId="22AE57E9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Полное наименование системы и её условное обозначение;</w:t>
      </w:r>
    </w:p>
    <w:p w14:paraId="156F3DEB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Наименование предприятий разработчика и заказчика системы и их реквизиты;</w:t>
      </w:r>
    </w:p>
    <w:p w14:paraId="67A723A8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Основания для разработки АС;</w:t>
      </w:r>
    </w:p>
    <w:p w14:paraId="120FC238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Плановые сроки начала, и окончания работы по созданию системы;</w:t>
      </w:r>
    </w:p>
    <w:p w14:paraId="019A9E30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Источник финансирования работ по созданию АС;</w:t>
      </w:r>
    </w:p>
    <w:p w14:paraId="23B341A0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Порядок оформления и предъявления заказчику результатов работ по созданию системы; </w:t>
      </w:r>
    </w:p>
    <w:p w14:paraId="2EE954B8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Назначение и цели создания системы;</w:t>
      </w:r>
    </w:p>
    <w:p w14:paraId="4863E1A9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Назначение системы;</w:t>
      </w:r>
    </w:p>
    <w:p w14:paraId="3AD4E52D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Цели создания системы;</w:t>
      </w:r>
    </w:p>
    <w:p w14:paraId="1468CA2A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Характеристика объектов автоматизации;</w:t>
      </w:r>
    </w:p>
    <w:p w14:paraId="1320666E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Краткие сведения об объекте автоматизации;</w:t>
      </w:r>
    </w:p>
    <w:p w14:paraId="5D065423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Сведенья об условиях эксплуатации объекта автоматизации;</w:t>
      </w:r>
    </w:p>
    <w:p w14:paraId="56D6BC2C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системе;</w:t>
      </w:r>
    </w:p>
    <w:p w14:paraId="06FDCEB0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Требования к системе в целом;</w:t>
      </w:r>
    </w:p>
    <w:p w14:paraId="51EEDC3A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структуре и функционированию систем;</w:t>
      </w:r>
    </w:p>
    <w:p w14:paraId="53836FF1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средствам и способам связи для информационного обмена между компонентами системы;</w:t>
      </w:r>
    </w:p>
    <w:p w14:paraId="746A4657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характеристикам взаимосвязи создаваемой системы со смежными системами, требования к ее совместимости;</w:t>
      </w:r>
    </w:p>
    <w:p w14:paraId="2C1976FC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диагностированию системы;</w:t>
      </w:r>
    </w:p>
    <w:p w14:paraId="67F6734B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Перспективы системы, модернизация системы;</w:t>
      </w:r>
    </w:p>
    <w:p w14:paraId="74B1E49A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Требуемый режим работы персонала;</w:t>
      </w:r>
    </w:p>
    <w:p w14:paraId="679BD869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Требования к надежности комплекса;</w:t>
      </w:r>
    </w:p>
    <w:p w14:paraId="60CA26B5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численности и квалификации персонала программы и режимы его работы;</w:t>
      </w:r>
    </w:p>
    <w:p w14:paraId="463BE38B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безопасности системы;</w:t>
      </w:r>
    </w:p>
    <w:p w14:paraId="029513A8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эргономике и технической эстетике;</w:t>
      </w:r>
    </w:p>
    <w:p w14:paraId="2C1FC470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эксплуатации, техническому обслуживанию, ремонту и хранению систем комплекса;</w:t>
      </w:r>
    </w:p>
    <w:p w14:paraId="59BFBD34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сохранности информации;</w:t>
      </w:r>
    </w:p>
    <w:p w14:paraId="2BCA4D6E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средствам защиты от внешних воздействий;</w:t>
      </w:r>
    </w:p>
    <w:p w14:paraId="0B095120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защите информации от несанкционированного доступа;</w:t>
      </w:r>
    </w:p>
    <w:p w14:paraId="7F79FC22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стандартизации и унификации;</w:t>
      </w:r>
    </w:p>
    <w:p w14:paraId="05CA9772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Требования к задачам, выполняемым системой;</w:t>
      </w:r>
    </w:p>
    <w:p w14:paraId="4820A3E4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Перечень функций, подлежащих автоматизации;</w:t>
      </w:r>
    </w:p>
    <w:p w14:paraId="273C3380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видам обеспечения;</w:t>
      </w:r>
    </w:p>
    <w:p w14:paraId="4B908EE4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информационному обеспечению;</w:t>
      </w:r>
    </w:p>
    <w:p w14:paraId="03C68F0F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лингвистическому обеспечению;</w:t>
      </w:r>
    </w:p>
    <w:p w14:paraId="736AD7D6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программному обеспечению;</w:t>
      </w:r>
    </w:p>
    <w:p w14:paraId="64E71F15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техническому обеспечению;</w:t>
      </w:r>
    </w:p>
    <w:p w14:paraId="11A049AA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методическому обеспечению;</w:t>
      </w:r>
    </w:p>
    <w:p w14:paraId="4D36BADA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Состав и содержание работ по созданию систем;</w:t>
      </w:r>
    </w:p>
    <w:p w14:paraId="47AB0A99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Порядок контроля и приёмки системы;</w:t>
      </w:r>
    </w:p>
    <w:p w14:paraId="07C25B6A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действие;</w:t>
      </w:r>
    </w:p>
    <w:p w14:paraId="46399E17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документированию;</w:t>
      </w:r>
    </w:p>
    <w:p w14:paraId="2B72B51E" w14:textId="0A85AA86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Источники разработки;</w:t>
      </w:r>
      <w:bookmarkEnd w:id="0"/>
    </w:p>
    <w:p w14:paraId="44EB8237" w14:textId="4BE39F8E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766CE65F" w14:textId="4ACEB7E8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7772209C" w14:textId="7059FF00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4798866E" w14:textId="416A054C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0954DDF5" w14:textId="7C7016C1" w:rsidR="00F553DC" w:rsidRDefault="00F553DC" w:rsidP="00F553DC">
      <w:pPr>
        <w:pStyle w:val="a5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Общие сведенья</w:t>
      </w:r>
    </w:p>
    <w:p w14:paraId="5DB45C3C" w14:textId="77777777" w:rsidR="00F553DC" w:rsidRPr="00F553DC" w:rsidRDefault="00F553DC" w:rsidP="00F553DC">
      <w:pPr>
        <w:pStyle w:val="a5"/>
        <w:numPr>
          <w:ilvl w:val="1"/>
          <w:numId w:val="9"/>
        </w:numPr>
        <w:rPr>
          <w:sz w:val="28"/>
          <w:szCs w:val="28"/>
        </w:rPr>
      </w:pPr>
      <w:r w:rsidRPr="00F553DC">
        <w:rPr>
          <w:sz w:val="28"/>
          <w:szCs w:val="28"/>
        </w:rPr>
        <w:t>Полное наименование системы и общие сведения.</w:t>
      </w:r>
    </w:p>
    <w:p w14:paraId="32ED51BE" w14:textId="70367C2B" w:rsidR="00185635" w:rsidRDefault="00316A3B" w:rsidP="000C1636">
      <w:pPr>
        <w:spacing w:line="360" w:lineRule="auto"/>
        <w:ind w:firstLine="709"/>
        <w:jc w:val="both"/>
        <w:rPr>
          <w:sz w:val="28"/>
          <w:szCs w:val="28"/>
        </w:rPr>
      </w:pPr>
      <w:r w:rsidRPr="00316A3B">
        <w:rPr>
          <w:sz w:val="28"/>
          <w:szCs w:val="28"/>
        </w:rPr>
        <w:t>Наименование системы: Система управления кинотеатром</w:t>
      </w:r>
      <w:r>
        <w:rPr>
          <w:sz w:val="28"/>
          <w:szCs w:val="28"/>
        </w:rPr>
        <w:t xml:space="preserve"> «Бум бом».</w:t>
      </w:r>
    </w:p>
    <w:p w14:paraId="24E503A0" w14:textId="588D9FAA" w:rsidR="00623DF9" w:rsidRDefault="000415DD" w:rsidP="00623DF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Общие сведенья: </w:t>
      </w:r>
      <w:r w:rsidRPr="000415DD">
        <w:rPr>
          <w:sz w:val="28"/>
          <w:szCs w:val="28"/>
        </w:rPr>
        <w:t>Система "</w:t>
      </w:r>
      <w:r>
        <w:rPr>
          <w:sz w:val="28"/>
          <w:szCs w:val="28"/>
        </w:rPr>
        <w:t>Бум бом</w:t>
      </w:r>
      <w:r w:rsidRPr="000415DD">
        <w:rPr>
          <w:sz w:val="28"/>
          <w:szCs w:val="28"/>
        </w:rPr>
        <w:t>" помогает управлять кинотеатром, автоматизируя множество задач. Она позволяет планировать сеансы</w:t>
      </w:r>
      <w:r w:rsidR="00495E78">
        <w:rPr>
          <w:sz w:val="28"/>
          <w:szCs w:val="28"/>
        </w:rPr>
        <w:t xml:space="preserve"> и </w:t>
      </w:r>
      <w:r w:rsidRPr="000415DD">
        <w:rPr>
          <w:sz w:val="28"/>
          <w:szCs w:val="28"/>
        </w:rPr>
        <w:t>продавать билеты. Также она помогает управлять персоналом, инвентарем и другими аспектами работы кинотеатра. Главная цель системы - сделать работу кинотеатра более эффективной, обеспечить хорошее обслуживание посетителей</w:t>
      </w:r>
      <w:r w:rsidR="00AA1AF7">
        <w:rPr>
          <w:sz w:val="28"/>
          <w:szCs w:val="28"/>
        </w:rPr>
        <w:t>.</w:t>
      </w:r>
    </w:p>
    <w:p w14:paraId="5A012DFC" w14:textId="77777777" w:rsidR="00623DF9" w:rsidRDefault="00623DF9" w:rsidP="00623DF9">
      <w:pPr>
        <w:pStyle w:val="a5"/>
        <w:numPr>
          <w:ilvl w:val="1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Наименование разработчика системы и реквизиты заказчика</w:t>
      </w:r>
      <w:r w:rsidRPr="00623DF9">
        <w:rPr>
          <w:sz w:val="28"/>
          <w:szCs w:val="28"/>
        </w:rPr>
        <w:t>.</w:t>
      </w:r>
    </w:p>
    <w:p w14:paraId="3CBAE5A9" w14:textId="1291E61B" w:rsidR="00623DF9" w:rsidRDefault="00623DF9" w:rsidP="00623DF9">
      <w:pPr>
        <w:pStyle w:val="a5"/>
        <w:spacing w:after="160" w:line="254" w:lineRule="auto"/>
        <w:ind w:left="1440"/>
        <w:rPr>
          <w:sz w:val="28"/>
          <w:szCs w:val="28"/>
        </w:rPr>
      </w:pPr>
      <w:r w:rsidRPr="00623DF9">
        <w:rPr>
          <w:sz w:val="28"/>
          <w:szCs w:val="28"/>
        </w:rPr>
        <w:t xml:space="preserve">Заказчик – работники </w:t>
      </w:r>
      <w:r w:rsidRPr="00623DF9">
        <w:rPr>
          <w:sz w:val="28"/>
          <w:szCs w:val="28"/>
        </w:rPr>
        <w:t>кинотеатра</w:t>
      </w:r>
      <w:r w:rsidRPr="00623DF9">
        <w:rPr>
          <w:sz w:val="28"/>
          <w:szCs w:val="28"/>
        </w:rPr>
        <w:t>: Матевосян Г. А., Агафонов Д</w:t>
      </w:r>
      <w:r w:rsidR="00E648C5">
        <w:rPr>
          <w:sz w:val="28"/>
          <w:szCs w:val="28"/>
        </w:rPr>
        <w:t>.</w:t>
      </w:r>
      <w:r w:rsidRPr="00623DF9">
        <w:rPr>
          <w:sz w:val="28"/>
          <w:szCs w:val="28"/>
        </w:rPr>
        <w:t>, Р.</w:t>
      </w:r>
    </w:p>
    <w:p w14:paraId="4EF87999" w14:textId="31EF8337" w:rsidR="00E648C5" w:rsidRDefault="00623DF9" w:rsidP="00E648C5">
      <w:pPr>
        <w:pStyle w:val="a5"/>
        <w:spacing w:after="160" w:line="254" w:lineRule="auto"/>
        <w:ind w:left="1440"/>
        <w:rPr>
          <w:sz w:val="28"/>
          <w:szCs w:val="28"/>
        </w:rPr>
      </w:pPr>
      <w:r w:rsidRPr="00623DF9">
        <w:rPr>
          <w:sz w:val="28"/>
          <w:szCs w:val="28"/>
        </w:rPr>
        <w:t>Разработчик – студент группы И-22 Воробьёв Станислав Олегович</w:t>
      </w:r>
      <w:r w:rsidR="00E648C5">
        <w:rPr>
          <w:sz w:val="28"/>
          <w:szCs w:val="28"/>
        </w:rPr>
        <w:t>.</w:t>
      </w:r>
    </w:p>
    <w:p w14:paraId="4965A75F" w14:textId="77777777" w:rsidR="00E648C5" w:rsidRDefault="00E648C5" w:rsidP="00E648C5">
      <w:pPr>
        <w:pStyle w:val="a5"/>
        <w:numPr>
          <w:ilvl w:val="1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Основания для разработки А</w:t>
      </w:r>
      <w:r>
        <w:rPr>
          <w:sz w:val="28"/>
          <w:szCs w:val="28"/>
        </w:rPr>
        <w:t>втоматизированной системы (далее АС)</w:t>
      </w:r>
      <w:r>
        <w:rPr>
          <w:sz w:val="28"/>
          <w:szCs w:val="28"/>
        </w:rPr>
        <w:t>.</w:t>
      </w:r>
    </w:p>
    <w:p w14:paraId="42842CA5" w14:textId="072FA1FA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  <w:r w:rsidRPr="00E648C5">
        <w:rPr>
          <w:sz w:val="28"/>
          <w:szCs w:val="28"/>
        </w:rPr>
        <w:t>Разработка автоматизированной системы управления кинотеатром обоснована несколькими ключевыми моментами:</w:t>
      </w:r>
    </w:p>
    <w:p w14:paraId="63B1848A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2C3690BA" w14:textId="77777777" w:rsidR="00E648C5" w:rsidRPr="00E648C5" w:rsidRDefault="00E648C5" w:rsidP="00E648C5">
      <w:pPr>
        <w:pStyle w:val="a5"/>
        <w:numPr>
          <w:ilvl w:val="0"/>
          <w:numId w:val="15"/>
        </w:numPr>
        <w:spacing w:after="160" w:line="254" w:lineRule="auto"/>
        <w:rPr>
          <w:sz w:val="28"/>
          <w:szCs w:val="28"/>
        </w:rPr>
      </w:pPr>
      <w:r w:rsidRPr="00E648C5">
        <w:rPr>
          <w:sz w:val="28"/>
          <w:szCs w:val="28"/>
        </w:rPr>
        <w:t>Повышение эффективности: Система позволит оптимизировать процессы, такие как управление расписанием сеансов и продажа билетов, что сократит временные затраты на выполнение этих задач.</w:t>
      </w:r>
    </w:p>
    <w:p w14:paraId="445B0D4E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741A4C17" w14:textId="2900B046" w:rsidR="00E648C5" w:rsidRPr="00E648C5" w:rsidRDefault="00E648C5" w:rsidP="00E648C5">
      <w:pPr>
        <w:pStyle w:val="a5"/>
        <w:numPr>
          <w:ilvl w:val="0"/>
          <w:numId w:val="15"/>
        </w:numPr>
        <w:spacing w:after="160" w:line="254" w:lineRule="auto"/>
        <w:rPr>
          <w:sz w:val="28"/>
          <w:szCs w:val="28"/>
        </w:rPr>
      </w:pPr>
      <w:r w:rsidRPr="00E648C5">
        <w:rPr>
          <w:sz w:val="28"/>
          <w:szCs w:val="28"/>
        </w:rPr>
        <w:t>Улучшение обслуживания посетителей:</w:t>
      </w:r>
      <w:r>
        <w:rPr>
          <w:sz w:val="28"/>
          <w:szCs w:val="28"/>
        </w:rPr>
        <w:t xml:space="preserve"> б</w:t>
      </w:r>
      <w:r w:rsidRPr="00E648C5">
        <w:rPr>
          <w:sz w:val="28"/>
          <w:szCs w:val="28"/>
        </w:rPr>
        <w:t>лагодаря автоматизированной системе посетители смогут быстро и удобно приобретать билеты, выбирать места в зале и получать информацию о фильмах.</w:t>
      </w:r>
    </w:p>
    <w:p w14:paraId="2FE5F7A2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2459BD46" w14:textId="77777777" w:rsidR="00E648C5" w:rsidRPr="00E648C5" w:rsidRDefault="00E648C5" w:rsidP="00E648C5">
      <w:pPr>
        <w:pStyle w:val="a5"/>
        <w:numPr>
          <w:ilvl w:val="0"/>
          <w:numId w:val="15"/>
        </w:numPr>
        <w:spacing w:after="160" w:line="254" w:lineRule="auto"/>
        <w:rPr>
          <w:sz w:val="28"/>
          <w:szCs w:val="28"/>
        </w:rPr>
      </w:pPr>
      <w:r w:rsidRPr="00E648C5">
        <w:rPr>
          <w:sz w:val="28"/>
          <w:szCs w:val="28"/>
        </w:rPr>
        <w:t>Эффективное управление: Система предоставит возможность эффективного управления финансами, персоналом и другими аспектами кинотеатрального бизнеса.</w:t>
      </w:r>
    </w:p>
    <w:p w14:paraId="21BEDB7B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31F6C83D" w14:textId="77777777" w:rsidR="00E648C5" w:rsidRPr="00E648C5" w:rsidRDefault="00E648C5" w:rsidP="00E648C5">
      <w:pPr>
        <w:pStyle w:val="a5"/>
        <w:numPr>
          <w:ilvl w:val="0"/>
          <w:numId w:val="15"/>
        </w:numPr>
        <w:spacing w:after="160" w:line="254" w:lineRule="auto"/>
        <w:rPr>
          <w:sz w:val="28"/>
          <w:szCs w:val="28"/>
        </w:rPr>
      </w:pPr>
      <w:r w:rsidRPr="00E648C5">
        <w:rPr>
          <w:sz w:val="28"/>
          <w:szCs w:val="28"/>
        </w:rPr>
        <w:t>Снижение затрат и увеличение прибыли: Автоматизация процессов позволит снизить расходы на персонал и минимизировать потери при продаже билетов, а также увеличить общую прибыль за счет повышения посещаемости.</w:t>
      </w:r>
    </w:p>
    <w:p w14:paraId="636C9BBB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54FEF75E" w14:textId="4161E945" w:rsidR="00E648C5" w:rsidRDefault="00E648C5" w:rsidP="00E648C5">
      <w:pPr>
        <w:pStyle w:val="a5"/>
        <w:numPr>
          <w:ilvl w:val="0"/>
          <w:numId w:val="15"/>
        </w:numPr>
        <w:spacing w:after="160" w:line="254" w:lineRule="auto"/>
        <w:rPr>
          <w:sz w:val="28"/>
          <w:szCs w:val="28"/>
        </w:rPr>
      </w:pPr>
      <w:r w:rsidRPr="00E648C5">
        <w:rPr>
          <w:sz w:val="28"/>
          <w:szCs w:val="28"/>
        </w:rPr>
        <w:t xml:space="preserve">Соответствие требованиям времени: В современном мире автоматизация является необходимым элементом работы организаций, включая кинотеатры, чтобы быть </w:t>
      </w:r>
      <w:r w:rsidRPr="00E648C5">
        <w:rPr>
          <w:sz w:val="28"/>
          <w:szCs w:val="28"/>
        </w:rPr>
        <w:lastRenderedPageBreak/>
        <w:t>конкурентоспособными и соответствовать ожиданиям посетителей.</w:t>
      </w:r>
    </w:p>
    <w:p w14:paraId="5AF70790" w14:textId="77777777" w:rsidR="00CC28C1" w:rsidRPr="00CC28C1" w:rsidRDefault="00CC28C1" w:rsidP="00CC28C1">
      <w:pPr>
        <w:pStyle w:val="a5"/>
        <w:rPr>
          <w:sz w:val="28"/>
          <w:szCs w:val="28"/>
        </w:rPr>
      </w:pPr>
    </w:p>
    <w:p w14:paraId="284A8055" w14:textId="6C70B880" w:rsidR="00CC28C1" w:rsidRDefault="00CC28C1" w:rsidP="00CC28C1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Плановые сроки начала и окончания работы по созданию системы:</w:t>
      </w:r>
    </w:p>
    <w:p w14:paraId="0BC83CE6" w14:textId="77777777" w:rsidR="00CC28C1" w:rsidRPr="00CC28C1" w:rsidRDefault="00CC28C1" w:rsidP="00CC28C1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CC28C1">
        <w:rPr>
          <w:sz w:val="28"/>
          <w:szCs w:val="28"/>
        </w:rPr>
        <w:t>- начало работ по созданию системы – зима 2024.</w:t>
      </w:r>
    </w:p>
    <w:p w14:paraId="3B62E788" w14:textId="0516F8D2" w:rsidR="00CC28C1" w:rsidRDefault="00CC28C1" w:rsidP="00CC28C1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CC28C1">
        <w:rPr>
          <w:sz w:val="28"/>
          <w:szCs w:val="28"/>
        </w:rPr>
        <w:t xml:space="preserve">- окончание работ по созданию системы – </w:t>
      </w:r>
      <w:r>
        <w:rPr>
          <w:sz w:val="28"/>
          <w:szCs w:val="28"/>
        </w:rPr>
        <w:t>ноябрь</w:t>
      </w:r>
      <w:r w:rsidRPr="00CC28C1">
        <w:rPr>
          <w:sz w:val="28"/>
          <w:szCs w:val="28"/>
        </w:rPr>
        <w:t xml:space="preserve"> 2024.</w:t>
      </w:r>
    </w:p>
    <w:p w14:paraId="643EDED2" w14:textId="68953761" w:rsidR="00CC28C1" w:rsidRPr="00CC28C1" w:rsidRDefault="00CC28C1" w:rsidP="00CC28C1">
      <w:pPr>
        <w:pStyle w:val="a5"/>
        <w:numPr>
          <w:ilvl w:val="1"/>
          <w:numId w:val="9"/>
        </w:numPr>
        <w:spacing w:after="160" w:line="254" w:lineRule="auto"/>
        <w:rPr>
          <w:sz w:val="28"/>
          <w:szCs w:val="28"/>
        </w:rPr>
      </w:pPr>
    </w:p>
    <w:p w14:paraId="59E26F17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660C4CCA" w14:textId="40DB8766" w:rsidR="00623DF9" w:rsidRPr="00623DF9" w:rsidRDefault="00623DF9" w:rsidP="00623DF9">
      <w:pPr>
        <w:ind w:left="360"/>
        <w:rPr>
          <w:sz w:val="28"/>
          <w:szCs w:val="28"/>
        </w:rPr>
      </w:pPr>
    </w:p>
    <w:p w14:paraId="458A549B" w14:textId="77777777" w:rsidR="00623DF9" w:rsidRPr="00623DF9" w:rsidRDefault="00623DF9" w:rsidP="00623DF9">
      <w:pPr>
        <w:spacing w:after="160" w:line="254" w:lineRule="auto"/>
        <w:ind w:left="720"/>
        <w:rPr>
          <w:rStyle w:val="FontStyle22"/>
          <w:color w:val="auto"/>
          <w:sz w:val="28"/>
          <w:szCs w:val="28"/>
        </w:rPr>
      </w:pPr>
    </w:p>
    <w:p w14:paraId="4F0D4DDD" w14:textId="77777777" w:rsidR="00185635" w:rsidRPr="00185635" w:rsidRDefault="00185635" w:rsidP="000C1636">
      <w:pPr>
        <w:ind w:firstLine="709"/>
        <w:rPr>
          <w:bCs/>
        </w:rPr>
      </w:pPr>
    </w:p>
    <w:sectPr w:rsidR="00185635" w:rsidRPr="00185635" w:rsidSect="000C1636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46F5"/>
    <w:multiLevelType w:val="hybridMultilevel"/>
    <w:tmpl w:val="D5F6E9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564B0"/>
    <w:multiLevelType w:val="hybridMultilevel"/>
    <w:tmpl w:val="3C722FB0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5140E"/>
    <w:multiLevelType w:val="hybridMultilevel"/>
    <w:tmpl w:val="ECE0D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658E4"/>
    <w:multiLevelType w:val="hybridMultilevel"/>
    <w:tmpl w:val="41E43F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91829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BBB0A14"/>
    <w:multiLevelType w:val="multilevel"/>
    <w:tmpl w:val="D06098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6" w15:restartNumberingAfterBreak="0">
    <w:nsid w:val="2E41394F"/>
    <w:multiLevelType w:val="hybridMultilevel"/>
    <w:tmpl w:val="7CC873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D8580D"/>
    <w:multiLevelType w:val="multilevel"/>
    <w:tmpl w:val="423665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353C766F"/>
    <w:multiLevelType w:val="hybridMultilevel"/>
    <w:tmpl w:val="91248162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AB4533"/>
    <w:multiLevelType w:val="hybridMultilevel"/>
    <w:tmpl w:val="D5665FC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5B71374"/>
    <w:multiLevelType w:val="hybridMultilevel"/>
    <w:tmpl w:val="E06087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CA669A"/>
    <w:multiLevelType w:val="hybridMultilevel"/>
    <w:tmpl w:val="C0EE1736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 w15:restartNumberingAfterBreak="0">
    <w:nsid w:val="65D722F6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922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8D426EE"/>
    <w:multiLevelType w:val="hybridMultilevel"/>
    <w:tmpl w:val="38A6C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9755B6"/>
    <w:multiLevelType w:val="hybridMultilevel"/>
    <w:tmpl w:val="7FA0A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4"/>
  </w:num>
  <w:num w:numId="4">
    <w:abstractNumId w:val="13"/>
  </w:num>
  <w:num w:numId="5">
    <w:abstractNumId w:val="10"/>
  </w:num>
  <w:num w:numId="6">
    <w:abstractNumId w:val="8"/>
  </w:num>
  <w:num w:numId="7">
    <w:abstractNumId w:val="1"/>
  </w:num>
  <w:num w:numId="8">
    <w:abstractNumId w:val="3"/>
  </w:num>
  <w:num w:numId="9">
    <w:abstractNumId w:val="7"/>
  </w:num>
  <w:num w:numId="10">
    <w:abstractNumId w:val="11"/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B8B"/>
    <w:rsid w:val="000415DD"/>
    <w:rsid w:val="00067475"/>
    <w:rsid w:val="000C1636"/>
    <w:rsid w:val="001000E6"/>
    <w:rsid w:val="001159A5"/>
    <w:rsid w:val="0013450F"/>
    <w:rsid w:val="00163050"/>
    <w:rsid w:val="00185635"/>
    <w:rsid w:val="001E43B6"/>
    <w:rsid w:val="00255875"/>
    <w:rsid w:val="0027764F"/>
    <w:rsid w:val="002A01BA"/>
    <w:rsid w:val="00316A3B"/>
    <w:rsid w:val="00317608"/>
    <w:rsid w:val="003370CB"/>
    <w:rsid w:val="00345B4C"/>
    <w:rsid w:val="00381E98"/>
    <w:rsid w:val="003B2B8B"/>
    <w:rsid w:val="003D3B22"/>
    <w:rsid w:val="00436732"/>
    <w:rsid w:val="0044266E"/>
    <w:rsid w:val="00495E78"/>
    <w:rsid w:val="004C1435"/>
    <w:rsid w:val="00507A36"/>
    <w:rsid w:val="005D661A"/>
    <w:rsid w:val="006049AB"/>
    <w:rsid w:val="00623DF9"/>
    <w:rsid w:val="0064654F"/>
    <w:rsid w:val="00741C06"/>
    <w:rsid w:val="00830E03"/>
    <w:rsid w:val="0085600C"/>
    <w:rsid w:val="00890535"/>
    <w:rsid w:val="00945D78"/>
    <w:rsid w:val="00A07CAD"/>
    <w:rsid w:val="00A27CFB"/>
    <w:rsid w:val="00A55AB8"/>
    <w:rsid w:val="00A96F82"/>
    <w:rsid w:val="00AA1AF7"/>
    <w:rsid w:val="00AA7E8C"/>
    <w:rsid w:val="00B33889"/>
    <w:rsid w:val="00B50DE8"/>
    <w:rsid w:val="00BE38FB"/>
    <w:rsid w:val="00BE67AA"/>
    <w:rsid w:val="00C06420"/>
    <w:rsid w:val="00CC28C1"/>
    <w:rsid w:val="00D03CD9"/>
    <w:rsid w:val="00E02661"/>
    <w:rsid w:val="00E17372"/>
    <w:rsid w:val="00E246DD"/>
    <w:rsid w:val="00E364C4"/>
    <w:rsid w:val="00E648C5"/>
    <w:rsid w:val="00EA360C"/>
    <w:rsid w:val="00F24E99"/>
    <w:rsid w:val="00F553DC"/>
    <w:rsid w:val="00FD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00001C"/>
  <w15:docId w15:val="{81758A00-DAC7-4B50-B133-6D103639C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CD9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semiHidden/>
    <w:unhideWhenUsed/>
    <w:qFormat/>
    <w:locked/>
    <w:rsid w:val="00507A3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7">
    <w:name w:val="heading 7"/>
    <w:basedOn w:val="a"/>
    <w:next w:val="a"/>
    <w:link w:val="70"/>
    <w:unhideWhenUsed/>
    <w:qFormat/>
    <w:locked/>
    <w:rsid w:val="00507A36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45">
    <w:name w:val="Font Style45"/>
    <w:rsid w:val="00D03CD9"/>
    <w:rPr>
      <w:rFonts w:ascii="Times New Roman" w:hAnsi="Times New Roman"/>
      <w:color w:val="000000"/>
      <w:sz w:val="22"/>
    </w:rPr>
  </w:style>
  <w:style w:type="paragraph" w:customStyle="1" w:styleId="3">
    <w:name w:val="Знак3"/>
    <w:basedOn w:val="a"/>
    <w:uiPriority w:val="99"/>
    <w:rsid w:val="003D3B22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Style9">
    <w:name w:val="Style9"/>
    <w:basedOn w:val="a"/>
    <w:uiPriority w:val="99"/>
    <w:rsid w:val="00255875"/>
    <w:pPr>
      <w:widowControl w:val="0"/>
      <w:autoSpaceDE w:val="0"/>
      <w:autoSpaceDN w:val="0"/>
      <w:adjustRightInd w:val="0"/>
      <w:spacing w:line="322" w:lineRule="exact"/>
      <w:ind w:firstLine="734"/>
      <w:jc w:val="both"/>
    </w:pPr>
  </w:style>
  <w:style w:type="paragraph" w:customStyle="1" w:styleId="32">
    <w:name w:val="Знак32"/>
    <w:basedOn w:val="a"/>
    <w:uiPriority w:val="99"/>
    <w:rsid w:val="00255875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31">
    <w:name w:val="Знак31"/>
    <w:basedOn w:val="a"/>
    <w:uiPriority w:val="99"/>
    <w:rsid w:val="00890535"/>
    <w:pPr>
      <w:spacing w:after="160" w:line="240" w:lineRule="exact"/>
    </w:pPr>
    <w:rPr>
      <w:rFonts w:ascii="Verdana" w:hAnsi="Verdana"/>
      <w:sz w:val="20"/>
      <w:szCs w:val="20"/>
    </w:rPr>
  </w:style>
  <w:style w:type="paragraph" w:styleId="a3">
    <w:name w:val="Balloon Text"/>
    <w:basedOn w:val="a"/>
    <w:link w:val="a4"/>
    <w:uiPriority w:val="99"/>
    <w:semiHidden/>
    <w:rsid w:val="00A55AB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139F"/>
    <w:rPr>
      <w:rFonts w:ascii="Times New Roman" w:eastAsia="Times New Roman" w:hAnsi="Times New Roman"/>
      <w:sz w:val="0"/>
      <w:szCs w:val="0"/>
    </w:rPr>
  </w:style>
  <w:style w:type="character" w:customStyle="1" w:styleId="20">
    <w:name w:val="Заголовок 2 Знак"/>
    <w:basedOn w:val="a0"/>
    <w:link w:val="2"/>
    <w:semiHidden/>
    <w:rsid w:val="00507A36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70">
    <w:name w:val="Заголовок 7 Знак"/>
    <w:basedOn w:val="a0"/>
    <w:link w:val="7"/>
    <w:rsid w:val="00507A36"/>
    <w:rPr>
      <w:rFonts w:ascii="Times New Roman" w:eastAsia="Times New Roman" w:hAnsi="Times New Roman"/>
      <w:sz w:val="24"/>
      <w:szCs w:val="24"/>
    </w:rPr>
  </w:style>
  <w:style w:type="paragraph" w:styleId="a5">
    <w:name w:val="List Paragraph"/>
    <w:basedOn w:val="a"/>
    <w:uiPriority w:val="34"/>
    <w:qFormat/>
    <w:rsid w:val="00507A36"/>
    <w:pPr>
      <w:ind w:left="720"/>
      <w:contextualSpacing/>
    </w:pPr>
  </w:style>
  <w:style w:type="paragraph" w:customStyle="1" w:styleId="TableParagraph">
    <w:name w:val="Table Paragraph"/>
    <w:basedOn w:val="a"/>
    <w:qFormat/>
    <w:rsid w:val="00B33889"/>
    <w:pPr>
      <w:widowControl w:val="0"/>
      <w:autoSpaceDE w:val="0"/>
      <w:autoSpaceDN w:val="0"/>
    </w:pPr>
    <w:rPr>
      <w:sz w:val="22"/>
      <w:szCs w:val="22"/>
      <w:lang w:eastAsia="en-US"/>
    </w:rPr>
  </w:style>
  <w:style w:type="character" w:customStyle="1" w:styleId="fontstyle01">
    <w:name w:val="fontstyle01"/>
    <w:qFormat/>
    <w:rsid w:val="00B33889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styleId="a6">
    <w:name w:val="Table Grid"/>
    <w:basedOn w:val="a1"/>
    <w:locked/>
    <w:rsid w:val="00B33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9">
    <w:name w:val="Style19"/>
    <w:basedOn w:val="a"/>
    <w:rsid w:val="006049AB"/>
    <w:pPr>
      <w:widowControl w:val="0"/>
      <w:autoSpaceDE w:val="0"/>
      <w:autoSpaceDN w:val="0"/>
      <w:adjustRightInd w:val="0"/>
      <w:spacing w:line="274" w:lineRule="exact"/>
      <w:jc w:val="both"/>
    </w:pPr>
  </w:style>
  <w:style w:type="paragraph" w:styleId="a7">
    <w:name w:val="Body Text"/>
    <w:basedOn w:val="a"/>
    <w:link w:val="a8"/>
    <w:uiPriority w:val="1"/>
    <w:qFormat/>
    <w:rsid w:val="004C1435"/>
    <w:pPr>
      <w:widowControl w:val="0"/>
      <w:autoSpaceDE w:val="0"/>
      <w:autoSpaceDN w:val="0"/>
    </w:pPr>
    <w:rPr>
      <w:lang w:bidi="ru-RU"/>
    </w:rPr>
  </w:style>
  <w:style w:type="character" w:customStyle="1" w:styleId="a8">
    <w:name w:val="Основной текст Знак"/>
    <w:basedOn w:val="a0"/>
    <w:link w:val="a7"/>
    <w:uiPriority w:val="1"/>
    <w:rsid w:val="004C1435"/>
    <w:rPr>
      <w:rFonts w:ascii="Times New Roman" w:eastAsia="Times New Roman" w:hAnsi="Times New Roman"/>
      <w:sz w:val="24"/>
      <w:szCs w:val="24"/>
      <w:lang w:bidi="ru-RU"/>
    </w:rPr>
  </w:style>
  <w:style w:type="paragraph" w:customStyle="1" w:styleId="21">
    <w:name w:val="Заголовок 21"/>
    <w:basedOn w:val="a"/>
    <w:uiPriority w:val="1"/>
    <w:qFormat/>
    <w:rsid w:val="004C1435"/>
    <w:pPr>
      <w:widowControl w:val="0"/>
      <w:autoSpaceDE w:val="0"/>
      <w:autoSpaceDN w:val="0"/>
      <w:ind w:left="567"/>
      <w:outlineLvl w:val="2"/>
    </w:pPr>
    <w:rPr>
      <w:b/>
      <w:bCs/>
      <w:i/>
      <w:lang w:bidi="ru-RU"/>
    </w:rPr>
  </w:style>
  <w:style w:type="character" w:customStyle="1" w:styleId="FontStyle22">
    <w:name w:val="Font Style22"/>
    <w:basedOn w:val="a0"/>
    <w:uiPriority w:val="99"/>
    <w:rsid w:val="004C1435"/>
    <w:rPr>
      <w:rFonts w:ascii="Times New Roman" w:hAnsi="Times New Roman" w:cs="Times New Roman"/>
      <w:color w:val="000000"/>
      <w:sz w:val="26"/>
      <w:szCs w:val="26"/>
    </w:rPr>
  </w:style>
  <w:style w:type="paragraph" w:styleId="30">
    <w:name w:val="Body Text Indent 3"/>
    <w:basedOn w:val="a"/>
    <w:link w:val="33"/>
    <w:uiPriority w:val="99"/>
    <w:semiHidden/>
    <w:unhideWhenUsed/>
    <w:rsid w:val="00F24E99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0"/>
    <w:uiPriority w:val="99"/>
    <w:semiHidden/>
    <w:rsid w:val="00F24E99"/>
    <w:rPr>
      <w:rFonts w:ascii="Times New Roman" w:eastAsia="Times New Roman" w:hAnsi="Times New Roman"/>
      <w:sz w:val="16"/>
      <w:szCs w:val="16"/>
    </w:rPr>
  </w:style>
  <w:style w:type="paragraph" w:styleId="a9">
    <w:name w:val="No Spacing"/>
    <w:uiPriority w:val="1"/>
    <w:qFormat/>
    <w:rsid w:val="00F24E99"/>
    <w:rPr>
      <w:rFonts w:asciiTheme="minorHAnsi" w:eastAsiaTheme="minorHAnsi" w:hAnsiTheme="minorHAnsi" w:cstheme="minorBidi"/>
      <w:lang w:eastAsia="en-US"/>
    </w:rPr>
  </w:style>
  <w:style w:type="paragraph" w:styleId="aa">
    <w:name w:val="Body Text Indent"/>
    <w:basedOn w:val="a"/>
    <w:link w:val="ab"/>
    <w:uiPriority w:val="99"/>
    <w:semiHidden/>
    <w:unhideWhenUsed/>
    <w:rsid w:val="00F24E99"/>
    <w:pPr>
      <w:spacing w:after="120" w:line="259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F24E99"/>
    <w:rPr>
      <w:rFonts w:asciiTheme="minorHAnsi" w:eastAsiaTheme="minorHAnsi" w:hAnsiTheme="minorHAnsi" w:cstheme="minorBidi"/>
      <w:lang w:eastAsia="en-US"/>
    </w:rPr>
  </w:style>
  <w:style w:type="character" w:styleId="ac">
    <w:name w:val="Strong"/>
    <w:qFormat/>
    <w:locked/>
    <w:rsid w:val="001856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6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6FE7C-2BE4-4E43-B550-55DCBB7E5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638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</dc:creator>
  <cp:keywords/>
  <dc:description/>
  <cp:lastModifiedBy>Zvachka Stanislav</cp:lastModifiedBy>
  <cp:revision>14</cp:revision>
  <cp:lastPrinted>2022-12-07T06:44:00Z</cp:lastPrinted>
  <dcterms:created xsi:type="dcterms:W3CDTF">2024-05-06T09:51:00Z</dcterms:created>
  <dcterms:modified xsi:type="dcterms:W3CDTF">2024-05-15T12:28:00Z</dcterms:modified>
</cp:coreProperties>
</file>