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8"/>
      </w:pPr>
    </w:p>
    <w:p>
      <w:pPr>
        <w:pStyle w:val="58"/>
        <w:jc w:val="center"/>
        <w:rPr>
          <w:b/>
          <w:bCs/>
          <w:sz w:val="40"/>
          <w:szCs w:val="40"/>
        </w:rPr>
      </w:pPr>
    </w:p>
    <w:p>
      <w:pPr>
        <w:pStyle w:val="58"/>
        <w:jc w:val="center"/>
        <w:rPr>
          <w:b/>
          <w:bCs/>
          <w:sz w:val="40"/>
          <w:szCs w:val="40"/>
        </w:rPr>
      </w:pPr>
    </w:p>
    <w:p>
      <w:pPr>
        <w:pStyle w:val="58"/>
        <w:jc w:val="center"/>
        <w:rPr>
          <w:b/>
          <w:bCs/>
          <w:sz w:val="40"/>
          <w:szCs w:val="40"/>
        </w:rPr>
      </w:pPr>
    </w:p>
    <w:p>
      <w:pPr>
        <w:pStyle w:val="58"/>
      </w:pPr>
    </w:p>
    <w:p>
      <w:pPr>
        <w:pStyle w:val="58"/>
      </w:pPr>
    </w:p>
    <w:p>
      <w:pPr>
        <w:pStyle w:val="58"/>
      </w:pPr>
    </w:p>
    <w:p>
      <w:pPr>
        <w:pStyle w:val="58"/>
      </w:pPr>
    </w:p>
    <w:p>
      <w:pPr>
        <w:pStyle w:val="58"/>
        <w:jc w:val="center"/>
        <w:rPr>
          <w:sz w:val="40"/>
          <w:szCs w:val="40"/>
        </w:rPr>
      </w:pPr>
      <w:r>
        <w:rPr>
          <w:b/>
          <w:bCs/>
          <w:sz w:val="40"/>
          <w:szCs w:val="40"/>
        </w:rPr>
        <w:t>ДИПЛОМНАЯ РАБОТА</w:t>
      </w:r>
    </w:p>
    <w:p>
      <w:pPr>
        <w:pStyle w:val="58"/>
        <w:jc w:val="center"/>
        <w:rPr>
          <w:sz w:val="28"/>
          <w:szCs w:val="28"/>
        </w:rPr>
      </w:pPr>
      <w:r>
        <w:rPr>
          <w:sz w:val="28"/>
          <w:szCs w:val="28"/>
        </w:rPr>
        <w:t>Построение семантической сети</w:t>
      </w:r>
    </w:p>
    <w:p>
      <w:pPr>
        <w:pStyle w:val="58"/>
        <w:jc w:val="center"/>
        <w:rPr>
          <w:sz w:val="28"/>
          <w:szCs w:val="28"/>
        </w:rPr>
      </w:pPr>
      <w:r>
        <w:rPr>
          <w:sz w:val="28"/>
          <w:szCs w:val="28"/>
        </w:rPr>
        <w:t>по учебной дисциплине: «Организация ЭВМ и вычислительных систем»</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ind w:left="2124"/>
        <w:rPr>
          <w:sz w:val="28"/>
          <w:szCs w:val="28"/>
        </w:rPr>
      </w:pPr>
      <w:r>
        <w:rPr>
          <w:sz w:val="28"/>
          <w:szCs w:val="28"/>
        </w:rPr>
        <w:t xml:space="preserve">Выполнил </w:t>
      </w:r>
    </w:p>
    <w:p>
      <w:pPr>
        <w:pStyle w:val="58"/>
        <w:ind w:left="2124"/>
        <w:rPr>
          <w:sz w:val="28"/>
          <w:szCs w:val="28"/>
        </w:rPr>
      </w:pPr>
      <w:r>
        <w:rPr>
          <w:sz w:val="28"/>
          <w:szCs w:val="28"/>
        </w:rPr>
        <w:t>Воронцов В.А.</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ind w:left="7080" w:firstLine="708"/>
        <w:rPr>
          <w:sz w:val="28"/>
          <w:szCs w:val="28"/>
        </w:rPr>
      </w:pPr>
      <w:r>
        <w:rPr>
          <w:sz w:val="28"/>
          <w:szCs w:val="28"/>
        </w:rPr>
        <w:t xml:space="preserve">(подпись) </w:t>
      </w:r>
    </w:p>
    <w:p>
      <w:pPr>
        <w:pStyle w:val="58"/>
        <w:rPr>
          <w:sz w:val="28"/>
          <w:szCs w:val="28"/>
        </w:rPr>
      </w:pPr>
    </w:p>
    <w:p>
      <w:pPr>
        <w:pStyle w:val="58"/>
        <w:ind w:left="2124"/>
        <w:rPr>
          <w:sz w:val="28"/>
          <w:szCs w:val="28"/>
        </w:rPr>
      </w:pPr>
      <w:r>
        <w:rPr>
          <w:sz w:val="28"/>
          <w:szCs w:val="28"/>
        </w:rPr>
        <w:t xml:space="preserve">Руководитель </w:t>
      </w:r>
    </w:p>
    <w:p>
      <w:pPr>
        <w:pStyle w:val="58"/>
        <w:ind w:left="2124"/>
        <w:rPr>
          <w:sz w:val="28"/>
          <w:szCs w:val="28"/>
        </w:rPr>
      </w:pPr>
      <w:r>
        <w:rPr>
          <w:sz w:val="28"/>
          <w:szCs w:val="28"/>
        </w:rPr>
        <w:t xml:space="preserve">Жданов А.Г.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ind w:left="7080" w:firstLine="708"/>
        <w:rPr>
          <w:sz w:val="28"/>
          <w:szCs w:val="28"/>
        </w:rPr>
      </w:pPr>
      <w:r>
        <w:rPr>
          <w:sz w:val="28"/>
          <w:szCs w:val="28"/>
        </w:rPr>
        <w:t xml:space="preserve">(подпись) </w:t>
      </w:r>
    </w:p>
    <w:p>
      <w:pPr>
        <w:pStyle w:val="58"/>
        <w:rPr>
          <w:sz w:val="28"/>
          <w:szCs w:val="28"/>
        </w:rPr>
      </w:pPr>
    </w:p>
    <w:p>
      <w:pPr>
        <w:pStyle w:val="58"/>
        <w:ind w:left="1416" w:firstLine="708"/>
        <w:rPr>
          <w:sz w:val="28"/>
          <w:szCs w:val="28"/>
        </w:rPr>
      </w:pPr>
      <w:r>
        <w:rPr>
          <w:sz w:val="28"/>
          <w:szCs w:val="28"/>
        </w:rPr>
        <w:t xml:space="preserve">Рекомендуемая оценка </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r>
        <w:rPr>
          <w:sz w:val="28"/>
          <w:szCs w:val="28"/>
        </w:rPr>
        <w:t xml:space="preserve">Оценка работы ____________ </w:t>
      </w:r>
    </w:p>
    <w:p>
      <w:pPr>
        <w:pStyle w:val="58"/>
        <w:rPr>
          <w:sz w:val="28"/>
          <w:szCs w:val="28"/>
        </w:rPr>
      </w:pPr>
      <w:r>
        <w:rPr>
          <w:sz w:val="28"/>
          <w:szCs w:val="28"/>
        </w:rPr>
        <w:t xml:space="preserve">Подписи членов комиссии: </w:t>
      </w:r>
    </w:p>
    <w:p>
      <w:pPr>
        <w:pStyle w:val="58"/>
        <w:rPr>
          <w:sz w:val="26"/>
          <w:szCs w:val="26"/>
        </w:rPr>
      </w:pPr>
      <w:r>
        <w:rPr>
          <w:sz w:val="26"/>
          <w:szCs w:val="26"/>
        </w:rPr>
        <w:t xml:space="preserve">_____________________________ </w:t>
      </w:r>
    </w:p>
    <w:p>
      <w:pPr>
        <w:pStyle w:val="58"/>
        <w:rPr>
          <w:sz w:val="26"/>
          <w:szCs w:val="26"/>
        </w:rPr>
      </w:pPr>
      <w:r>
        <w:rPr>
          <w:sz w:val="26"/>
          <w:szCs w:val="26"/>
        </w:rPr>
        <w:t xml:space="preserve">_____________________________ </w:t>
      </w:r>
    </w:p>
    <w:p>
      <w:pPr>
        <w:pStyle w:val="58"/>
        <w:rPr>
          <w:sz w:val="26"/>
          <w:szCs w:val="26"/>
        </w:rPr>
      </w:pPr>
      <w:r>
        <w:rPr>
          <w:sz w:val="26"/>
          <w:szCs w:val="26"/>
        </w:rPr>
        <w:t xml:space="preserve">_____________________________ </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jc w:val="center"/>
        <w:rPr>
          <w:sz w:val="28"/>
          <w:szCs w:val="28"/>
        </w:rPr>
      </w:pPr>
      <w:r>
        <w:rPr>
          <w:sz w:val="28"/>
          <w:szCs w:val="28"/>
        </w:rPr>
        <w:t>МОСКВА 2023</w:t>
      </w:r>
    </w:p>
    <w:p>
      <w:pPr>
        <w:rPr>
          <w:szCs w:val="28"/>
        </w:rPr>
      </w:pPr>
      <w:r>
        <w:rPr>
          <w:szCs w:val="28"/>
        </w:rPr>
        <w:br w:type="page"/>
      </w:r>
    </w:p>
    <w:sdt>
      <w:sdtPr>
        <w:rPr>
          <w:rFonts w:eastAsiaTheme="minorEastAsia" w:cstheme="minorBidi"/>
          <w:b w:val="0"/>
          <w:bCs w:val="0"/>
          <w:smallCaps w:val="0"/>
          <w:szCs w:val="22"/>
        </w:rPr>
        <w:id w:val="-2131997705"/>
        <w:docPartObj>
          <w:docPartGallery w:val="Table of Contents"/>
          <w:docPartUnique/>
        </w:docPartObj>
      </w:sdtPr>
      <w:sdtEndPr>
        <w:rPr>
          <w:rFonts w:eastAsiaTheme="minorEastAsia" w:cstheme="minorBidi"/>
          <w:b w:val="0"/>
          <w:bCs w:val="0"/>
          <w:smallCaps w:val="0"/>
          <w:szCs w:val="22"/>
        </w:rPr>
      </w:sdtEndPr>
      <w:sdtContent>
        <w:p>
          <w:pPr>
            <w:pStyle w:val="41"/>
            <w:ind w:left="567" w:firstLine="0"/>
          </w:pPr>
          <w:r>
            <w:t>Оглавление</w:t>
          </w:r>
        </w:p>
        <w:p>
          <w:pPr>
            <w:pStyle w:val="19"/>
            <w:tabs>
              <w:tab w:val="right" w:leader="dot" w:pos="10205"/>
              <w:tab w:val="clear" w:pos="10195"/>
            </w:tabs>
          </w:pPr>
          <w:r>
            <w:fldChar w:fldCharType="begin"/>
          </w:r>
          <w:r>
            <w:instrText xml:space="preserve"> TOC \o "1-3" \h \z \u </w:instrText>
          </w:r>
          <w:r>
            <w:fldChar w:fldCharType="separate"/>
          </w:r>
          <w:r>
            <w:fldChar w:fldCharType="begin"/>
          </w:r>
          <w:r>
            <w:instrText xml:space="preserve"> HYPERLINK \l _Toc15294 </w:instrText>
          </w:r>
          <w:r>
            <w:fldChar w:fldCharType="separate"/>
          </w:r>
          <w:r>
            <w:rPr>
              <w:rFonts w:hint="default"/>
            </w:rPr>
            <w:t xml:space="preserve">1 </w:t>
          </w:r>
          <w:r>
            <w:t>ГЛАВА.</w:t>
          </w:r>
          <w:r>
            <w:tab/>
          </w:r>
          <w:r>
            <w:fldChar w:fldCharType="begin"/>
          </w:r>
          <w:r>
            <w:instrText xml:space="preserve"> PAGEREF _Toc15294 \h </w:instrText>
          </w:r>
          <w:r>
            <w:fldChar w:fldCharType="separate"/>
          </w:r>
          <w:r>
            <w:t>5</w:t>
          </w:r>
          <w:r>
            <w:fldChar w:fldCharType="end"/>
          </w:r>
          <w:r>
            <w:fldChar w:fldCharType="end"/>
          </w:r>
        </w:p>
        <w:p>
          <w:pPr>
            <w:pStyle w:val="21"/>
            <w:tabs>
              <w:tab w:val="right" w:leader="dot" w:pos="10205"/>
            </w:tabs>
          </w:pPr>
          <w:r>
            <w:rPr>
              <w:bCs/>
            </w:rPr>
            <w:fldChar w:fldCharType="begin"/>
          </w:r>
          <w:r>
            <w:rPr>
              <w:bCs/>
            </w:rPr>
            <w:instrText xml:space="preserve"> HYPERLINK \l _Toc8401 </w:instrText>
          </w:r>
          <w:r>
            <w:rPr>
              <w:bCs/>
            </w:rPr>
            <w:fldChar w:fldCharType="separate"/>
          </w:r>
          <w:r>
            <w:rPr>
              <w:rFonts w:hint="default"/>
            </w:rPr>
            <w:t xml:space="preserve">1.1 </w:t>
          </w:r>
          <w:r>
            <w:t>Подготовка обзора современных программных средств и алгоритмов анализа текстов на естественном языке.</w:t>
          </w:r>
          <w:r>
            <w:tab/>
          </w:r>
          <w:r>
            <w:fldChar w:fldCharType="begin"/>
          </w:r>
          <w:r>
            <w:instrText xml:space="preserve"> PAGEREF _Toc8401 \h </w:instrText>
          </w:r>
          <w:r>
            <w:fldChar w:fldCharType="separate"/>
          </w:r>
          <w:r>
            <w:t>5</w:t>
          </w:r>
          <w:r>
            <w:fldChar w:fldCharType="end"/>
          </w:r>
          <w:r>
            <w:rPr>
              <w:bCs/>
            </w:rPr>
            <w:fldChar w:fldCharType="end"/>
          </w:r>
        </w:p>
        <w:p>
          <w:pPr>
            <w:pStyle w:val="20"/>
            <w:tabs>
              <w:tab w:val="right" w:leader="dot" w:pos="10205"/>
            </w:tabs>
          </w:pPr>
          <w:r>
            <w:rPr>
              <w:bCs/>
            </w:rPr>
            <w:fldChar w:fldCharType="begin"/>
          </w:r>
          <w:r>
            <w:rPr>
              <w:bCs/>
            </w:rPr>
            <w:instrText xml:space="preserve"> HYPERLINK \l _Toc2594 </w:instrText>
          </w:r>
          <w:r>
            <w:rPr>
              <w:bCs/>
            </w:rPr>
            <w:fldChar w:fldCharType="separate"/>
          </w:r>
          <w:r>
            <w:rPr>
              <w:rFonts w:hint="default"/>
            </w:rPr>
            <w:t xml:space="preserve">1.1.1 </w:t>
          </w:r>
          <w:r>
            <w:t xml:space="preserve">Комплекс моделей для обработки текстов на естественном языке </w:t>
          </w:r>
          <w:r>
            <w:rPr>
              <w:lang w:val="en-US"/>
            </w:rPr>
            <w:t>Natasha</w:t>
          </w:r>
          <w:r>
            <w:tab/>
          </w:r>
          <w:r>
            <w:fldChar w:fldCharType="begin"/>
          </w:r>
          <w:r>
            <w:instrText xml:space="preserve"> PAGEREF _Toc2594 \h </w:instrText>
          </w:r>
          <w:r>
            <w:fldChar w:fldCharType="separate"/>
          </w:r>
          <w:r>
            <w:t>5</w:t>
          </w:r>
          <w:r>
            <w:fldChar w:fldCharType="end"/>
          </w:r>
          <w:r>
            <w:rPr>
              <w:bCs/>
            </w:rPr>
            <w:fldChar w:fldCharType="end"/>
          </w:r>
        </w:p>
        <w:p>
          <w:pPr>
            <w:pStyle w:val="20"/>
            <w:tabs>
              <w:tab w:val="right" w:leader="dot" w:pos="10205"/>
            </w:tabs>
          </w:pPr>
          <w:r>
            <w:rPr>
              <w:bCs/>
            </w:rPr>
            <w:fldChar w:fldCharType="begin"/>
          </w:r>
          <w:r>
            <w:rPr>
              <w:bCs/>
            </w:rPr>
            <w:instrText xml:space="preserve"> HYPERLINK \l _Toc2049 </w:instrText>
          </w:r>
          <w:r>
            <w:rPr>
              <w:bCs/>
            </w:rPr>
            <w:fldChar w:fldCharType="separate"/>
          </w:r>
          <w:r>
            <w:rPr>
              <w:rFonts w:hint="default"/>
            </w:rPr>
            <w:t xml:space="preserve">1.1.2 </w:t>
          </w:r>
          <w:r>
            <w:t xml:space="preserve">Комплекс моделей для обработки текстов на естественном языке </w:t>
          </w:r>
          <w:r>
            <w:rPr>
              <w:lang w:val="en-US"/>
            </w:rPr>
            <w:t>Deeppavlov</w:t>
          </w:r>
          <w:r>
            <w:tab/>
          </w:r>
          <w:r>
            <w:fldChar w:fldCharType="begin"/>
          </w:r>
          <w:r>
            <w:instrText xml:space="preserve"> PAGEREF _Toc2049 \h </w:instrText>
          </w:r>
          <w:r>
            <w:fldChar w:fldCharType="separate"/>
          </w:r>
          <w:r>
            <w:t>6</w:t>
          </w:r>
          <w:r>
            <w:fldChar w:fldCharType="end"/>
          </w:r>
          <w:r>
            <w:rPr>
              <w:bCs/>
            </w:rPr>
            <w:fldChar w:fldCharType="end"/>
          </w:r>
        </w:p>
        <w:p>
          <w:pPr>
            <w:pStyle w:val="20"/>
            <w:tabs>
              <w:tab w:val="right" w:leader="dot" w:pos="10205"/>
            </w:tabs>
          </w:pPr>
          <w:r>
            <w:rPr>
              <w:bCs/>
            </w:rPr>
            <w:fldChar w:fldCharType="begin"/>
          </w:r>
          <w:r>
            <w:rPr>
              <w:bCs/>
            </w:rPr>
            <w:instrText xml:space="preserve"> HYPERLINK \l _Toc5792 </w:instrText>
          </w:r>
          <w:r>
            <w:rPr>
              <w:bCs/>
            </w:rPr>
            <w:fldChar w:fldCharType="separate"/>
          </w:r>
          <w:r>
            <w:rPr>
              <w:rFonts w:hint="default"/>
            </w:rPr>
            <w:t xml:space="preserve">1.1.3 </w:t>
          </w:r>
          <w:r>
            <w:t xml:space="preserve">Программное средство для работы с датасетами </w:t>
          </w:r>
          <w:r>
            <w:rPr>
              <w:lang w:val="en-US"/>
            </w:rPr>
            <w:t>Corus</w:t>
          </w:r>
          <w:r>
            <w:tab/>
          </w:r>
          <w:r>
            <w:fldChar w:fldCharType="begin"/>
          </w:r>
          <w:r>
            <w:instrText xml:space="preserve"> PAGEREF _Toc5792 \h </w:instrText>
          </w:r>
          <w:r>
            <w:fldChar w:fldCharType="separate"/>
          </w:r>
          <w:r>
            <w:t>7</w:t>
          </w:r>
          <w:r>
            <w:fldChar w:fldCharType="end"/>
          </w:r>
          <w:r>
            <w:rPr>
              <w:bCs/>
            </w:rPr>
            <w:fldChar w:fldCharType="end"/>
          </w:r>
        </w:p>
        <w:p>
          <w:pPr>
            <w:pStyle w:val="20"/>
            <w:tabs>
              <w:tab w:val="right" w:leader="dot" w:pos="10205"/>
            </w:tabs>
          </w:pPr>
          <w:r>
            <w:rPr>
              <w:bCs/>
            </w:rPr>
            <w:fldChar w:fldCharType="begin"/>
          </w:r>
          <w:r>
            <w:rPr>
              <w:bCs/>
            </w:rPr>
            <w:instrText xml:space="preserve"> HYPERLINK \l _Toc28929 </w:instrText>
          </w:r>
          <w:r>
            <w:rPr>
              <w:bCs/>
            </w:rPr>
            <w:fldChar w:fldCharType="separate"/>
          </w:r>
          <w:r>
            <w:rPr>
              <w:rFonts w:hint="default"/>
            </w:rPr>
            <w:t xml:space="preserve">1.1.4 </w:t>
          </w:r>
          <w:r>
            <w:rPr>
              <w:rFonts w:eastAsia="Segoe UI" w:cs="Times New Roman"/>
              <w:szCs w:val="28"/>
            </w:rPr>
            <w:t xml:space="preserve">Библиотека для выделения именованных сущностей </w:t>
          </w:r>
          <w:r>
            <w:rPr>
              <w:rFonts w:eastAsia="Segoe UI" w:cs="Times New Roman"/>
              <w:szCs w:val="28"/>
              <w:lang w:val="en-US"/>
            </w:rPr>
            <w:t>P</w:t>
          </w:r>
          <w:r>
            <w:rPr>
              <w:rFonts w:eastAsia="Segoe UI" w:cs="Times New Roman"/>
              <w:szCs w:val="28"/>
            </w:rPr>
            <w:t>ullenti</w:t>
          </w:r>
          <w:r>
            <w:tab/>
          </w:r>
          <w:r>
            <w:fldChar w:fldCharType="begin"/>
          </w:r>
          <w:r>
            <w:instrText xml:space="preserve"> PAGEREF _Toc28929 \h </w:instrText>
          </w:r>
          <w:r>
            <w:fldChar w:fldCharType="separate"/>
          </w:r>
          <w:r>
            <w:t>7</w:t>
          </w:r>
          <w:r>
            <w:fldChar w:fldCharType="end"/>
          </w:r>
          <w:r>
            <w:rPr>
              <w:bCs/>
            </w:rPr>
            <w:fldChar w:fldCharType="end"/>
          </w:r>
        </w:p>
        <w:p>
          <w:pPr>
            <w:pStyle w:val="21"/>
            <w:tabs>
              <w:tab w:val="right" w:leader="dot" w:pos="10205"/>
            </w:tabs>
          </w:pPr>
          <w:r>
            <w:rPr>
              <w:bCs/>
            </w:rPr>
            <w:fldChar w:fldCharType="begin"/>
          </w:r>
          <w:r>
            <w:rPr>
              <w:bCs/>
            </w:rPr>
            <w:instrText xml:space="preserve"> HYPERLINK \l _Toc12882 </w:instrText>
          </w:r>
          <w:r>
            <w:rPr>
              <w:bCs/>
            </w:rPr>
            <w:fldChar w:fldCharType="separate"/>
          </w:r>
          <w:r>
            <w:rPr>
              <w:rFonts w:hint="default"/>
              <w:lang w:val="en-US"/>
            </w:rPr>
            <w:t xml:space="preserve">1.2 </w:t>
          </w:r>
          <w:r>
            <w:t>Реализация архитектуры модуля выделения именованных сущностей с помощью программного средства Pullenti</w:t>
          </w:r>
          <w:r>
            <w:tab/>
          </w:r>
          <w:r>
            <w:fldChar w:fldCharType="begin"/>
          </w:r>
          <w:r>
            <w:instrText xml:space="preserve"> PAGEREF _Toc12882 \h </w:instrText>
          </w:r>
          <w:r>
            <w:fldChar w:fldCharType="separate"/>
          </w:r>
          <w:r>
            <w:t>9</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_Toc4981 </w:instrText>
          </w:r>
          <w:r>
            <w:rPr>
              <w:bCs/>
            </w:rPr>
            <w:fldChar w:fldCharType="separate"/>
          </w:r>
          <w:r>
            <w:rPr>
              <w:rFonts w:hint="default"/>
            </w:rPr>
            <w:t xml:space="preserve">2 </w:t>
          </w:r>
          <w:r>
            <w:t>ГЛАВА.</w:t>
          </w:r>
          <w:r>
            <w:tab/>
          </w:r>
          <w:r>
            <w:fldChar w:fldCharType="begin"/>
          </w:r>
          <w:r>
            <w:instrText xml:space="preserve"> PAGEREF _Toc4981 \h </w:instrText>
          </w:r>
          <w:r>
            <w:fldChar w:fldCharType="separate"/>
          </w:r>
          <w:r>
            <w:t>12</w:t>
          </w:r>
          <w:r>
            <w:fldChar w:fldCharType="end"/>
          </w:r>
          <w:r>
            <w:rPr>
              <w:bCs/>
            </w:rPr>
            <w:fldChar w:fldCharType="end"/>
          </w:r>
        </w:p>
        <w:p>
          <w:pPr>
            <w:pStyle w:val="21"/>
            <w:tabs>
              <w:tab w:val="right" w:leader="dot" w:pos="10205"/>
            </w:tabs>
          </w:pPr>
          <w:r>
            <w:rPr>
              <w:bCs/>
            </w:rPr>
            <w:fldChar w:fldCharType="begin"/>
          </w:r>
          <w:r>
            <w:rPr>
              <w:bCs/>
            </w:rPr>
            <w:instrText xml:space="preserve"> HYPERLINK \l _Toc32119 </w:instrText>
          </w:r>
          <w:r>
            <w:rPr>
              <w:bCs/>
            </w:rPr>
            <w:fldChar w:fldCharType="separate"/>
          </w:r>
          <w:r>
            <w:rPr>
              <w:rFonts w:hint="default"/>
            </w:rPr>
            <w:t xml:space="preserve">2.1 </w:t>
          </w:r>
          <w:r>
            <w:rPr>
              <w:szCs w:val="28"/>
            </w:rPr>
            <w:t>Введение</w:t>
          </w:r>
          <w:r>
            <w:tab/>
          </w:r>
          <w:r>
            <w:fldChar w:fldCharType="begin"/>
          </w:r>
          <w:r>
            <w:instrText xml:space="preserve"> PAGEREF _Toc32119 \h </w:instrText>
          </w:r>
          <w:r>
            <w:fldChar w:fldCharType="separate"/>
          </w:r>
          <w:r>
            <w:t>12</w:t>
          </w:r>
          <w:r>
            <w:fldChar w:fldCharType="end"/>
          </w:r>
          <w:r>
            <w:rPr>
              <w:bCs/>
            </w:rPr>
            <w:fldChar w:fldCharType="end"/>
          </w:r>
        </w:p>
        <w:p>
          <w:pPr>
            <w:pStyle w:val="21"/>
            <w:tabs>
              <w:tab w:val="right" w:leader="dot" w:pos="10205"/>
            </w:tabs>
          </w:pPr>
          <w:r>
            <w:rPr>
              <w:bCs/>
            </w:rPr>
            <w:fldChar w:fldCharType="begin"/>
          </w:r>
          <w:r>
            <w:rPr>
              <w:bCs/>
            </w:rPr>
            <w:instrText xml:space="preserve"> HYPERLINK \l _Toc24867 </w:instrText>
          </w:r>
          <w:r>
            <w:rPr>
              <w:bCs/>
            </w:rPr>
            <w:fldChar w:fldCharType="separate"/>
          </w:r>
          <w:r>
            <w:rPr>
              <w:rFonts w:hint="default"/>
            </w:rPr>
            <w:t xml:space="preserve">2.2 </w:t>
          </w:r>
          <w:r>
            <w:t>Программная реализация модуля выделения именованных сущностей с помощью программного средства Pullenti</w:t>
          </w:r>
          <w:r>
            <w:tab/>
          </w:r>
          <w:r>
            <w:fldChar w:fldCharType="begin"/>
          </w:r>
          <w:r>
            <w:instrText xml:space="preserve"> PAGEREF _Toc24867 \h </w:instrText>
          </w:r>
          <w:r>
            <w:fldChar w:fldCharType="separate"/>
          </w:r>
          <w:r>
            <w:t>12</w:t>
          </w:r>
          <w:r>
            <w:fldChar w:fldCharType="end"/>
          </w:r>
          <w:r>
            <w:rPr>
              <w:bCs/>
            </w:rPr>
            <w:fldChar w:fldCharType="end"/>
          </w:r>
        </w:p>
        <w:p>
          <w:pPr>
            <w:pStyle w:val="20"/>
            <w:tabs>
              <w:tab w:val="right" w:leader="dot" w:pos="10205"/>
            </w:tabs>
          </w:pPr>
          <w:r>
            <w:rPr>
              <w:bCs/>
            </w:rPr>
            <w:fldChar w:fldCharType="begin"/>
          </w:r>
          <w:r>
            <w:rPr>
              <w:bCs/>
            </w:rPr>
            <w:instrText xml:space="preserve"> HYPERLINK \l _Toc13111 </w:instrText>
          </w:r>
          <w:r>
            <w:rPr>
              <w:bCs/>
            </w:rPr>
            <w:fldChar w:fldCharType="separate"/>
          </w:r>
          <w:r>
            <w:rPr>
              <w:rFonts w:hint="default"/>
              <w:lang w:val="en-US"/>
            </w:rPr>
            <w:t xml:space="preserve">2.2.1 </w:t>
          </w:r>
          <w:r>
            <w:t xml:space="preserve">Выявление  именованных сущностей и отношений между ними с помощью </w:t>
          </w:r>
          <w:r>
            <w:rPr>
              <w:rFonts w:eastAsia="Segoe UI" w:cs="Times New Roman"/>
              <w:szCs w:val="28"/>
              <w:lang w:val="en-US"/>
            </w:rPr>
            <w:t>P</w:t>
          </w:r>
          <w:r>
            <w:rPr>
              <w:rFonts w:eastAsia="Segoe UI" w:cs="Times New Roman"/>
              <w:szCs w:val="28"/>
            </w:rPr>
            <w:t>ullenti</w:t>
          </w:r>
          <w:r>
            <w:tab/>
          </w:r>
          <w:r>
            <w:fldChar w:fldCharType="begin"/>
          </w:r>
          <w:r>
            <w:instrText xml:space="preserve"> PAGEREF _Toc13111 \h </w:instrText>
          </w:r>
          <w:r>
            <w:fldChar w:fldCharType="separate"/>
          </w:r>
          <w:r>
            <w:t>12</w:t>
          </w:r>
          <w:r>
            <w:fldChar w:fldCharType="end"/>
          </w:r>
          <w:r>
            <w:rPr>
              <w:bCs/>
            </w:rPr>
            <w:fldChar w:fldCharType="end"/>
          </w:r>
        </w:p>
        <w:p>
          <w:pPr>
            <w:pStyle w:val="20"/>
            <w:tabs>
              <w:tab w:val="right" w:leader="dot" w:pos="10205"/>
            </w:tabs>
          </w:pPr>
          <w:r>
            <w:rPr>
              <w:bCs/>
            </w:rPr>
            <w:fldChar w:fldCharType="begin"/>
          </w:r>
          <w:r>
            <w:rPr>
              <w:bCs/>
            </w:rPr>
            <w:instrText xml:space="preserve"> HYPERLINK \l _Toc24355 </w:instrText>
          </w:r>
          <w:r>
            <w:rPr>
              <w:bCs/>
            </w:rPr>
            <w:fldChar w:fldCharType="separate"/>
          </w:r>
          <w:r>
            <w:rPr>
              <w:rFonts w:hint="default"/>
              <w:lang w:val="en-US"/>
            </w:rPr>
            <w:t xml:space="preserve">2.2.2 </w:t>
          </w:r>
          <w:r>
            <w:t xml:space="preserve">Анализ работы библиотеки </w:t>
          </w:r>
          <w:r>
            <w:rPr>
              <w:lang w:val="en-US"/>
            </w:rPr>
            <w:t>Pullenti</w:t>
          </w:r>
          <w:r>
            <w:tab/>
          </w:r>
          <w:r>
            <w:fldChar w:fldCharType="begin"/>
          </w:r>
          <w:r>
            <w:instrText xml:space="preserve"> PAGEREF _Toc24355 \h </w:instrText>
          </w:r>
          <w:r>
            <w:fldChar w:fldCharType="separate"/>
          </w:r>
          <w:r>
            <w:t>14</w:t>
          </w:r>
          <w:r>
            <w:fldChar w:fldCharType="end"/>
          </w:r>
          <w:r>
            <w:rPr>
              <w:bCs/>
            </w:rPr>
            <w:fldChar w:fldCharType="end"/>
          </w:r>
        </w:p>
        <w:p>
          <w:pPr>
            <w:pStyle w:val="20"/>
            <w:tabs>
              <w:tab w:val="right" w:leader="dot" w:pos="10205"/>
            </w:tabs>
          </w:pPr>
          <w:r>
            <w:rPr>
              <w:bCs/>
            </w:rPr>
            <w:fldChar w:fldCharType="begin"/>
          </w:r>
          <w:r>
            <w:rPr>
              <w:bCs/>
            </w:rPr>
            <w:instrText xml:space="preserve"> HYPERLINK \l _Toc26771 </w:instrText>
          </w:r>
          <w:r>
            <w:rPr>
              <w:bCs/>
            </w:rPr>
            <w:fldChar w:fldCharType="separate"/>
          </w:r>
          <w:r>
            <w:rPr>
              <w:rFonts w:hint="default"/>
            </w:rPr>
            <w:t xml:space="preserve">2.2.3 </w:t>
          </w:r>
          <w:r>
            <w:t>Форматирование</w:t>
          </w:r>
          <w:r>
            <w:rPr>
              <w:lang w:val="en-US"/>
            </w:rPr>
            <w:t xml:space="preserve"> </w:t>
          </w:r>
          <w:r>
            <w:t>форматирование полученных данных данных</w:t>
          </w:r>
          <w:r>
            <w:tab/>
          </w:r>
          <w:r>
            <w:fldChar w:fldCharType="begin"/>
          </w:r>
          <w:r>
            <w:instrText xml:space="preserve"> PAGEREF _Toc26771 \h </w:instrText>
          </w:r>
          <w:r>
            <w:fldChar w:fldCharType="separate"/>
          </w:r>
          <w:r>
            <w:t>14</w:t>
          </w:r>
          <w:r>
            <w:fldChar w:fldCharType="end"/>
          </w:r>
          <w:r>
            <w:rPr>
              <w:bCs/>
            </w:rPr>
            <w:fldChar w:fldCharType="end"/>
          </w:r>
        </w:p>
        <w:p>
          <w:pPr>
            <w:pStyle w:val="21"/>
            <w:tabs>
              <w:tab w:val="right" w:leader="dot" w:pos="10205"/>
            </w:tabs>
          </w:pPr>
          <w:r>
            <w:rPr>
              <w:bCs/>
            </w:rPr>
            <w:fldChar w:fldCharType="begin"/>
          </w:r>
          <w:r>
            <w:rPr>
              <w:bCs/>
            </w:rPr>
            <w:instrText xml:space="preserve"> HYPERLINK \l _Toc2456 </w:instrText>
          </w:r>
          <w:r>
            <w:rPr>
              <w:bCs/>
            </w:rPr>
            <w:fldChar w:fldCharType="separate"/>
          </w:r>
          <w:r>
            <w:rPr>
              <w:rFonts w:hint="default"/>
            </w:rPr>
            <w:t xml:space="preserve">2.3 </w:t>
          </w:r>
          <w:r>
            <w:t>Реализация архитектуры модуля выделения именованных сущностей с помощью ИНС DeepPavlov</w:t>
          </w:r>
          <w:r>
            <w:tab/>
          </w:r>
          <w:r>
            <w:fldChar w:fldCharType="begin"/>
          </w:r>
          <w:r>
            <w:instrText xml:space="preserve"> PAGEREF _Toc2456 \h </w:instrText>
          </w:r>
          <w:r>
            <w:fldChar w:fldCharType="separate"/>
          </w:r>
          <w:r>
            <w:t>15</w:t>
          </w:r>
          <w:r>
            <w:fldChar w:fldCharType="end"/>
          </w:r>
          <w:r>
            <w:rPr>
              <w:bCs/>
            </w:rPr>
            <w:fldChar w:fldCharType="end"/>
          </w:r>
        </w:p>
        <w:p>
          <w:pPr>
            <w:pStyle w:val="21"/>
            <w:tabs>
              <w:tab w:val="right" w:leader="dot" w:pos="10205"/>
            </w:tabs>
          </w:pPr>
          <w:r>
            <w:rPr>
              <w:bCs/>
            </w:rPr>
            <w:fldChar w:fldCharType="begin"/>
          </w:r>
          <w:r>
            <w:rPr>
              <w:bCs/>
            </w:rPr>
            <w:instrText xml:space="preserve"> HYPERLINK \l _Toc32705 </w:instrText>
          </w:r>
          <w:r>
            <w:rPr>
              <w:bCs/>
            </w:rPr>
            <w:fldChar w:fldCharType="separate"/>
          </w:r>
          <w:r>
            <w:rPr>
              <w:rFonts w:hint="default"/>
            </w:rPr>
            <w:t xml:space="preserve">2.4 </w:t>
          </w:r>
          <w:r>
            <w:t>Программная реализация модуля выделения именованных сущностей с помощью ИНС DeepPavlov</w:t>
          </w:r>
          <w:r>
            <w:tab/>
          </w:r>
          <w:r>
            <w:fldChar w:fldCharType="begin"/>
          </w:r>
          <w:r>
            <w:instrText xml:space="preserve"> PAGEREF _Toc32705 \h </w:instrText>
          </w:r>
          <w:r>
            <w:fldChar w:fldCharType="separate"/>
          </w:r>
          <w:r>
            <w:t>17</w:t>
          </w:r>
          <w:r>
            <w:fldChar w:fldCharType="end"/>
          </w:r>
          <w:r>
            <w:rPr>
              <w:bCs/>
            </w:rPr>
            <w:fldChar w:fldCharType="end"/>
          </w:r>
        </w:p>
        <w:p>
          <w:pPr>
            <w:pStyle w:val="21"/>
            <w:tabs>
              <w:tab w:val="right" w:leader="dot" w:pos="10205"/>
            </w:tabs>
          </w:pPr>
          <w:r>
            <w:rPr>
              <w:bCs/>
            </w:rPr>
            <w:fldChar w:fldCharType="begin"/>
          </w:r>
          <w:r>
            <w:rPr>
              <w:bCs/>
            </w:rPr>
            <w:instrText xml:space="preserve"> HYPERLINK \l _Toc7691 </w:instrText>
          </w:r>
          <w:r>
            <w:rPr>
              <w:bCs/>
            </w:rPr>
            <w:fldChar w:fldCharType="separate"/>
          </w:r>
          <w:r>
            <w:rPr>
              <w:rFonts w:hint="default"/>
            </w:rPr>
            <w:t xml:space="preserve">2.5 </w:t>
          </w:r>
          <w:r>
            <w:t>Подготовка выборки данных для тестирования выделения именованных сущностей и связей между ними</w:t>
          </w:r>
          <w:r>
            <w:tab/>
          </w:r>
          <w:r>
            <w:fldChar w:fldCharType="begin"/>
          </w:r>
          <w:r>
            <w:instrText xml:space="preserve"> PAGEREF _Toc7691 \h </w:instrText>
          </w:r>
          <w:r>
            <w:fldChar w:fldCharType="separate"/>
          </w:r>
          <w:r>
            <w:t>24</w:t>
          </w:r>
          <w:r>
            <w:fldChar w:fldCharType="end"/>
          </w:r>
          <w:r>
            <w:rPr>
              <w:bCs/>
            </w:rPr>
            <w:fldChar w:fldCharType="end"/>
          </w:r>
        </w:p>
        <w:p>
          <w:pPr>
            <w:pStyle w:val="20"/>
            <w:tabs>
              <w:tab w:val="right" w:leader="dot" w:pos="10205"/>
            </w:tabs>
          </w:pPr>
          <w:r>
            <w:rPr>
              <w:bCs/>
            </w:rPr>
            <w:fldChar w:fldCharType="begin"/>
          </w:r>
          <w:r>
            <w:rPr>
              <w:bCs/>
            </w:rPr>
            <w:instrText xml:space="preserve"> HYPERLINK \l _Toc23434 </w:instrText>
          </w:r>
          <w:r>
            <w:rPr>
              <w:bCs/>
            </w:rPr>
            <w:fldChar w:fldCharType="separate"/>
          </w:r>
          <w:r>
            <w:rPr>
              <w:rFonts w:hint="default"/>
            </w:rPr>
            <w:t xml:space="preserve">2.5.1 </w:t>
          </w:r>
          <w:r>
            <w:t>Выгрузка датасета</w:t>
          </w:r>
          <w:r>
            <w:tab/>
          </w:r>
          <w:r>
            <w:fldChar w:fldCharType="begin"/>
          </w:r>
          <w:r>
            <w:instrText xml:space="preserve"> PAGEREF _Toc23434 \h </w:instrText>
          </w:r>
          <w:r>
            <w:fldChar w:fldCharType="separate"/>
          </w:r>
          <w:r>
            <w:t>24</w:t>
          </w:r>
          <w:r>
            <w:fldChar w:fldCharType="end"/>
          </w:r>
          <w:r>
            <w:rPr>
              <w:bCs/>
            </w:rPr>
            <w:fldChar w:fldCharType="end"/>
          </w:r>
        </w:p>
        <w:p>
          <w:pPr>
            <w:pStyle w:val="21"/>
            <w:tabs>
              <w:tab w:val="right" w:leader="dot" w:pos="10205"/>
            </w:tabs>
          </w:pPr>
          <w:r>
            <w:rPr>
              <w:bCs/>
            </w:rPr>
            <w:fldChar w:fldCharType="begin"/>
          </w:r>
          <w:r>
            <w:rPr>
              <w:bCs/>
            </w:rPr>
            <w:instrText xml:space="preserve"> HYPERLINK \l _Toc18924 </w:instrText>
          </w:r>
          <w:r>
            <w:rPr>
              <w:bCs/>
            </w:rPr>
            <w:fldChar w:fldCharType="separate"/>
          </w:r>
          <w:r>
            <w:rPr>
              <w:rFonts w:hint="default"/>
            </w:rPr>
            <w:t xml:space="preserve">2.6 </w:t>
          </w:r>
          <w:r>
            <w:t>Разработка и программная реализация способа графового представления именованных сущностей и связей между ними</w:t>
          </w:r>
          <w:r>
            <w:tab/>
          </w:r>
          <w:r>
            <w:fldChar w:fldCharType="begin"/>
          </w:r>
          <w:r>
            <w:instrText xml:space="preserve"> PAGEREF _Toc18924 \h </w:instrText>
          </w:r>
          <w:r>
            <w:fldChar w:fldCharType="separate"/>
          </w:r>
          <w:r>
            <w:t>25</w:t>
          </w:r>
          <w:r>
            <w:fldChar w:fldCharType="end"/>
          </w:r>
          <w:r>
            <w:rPr>
              <w:bCs/>
            </w:rPr>
            <w:fldChar w:fldCharType="end"/>
          </w:r>
        </w:p>
        <w:p>
          <w:pPr>
            <w:pStyle w:val="20"/>
            <w:tabs>
              <w:tab w:val="right" w:leader="dot" w:pos="10205"/>
            </w:tabs>
          </w:pPr>
          <w:r>
            <w:rPr>
              <w:bCs/>
            </w:rPr>
            <w:fldChar w:fldCharType="begin"/>
          </w:r>
          <w:r>
            <w:rPr>
              <w:bCs/>
            </w:rPr>
            <w:instrText xml:space="preserve"> HYPERLINK \l _Toc31322 </w:instrText>
          </w:r>
          <w:r>
            <w:rPr>
              <w:bCs/>
            </w:rPr>
            <w:fldChar w:fldCharType="separate"/>
          </w:r>
          <w:r>
            <w:rPr>
              <w:rFonts w:hint="default"/>
            </w:rPr>
            <w:t xml:space="preserve">2.6.1 </w:t>
          </w:r>
          <w:r>
            <w:t>Посторое</w:t>
          </w:r>
          <w:r>
            <w:rPr>
              <w:rFonts w:hint="default"/>
              <w:lang w:val="ru-RU"/>
            </w:rPr>
            <w:t>н</w:t>
          </w:r>
          <w:r>
            <w:t>ние графа</w:t>
          </w:r>
          <w:r>
            <w:tab/>
          </w:r>
          <w:r>
            <w:fldChar w:fldCharType="begin"/>
          </w:r>
          <w:r>
            <w:instrText xml:space="preserve"> PAGEREF _Toc31322 \h </w:instrText>
          </w:r>
          <w:r>
            <w:fldChar w:fldCharType="separate"/>
          </w:r>
          <w:r>
            <w:t>25</w:t>
          </w:r>
          <w:r>
            <w:fldChar w:fldCharType="end"/>
          </w:r>
          <w:r>
            <w:rPr>
              <w:bCs/>
            </w:rPr>
            <w:fldChar w:fldCharType="end"/>
          </w:r>
        </w:p>
        <w:p>
          <w:pPr>
            <w:pStyle w:val="20"/>
            <w:tabs>
              <w:tab w:val="right" w:leader="dot" w:pos="10205"/>
            </w:tabs>
          </w:pPr>
          <w:r>
            <w:rPr>
              <w:bCs/>
            </w:rPr>
            <w:fldChar w:fldCharType="begin"/>
          </w:r>
          <w:r>
            <w:rPr>
              <w:bCs/>
            </w:rPr>
            <w:instrText xml:space="preserve"> HYPERLINK \l _Toc26048 </w:instrText>
          </w:r>
          <w:r>
            <w:rPr>
              <w:bCs/>
            </w:rPr>
            <w:fldChar w:fldCharType="separate"/>
          </w:r>
          <w:r>
            <w:rPr>
              <w:rFonts w:hint="default"/>
            </w:rPr>
            <w:t xml:space="preserve">2.6.2 </w:t>
          </w:r>
          <w:r>
            <w:t xml:space="preserve">Демонстрация графа в </w:t>
          </w:r>
          <w:r>
            <w:rPr>
              <w:lang w:val="en-US"/>
            </w:rPr>
            <w:t>neo4j</w:t>
          </w:r>
          <w:r>
            <w:tab/>
          </w:r>
          <w:r>
            <w:fldChar w:fldCharType="begin"/>
          </w:r>
          <w:r>
            <w:instrText xml:space="preserve"> PAGEREF _Toc26048 \h </w:instrText>
          </w:r>
          <w:r>
            <w:fldChar w:fldCharType="separate"/>
          </w:r>
          <w:r>
            <w:t>25</w:t>
          </w:r>
          <w:r>
            <w:fldChar w:fldCharType="end"/>
          </w:r>
          <w:r>
            <w:rPr>
              <w:bCs/>
            </w:rPr>
            <w:fldChar w:fldCharType="end"/>
          </w:r>
        </w:p>
        <w:p>
          <w:pPr>
            <w:pStyle w:val="21"/>
            <w:tabs>
              <w:tab w:val="right" w:leader="dot" w:pos="10205"/>
            </w:tabs>
          </w:pPr>
          <w:r>
            <w:rPr>
              <w:bCs/>
            </w:rPr>
            <w:fldChar w:fldCharType="begin"/>
          </w:r>
          <w:r>
            <w:rPr>
              <w:bCs/>
            </w:rPr>
            <w:instrText xml:space="preserve"> HYPERLINK \l _Toc7980 </w:instrText>
          </w:r>
          <w:r>
            <w:rPr>
              <w:bCs/>
            </w:rPr>
            <w:fldChar w:fldCharType="separate"/>
          </w:r>
          <w:r>
            <w:rPr>
              <w:rFonts w:hint="default"/>
            </w:rPr>
            <w:t xml:space="preserve">2.7 </w:t>
          </w:r>
          <w:r>
            <w:t>Сохранение результата графового представления именованных сущностей в графовую БД</w:t>
          </w:r>
          <w:r>
            <w:tab/>
          </w:r>
          <w:r>
            <w:fldChar w:fldCharType="begin"/>
          </w:r>
          <w:r>
            <w:instrText xml:space="preserve"> PAGEREF _Toc7980 \h </w:instrText>
          </w:r>
          <w:r>
            <w:fldChar w:fldCharType="separate"/>
          </w:r>
          <w:r>
            <w:t>26</w:t>
          </w:r>
          <w:r>
            <w:fldChar w:fldCharType="end"/>
          </w:r>
          <w:r>
            <w:rPr>
              <w:bCs/>
            </w:rPr>
            <w:fldChar w:fldCharType="end"/>
          </w:r>
        </w:p>
        <w:p>
          <w:pPr>
            <w:pStyle w:val="20"/>
            <w:tabs>
              <w:tab w:val="right" w:leader="dot" w:pos="10205"/>
            </w:tabs>
          </w:pPr>
          <w:r>
            <w:rPr>
              <w:bCs/>
            </w:rPr>
            <w:fldChar w:fldCharType="begin"/>
          </w:r>
          <w:r>
            <w:rPr>
              <w:bCs/>
            </w:rPr>
            <w:instrText xml:space="preserve"> HYPERLINK \l _Toc27390 </w:instrText>
          </w:r>
          <w:r>
            <w:rPr>
              <w:bCs/>
            </w:rPr>
            <w:fldChar w:fldCharType="separate"/>
          </w:r>
          <w:r>
            <w:rPr>
              <w:rFonts w:hint="default"/>
              <w:lang w:eastAsia="en-US"/>
            </w:rPr>
            <w:t xml:space="preserve">2.7.1 </w:t>
          </w:r>
          <w:r>
            <w:rPr>
              <w:lang w:eastAsia="en-US"/>
            </w:rPr>
            <w:t>Тестирование работоспособности на запросах пользователя</w:t>
          </w:r>
          <w:r>
            <w:tab/>
          </w:r>
          <w:r>
            <w:fldChar w:fldCharType="begin"/>
          </w:r>
          <w:r>
            <w:instrText xml:space="preserve"> PAGEREF _Toc27390 \h </w:instrText>
          </w:r>
          <w:r>
            <w:fldChar w:fldCharType="separate"/>
          </w:r>
          <w:r>
            <w:t>26</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_Toc7798 </w:instrText>
          </w:r>
          <w:r>
            <w:rPr>
              <w:bCs/>
            </w:rPr>
            <w:fldChar w:fldCharType="separate"/>
          </w:r>
          <w:r>
            <w:t>Заключение</w:t>
          </w:r>
          <w:r>
            <w:tab/>
          </w:r>
          <w:r>
            <w:fldChar w:fldCharType="begin"/>
          </w:r>
          <w:r>
            <w:instrText xml:space="preserve"> PAGEREF _Toc7798 \h </w:instrText>
          </w:r>
          <w:r>
            <w:fldChar w:fldCharType="separate"/>
          </w:r>
          <w:r>
            <w:t>27</w:t>
          </w:r>
          <w:r>
            <w:fldChar w:fldCharType="end"/>
          </w:r>
          <w:r>
            <w:rPr>
              <w:bCs/>
            </w:rPr>
            <w:fldChar w:fldCharType="end"/>
          </w:r>
        </w:p>
        <w:p>
          <w:pPr>
            <w:pStyle w:val="21"/>
            <w:tabs>
              <w:tab w:val="right" w:leader="dot" w:pos="10205"/>
            </w:tabs>
          </w:pPr>
          <w:r>
            <w:rPr>
              <w:bCs/>
            </w:rPr>
            <w:fldChar w:fldCharType="begin"/>
          </w:r>
          <w:r>
            <w:rPr>
              <w:bCs/>
            </w:rPr>
            <w:instrText xml:space="preserve"> HYPERLINK \l _Toc435 </w:instrText>
          </w:r>
          <w:r>
            <w:rPr>
              <w:bCs/>
            </w:rPr>
            <w:fldChar w:fldCharType="separate"/>
          </w:r>
          <w:r>
            <w:rPr>
              <w:bCs w:val="0"/>
            </w:rPr>
            <w:t>В ходе работы по построению семантической сети было выполнен ряд задач, перечисленных ниже.</w:t>
          </w:r>
          <w:r>
            <w:tab/>
          </w:r>
          <w:r>
            <w:fldChar w:fldCharType="begin"/>
          </w:r>
          <w:r>
            <w:instrText xml:space="preserve"> PAGEREF _Toc435 \h </w:instrText>
          </w:r>
          <w:r>
            <w:fldChar w:fldCharType="separate"/>
          </w:r>
          <w:r>
            <w:t>27</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_Toc22457 </w:instrText>
          </w:r>
          <w:r>
            <w:rPr>
              <w:bCs/>
            </w:rPr>
            <w:fldChar w:fldCharType="separate"/>
          </w:r>
          <w:r>
            <w:rPr>
              <w:bCs/>
              <w:smallCaps/>
            </w:rPr>
            <w:t>Список литературы</w:t>
          </w:r>
          <w:r>
            <w:tab/>
          </w:r>
          <w:r>
            <w:fldChar w:fldCharType="begin"/>
          </w:r>
          <w:r>
            <w:instrText xml:space="preserve"> PAGEREF _Toc22457 \h </w:instrText>
          </w:r>
          <w:r>
            <w:fldChar w:fldCharType="separate"/>
          </w:r>
          <w:r>
            <w:t>28</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_Toc11361 </w:instrText>
          </w:r>
          <w:r>
            <w:rPr>
              <w:bCs/>
            </w:rPr>
            <w:fldChar w:fldCharType="separate"/>
          </w:r>
          <w:r>
            <w:t xml:space="preserve">ПРИЛОЖЕНИЕ 1 Перечень тегов именнованых сущностей библиотеки </w:t>
          </w:r>
          <w:r>
            <w:rPr>
              <w:lang w:val="en-US"/>
            </w:rPr>
            <w:t>Pullenti</w:t>
          </w:r>
          <w:r>
            <w:tab/>
          </w:r>
          <w:r>
            <w:fldChar w:fldCharType="begin"/>
          </w:r>
          <w:r>
            <w:instrText xml:space="preserve"> PAGEREF _Toc11361 \h </w:instrText>
          </w:r>
          <w:r>
            <w:fldChar w:fldCharType="separate"/>
          </w:r>
          <w:r>
            <w:t>29</w:t>
          </w:r>
          <w:r>
            <w:fldChar w:fldCharType="end"/>
          </w:r>
          <w:r>
            <w:rPr>
              <w:bCs/>
            </w:rPr>
            <w:fldChar w:fldCharType="end"/>
          </w:r>
        </w:p>
        <w:p>
          <w:r>
            <w:rPr>
              <w:bCs/>
            </w:rPr>
            <w:fldChar w:fldCharType="end"/>
          </w:r>
        </w:p>
      </w:sdtContent>
    </w:sdt>
    <w:p>
      <w:pPr>
        <w:suppressAutoHyphens w:val="0"/>
        <w:spacing w:after="200" w:line="276" w:lineRule="auto"/>
        <w:ind w:firstLine="0"/>
        <w:jc w:val="left"/>
        <w:rPr>
          <w:rFonts w:eastAsia="Calibri" w:cs="Times New Roman"/>
          <w:color w:val="000000"/>
          <w:szCs w:val="28"/>
        </w:rPr>
      </w:pPr>
      <w:r>
        <w:rPr>
          <w:rFonts w:eastAsia="Calibri" w:cs="Times New Roman"/>
          <w:color w:val="000000"/>
          <w:szCs w:val="28"/>
        </w:rPr>
        <w:t xml:space="preserve"> </w:t>
      </w:r>
      <w:r>
        <w:rPr>
          <w:rFonts w:eastAsia="Calibri" w:cs="Times New Roman"/>
          <w:color w:val="000000"/>
          <w:szCs w:val="28"/>
        </w:rPr>
        <w:br w:type="page"/>
      </w:r>
    </w:p>
    <w:p>
      <w:pPr>
        <w:pStyle w:val="41"/>
      </w:pPr>
      <w:bookmarkStart w:id="0" w:name="_Toc420280206"/>
      <w:bookmarkStart w:id="1" w:name="_Toc466415169"/>
      <w:r>
        <w:t>Введение</w:t>
      </w:r>
    </w:p>
    <w:p>
      <w:pPr>
        <w:rPr>
          <w:rFonts w:cs="Times New Roman"/>
          <w:color w:val="auto"/>
          <w:szCs w:val="28"/>
        </w:rPr>
      </w:pPr>
      <w:r>
        <w:rPr>
          <w:rFonts w:eastAsia="sans-serif" w:cs="Times New Roman"/>
          <w:color w:val="auto"/>
          <w:szCs w:val="28"/>
          <w:shd w:val="clear" w:color="auto" w:fill="FFFFFF"/>
        </w:rPr>
        <w:t>Семанти́ческая сеть — </w:t>
      </w:r>
      <w:r>
        <w:fldChar w:fldCharType="begin"/>
      </w:r>
      <w:r>
        <w:instrText xml:space="preserve"> HYPERLINK "https://ru.wikipedia.org/wiki/%D0%98%D0%BD%D1%84%D0%BE%D1%80%D0%BC%D0%B0%D1%86%D0%B8%D0%BE%D0%BD%D0%BD%D0%B0%D1%8F_%D0%BC%D0%BE%D0%B4%D0%B5%D0%BB%D1%8C" </w:instrText>
      </w:r>
      <w:r>
        <w:fldChar w:fldCharType="separate"/>
      </w:r>
      <w:r>
        <w:rPr>
          <w:rStyle w:val="15"/>
          <w:rFonts w:eastAsia="sans-serif" w:cs="Times New Roman"/>
          <w:color w:val="auto"/>
          <w:szCs w:val="28"/>
          <w:u w:val="none"/>
          <w:shd w:val="clear" w:color="auto" w:fill="FFFFFF"/>
        </w:rPr>
        <w:t>информационная модель</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w:t>
      </w:r>
      <w:r>
        <w:fldChar w:fldCharType="begin"/>
      </w:r>
      <w:r>
        <w:instrText xml:space="preserve"> HYPERLINK "https://ru.wikipedia.org/wiki/%D0%9F%D1%80%D0%B5%D0%B4%D0%BC%D0%B5%D1%82%D0%BD%D0%B0%D1%8F_%D0%BE%D0%B1%D0%BB%D0%B0%D1%81%D1%82%D1%8C" \o "Предметная область" </w:instrText>
      </w:r>
      <w:r>
        <w:fldChar w:fldCharType="separate"/>
      </w:r>
      <w:r>
        <w:rPr>
          <w:rStyle w:val="15"/>
          <w:rFonts w:eastAsia="sans-serif" w:cs="Times New Roman"/>
          <w:color w:val="auto"/>
          <w:szCs w:val="28"/>
          <w:u w:val="none"/>
          <w:shd w:val="clear" w:color="auto" w:fill="FFFFFF"/>
        </w:rPr>
        <w:t>предметной области</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имеет вид ориентированного </w:t>
      </w:r>
      <w:r>
        <w:fldChar w:fldCharType="begin"/>
      </w:r>
      <w:r>
        <w:instrText xml:space="preserve"> HYPERLINK "https://ru.wikipedia.org/wiki/%D0%93%D1%80%D0%B0%D1%84_(%D0%BC%D0%B0%D1%82%D0%B5%D0%BC%D0%B0%D1%82%D0%B8%D0%BA%D0%B0)" \o "Граф (математика)" </w:instrText>
      </w:r>
      <w:r>
        <w:fldChar w:fldCharType="separate"/>
      </w:r>
      <w:r>
        <w:rPr>
          <w:rStyle w:val="15"/>
          <w:rFonts w:eastAsia="sans-serif" w:cs="Times New Roman"/>
          <w:color w:val="auto"/>
          <w:szCs w:val="28"/>
          <w:u w:val="none"/>
          <w:shd w:val="clear" w:color="auto" w:fill="FFFFFF"/>
        </w:rPr>
        <w:t>графа</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Вершины графа соответствуют объектам предметной области, а дуги (рёбра) задают отношения между ними.</w:t>
      </w:r>
    </w:p>
    <w:p>
      <w:pPr>
        <w:rPr>
          <w:rFonts w:eastAsia="Arial" w:cs="Times New Roman"/>
          <w:color w:val="auto"/>
          <w:szCs w:val="28"/>
          <w:shd w:val="clear" w:color="auto" w:fill="FFFFFF"/>
        </w:rPr>
      </w:pPr>
      <w:r>
        <w:rPr>
          <w:rFonts w:eastAsia="Arial" w:cs="Times New Roman"/>
          <w:color w:val="auto"/>
          <w:szCs w:val="28"/>
          <w:shd w:val="clear" w:color="auto" w:fill="FFFFFF"/>
        </w:rPr>
        <w:t>Natural Language Processing – обработка естественного языка – подраздел информатики и AI, посвященный тому, как компьютеры анализируют естественные (человеческие) языки. NLP позволяет применять алгоритмы машинного обучения для текста и речи.</w:t>
      </w:r>
    </w:p>
    <w:p>
      <w:pPr>
        <w:rPr>
          <w:rFonts w:eastAsia="Arial" w:cs="Times New Roman"/>
          <w:color w:val="auto"/>
          <w:szCs w:val="28"/>
          <w:shd w:val="clear" w:color="auto" w:fill="FFFFFF"/>
        </w:rPr>
      </w:pPr>
      <w:r>
        <w:rPr>
          <w:rFonts w:eastAsia="Arial" w:cs="Times New Roman"/>
          <w:color w:val="auto"/>
          <w:szCs w:val="28"/>
          <w:shd w:val="clear" w:color="auto" w:fill="FFFFFF"/>
        </w:rPr>
        <w:t>Целью работы является построение семантической сети, где вершинами графа будут именованные сущности, а ребрами отношения, связвывающие их. Данная сеть позволит получить информацию о фактах, локациях, организациях, личностях и т.д., а также о связях между ними. Для достижения цели работы необходимо решить следующие практические задачи:</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Выявление именнованых сущностей</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Выявления отношений между ними</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 xml:space="preserve">Посторение и отображение семантической сети в виде графа </w:t>
      </w:r>
    </w:p>
    <w:p>
      <w:pPr>
        <w:pStyle w:val="2"/>
      </w:pPr>
      <w:bookmarkStart w:id="2" w:name="_Toc15294"/>
      <w:r>
        <w:t>ГЛАВА.</w:t>
      </w:r>
      <w:bookmarkEnd w:id="2"/>
      <w:r>
        <w:t xml:space="preserve"> </w:t>
      </w:r>
      <w:bookmarkEnd w:id="0"/>
      <w:bookmarkEnd w:id="1"/>
    </w:p>
    <w:p>
      <w:pPr>
        <w:pStyle w:val="3"/>
      </w:pPr>
      <w:bookmarkStart w:id="3" w:name="_Toc8401"/>
      <w:r>
        <w:t>Подготовка обзора современных программных средств и алгоритмов анализа текстов на естественном языке.</w:t>
      </w:r>
      <w:bookmarkEnd w:id="3"/>
    </w:p>
    <w:p>
      <w:pPr>
        <w:pStyle w:val="4"/>
        <w:rPr>
          <w:rStyle w:val="15"/>
          <w:color w:val="000000" w:themeColor="text1"/>
          <w:u w:val="none"/>
          <w14:textFill>
            <w14:solidFill>
              <w14:schemeClr w14:val="tx1"/>
            </w14:solidFill>
          </w14:textFill>
        </w:rPr>
      </w:pPr>
      <w:bookmarkStart w:id="4" w:name="_Toc2594"/>
      <w:r>
        <w:rPr>
          <w:rStyle w:val="15"/>
          <w:rFonts w:hint="default"/>
          <w:color w:val="000000" w:themeColor="text1"/>
          <w:u w:val="none"/>
          <w:lang w:val="ru-RU"/>
          <w14:textFill>
            <w14:solidFill>
              <w14:schemeClr w14:val="tx1"/>
            </w14:solidFill>
          </w14:textFill>
        </w:rPr>
        <w:t>Введение</w:t>
      </w:r>
    </w:p>
    <w:p>
      <w:pPr>
        <w:rPr/>
      </w:pPr>
      <w:r>
        <w:rPr>
          <w:rFonts w:hint="default"/>
        </w:rPr>
        <w:t>Машинное обучение и корпусная лингвистика</w:t>
      </w:r>
    </w:p>
    <w:p>
      <w:pPr>
        <w:rPr/>
      </w:pPr>
      <w:r>
        <w:rPr>
          <w:rFonts w:hint="default"/>
          <w:lang w:val="en-US" w:eastAsia="zh-CN"/>
        </w:rPr>
        <w:br w:type="textWrapping"/>
      </w:r>
      <w:r>
        <w:rPr>
          <w:rFonts w:hint="default"/>
          <w:lang w:val="en-US" w:eastAsia="zh-CN"/>
        </w:rPr>
        <w:t>В чём основная идея корпусной лингвистики? Мы собираем корпус — коллекцию документов, достаточно крупную, и затем с помощью методов машинного обучения и статистического анализа пытаемся построить систему, которая будет решать нашу задачу.</w:t>
      </w:r>
      <w:r>
        <w:rPr>
          <w:rFonts w:hint="default"/>
          <w:lang w:val="en-US" w:eastAsia="zh-CN"/>
        </w:rPr>
        <w:br w:type="textWrapping"/>
      </w:r>
      <w:r>
        <w:rPr>
          <w:rFonts w:hint="default"/>
          <w:lang w:val="en-US" w:eastAsia="zh-CN"/>
        </w:rPr>
        <w:br w:type="textWrapping"/>
      </w:r>
      <w:r>
        <w:rPr>
          <w:rFonts w:hint="default"/>
          <w:lang w:val="en-US" w:eastAsia="zh-CN"/>
        </w:rPr>
        <w:t>В 1990-е годы эта область получила очень мощный толчок благодаря развитию Всемирной паутины с большим количеством слабоструктурированного текста, по которому нужно было искать, его требовалось каталогизировать. В 2000-е анализ естественных языков начал применяться уже не только для поиска в Интернете, но и для решения разнообразных задач. Появились крупные датасеты с текстом, много разнообразных инструментов, компании стали вкладывать в это большие деньги.</w:t>
      </w:r>
    </w:p>
    <w:p>
      <w:pPr>
        <w:rPr>
          <w:rFonts w:hint="default"/>
        </w:rPr>
      </w:pPr>
      <w:r>
        <w:rPr>
          <w:rFonts w:hint="default"/>
        </w:rPr>
        <w:t>Современные тренды</w:t>
      </w:r>
    </w:p>
    <w:p>
      <w:pPr>
        <w:rPr/>
      </w:pPr>
      <w:r>
        <w:rPr>
          <w:rFonts w:hint="default"/>
          <w:lang w:val="en-US" w:eastAsia="zh-CN"/>
        </w:rPr>
        <w:br w:type="textWrapping"/>
      </w:r>
      <w:r>
        <w:rPr>
          <w:rFonts w:hint="default"/>
          <w:lang w:val="en-US" w:eastAsia="zh-CN"/>
        </w:rPr>
        <w:t>Что происходит сейчас? Основные тренды, которые можно выделить в анализе естественных языков, — это активное использование моделей обучения без учителя. Они позволяют выявить структуру текста, некоторого корпуса без заранее заданных правил. В открытом доступе появилось много больших доступных корпусов разного качества, размеченные и нет. Возникли модели, основанные на краудсорсинге: мы не только пытаемся что-то понять с помощью машины, а подключаем людей, которые за небольшую плату определяют, на каком языке написан текст. В некотором смысле начали возрождаться идеи использования формальных онтологий, но теперь онтологии крутятся вокруг краудсорсинговых баз знаний, в частности баз на основе </w:t>
      </w:r>
      <w:r>
        <w:rPr>
          <w:rFonts w:hint="default"/>
          <w:lang w:val="en-US" w:eastAsia="zh-CN"/>
        </w:rPr>
        <w:fldChar w:fldCharType="begin"/>
      </w:r>
      <w:r>
        <w:rPr>
          <w:rFonts w:hint="default"/>
          <w:lang w:val="en-US" w:eastAsia="zh-CN"/>
        </w:rPr>
        <w:instrText xml:space="preserve"> HYPERLINK "http://linkeddata.org/" </w:instrText>
      </w:r>
      <w:r>
        <w:rPr>
          <w:rFonts w:hint="default"/>
          <w:lang w:val="en-US" w:eastAsia="zh-CN"/>
        </w:rPr>
        <w:fldChar w:fldCharType="separate"/>
      </w:r>
      <w:r>
        <w:rPr>
          <w:rFonts w:hint="default"/>
        </w:rPr>
        <w:t>Linked Open Data</w:t>
      </w:r>
      <w:r>
        <w:rPr>
          <w:rFonts w:hint="default"/>
          <w:lang w:val="en-US" w:eastAsia="zh-CN"/>
        </w:rPr>
        <w:fldChar w:fldCharType="end"/>
      </w:r>
      <w:r>
        <w:rPr>
          <w:rFonts w:hint="default"/>
          <w:lang w:val="en-US" w:eastAsia="zh-CN"/>
        </w:rPr>
        <w:t>. Это целый набор баз знаний, его центр — машиночитаемый вариант «Википедии» </w:t>
      </w:r>
      <w:r>
        <w:rPr>
          <w:rFonts w:hint="default"/>
          <w:lang w:val="en-US" w:eastAsia="zh-CN"/>
        </w:rPr>
        <w:fldChar w:fldCharType="begin"/>
      </w:r>
      <w:r>
        <w:rPr>
          <w:rFonts w:hint="default"/>
          <w:lang w:val="en-US" w:eastAsia="zh-CN"/>
        </w:rPr>
        <w:instrText xml:space="preserve"> HYPERLINK "http://wiki.dbpedia.org/" </w:instrText>
      </w:r>
      <w:r>
        <w:rPr>
          <w:rFonts w:hint="default"/>
          <w:lang w:val="en-US" w:eastAsia="zh-CN"/>
        </w:rPr>
        <w:fldChar w:fldCharType="separate"/>
      </w:r>
      <w:r>
        <w:rPr>
          <w:rFonts w:hint="default"/>
        </w:rPr>
        <w:t>DBpedia</w:t>
      </w:r>
      <w:r>
        <w:rPr>
          <w:rFonts w:hint="default"/>
          <w:lang w:val="en-US" w:eastAsia="zh-CN"/>
        </w:rPr>
        <w:fldChar w:fldCharType="end"/>
      </w:r>
      <w:r>
        <w:rPr>
          <w:rFonts w:hint="default"/>
          <w:lang w:val="en-US" w:eastAsia="zh-CN"/>
        </w:rPr>
        <w:t>, который тоже наполняется по краудсорсинговой модели. Люди во всём мире могут туда что-то добавлять.</w:t>
      </w:r>
      <w:r>
        <w:rPr>
          <w:rFonts w:hint="default"/>
          <w:lang w:val="en-US" w:eastAsia="zh-CN"/>
        </w:rPr>
        <w:br w:type="textWrapping"/>
      </w:r>
      <w:r>
        <w:rPr>
          <w:rFonts w:hint="default"/>
          <w:lang w:val="en-US" w:eastAsia="zh-CN"/>
        </w:rPr>
        <w:br w:type="textWrapping"/>
      </w:r>
      <w:r>
        <w:rPr>
          <w:rFonts w:hint="default"/>
          <w:lang w:val="en-US" w:eastAsia="zh-CN"/>
        </w:rPr>
        <w:t>Лет шесть назад NLP (natural language processing, обработка естественных языков) в основном вбирала в себя техники и методы из других областей, но со временем она стала экспортировать их. Методы, которые развились в области анализа естественных языков, начали с успехом применяться и в других областях. И конечно, куда же без deep learning? Сейчас при анализе естественных языков тоже начинают применять глубокие нейросети, пока что с переменным успехом.</w:t>
      </w:r>
      <w:r>
        <w:rPr>
          <w:rFonts w:hint="default"/>
          <w:lang w:val="en-US" w:eastAsia="zh-CN"/>
        </w:rPr>
        <w:br w:type="textWrapping"/>
      </w:r>
      <w:r>
        <w:rPr>
          <w:rFonts w:hint="default"/>
          <w:lang w:val="en-US" w:eastAsia="zh-CN"/>
        </w:rPr>
        <w:br w:type="textWrapping"/>
      </w:r>
      <w:r>
        <w:rPr>
          <w:rFonts w:hint="default"/>
          <w:lang w:val="en-US" w:eastAsia="zh-CN"/>
        </w:rPr>
        <w:t>Что же такое NLP? Нельзя сказать, что NLP — это конкретная задача. NLP — это огромный спектр задач разного уровня. По уровню детализации, например, можно разбить их так.</w:t>
      </w:r>
      <w:r>
        <w:rPr>
          <w:rFonts w:hint="default"/>
          <w:lang w:val="en-US" w:eastAsia="zh-CN"/>
        </w:rPr>
        <w:br w:type="textWrapping"/>
      </w:r>
      <w:r>
        <w:rPr>
          <w:rFonts w:hint="default"/>
          <w:lang w:val="en-US" w:eastAsia="zh-CN"/>
        </w:rPr>
        <w:br w:type="textWrapping"/>
      </w:r>
      <w:r>
        <w:rPr>
          <w:rFonts w:hint="default"/>
          <w:lang w:val="en-US" w:eastAsia="zh-CN"/>
        </w:rPr>
        <w:drawing>
          <wp:inline distT="0" distB="0" distL="114300" distR="114300">
            <wp:extent cx="5328285" cy="2208530"/>
            <wp:effectExtent l="0" t="0" r="5715" b="1270"/>
            <wp:docPr id="27"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descr="IMG_256"/>
                    <pic:cNvPicPr>
                      <a:picLocks noChangeAspect="1"/>
                    </pic:cNvPicPr>
                  </pic:nvPicPr>
                  <pic:blipFill>
                    <a:blip r:embed="rId7"/>
                    <a:srcRect l="4914" t="21558" r="5448" b="12670"/>
                    <a:stretch>
                      <a:fillRect/>
                    </a:stretch>
                  </pic:blipFill>
                  <pic:spPr>
                    <a:xfrm>
                      <a:off x="0" y="0"/>
                      <a:ext cx="5328285" cy="2208530"/>
                    </a:xfrm>
                    <a:prstGeom prst="rect">
                      <a:avLst/>
                    </a:prstGeom>
                    <a:noFill/>
                    <a:ln w="9525">
                      <a:noFill/>
                    </a:ln>
                  </pic:spPr>
                </pic:pic>
              </a:graphicData>
            </a:graphic>
          </wp:inline>
        </w:drawing>
      </w:r>
      <w:r>
        <w:rPr>
          <w:rFonts w:hint="default"/>
          <w:lang w:val="en-US" w:eastAsia="zh-CN"/>
        </w:rPr>
        <w:br w:type="textWrapping"/>
      </w:r>
      <w:r>
        <w:rPr>
          <w:rFonts w:hint="default"/>
          <w:lang w:val="en-US" w:eastAsia="zh-CN"/>
        </w:rPr>
        <w:br w:type="textWrapping"/>
      </w:r>
      <w:r>
        <w:rPr>
          <w:rFonts w:hint="default"/>
          <w:lang w:val="en-US" w:eastAsia="zh-CN"/>
        </w:rPr>
        <w:t>На уровне сигнала нам нужно преобразовать входной сигнал. Это может быть речь, рукопись, печатный отсканированный текст. Требуется преобразовать его в запись, состоящую из символов, с которыми сможет работать машина.</w:t>
      </w:r>
      <w:r>
        <w:rPr>
          <w:rFonts w:hint="default"/>
          <w:lang w:val="en-US" w:eastAsia="zh-CN"/>
        </w:rPr>
        <w:br w:type="textWrapping"/>
      </w:r>
      <w:r>
        <w:rPr>
          <w:rFonts w:hint="default"/>
          <w:lang w:val="en-US" w:eastAsia="zh-CN"/>
        </w:rPr>
        <w:br w:type="textWrapping"/>
      </w:r>
      <w:r>
        <w:rPr>
          <w:rFonts w:hint="default"/>
          <w:lang w:val="en-US" w:eastAsia="zh-CN"/>
        </w:rPr>
        <w:t>Дальше идёт уровень слова. Наша задача — понять, что здесь вообще есть слово, провести его морфологический анализ, исправить ошибки, если они есть. Чуть выше — уровень словосочетаний. На нём появляются части речи, которые нужно уметь определять, возникает задача распознавать именованные сущности. В некоторых языках даже задача выделения слов нетривиальна. Например, в немецком языке между словами необязательно стоит пробел, и нам нужно уметь вычленить слова из длинной записи.</w:t>
      </w:r>
      <w:r>
        <w:rPr>
          <w:rFonts w:hint="default"/>
          <w:lang w:val="en-US" w:eastAsia="zh-CN"/>
        </w:rPr>
        <w:br w:type="textWrapping"/>
      </w:r>
      <w:r>
        <w:rPr>
          <w:rFonts w:hint="default"/>
          <w:lang w:val="en-US" w:eastAsia="zh-CN"/>
        </w:rPr>
        <w:br w:type="textWrapping"/>
      </w:r>
      <w:r>
        <w:rPr>
          <w:rFonts w:hint="default"/>
          <w:lang w:val="en-US" w:eastAsia="zh-CN"/>
        </w:rPr>
        <w:t>Из словосочетаний формируются предложения. Надо их выделить, иногда — провести синтаксический разбор, попробовать сформулировать ответ, если предложение вопросительное, устранить двусмысленность слов, если требуется.</w:t>
      </w:r>
      <w:r>
        <w:rPr>
          <w:rFonts w:hint="default"/>
          <w:lang w:val="en-US" w:eastAsia="zh-CN"/>
        </w:rPr>
        <w:br w:type="textWrapping"/>
      </w:r>
      <w:r>
        <w:rPr>
          <w:rFonts w:hint="default"/>
          <w:lang w:val="en-US" w:eastAsia="zh-CN"/>
        </w:rPr>
        <w:br w:type="textWrapping"/>
      </w:r>
      <w:r>
        <w:rPr>
          <w:rFonts w:hint="default"/>
          <w:lang w:val="en-US" w:eastAsia="zh-CN"/>
        </w:rPr>
        <w:t>Надо заметить, что эти задачи идут в две стороны: связанные с разбором и с генерацией. В частности, если мы нашли ответ на вопрос, нам нужно создать предложение, которое будет адекватно выглядеть с точки зрения человека, который его прочитает, и отвечать на вопрос.</w:t>
      </w:r>
      <w:r>
        <w:rPr>
          <w:rFonts w:hint="default"/>
          <w:lang w:val="en-US" w:eastAsia="zh-CN"/>
        </w:rPr>
        <w:br w:type="textWrapping"/>
      </w:r>
      <w:r>
        <w:rPr>
          <w:rFonts w:hint="default"/>
          <w:lang w:val="en-US" w:eastAsia="zh-CN"/>
        </w:rPr>
        <w:br w:type="textWrapping"/>
      </w:r>
      <w:r>
        <w:rPr>
          <w:rFonts w:hint="default"/>
          <w:lang w:val="en-US" w:eastAsia="zh-CN"/>
        </w:rPr>
        <w:t>Предложения группируются в абзацы, и здесь уже возникает вопрос разрешения ссылок и установления отношений между объектами, упомянутыми в разных предложениях.</w:t>
      </w:r>
      <w:r>
        <w:rPr>
          <w:rFonts w:hint="default"/>
          <w:lang w:val="en-US" w:eastAsia="zh-CN"/>
        </w:rPr>
        <w:br w:type="textWrapping"/>
      </w:r>
      <w:r>
        <w:rPr>
          <w:rFonts w:hint="default"/>
          <w:lang w:val="en-US" w:eastAsia="zh-CN"/>
        </w:rPr>
        <w:br w:type="textWrapping"/>
      </w:r>
      <w:r>
        <w:rPr>
          <w:rFonts w:hint="default"/>
          <w:lang w:val="en-US" w:eastAsia="zh-CN"/>
        </w:rPr>
        <w:t>С абзацами мы можем решать новые задачи: проанализировать эмоциональную окраску текста, определить, на каком языке он написан.</w:t>
      </w:r>
      <w:r>
        <w:rPr>
          <w:rFonts w:hint="default"/>
          <w:lang w:val="en-US" w:eastAsia="zh-CN"/>
        </w:rPr>
        <w:br w:type="textWrapping"/>
      </w:r>
      <w:r>
        <w:rPr>
          <w:rFonts w:hint="default"/>
          <w:lang w:val="en-US" w:eastAsia="zh-CN"/>
        </w:rPr>
        <w:br w:type="textWrapping"/>
      </w:r>
      <w:r>
        <w:rPr>
          <w:rFonts w:hint="default"/>
          <w:lang w:val="en-US" w:eastAsia="zh-CN"/>
        </w:rPr>
        <w:t>Абзацы формируют документ. На этом уровне работают самые интересные задачи. В частности, семантический анализ (о чём документ?), генерация автоматической аннотации и автоматического summary, перевод и создание документов. Все наверняка слышали об известном генераторе научных статей </w:t>
      </w:r>
      <w:r>
        <w:rPr>
          <w:rFonts w:hint="default"/>
          <w:lang w:val="en-US" w:eastAsia="zh-CN"/>
        </w:rPr>
        <w:fldChar w:fldCharType="begin"/>
      </w:r>
      <w:r>
        <w:rPr>
          <w:rFonts w:hint="default"/>
          <w:lang w:val="en-US" w:eastAsia="zh-CN"/>
        </w:rPr>
        <w:instrText xml:space="preserve"> HYPERLINK "https://pdos.csail.mit.edu/archive/scigen/" </w:instrText>
      </w:r>
      <w:r>
        <w:rPr>
          <w:rFonts w:hint="default"/>
          <w:lang w:val="en-US" w:eastAsia="zh-CN"/>
        </w:rPr>
        <w:fldChar w:fldCharType="separate"/>
      </w:r>
      <w:r>
        <w:rPr>
          <w:rFonts w:hint="default"/>
        </w:rPr>
        <w:t>SCIgen</w:t>
      </w:r>
      <w:r>
        <w:rPr>
          <w:rFonts w:hint="default"/>
          <w:lang w:val="en-US" w:eastAsia="zh-CN"/>
        </w:rPr>
        <w:fldChar w:fldCharType="end"/>
      </w:r>
      <w:r>
        <w:rPr>
          <w:rFonts w:hint="default"/>
          <w:lang w:val="en-US" w:eastAsia="zh-CN"/>
        </w:rPr>
        <w:t>, который создал </w:t>
      </w:r>
      <w:r>
        <w:rPr>
          <w:rFonts w:hint="default"/>
          <w:lang w:val="en-US" w:eastAsia="zh-CN"/>
        </w:rPr>
        <w:fldChar w:fldCharType="begin"/>
      </w:r>
      <w:r>
        <w:rPr>
          <w:rFonts w:hint="default"/>
          <w:lang w:val="en-US" w:eastAsia="zh-CN"/>
        </w:rPr>
        <w:instrText xml:space="preserve"> HYPERLINK "https://web.archive.org/web/20081016114309/http://www.scientific.ru/trv/2008/013/korchevatel_as_in_jnpaid.html" </w:instrText>
      </w:r>
      <w:r>
        <w:rPr>
          <w:rFonts w:hint="default"/>
          <w:lang w:val="en-US" w:eastAsia="zh-CN"/>
        </w:rPr>
        <w:fldChar w:fldCharType="separate"/>
      </w:r>
      <w:r>
        <w:rPr>
          <w:rFonts w:hint="default"/>
        </w:rPr>
        <w:t>статью </w:t>
      </w:r>
      <w:r>
        <w:rPr>
          <w:rFonts w:hint="default"/>
          <w:lang w:val="en-US" w:eastAsia="zh-CN"/>
        </w:rPr>
        <w:fldChar w:fldCharType="end"/>
      </w:r>
      <w:r>
        <w:rPr>
          <w:rFonts w:hint="default"/>
          <w:lang w:val="en-US" w:eastAsia="zh-CN"/>
        </w:rPr>
        <w:t>«Корчеватель: Алгоритм типичной унификации точек доступа и избыточности». SCIgen регулярно подвергает испытаниям редакционные коллегии научных журналов.</w:t>
      </w:r>
      <w:r>
        <w:rPr>
          <w:rFonts w:hint="default"/>
          <w:lang w:val="en-US" w:eastAsia="zh-CN"/>
        </w:rPr>
        <w:br w:type="textWrapping"/>
      </w:r>
      <w:r>
        <w:rPr>
          <w:rFonts w:hint="default"/>
          <w:lang w:val="en-US" w:eastAsia="zh-CN"/>
        </w:rPr>
        <w:br w:type="textWrapping"/>
      </w:r>
      <w:r>
        <w:rPr>
          <w:rFonts w:hint="default"/>
          <w:lang w:val="en-US" w:eastAsia="zh-CN"/>
        </w:rPr>
        <w:t>Но есть задачи, связанные с корпусом в целом. В частности, дедублицировать огромный корпус документов, искать в нём информацию и т. д.</w:t>
      </w:r>
    </w:p>
    <w:p/>
    <w:bookmarkEnd w:id="4"/>
    <w:p>
      <w:pPr>
        <w:pStyle w:val="4"/>
        <w:rPr>
          <w:rStyle w:val="15"/>
          <w:color w:val="000000" w:themeColor="text1"/>
          <w:u w:val="none"/>
          <w14:textFill>
            <w14:solidFill>
              <w14:schemeClr w14:val="tx1"/>
            </w14:solidFill>
          </w14:textFill>
        </w:rPr>
      </w:pPr>
      <w:r>
        <w:t xml:space="preserve">Комплекс моделей для обработки текстов на естественном языке </w:t>
      </w:r>
      <w:r>
        <w:rPr>
          <w:lang w:val="en-US"/>
        </w:rPr>
        <w:t>Natash</w:t>
      </w:r>
      <w:r>
        <w:rPr>
          <w:rFonts w:hint="default"/>
          <w:lang w:val="en-US"/>
        </w:rPr>
        <w:t>a</w:t>
      </w:r>
    </w:p>
    <w:p>
      <w:pPr>
        <w:pStyle w:val="4"/>
        <w:numPr>
          <w:numId w:val="0"/>
        </w:numPr>
        <w:ind w:left="567" w:leftChars="0"/>
        <w:rPr>
          <w:rStyle w:val="15"/>
          <w:color w:val="000000" w:themeColor="text1"/>
          <w:u w:val="none"/>
          <w14:textFill>
            <w14:solidFill>
              <w14:schemeClr w14:val="tx1"/>
            </w14:solidFill>
          </w14:textFill>
        </w:rPr>
      </w:pPr>
    </w:p>
    <w:p/>
    <w:p>
      <w:pPr>
        <w:pStyle w:val="72"/>
      </w:pPr>
      <w:r>
        <w:fldChar w:fldCharType="begin"/>
      </w:r>
      <w:r>
        <w:instrText xml:space="preserve"> HYPERLINK "https://github.com/natasha/natasha" </w:instrText>
      </w:r>
      <w:r>
        <w:fldChar w:fldCharType="separate"/>
      </w:r>
      <w:r>
        <w:rPr>
          <w:rStyle w:val="15"/>
          <w:b/>
          <w:bCs/>
          <w:color w:val="auto"/>
          <w:szCs w:val="28"/>
          <w:u w:val="none"/>
        </w:rPr>
        <w:t>Natasha</w:t>
      </w:r>
      <w:r>
        <w:rPr>
          <w:rStyle w:val="15"/>
          <w:b/>
          <w:bCs/>
          <w:color w:val="auto"/>
          <w:szCs w:val="28"/>
          <w:u w:val="none"/>
        </w:rPr>
        <w:fldChar w:fldCharType="end"/>
      </w:r>
      <w:r>
        <w:rPr>
          <w:rStyle w:val="15"/>
          <w:b/>
          <w:bCs/>
          <w:color w:val="auto"/>
          <w:szCs w:val="28"/>
          <w:u w:val="none"/>
        </w:rPr>
        <w:t xml:space="preserve"> </w:t>
      </w:r>
      <w:r>
        <w:rPr>
          <w:rStyle w:val="15"/>
          <w:color w:val="auto"/>
          <w:szCs w:val="28"/>
          <w:u w:val="none"/>
        </w:rPr>
        <w:t>р</w:t>
      </w:r>
      <w:r>
        <w:t>ешает базовые задачи обработки естественного русского языка: сегментация на токены и предложения, морфологический и синтаксический анализ, лемматизация, извлечение, нормализация именованных сущностей. Она объединяет несколько библиотек под своим началом</w:t>
      </w:r>
    </w:p>
    <w:p>
      <w:pPr>
        <w:pStyle w:val="72"/>
      </w:pPr>
      <w:r>
        <w:fldChar w:fldCharType="begin"/>
      </w:r>
      <w:r>
        <w:instrText xml:space="preserve"> HYPERLINK "https://github.com/natasha/yargy" </w:instrText>
      </w:r>
      <w:r>
        <w:fldChar w:fldCharType="separate"/>
      </w:r>
      <w:r>
        <w:rPr>
          <w:rStyle w:val="15"/>
          <w:b/>
          <w:bCs/>
          <w:color w:val="auto"/>
          <w:szCs w:val="28"/>
          <w:u w:val="none"/>
          <w:shd w:val="clear" w:color="auto" w:fill="FFFFFF"/>
        </w:rPr>
        <w:t>Yargy</w:t>
      </w:r>
      <w:r>
        <w:rPr>
          <w:rStyle w:val="15"/>
          <w:b/>
          <w:bCs/>
          <w:color w:val="auto"/>
          <w:szCs w:val="28"/>
          <w:u w:val="none"/>
          <w:shd w:val="clear" w:color="auto" w:fill="FFFFFF"/>
        </w:rPr>
        <w:fldChar w:fldCharType="end"/>
      </w:r>
      <w:r>
        <w:rPr>
          <w:b/>
          <w:bCs/>
        </w:rPr>
        <w:t xml:space="preserve"> </w:t>
      </w:r>
      <w:r>
        <w:t>- Аналог яндексового </w:t>
      </w:r>
      <w:r>
        <w:fldChar w:fldCharType="begin"/>
      </w:r>
      <w:r>
        <w:instrText xml:space="preserve"> HYPERLINK "https://yandex.ru/dev/tomita" </w:instrText>
      </w:r>
      <w:r>
        <w:fldChar w:fldCharType="separate"/>
      </w:r>
      <w:r>
        <w:rPr>
          <w:rStyle w:val="15"/>
          <w:rFonts w:eastAsia="SimSun"/>
          <w:color w:val="auto"/>
          <w:szCs w:val="28"/>
          <w:u w:val="none"/>
          <w:shd w:val="clear" w:color="auto" w:fill="FFFFFF"/>
        </w:rPr>
        <w:t>Томита-парсера</w:t>
      </w:r>
      <w:r>
        <w:rPr>
          <w:rStyle w:val="15"/>
          <w:rFonts w:eastAsia="SimSun"/>
          <w:color w:val="auto"/>
          <w:szCs w:val="28"/>
          <w:u w:val="none"/>
          <w:shd w:val="clear" w:color="auto" w:fill="FFFFFF"/>
        </w:rPr>
        <w:fldChar w:fldCharType="end"/>
      </w:r>
      <w:r>
        <w:t>. Использует словари и правила, извлекает структурированную информацию из текстов на естественном русском языке.</w:t>
      </w:r>
    </w:p>
    <w:p>
      <w:pPr>
        <w:pStyle w:val="72"/>
      </w:pPr>
      <w:r>
        <w:fldChar w:fldCharType="begin"/>
      </w:r>
      <w:r>
        <w:instrText xml:space="preserve"> HYPERLINK "https://github.com/natasha/razdel" </w:instrText>
      </w:r>
      <w:r>
        <w:fldChar w:fldCharType="separate"/>
      </w:r>
      <w:r>
        <w:rPr>
          <w:rStyle w:val="15"/>
          <w:b/>
          <w:bCs/>
          <w:color w:val="auto"/>
          <w:szCs w:val="28"/>
          <w:u w:val="none"/>
          <w:shd w:val="clear" w:color="auto" w:fill="FFFFFF"/>
        </w:rPr>
        <w:t>Razdel</w:t>
      </w:r>
      <w:r>
        <w:rPr>
          <w:rStyle w:val="15"/>
          <w:b/>
          <w:bCs/>
          <w:color w:val="auto"/>
          <w:szCs w:val="28"/>
          <w:u w:val="none"/>
          <w:shd w:val="clear" w:color="auto" w:fill="FFFFFF"/>
        </w:rPr>
        <w:fldChar w:fldCharType="end"/>
      </w:r>
      <w:r>
        <w:t xml:space="preserve"> - Делит текст на слова и предложения.</w:t>
      </w:r>
    </w:p>
    <w:p>
      <w:pPr>
        <w:pStyle w:val="72"/>
      </w:pPr>
    </w:p>
    <w:p>
      <w:pPr>
        <w:pStyle w:val="72"/>
      </w:pPr>
      <w:r>
        <w:fldChar w:fldCharType="begin"/>
      </w:r>
      <w:r>
        <w:instrText xml:space="preserve"> HYPERLINK "https://github.com/natasha/corus" </w:instrText>
      </w:r>
      <w:r>
        <w:fldChar w:fldCharType="separate"/>
      </w:r>
      <w:r>
        <w:rPr>
          <w:rStyle w:val="15"/>
          <w:b/>
          <w:bCs/>
          <w:color w:val="auto"/>
          <w:szCs w:val="28"/>
          <w:u w:val="none"/>
          <w:shd w:val="clear" w:color="auto" w:fill="FFFFFF"/>
        </w:rPr>
        <w:t>Corus</w:t>
      </w:r>
      <w:r>
        <w:rPr>
          <w:rStyle w:val="15"/>
          <w:b/>
          <w:bCs/>
          <w:color w:val="auto"/>
          <w:szCs w:val="28"/>
          <w:u w:val="none"/>
          <w:shd w:val="clear" w:color="auto" w:fill="FFFFFF"/>
        </w:rPr>
        <w:fldChar w:fldCharType="end"/>
      </w:r>
      <w:r>
        <w:t xml:space="preserve"> - Коллекция ссылок на публичные русскоязычные датасеты.</w:t>
      </w:r>
    </w:p>
    <w:p>
      <w:pPr>
        <w:pStyle w:val="72"/>
      </w:pPr>
    </w:p>
    <w:p>
      <w:pPr>
        <w:pStyle w:val="72"/>
      </w:pPr>
      <w:r>
        <w:fldChar w:fldCharType="begin"/>
      </w:r>
      <w:r>
        <w:instrText xml:space="preserve"> HYPERLINK "https://github.com/natasha/navec" </w:instrText>
      </w:r>
      <w:r>
        <w:fldChar w:fldCharType="separate"/>
      </w:r>
      <w:r>
        <w:rPr>
          <w:rStyle w:val="15"/>
          <w:b/>
          <w:bCs/>
          <w:color w:val="auto"/>
          <w:szCs w:val="28"/>
          <w:u w:val="none"/>
          <w:shd w:val="clear" w:color="auto" w:fill="FFFFFF"/>
        </w:rPr>
        <w:t>Navec</w:t>
      </w:r>
      <w:r>
        <w:rPr>
          <w:rStyle w:val="15"/>
          <w:b/>
          <w:bCs/>
          <w:color w:val="auto"/>
          <w:szCs w:val="28"/>
          <w:u w:val="none"/>
          <w:shd w:val="clear" w:color="auto" w:fill="FFFFFF"/>
        </w:rPr>
        <w:fldChar w:fldCharType="end"/>
      </w:r>
      <w:r>
        <w:t xml:space="preserve"> - Набор компактных предобученных эмбеддингов для русского языка.</w:t>
      </w:r>
    </w:p>
    <w:p>
      <w:pPr>
        <w:pStyle w:val="72"/>
      </w:pPr>
    </w:p>
    <w:p>
      <w:pPr>
        <w:pStyle w:val="72"/>
      </w:pPr>
      <w:r>
        <w:fldChar w:fldCharType="begin"/>
      </w:r>
      <w:r>
        <w:instrText xml:space="preserve"> HYPERLINK "https://github.com/natasha/slovnet" </w:instrText>
      </w:r>
      <w:r>
        <w:fldChar w:fldCharType="separate"/>
      </w:r>
      <w:r>
        <w:rPr>
          <w:rStyle w:val="15"/>
          <w:b/>
          <w:bCs/>
          <w:color w:val="auto"/>
          <w:szCs w:val="28"/>
          <w:u w:val="none"/>
          <w:shd w:val="clear" w:color="auto" w:fill="FFFFFF"/>
        </w:rPr>
        <w:t>Slovnet</w:t>
      </w:r>
      <w:r>
        <w:rPr>
          <w:rStyle w:val="15"/>
          <w:b/>
          <w:bCs/>
          <w:color w:val="auto"/>
          <w:szCs w:val="28"/>
          <w:u w:val="none"/>
          <w:shd w:val="clear" w:color="auto" w:fill="FFFFFF"/>
        </w:rPr>
        <w:fldChar w:fldCharType="end"/>
      </w:r>
      <w:r>
        <w:t xml:space="preserve"> - Компактные модели для обработки естественного русского языка: морфологический теггер, синтаксический парсер, NER-теггер.</w:t>
      </w:r>
    </w:p>
    <w:p>
      <w:pPr>
        <w:pStyle w:val="72"/>
      </w:pPr>
    </w:p>
    <w:p>
      <w:pPr>
        <w:pStyle w:val="72"/>
      </w:pPr>
      <w:r>
        <w:fldChar w:fldCharType="begin"/>
      </w:r>
      <w:r>
        <w:instrText xml:space="preserve"> HYPERLINK "https://github.com/natasha/ipymarkup" </w:instrText>
      </w:r>
      <w:r>
        <w:fldChar w:fldCharType="separate"/>
      </w:r>
      <w:r>
        <w:rPr>
          <w:rStyle w:val="15"/>
          <w:b/>
          <w:bCs/>
          <w:color w:val="auto"/>
          <w:szCs w:val="28"/>
          <w:u w:val="none"/>
          <w:shd w:val="clear" w:color="auto" w:fill="FFFFFF"/>
        </w:rPr>
        <w:t>Ipymarkup</w:t>
      </w:r>
      <w:r>
        <w:rPr>
          <w:rStyle w:val="15"/>
          <w:b/>
          <w:bCs/>
          <w:color w:val="auto"/>
          <w:szCs w:val="28"/>
          <w:u w:val="none"/>
          <w:shd w:val="clear" w:color="auto" w:fill="FFFFFF"/>
        </w:rPr>
        <w:fldChar w:fldCharType="end"/>
      </w:r>
      <w:r>
        <w:rPr>
          <w:b/>
          <w:bCs/>
        </w:rPr>
        <w:t xml:space="preserve"> </w:t>
      </w:r>
      <w:r>
        <w:t>- Инструменты для визуализации NER-разметки и синтаксических связей.</w:t>
      </w:r>
    </w:p>
    <w:p>
      <w:pPr>
        <w:pStyle w:val="72"/>
      </w:pPr>
    </w:p>
    <w:p>
      <w:pPr>
        <w:pStyle w:val="72"/>
      </w:pPr>
      <w:r>
        <w:fldChar w:fldCharType="begin"/>
      </w:r>
      <w:r>
        <w:instrText xml:space="preserve"> HYPERLINK "https://github.com/natasha/nerus" </w:instrText>
      </w:r>
      <w:r>
        <w:fldChar w:fldCharType="separate"/>
      </w:r>
      <w:r>
        <w:rPr>
          <w:rStyle w:val="15"/>
          <w:b/>
          <w:bCs/>
          <w:color w:val="auto"/>
          <w:szCs w:val="28"/>
          <w:u w:val="none"/>
          <w:shd w:val="clear" w:color="auto" w:fill="FFFFFF"/>
        </w:rPr>
        <w:t>Nerus</w:t>
      </w:r>
      <w:r>
        <w:rPr>
          <w:rStyle w:val="15"/>
          <w:b/>
          <w:bCs/>
          <w:color w:val="auto"/>
          <w:szCs w:val="28"/>
          <w:u w:val="none"/>
          <w:shd w:val="clear" w:color="auto" w:fill="FFFFFF"/>
        </w:rPr>
        <w:fldChar w:fldCharType="end"/>
      </w:r>
      <w:r>
        <w:t xml:space="preserve"> - Большой корпус с автоматической разметкой именованных сущностей, морфологии и синтаксиса.</w:t>
      </w:r>
    </w:p>
    <w:p/>
    <w:p>
      <w:pPr>
        <w:pStyle w:val="4"/>
      </w:pPr>
      <w:bookmarkStart w:id="5" w:name="_Toc2049"/>
      <w:r>
        <w:t xml:space="preserve">Комплекс моделей для обработки текстов на естественном языке </w:t>
      </w:r>
      <w:r>
        <w:rPr>
          <w:lang w:val="en-US"/>
        </w:rPr>
        <w:t>Deeppavlov</w:t>
      </w:r>
      <w:bookmarkEnd w:id="5"/>
    </w:p>
    <w:p>
      <w:pPr>
        <w:jc w:val="left"/>
        <w:rPr>
          <w:rFonts w:eastAsia="SimSun" w:cs="Times New Roman"/>
          <w:color w:val="000000"/>
          <w:szCs w:val="28"/>
        </w:rPr>
      </w:pPr>
      <w:r>
        <w:rPr>
          <w:rFonts w:eastAsia="SimSun" w:cs="Times New Roman"/>
          <w:b/>
          <w:bCs/>
          <w:color w:val="000000"/>
          <w:szCs w:val="28"/>
        </w:rPr>
        <w:t xml:space="preserve">DeepPavlov </w:t>
      </w:r>
      <w:r>
        <w:rPr>
          <w:rFonts w:eastAsia="SimSun" w:cs="Times New Roman"/>
          <w:color w:val="000000"/>
          <w:szCs w:val="28"/>
        </w:rPr>
        <w:t>- это библиотека разговорного ИИ с открытым исходным кодом, построенная на TensorFlow, Keras и PyTorch. DeepPavlov предназначен для разработки готовых чат-ботов и сложных разговорных систем, исследования в области НЛП и, в частности, диалоговых систем.</w:t>
      </w:r>
    </w:p>
    <w:p>
      <w:pPr>
        <w:ind w:firstLine="0"/>
        <w:jc w:val="left"/>
        <w:rPr>
          <w:rFonts w:eastAsia="SimSun" w:cs="Times New Roman"/>
          <w:color w:val="000000"/>
          <w:szCs w:val="28"/>
        </w:rPr>
      </w:pPr>
      <w:r>
        <w:rPr>
          <w:rFonts w:eastAsia="SimSun" w:cs="Times New Roman"/>
          <w:color w:val="000000"/>
          <w:szCs w:val="28"/>
        </w:rPr>
        <w:t>Основные возможности библиотеки в рамках задач куросовой работы</w:t>
      </w:r>
    </w:p>
    <w:p>
      <w:pPr>
        <w:pStyle w:val="26"/>
        <w:spacing w:before="0" w:beforeAutospacing="0" w:after="0" w:afterAutospacing="0" w:line="360" w:lineRule="atLeast"/>
      </w:pPr>
      <w:r>
        <w:fldChar w:fldCharType="begin"/>
      </w:r>
      <w:r>
        <w:instrText xml:space="preserve"> HYPERLINK "https://github.com/deepmipt/DeepPavlov/blob/0.17.1/deeppavlov/configs/relation_extraction/re_rured.json" </w:instrText>
      </w:r>
      <w:r>
        <w:fldChar w:fldCharType="separate"/>
      </w:r>
      <w:r>
        <w:rPr>
          <w:rFonts w:eastAsia="Arial"/>
          <w:sz w:val="28"/>
          <w:szCs w:val="28"/>
          <w:u w:val="single"/>
          <w:shd w:val="clear" w:color="auto" w:fill="FCFCFC"/>
        </w:rPr>
        <w:t>Извлечение отношений</w:t>
      </w:r>
      <w:r>
        <w:rPr>
          <w:rFonts w:eastAsia="Arial"/>
          <w:sz w:val="28"/>
          <w:szCs w:val="28"/>
          <w:shd w:val="clear" w:color="auto" w:fill="FCFCFC"/>
        </w:rPr>
        <w:t>() - модель для работы с Русским языком обученная дампе  Lenta.ru</w:t>
      </w:r>
      <w:r>
        <w:rPr>
          <w:rStyle w:val="15"/>
          <w:rFonts w:eastAsia="Arial"/>
          <w:color w:val="auto"/>
          <w:sz w:val="28"/>
          <w:szCs w:val="28"/>
          <w:u w:val="none"/>
          <w:shd w:val="clear" w:color="auto" w:fill="FCFCFC"/>
        </w:rPr>
        <w:t xml:space="preserve"> </w:t>
      </w:r>
      <w:r>
        <w:rPr>
          <w:rStyle w:val="15"/>
          <w:rFonts w:eastAsia="Arial"/>
          <w:color w:val="auto"/>
          <w:sz w:val="28"/>
          <w:szCs w:val="28"/>
          <w:u w:val="none"/>
          <w:shd w:val="clear" w:color="auto" w:fill="FCFCFC"/>
        </w:rPr>
        <w:fldChar w:fldCharType="end"/>
      </w:r>
    </w:p>
    <w:p>
      <w:pPr>
        <w:spacing w:beforeAutospacing="1" w:afterAutospacing="1" w:line="360" w:lineRule="atLeast"/>
        <w:ind w:firstLine="0"/>
      </w:pPr>
      <w:r>
        <w:drawing>
          <wp:inline distT="0" distB="0" distL="114300" distR="114300">
            <wp:extent cx="5048250" cy="1428750"/>
            <wp:effectExtent l="0" t="0" r="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8"/>
                    <a:stretch>
                      <a:fillRect/>
                    </a:stretch>
                  </pic:blipFill>
                  <pic:spPr>
                    <a:xfrm>
                      <a:off x="0" y="0"/>
                      <a:ext cx="5048250" cy="1428750"/>
                    </a:xfrm>
                    <a:prstGeom prst="rect">
                      <a:avLst/>
                    </a:prstGeom>
                    <a:noFill/>
                    <a:ln>
                      <a:noFill/>
                    </a:ln>
                  </pic:spPr>
                </pic:pic>
              </a:graphicData>
            </a:graphic>
          </wp:inline>
        </w:drawing>
      </w:r>
    </w:p>
    <w:p>
      <w:pPr>
        <w:ind w:firstLine="0"/>
        <w:jc w:val="left"/>
        <w:rPr>
          <w:rFonts w:cs="Times New Roman"/>
          <w:szCs w:val="28"/>
        </w:rPr>
      </w:pPr>
      <w:r>
        <w:rPr>
          <w:u w:val="single"/>
        </w:rPr>
        <w:t>Распознование именнованых сущностей</w:t>
      </w:r>
      <w:r>
        <w:t xml:space="preserve">(Named Entity Recognition) - </w:t>
      </w:r>
      <w:r>
        <w:rPr>
          <w:rFonts w:eastAsia="SimSun" w:cs="Times New Roman"/>
          <w:color w:val="000000"/>
          <w:szCs w:val="28"/>
        </w:rPr>
        <w:t>Существует три основных типа доступных моделей: стандартная модель на основе RNN, модель на основе BERT (на TensorFlow и PyTorch) и гибридная модель.</w:t>
      </w:r>
    </w:p>
    <w:p>
      <w:pPr>
        <w:spacing w:beforeAutospacing="1" w:afterAutospacing="1" w:line="360" w:lineRule="atLeast"/>
        <w:ind w:firstLine="0"/>
      </w:pPr>
      <w:r>
        <w:drawing>
          <wp:inline distT="0" distB="0" distL="114300" distR="114300">
            <wp:extent cx="6477635" cy="2463165"/>
            <wp:effectExtent l="0" t="0" r="18415" b="1333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9"/>
                    <a:stretch>
                      <a:fillRect/>
                    </a:stretch>
                  </pic:blipFill>
                  <pic:spPr>
                    <a:xfrm>
                      <a:off x="0" y="0"/>
                      <a:ext cx="6477635" cy="2463165"/>
                    </a:xfrm>
                    <a:prstGeom prst="rect">
                      <a:avLst/>
                    </a:prstGeom>
                    <a:noFill/>
                    <a:ln>
                      <a:noFill/>
                    </a:ln>
                  </pic:spPr>
                </pic:pic>
              </a:graphicData>
            </a:graphic>
          </wp:inline>
        </w:drawing>
      </w:r>
    </w:p>
    <w:p>
      <w:pPr>
        <w:spacing w:beforeAutospacing="1" w:afterAutospacing="1" w:line="360" w:lineRule="atLeast"/>
        <w:ind w:firstLine="0"/>
      </w:pPr>
    </w:p>
    <w:p>
      <w:pPr>
        <w:jc w:val="left"/>
        <w:rPr>
          <w:rFonts w:eastAsia="SimSun" w:cs="Times New Roman"/>
          <w:color w:val="000000"/>
          <w:szCs w:val="28"/>
        </w:rPr>
      </w:pPr>
    </w:p>
    <w:p>
      <w:pPr>
        <w:pStyle w:val="4"/>
      </w:pPr>
      <w:bookmarkStart w:id="6" w:name="_Toc5792"/>
      <w:r>
        <w:t xml:space="preserve">Программное средство для работы с датасетами </w:t>
      </w:r>
      <w:r>
        <w:rPr>
          <w:lang w:val="en-US"/>
        </w:rPr>
        <w:t>Corus</w:t>
      </w:r>
      <w:bookmarkEnd w:id="6"/>
    </w:p>
    <w:p>
      <w:pPr>
        <w:rPr>
          <w:rFonts w:cs="Times New Roman"/>
          <w:color w:val="auto"/>
          <w:szCs w:val="28"/>
        </w:rPr>
      </w:pPr>
      <w:r>
        <w:fldChar w:fldCharType="begin"/>
      </w:r>
      <w:r>
        <w:instrText xml:space="preserve"> HYPERLINK "https://github.com/natasha/corus" </w:instrText>
      </w:r>
      <w:r>
        <w:fldChar w:fldCharType="separate"/>
      </w:r>
      <w:r>
        <w:rPr>
          <w:rStyle w:val="15"/>
          <w:rFonts w:eastAsia="Arial" w:cs="Times New Roman"/>
          <w:color w:val="auto"/>
          <w:szCs w:val="28"/>
          <w:u w:val="none"/>
          <w:shd w:val="clear" w:color="auto" w:fill="FFFFFF"/>
        </w:rPr>
        <w:t xml:space="preserve">Библиотека </w:t>
      </w:r>
      <w:r>
        <w:rPr>
          <w:rStyle w:val="15"/>
          <w:rFonts w:eastAsia="Arial" w:cs="Times New Roman"/>
          <w:b/>
          <w:bCs/>
          <w:color w:val="auto"/>
          <w:szCs w:val="28"/>
          <w:u w:val="none"/>
          <w:shd w:val="clear" w:color="auto" w:fill="FFFFFF"/>
        </w:rPr>
        <w:t>Corus</w:t>
      </w:r>
      <w:r>
        <w:rPr>
          <w:rStyle w:val="15"/>
          <w:rFonts w:eastAsia="Arial" w:cs="Times New Roman"/>
          <w:b/>
          <w:bCs/>
          <w:color w:val="auto"/>
          <w:szCs w:val="28"/>
          <w:u w:val="none"/>
          <w:shd w:val="clear" w:color="auto" w:fill="FFFFFF"/>
        </w:rPr>
        <w:fldChar w:fldCharType="end"/>
      </w:r>
      <w:r>
        <w:rPr>
          <w:rFonts w:eastAsia="Arial" w:cs="Times New Roman"/>
          <w:color w:val="auto"/>
          <w:szCs w:val="28"/>
          <w:shd w:val="clear" w:color="auto" w:fill="FFFFFF"/>
        </w:rPr>
        <w:t> — часть проекта Natasha, коллекция ссылок на публичные русскоязычные NLP-датасеты + Python-пакет с функциями-загрузчиками.</w:t>
      </w:r>
    </w:p>
    <w:p>
      <w:r>
        <w:drawing>
          <wp:inline distT="0" distB="0" distL="114300" distR="114300">
            <wp:extent cx="5466715" cy="332867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0"/>
                    <a:stretch>
                      <a:fillRect/>
                    </a:stretch>
                  </pic:blipFill>
                  <pic:spPr>
                    <a:xfrm>
                      <a:off x="0" y="0"/>
                      <a:ext cx="5466715" cy="3328670"/>
                    </a:xfrm>
                    <a:prstGeom prst="rect">
                      <a:avLst/>
                    </a:prstGeom>
                    <a:noFill/>
                    <a:ln>
                      <a:noFill/>
                    </a:ln>
                  </pic:spPr>
                </pic:pic>
              </a:graphicData>
            </a:graphic>
          </wp:inline>
        </w:drawing>
      </w:r>
    </w:p>
    <w:p>
      <w:pPr>
        <w:pStyle w:val="4"/>
      </w:pPr>
      <w:bookmarkStart w:id="7" w:name="_Toc28929"/>
      <w:r>
        <w:rPr>
          <w:rFonts w:eastAsia="Segoe UI" w:cs="Times New Roman"/>
          <w:color w:val="auto"/>
          <w:szCs w:val="28"/>
        </w:rPr>
        <w:t xml:space="preserve">Библиотека для выделения именованных сущностей </w:t>
      </w:r>
      <w:r>
        <w:fldChar w:fldCharType="begin"/>
      </w:r>
      <w:r>
        <w:instrText xml:space="preserve"> HYPERLINK "https://github.com/pullenti" </w:instrText>
      </w:r>
      <w:r>
        <w:fldChar w:fldCharType="separate"/>
      </w:r>
      <w:r>
        <w:rPr>
          <w:rFonts w:eastAsia="Segoe UI" w:cs="Times New Roman"/>
          <w:color w:val="auto"/>
          <w:szCs w:val="28"/>
          <w:lang w:val="en-US"/>
        </w:rPr>
        <w:t>P</w:t>
      </w:r>
      <w:r>
        <w:rPr>
          <w:rStyle w:val="15"/>
          <w:rFonts w:eastAsia="Segoe UI" w:cs="Times New Roman"/>
          <w:color w:val="auto"/>
          <w:szCs w:val="28"/>
          <w:u w:val="none"/>
        </w:rPr>
        <w:t>ullenti</w:t>
      </w:r>
      <w:r>
        <w:rPr>
          <w:rStyle w:val="15"/>
          <w:rFonts w:eastAsia="Segoe UI" w:cs="Times New Roman"/>
          <w:color w:val="auto"/>
          <w:szCs w:val="28"/>
          <w:u w:val="none"/>
        </w:rPr>
        <w:fldChar w:fldCharType="end"/>
      </w:r>
      <w:bookmarkEnd w:id="7"/>
    </w:p>
    <w:p>
      <w:pPr>
        <w:pStyle w:val="26"/>
        <w:shd w:val="clear" w:color="auto" w:fill="FFFFFF"/>
        <w:spacing w:before="0" w:beforeAutospacing="0" w:after="240" w:afterAutospacing="0"/>
        <w:rPr>
          <w:rFonts w:eastAsia="Segoe UI"/>
          <w:sz w:val="28"/>
          <w:szCs w:val="28"/>
        </w:rPr>
      </w:pPr>
      <w:r>
        <w:fldChar w:fldCharType="begin"/>
      </w:r>
      <w:r>
        <w:instrText xml:space="preserve"> HYPERLINK "http://pullenti.ru/" </w:instrText>
      </w:r>
      <w:r>
        <w:fldChar w:fldCharType="separate"/>
      </w:r>
      <w:r>
        <w:rPr>
          <w:rStyle w:val="15"/>
          <w:rFonts w:eastAsia="Segoe UI"/>
          <w:b/>
          <w:bCs/>
          <w:color w:val="auto"/>
          <w:sz w:val="28"/>
          <w:szCs w:val="28"/>
          <w:u w:val="none"/>
          <w:shd w:val="clear" w:color="auto" w:fill="FFFFFF"/>
        </w:rPr>
        <w:t>PullEnti</w:t>
      </w:r>
      <w:r>
        <w:rPr>
          <w:rStyle w:val="15"/>
          <w:rFonts w:eastAsia="Segoe UI"/>
          <w:b/>
          <w:bCs/>
          <w:color w:val="auto"/>
          <w:sz w:val="28"/>
          <w:szCs w:val="28"/>
          <w:u w:val="none"/>
          <w:shd w:val="clear" w:color="auto" w:fill="FFFFFF"/>
        </w:rPr>
        <w:fldChar w:fldCharType="end"/>
      </w:r>
      <w:r>
        <w:rPr>
          <w:rFonts w:eastAsia="Segoe UI"/>
          <w:sz w:val="28"/>
          <w:szCs w:val="28"/>
          <w:shd w:val="clear" w:color="auto" w:fill="FFFFFF"/>
        </w:rPr>
        <w:t> — библиотека на C# для NER на русском языке. В 2016 году заняла первое место на </w:t>
      </w:r>
      <w:r>
        <w:fldChar w:fldCharType="begin"/>
      </w:r>
      <w:r>
        <w:instrText xml:space="preserve"> HYPERLINK "https://github.com/dialogue-evaluation/factRuEval-2016" </w:instrText>
      </w:r>
      <w:r>
        <w:fldChar w:fldCharType="separate"/>
      </w:r>
      <w:r>
        <w:rPr>
          <w:rStyle w:val="15"/>
          <w:rFonts w:eastAsia="Segoe UI"/>
          <w:color w:val="auto"/>
          <w:sz w:val="28"/>
          <w:szCs w:val="28"/>
          <w:u w:val="none"/>
          <w:shd w:val="clear" w:color="auto" w:fill="FFFFFF"/>
        </w:rPr>
        <w:t>соревновании factRuEval-2016</w:t>
      </w:r>
      <w:r>
        <w:rPr>
          <w:rStyle w:val="15"/>
          <w:rFonts w:eastAsia="Segoe UI"/>
          <w:color w:val="auto"/>
          <w:sz w:val="28"/>
          <w:szCs w:val="28"/>
          <w:u w:val="none"/>
          <w:shd w:val="clear" w:color="auto" w:fill="FFFFFF"/>
        </w:rPr>
        <w:fldChar w:fldCharType="end"/>
      </w:r>
      <w:r>
        <w:rPr>
          <w:rFonts w:eastAsia="Segoe UI"/>
          <w:sz w:val="28"/>
          <w:szCs w:val="28"/>
          <w:shd w:val="clear" w:color="auto" w:fill="FFFFFF"/>
        </w:rPr>
        <w:t>. В 2018 автор </w:t>
      </w:r>
      <w:r>
        <w:fldChar w:fldCharType="begin"/>
      </w:r>
      <w:r>
        <w:instrText xml:space="preserve"> HYPERLINK "https://habr.com/post/354942/" </w:instrText>
      </w:r>
      <w:r>
        <w:fldChar w:fldCharType="separate"/>
      </w:r>
      <w:r>
        <w:rPr>
          <w:rStyle w:val="15"/>
          <w:rFonts w:eastAsia="Segoe UI"/>
          <w:color w:val="auto"/>
          <w:sz w:val="28"/>
          <w:szCs w:val="28"/>
          <w:u w:val="none"/>
          <w:shd w:val="clear" w:color="auto" w:fill="FFFFFF"/>
        </w:rPr>
        <w:t>портировал код на Java и Python</w:t>
      </w:r>
      <w:r>
        <w:rPr>
          <w:rStyle w:val="15"/>
          <w:rFonts w:eastAsia="Segoe UI"/>
          <w:color w:val="auto"/>
          <w:sz w:val="28"/>
          <w:szCs w:val="28"/>
          <w:u w:val="none"/>
          <w:shd w:val="clear" w:color="auto" w:fill="FFFFFF"/>
        </w:rPr>
        <w:fldChar w:fldCharType="end"/>
      </w:r>
      <w:r>
        <w:rPr>
          <w:rFonts w:eastAsia="Segoe UI"/>
          <w:sz w:val="28"/>
          <w:szCs w:val="28"/>
          <w:shd w:val="clear" w:color="auto" w:fill="FFFFFF"/>
        </w:rPr>
        <w:t>.</w:t>
      </w:r>
    </w:p>
    <w:p>
      <w:pPr>
        <w:pStyle w:val="26"/>
        <w:shd w:val="clear" w:color="auto" w:fill="FFFFFF"/>
        <w:spacing w:before="0" w:beforeAutospacing="0" w:after="240" w:afterAutospacing="0"/>
        <w:rPr>
          <w:rFonts w:eastAsia="Segoe UI"/>
          <w:sz w:val="28"/>
          <w:szCs w:val="28"/>
        </w:rPr>
      </w:pPr>
      <w:r>
        <w:rPr>
          <w:rFonts w:eastAsia="Segoe UI"/>
          <w:sz w:val="28"/>
          <w:szCs w:val="28"/>
          <w:shd w:val="clear" w:color="auto" w:fill="FFFFFF"/>
        </w:rPr>
        <w:t>Достоинства PullEnti:</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Ряд встроенных сущностей. Не только базовые </w:t>
      </w:r>
      <w:r>
        <w:rPr>
          <w:rStyle w:val="16"/>
          <w:rFonts w:ascii="Times New Roman" w:hAnsi="Times New Roman" w:eastAsia="Consolas" w:cs="Times New Roman"/>
          <w:color w:val="auto"/>
          <w:sz w:val="28"/>
          <w:szCs w:val="28"/>
          <w:shd w:val="clear" w:color="auto" w:fill="FFFFFF"/>
        </w:rPr>
        <w:t>PERSON</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ORG</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GEO</w:t>
      </w:r>
      <w:r>
        <w:rPr>
          <w:rFonts w:eastAsia="Segoe UI" w:cs="Times New Roman"/>
          <w:color w:val="auto"/>
          <w:szCs w:val="28"/>
          <w:shd w:val="clear" w:color="auto" w:fill="FFFFFF"/>
        </w:rPr>
        <w:t>, но ещё </w:t>
      </w:r>
      <w:r>
        <w:rPr>
          <w:rStyle w:val="16"/>
          <w:rFonts w:ascii="Times New Roman" w:hAnsi="Times New Roman" w:eastAsia="Consolas" w:cs="Times New Roman"/>
          <w:color w:val="auto"/>
          <w:sz w:val="28"/>
          <w:szCs w:val="28"/>
          <w:shd w:val="clear" w:color="auto" w:fill="FFFFFF"/>
        </w:rPr>
        <w:t>DATE</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MONEY</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PHONE</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ADDRESS</w:t>
      </w:r>
      <w:r>
        <w:rPr>
          <w:rFonts w:eastAsia="Segoe UI" w:cs="Times New Roman"/>
          <w:color w:val="auto"/>
          <w:szCs w:val="28"/>
          <w:shd w:val="clear" w:color="auto" w:fill="FFFFFF"/>
        </w:rPr>
        <w:t> и ~10 других.</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Подробный разбор. Например, для фразы "руководителю Гринписа Ивану Залесову" пользователь получит должность, организацию, отдельно имя и фамилию, всё в нормальной форме.</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Кроме русского есть английский, украинский языки.</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Не зависит от других библиотек, не нужны большие модели, словари для использования.</w:t>
      </w:r>
    </w:p>
    <w:p>
      <w:pPr>
        <w:pStyle w:val="26"/>
        <w:shd w:val="clear" w:color="auto" w:fill="FFFFFF"/>
        <w:spacing w:before="0" w:beforeAutospacing="0" w:after="240" w:afterAutospacing="0"/>
        <w:rPr>
          <w:rFonts w:eastAsia="Segoe UI"/>
          <w:sz w:val="28"/>
          <w:szCs w:val="28"/>
        </w:rPr>
      </w:pPr>
      <w:r>
        <w:rPr>
          <w:rFonts w:eastAsia="Segoe UI"/>
          <w:sz w:val="28"/>
          <w:szCs w:val="28"/>
          <w:shd w:val="clear" w:color="auto" w:fill="FFFFFF"/>
        </w:rPr>
        <w:t>Недостатки PullEnti:</w:t>
      </w:r>
    </w:p>
    <w:p>
      <w:pPr>
        <w:numPr>
          <w:ilvl w:val="0"/>
          <w:numId w:val="9"/>
        </w:numPr>
        <w:spacing w:beforeAutospacing="1" w:afterAutospacing="1"/>
        <w:rPr>
          <w:rFonts w:cs="Times New Roman"/>
          <w:color w:val="auto"/>
          <w:szCs w:val="28"/>
        </w:rPr>
      </w:pPr>
      <w:r>
        <w:rPr>
          <w:rFonts w:eastAsia="Segoe UI" w:cs="Times New Roman"/>
          <w:color w:val="auto"/>
          <w:szCs w:val="28"/>
          <w:shd w:val="clear" w:color="auto" w:fill="FFFFFF"/>
        </w:rPr>
        <w:t>Некоммерческое использование.</w:t>
      </w:r>
    </w:p>
    <w:p>
      <w:pPr>
        <w:numPr>
          <w:ilvl w:val="0"/>
          <w:numId w:val="9"/>
        </w:numPr>
        <w:spacing w:afterAutospacing="1"/>
        <w:rPr>
          <w:rFonts w:cs="Times New Roman"/>
          <w:color w:val="auto"/>
          <w:szCs w:val="28"/>
        </w:rPr>
      </w:pPr>
      <w:r>
        <w:rPr>
          <w:rFonts w:eastAsia="Segoe UI" w:cs="Times New Roman"/>
          <w:color w:val="auto"/>
          <w:szCs w:val="28"/>
          <w:shd w:val="clear" w:color="auto" w:fill="FFFFFF"/>
        </w:rPr>
        <w:t>Медленно работает в Python. Инициализируется ~20 секунд, текст одной новости с lenta.ru разбирается ~2 секунды.</w:t>
      </w:r>
    </w:p>
    <w:p>
      <w:pPr>
        <w:numPr>
          <w:ilvl w:val="0"/>
          <w:numId w:val="9"/>
        </w:numPr>
        <w:spacing w:afterAutospacing="1"/>
        <w:rPr>
          <w:rFonts w:cs="Times New Roman"/>
          <w:color w:val="auto"/>
          <w:szCs w:val="28"/>
        </w:rPr>
      </w:pPr>
      <w:r>
        <w:rPr>
          <w:rFonts w:eastAsia="Segoe UI" w:cs="Times New Roman"/>
          <w:color w:val="auto"/>
          <w:szCs w:val="28"/>
          <w:shd w:val="clear" w:color="auto" w:fill="FFFFFF"/>
        </w:rPr>
        <w:t>Не очень привычный для Python интерфейс. Код получается трансляцией из C#.</w:t>
      </w:r>
    </w:p>
    <w:p>
      <w:r>
        <w:t xml:space="preserve">Удалось связаться в </w:t>
      </w:r>
      <w:r>
        <w:rPr>
          <w:lang w:val="en-US"/>
        </w:rPr>
        <w:t>telegram</w:t>
      </w:r>
      <w:r>
        <w:t xml:space="preserve"> </w:t>
      </w:r>
      <w:r>
        <w:rPr>
          <w:lang w:val="en-US"/>
        </w:rPr>
        <w:t>c</w:t>
      </w:r>
      <w:r>
        <w:t xml:space="preserve"> </w:t>
      </w:r>
      <w:r>
        <w:rPr>
          <w:rFonts w:eastAsia="Segoe UI" w:cs="Times New Roman"/>
          <w:color w:val="auto"/>
          <w:szCs w:val="28"/>
        </w:rPr>
        <w:t xml:space="preserve">одним из разработчиков, он пояснил как происходит выявление именованных сущностей в </w:t>
      </w:r>
      <w:r>
        <w:rPr>
          <w:rFonts w:eastAsia="Segoe UI" w:cs="Times New Roman"/>
          <w:color w:val="auto"/>
          <w:szCs w:val="28"/>
          <w:lang w:val="en-US"/>
        </w:rPr>
        <w:t>PullEnti</w:t>
      </w:r>
      <w:r>
        <w:t xml:space="preserve"> :</w:t>
      </w:r>
    </w:p>
    <w:p>
      <w:r>
        <w:rPr>
          <w:rFonts w:ascii="Calibri" w:hAnsi="Calibri" w:cs="Calibri"/>
          <w:sz w:val="24"/>
          <w:szCs w:val="21"/>
        </w:rPr>
        <w:t>Как таковых известных правил нет (типа "алгоритм Ахо-Корасик"). Правила представляют собой по сути большое число разных if-then-else. На практике оказался эффективным следующий подход, применяемый практически ко всем типам сущностей:  на базе исходных токенов сначала выделяются подпоследовательности специализированных метатокентов, а уже на их основе - сущности. Например, для персон такими спец. метатокенами выступают: 1) инициал 2) слово с большой буквы (для него вычисляется доп. информация, может ли это быть фамилией, именем или отчеством. Причём здесь не только отдельные слова, но и могут быть несколько слов (например, "де ля Фер", "Петров-Водкин", "Махмуд оглы"). И уже имея последовательность таких элементов, можно проверять разные гипотезы типа "Фамилия Имя Отчество", "Имя Фамилия", "Фамилия Инициал" и т.п. Для каждой такой гипотезы вычисляется коэффициент на основе кучи признаков, и если он превысил пороговое значение, то это считается сущность. Аналогичный подход, например, для населенных пунктов, когда метатокеном может быть ключевое слово ("город", "посёлок", ...), известный крупный город из встроенного словаря/отнологии или просто слово с большой буквы. И тут также проверяются гипотезы. Так практически для всех сущностей.</w:t>
      </w:r>
      <w:r>
        <w:br w:type="page"/>
      </w:r>
      <w:bookmarkStart w:id="8" w:name="_Toc481535980"/>
    </w:p>
    <w:p>
      <w:pPr>
        <w:pStyle w:val="3"/>
        <w:rPr>
          <w:lang w:val="en-US"/>
        </w:rPr>
      </w:pPr>
      <w:bookmarkStart w:id="9" w:name="_Toc482224216"/>
      <w:bookmarkStart w:id="10" w:name="_Toc9020994"/>
      <w:bookmarkStart w:id="11" w:name="_Toc512253657"/>
      <w:bookmarkStart w:id="12" w:name="_Toc482224091"/>
      <w:bookmarkStart w:id="13" w:name="_Toc9020995"/>
      <w:bookmarkStart w:id="14" w:name="_Toc482224092"/>
      <w:bookmarkStart w:id="15" w:name="_Toc512253658"/>
      <w:bookmarkStart w:id="16" w:name="_Toc482224217"/>
      <w:r>
        <w:t xml:space="preserve"> </w:t>
      </w:r>
      <w:bookmarkEnd w:id="9"/>
      <w:bookmarkEnd w:id="10"/>
      <w:bookmarkEnd w:id="11"/>
      <w:bookmarkEnd w:id="12"/>
      <w:bookmarkStart w:id="17" w:name="_Toc12882"/>
      <w:r>
        <w:t>Реализация архитектуры модуля выделения именованных сущностей с помощью программного средства Pullenti</w:t>
      </w:r>
      <w:bookmarkEnd w:id="17"/>
    </w:p>
    <w:p>
      <w:pPr>
        <w:numPr>
          <w:ilvl w:val="0"/>
          <w:numId w:val="0"/>
        </w:numPr>
        <w:ind w:leftChars="0"/>
        <w:rPr>
          <w:rFonts w:hint="default"/>
          <w:lang w:val="ru-RU"/>
        </w:rPr>
      </w:pPr>
    </w:p>
    <w:p>
      <w:pPr>
        <w:numPr>
          <w:ilvl w:val="0"/>
          <w:numId w:val="10"/>
        </w:numPr>
        <w:bidi w:val="0"/>
        <w:ind w:left="425" w:leftChars="0" w:hanging="425" w:firstLineChars="0"/>
        <w:rPr>
          <w:rFonts w:hint="default"/>
          <w:lang w:val="en-US"/>
        </w:rPr>
      </w:pPr>
      <w:r>
        <w:rPr>
          <w:rFonts w:hint="default"/>
          <w:lang w:val="ru-RU"/>
        </w:rPr>
        <w:t xml:space="preserve">Программа разработанная на языке </w:t>
      </w:r>
      <w:r>
        <w:rPr>
          <w:rFonts w:hint="default"/>
          <w:lang w:val="en-US"/>
        </w:rPr>
        <w:t>python</w:t>
      </w:r>
    </w:p>
    <w:p>
      <w:pPr>
        <w:numPr>
          <w:ilvl w:val="1"/>
          <w:numId w:val="10"/>
        </w:numPr>
        <w:bidi w:val="0"/>
        <w:ind w:left="567" w:leftChars="0" w:hanging="567" w:firstLineChars="0"/>
        <w:rPr>
          <w:rFonts w:hint="default"/>
          <w:lang w:val="en-US"/>
        </w:rPr>
      </w:pPr>
      <w:r>
        <w:rPr>
          <w:rFonts w:hint="default"/>
          <w:lang w:val="ru-RU"/>
        </w:rPr>
        <w:t xml:space="preserve">Модуль </w:t>
      </w:r>
      <w:r>
        <w:rPr>
          <w:rFonts w:hint="default"/>
          <w:lang w:val="en-US"/>
        </w:rPr>
        <w:t xml:space="preserve">pullenti_client </w:t>
      </w:r>
      <w:r>
        <w:rPr>
          <w:rFonts w:hint="default"/>
          <w:lang w:val="ru-RU"/>
        </w:rPr>
        <w:t xml:space="preserve">для </w:t>
      </w:r>
      <w:r>
        <w:rPr>
          <w:rFonts w:hint="default"/>
          <w:lang w:val="en-US"/>
        </w:rPr>
        <w:t>python</w:t>
      </w:r>
    </w:p>
    <w:p>
      <w:pPr>
        <w:numPr>
          <w:ilvl w:val="0"/>
          <w:numId w:val="0"/>
        </w:numPr>
        <w:bidi w:val="0"/>
        <w:ind w:leftChars="0"/>
        <w:rPr>
          <w:rFonts w:hint="default"/>
          <w:lang w:val="en-US"/>
        </w:rPr>
      </w:pPr>
      <w:r>
        <w:rPr>
          <w:rFonts w:hint="default"/>
          <w:lang w:val="en-US"/>
        </w:rPr>
        <w:t>Клиент для </w:t>
      </w:r>
      <w:r>
        <w:rPr>
          <w:rFonts w:hint="default"/>
          <w:lang w:val="en-US"/>
        </w:rPr>
        <w:fldChar w:fldCharType="begin"/>
      </w:r>
      <w:r>
        <w:rPr>
          <w:rFonts w:hint="default"/>
          <w:lang w:val="en-US"/>
        </w:rPr>
        <w:instrText xml:space="preserve"> HYPERLINK "https://github.com/pullenti/PullentiServer" </w:instrText>
      </w:r>
      <w:r>
        <w:rPr>
          <w:rFonts w:hint="default"/>
          <w:lang w:val="en-US"/>
        </w:rPr>
        <w:fldChar w:fldCharType="separate"/>
      </w:r>
      <w:r>
        <w:rPr>
          <w:rFonts w:hint="default"/>
          <w:lang w:val="en-US"/>
        </w:rPr>
        <w:t>PullentiServer</w:t>
      </w:r>
      <w:r>
        <w:rPr>
          <w:rFonts w:hint="default"/>
          <w:lang w:val="en-US"/>
        </w:rPr>
        <w:fldChar w:fldCharType="end"/>
      </w:r>
      <w:r>
        <w:rPr>
          <w:rFonts w:hint="default"/>
          <w:lang w:val="en-US"/>
        </w:rPr>
        <w:t>. Предоставляет удобное Python API для результатов работы сервера.</w:t>
      </w:r>
    </w:p>
    <w:p>
      <w:pPr>
        <w:numPr>
          <w:ilvl w:val="1"/>
          <w:numId w:val="10"/>
        </w:numPr>
        <w:bidi w:val="0"/>
        <w:ind w:left="567" w:leftChars="0" w:hanging="567" w:firstLineChars="0"/>
        <w:rPr>
          <w:rFonts w:hint="default"/>
          <w:lang w:val="ru-RU"/>
        </w:rPr>
      </w:pPr>
      <w:r>
        <w:rPr>
          <w:rFonts w:hint="default"/>
          <w:lang w:val="ru-RU"/>
        </w:rPr>
        <w:t xml:space="preserve">Модуль </w:t>
      </w:r>
      <w:r>
        <w:rPr>
          <w:rFonts w:hint="default"/>
          <w:lang w:val="ru-RU" w:eastAsia="zh-CN"/>
        </w:rPr>
        <w:t xml:space="preserve">ipymarkup </w:t>
      </w:r>
      <w:r>
        <w:rPr>
          <w:rFonts w:hint="default"/>
          <w:lang w:val="ru-RU"/>
        </w:rPr>
        <w:t xml:space="preserve">для </w:t>
      </w:r>
      <w:r>
        <w:rPr>
          <w:rFonts w:hint="default"/>
          <w:lang w:val="en-US"/>
        </w:rPr>
        <w:t>python</w:t>
      </w:r>
    </w:p>
    <w:p>
      <w:pPr>
        <w:numPr>
          <w:ilvl w:val="1"/>
          <w:numId w:val="10"/>
        </w:numPr>
        <w:bidi w:val="0"/>
        <w:ind w:left="567" w:leftChars="0" w:hanging="567" w:firstLineChars="0"/>
        <w:rPr>
          <w:rFonts w:hint="default"/>
          <w:lang w:val="ru-RU"/>
        </w:rPr>
      </w:pPr>
      <w:r>
        <w:rPr>
          <w:rFonts w:hint="default"/>
          <w:lang w:val="ru-RU"/>
        </w:rPr>
        <w:t xml:space="preserve">Модуль </w:t>
      </w:r>
      <w:r>
        <w:rPr>
          <w:rFonts w:hint="default"/>
          <w:lang w:val="ru-RU" w:eastAsia="zh-CN"/>
        </w:rPr>
        <w:t xml:space="preserve">neo4j </w:t>
      </w:r>
      <w:r>
        <w:rPr>
          <w:rFonts w:hint="default"/>
          <w:lang w:val="ru-RU"/>
        </w:rPr>
        <w:t xml:space="preserve">для </w:t>
      </w:r>
      <w:r>
        <w:rPr>
          <w:rFonts w:hint="default"/>
          <w:lang w:val="en-US"/>
        </w:rPr>
        <w:t>python</w:t>
      </w:r>
    </w:p>
    <w:p>
      <w:pPr>
        <w:numPr>
          <w:ilvl w:val="1"/>
          <w:numId w:val="10"/>
        </w:numPr>
        <w:bidi w:val="0"/>
        <w:ind w:left="567" w:leftChars="0" w:hanging="567" w:firstLineChars="0"/>
        <w:rPr>
          <w:rFonts w:hint="default"/>
          <w:lang w:val="en-US"/>
        </w:rPr>
      </w:pPr>
      <w:r>
        <w:rPr>
          <w:rFonts w:hint="default"/>
          <w:lang w:val="ru-RU"/>
        </w:rPr>
        <w:t>Функции и процедуры форматирования полученных в результате работы вышеуказанных модулей</w:t>
      </w:r>
    </w:p>
    <w:p>
      <w:pPr>
        <w:numPr>
          <w:ilvl w:val="0"/>
          <w:numId w:val="10"/>
        </w:numPr>
        <w:bidi w:val="0"/>
        <w:ind w:left="425" w:leftChars="0" w:hanging="425" w:firstLineChars="0"/>
        <w:rPr>
          <w:rFonts w:hint="default"/>
          <w:lang w:val="en-US"/>
        </w:rPr>
      </w:pPr>
      <w:r>
        <w:rPr>
          <w:rFonts w:hint="default"/>
        </w:rPr>
        <w:t>Сервер в виде Docker-контейнера</w:t>
      </w:r>
    </w:p>
    <w:p>
      <w:pPr>
        <w:numPr>
          <w:ilvl w:val="0"/>
          <w:numId w:val="0"/>
        </w:numPr>
        <w:bidi w:val="0"/>
        <w:rPr>
          <w:rFonts w:hint="default"/>
          <w:lang w:val="en-US"/>
        </w:rPr>
      </w:pPr>
      <w:r>
        <w:rPr>
          <w:rFonts w:hint="default"/>
          <w:lang w:val="en-US"/>
        </w:rPr>
        <w:t>Простая обёртка HTTP-сервер для библиотеки </w:t>
      </w:r>
      <w:r>
        <w:rPr>
          <w:rFonts w:hint="default"/>
          <w:lang w:val="en-US"/>
        </w:rPr>
        <w:fldChar w:fldCharType="begin"/>
      </w:r>
      <w:r>
        <w:rPr>
          <w:rFonts w:hint="default"/>
          <w:lang w:val="en-US"/>
        </w:rPr>
        <w:instrText xml:space="preserve"> HYPERLINK "https://github.com/pullenti/PullentiNetCore" </w:instrText>
      </w:r>
      <w:r>
        <w:rPr>
          <w:rFonts w:hint="default"/>
          <w:lang w:val="en-US"/>
        </w:rPr>
        <w:fldChar w:fldCharType="separate"/>
      </w:r>
      <w:r>
        <w:rPr>
          <w:rFonts w:hint="default"/>
          <w:lang w:val="en-US"/>
        </w:rPr>
        <w:t>PullEnti для .NET Core 2.0</w:t>
      </w:r>
      <w:r>
        <w:rPr>
          <w:rFonts w:hint="default"/>
          <w:lang w:val="en-US"/>
        </w:rPr>
        <w:fldChar w:fldCharType="end"/>
      </w:r>
      <w:r>
        <w:rPr>
          <w:rFonts w:hint="default"/>
          <w:lang w:val="en-US"/>
        </w:rPr>
        <w:t>. Запросы обрабатываются последовательно, нет ограничений на время обработки, число запросов, объём текста в одном запросе. Предполагается, что сервер используется локально в связке с </w:t>
      </w:r>
      <w:r>
        <w:rPr>
          <w:rFonts w:hint="default"/>
          <w:lang w:val="en-US"/>
        </w:rPr>
        <w:fldChar w:fldCharType="begin"/>
      </w:r>
      <w:r>
        <w:rPr>
          <w:rFonts w:hint="default"/>
          <w:lang w:val="en-US"/>
        </w:rPr>
        <w:instrText xml:space="preserve"> HYPERLINK "https://github.com/pullenti/pullenti-client" </w:instrText>
      </w:r>
      <w:r>
        <w:rPr>
          <w:rFonts w:hint="default"/>
          <w:lang w:val="en-US"/>
        </w:rPr>
        <w:fldChar w:fldCharType="separate"/>
      </w:r>
      <w:r>
        <w:rPr>
          <w:rFonts w:hint="default"/>
          <w:lang w:val="en-US"/>
        </w:rPr>
        <w:t>pullenti-client</w:t>
      </w:r>
      <w:r>
        <w:rPr>
          <w:rFonts w:hint="default"/>
          <w:lang w:val="en-US"/>
        </w:rPr>
        <w:fldChar w:fldCharType="end"/>
      </w:r>
      <w:r>
        <w:rPr>
          <w:rFonts w:hint="default"/>
          <w:lang w:val="en-US"/>
        </w:rPr>
        <w:t>.</w:t>
      </w:r>
    </w:p>
    <w:p>
      <w:pPr>
        <w:pStyle w:val="26"/>
        <w:shd w:val="clear" w:color="auto" w:fill="FFFFFF"/>
        <w:spacing w:before="0" w:beforeAutospacing="0" w:after="0" w:afterAutospacing="0"/>
        <w:rPr>
          <w:rFonts w:eastAsia="sans-serif"/>
          <w:sz w:val="28"/>
          <w:szCs w:val="28"/>
          <w:shd w:val="clear" w:color="auto" w:fill="FFFFFF"/>
        </w:rPr>
      </w:pP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lang w:val="ru-RU"/>
        </w:rPr>
        <w:t>Сервер</w:t>
      </w:r>
      <w:r>
        <w:rPr>
          <w:rFonts w:hint="default" w:ascii="Times New Roman" w:hAnsi="Times New Roman" w:eastAsia="Segoe UI" w:cs="Times New Roman"/>
          <w:i w:val="0"/>
          <w:iCs w:val="0"/>
          <w:caps w:val="0"/>
          <w:color w:val="24292F"/>
          <w:spacing w:val="0"/>
          <w:sz w:val="28"/>
          <w:szCs w:val="28"/>
          <w:shd w:val="clear" w:fill="FFFFFF"/>
        </w:rPr>
        <w:t xml:space="preserve"> распространяется в виде Docker-контейнера, настраивается XML-конфигурацией.</w:t>
      </w:r>
    </w:p>
    <w:p>
      <w:pPr>
        <w:pStyle w:val="26"/>
        <w:keepNext w:val="0"/>
        <w:keepLines w:val="0"/>
        <w:widowControl/>
        <w:suppressLineNumbers w:val="0"/>
        <w:shd w:val="clear" w:fill="FFFFFF"/>
        <w:spacing w:before="0" w:beforeAutospacing="0" w:after="192" w:afterAutospacing="0"/>
        <w:ind w:left="0" w:firstLine="0"/>
        <w:rPr>
          <w:rFonts w:hint="default" w:ascii="Courier New" w:hAnsi="Courier New" w:eastAsia="Segoe UI" w:cs="Courier New"/>
          <w:i w:val="0"/>
          <w:iCs w:val="0"/>
          <w:caps w:val="0"/>
          <w:color w:val="24292F"/>
          <w:spacing w:val="0"/>
          <w:sz w:val="19"/>
          <w:szCs w:val="19"/>
        </w:rPr>
      </w:pPr>
      <w:r>
        <w:rPr>
          <w:rFonts w:hint="default" w:ascii="Courier New" w:hAnsi="Courier New" w:eastAsia="Segoe UI" w:cs="Courier New"/>
          <w:i w:val="0"/>
          <w:iCs w:val="0"/>
          <w:caps w:val="0"/>
          <w:color w:val="24292F"/>
          <w:spacing w:val="0"/>
          <w:sz w:val="19"/>
          <w:szCs w:val="19"/>
          <w:shd w:val="clear" w:fill="FFFFFF"/>
        </w:rPr>
        <w:t>custom.xml:</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&lt;?xml version="1.0" encoding="utf-8" ?&gt;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&lt;conf&gt;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&lt;listen&gt;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&lt;host&gt;*&lt;/host&gt;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&lt;port&gt;8080&lt;/port&gt;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&lt;/listen&gt;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&lt;lang&gt;ru&lt;/lang&gt;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&lt;lang&gt;en&lt;/lang&gt;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&lt;analyzer&gt;geo&lt;/analyzer&gt;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&lt;analyzer&gt;org&lt;/analyzer&gt;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&lt;analyzer&gt;person&lt;/analyzer&gt;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sz w:val="15"/>
          <w:szCs w:val="15"/>
        </w:rPr>
      </w:pPr>
      <w:r>
        <w:rPr>
          <w:rFonts w:hint="default" w:ascii="Courier New" w:hAnsi="Courier New" w:eastAsia="Consolas" w:cs="Courier New"/>
          <w:i w:val="0"/>
          <w:iCs w:val="0"/>
          <w:caps w:val="0"/>
          <w:color w:val="24292F"/>
          <w:spacing w:val="0"/>
          <w:sz w:val="15"/>
          <w:szCs w:val="15"/>
          <w:shd w:val="clear" w:fill="FFFFFF"/>
        </w:rPr>
        <w:t>&lt;/conf&gt;</w:t>
      </w: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rPr>
        <w:t>Cписок доступных langs: ru, ua, by, en, it, kz.</w:t>
      </w: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rPr>
        <w:t>Список доступных analyzers: money, uri, phone, date, keyword, definition, denomination, measure, bank, geo, address, org, person, mail, transport, decree, instrument, titlepage, booklink, business, named, weapon.</w:t>
      </w:r>
    </w:p>
    <w:p>
      <w:pPr>
        <w:ind w:left="0" w:leftChars="0" w:firstLine="0" w:firstLineChars="0"/>
        <w:rPr>
          <w:lang w:val="en-US"/>
        </w:rPr>
      </w:pPr>
    </w:p>
    <w:p>
      <w:pPr>
        <w:rPr>
          <w:lang w:val="en-US"/>
        </w:rPr>
      </w:pPr>
    </w:p>
    <w:p>
      <w:pPr>
        <w:ind w:firstLine="0"/>
      </w:pPr>
      <w:r>
        <w:rPr>
          <w:rFonts w:hint="default"/>
        </w:rPr>
        <w:t>Предполагается, что на порту 8080 работает PullentiServer. Пример команды для запуска:</w:t>
      </w:r>
    </w:p>
    <w:p>
      <w:pPr>
        <w:ind w:firstLine="0"/>
        <w:rPr>
          <w:rFonts w:hint="default" w:ascii="Courier New" w:hAnsi="Courier New" w:cs="Courier New"/>
          <w:sz w:val="21"/>
          <w:szCs w:val="21"/>
        </w:rPr>
      </w:pPr>
      <w:r>
        <w:rPr>
          <w:rFonts w:hint="default" w:ascii="Courier New" w:hAnsi="Courier New" w:cs="Courier New"/>
          <w:sz w:val="21"/>
          <w:szCs w:val="21"/>
        </w:rPr>
        <w:t>docker run -it --rm -p 8080:8080 pullenti/pullenti-server</w:t>
      </w:r>
    </w:p>
    <w:p>
      <w:pPr>
        <w:ind w:firstLine="0"/>
        <w:rPr>
          <w:rFonts w:hint="default"/>
        </w:rPr>
      </w:pPr>
      <w:r>
        <w:rPr>
          <w:rFonts w:hint="default"/>
        </w:rPr>
        <w:t>Как указать список сущностей и языков написано в репозитории </w:t>
      </w:r>
      <w:r>
        <w:rPr>
          <w:rFonts w:hint="default"/>
        </w:rPr>
        <w:fldChar w:fldCharType="begin"/>
      </w:r>
      <w:r>
        <w:rPr>
          <w:rFonts w:hint="default"/>
        </w:rPr>
        <w:instrText xml:space="preserve"> HYPERLINK "https://github.com/pullenti/PullentiServer" </w:instrText>
      </w:r>
      <w:r>
        <w:rPr>
          <w:rFonts w:hint="default"/>
        </w:rPr>
        <w:fldChar w:fldCharType="separate"/>
      </w:r>
      <w:r>
        <w:rPr>
          <w:rFonts w:hint="default"/>
        </w:rPr>
        <w:t>PullentiServer</w:t>
      </w:r>
      <w:r>
        <w:rPr>
          <w:rFonts w:hint="default"/>
        </w:rPr>
        <w:fldChar w:fldCharType="end"/>
      </w:r>
      <w:r>
        <w:rPr>
          <w:rFonts w:hint="default"/>
        </w:rPr>
        <w:t>.</w:t>
      </w:r>
    </w:p>
    <w:p>
      <w:pPr>
        <w:ind w:firstLine="0"/>
        <w:rPr>
          <w:rFonts w:hint="default" w:ascii="Courier New" w:hAnsi="Courier New" w:cs="Courier New"/>
          <w:sz w:val="20"/>
          <w:szCs w:val="20"/>
        </w:rPr>
      </w:pPr>
      <w:r>
        <w:rPr>
          <w:rFonts w:hint="default" w:ascii="Courier New" w:hAnsi="Courier New" w:cs="Courier New"/>
          <w:sz w:val="20"/>
          <w:szCs w:val="20"/>
        </w:rPr>
        <w:t>from pullenti_client import Client</w:t>
      </w:r>
    </w:p>
    <w:p>
      <w:pPr>
        <w:ind w:firstLine="0"/>
        <w:rPr>
          <w:rFonts w:hint="default" w:ascii="Courier New" w:hAnsi="Courier New" w:cs="Courier New"/>
          <w:sz w:val="20"/>
          <w:szCs w:val="20"/>
        </w:rPr>
      </w:pPr>
      <w:r>
        <w:rPr>
          <w:rFonts w:hint="default" w:ascii="Courier New" w:hAnsi="Courier New" w:cs="Courier New"/>
          <w:sz w:val="20"/>
          <w:szCs w:val="20"/>
        </w:rPr>
        <w:t>client = Client('localhost', 8080)</w:t>
      </w:r>
    </w:p>
    <w:p>
      <w:pPr>
        <w:ind w:firstLine="0"/>
        <w:rPr>
          <w:rFonts w:hint="default" w:ascii="Courier New" w:hAnsi="Courier New" w:cs="Courier New"/>
          <w:sz w:val="20"/>
          <w:szCs w:val="20"/>
        </w:rPr>
      </w:pPr>
      <w:r>
        <w:rPr>
          <w:rFonts w:hint="default" w:ascii="Courier New" w:hAnsi="Courier New" w:cs="Courier New"/>
          <w:sz w:val="20"/>
          <w:szCs w:val="20"/>
        </w:rPr>
        <w:t>text = 'В США прядь волос третьего президента Соединенных Штатов Томаса Джефферсона продали на аукционе в Техасе за 6,9 тысячи долларов, передает Life. Локоны бывшего лидера США ушли с молотка почти через 190 лет после его смерти. Их покупатель пожелал остаться неизвестным. Перед началом аукциона волосы Джефферсона оценивали в 3 тысячи долларов. В январе 2015 года прядь волос 16-го президента США Авраама Линкольна продали за 25 тысяч долларов на аукционе в Далласе. Выставленную на аукцион прядь срезал начальник медицинской службы Армии США Джозеф Барнс после того, как Линкольн был застрелен 14 апреля 1865 года Джоном Бутом. Томас Джефферсон был автором Декларации независимости США и третьим президентом страны (1801-1809 годы). Авраам Линкольн — первый президент от Республиканской партии США в 1861-1865 годах, национальный герой США.'</w:t>
      </w:r>
    </w:p>
    <w:p>
      <w:pPr>
        <w:ind w:firstLine="0"/>
        <w:rPr>
          <w:rFonts w:hint="default" w:ascii="Courier New" w:hAnsi="Courier New" w:cs="Courier New"/>
          <w:sz w:val="20"/>
          <w:szCs w:val="20"/>
        </w:rPr>
      </w:pPr>
      <w:r>
        <w:rPr>
          <w:rFonts w:hint="default" w:ascii="Courier New" w:hAnsi="Courier New" w:cs="Courier New"/>
          <w:sz w:val="20"/>
          <w:szCs w:val="20"/>
        </w:rPr>
        <w:t>result = client(text)</w:t>
      </w:r>
    </w:p>
    <w:p>
      <w:pPr>
        <w:ind w:firstLine="0"/>
        <w:rPr>
          <w:rFonts w:hint="default" w:ascii="Courier New" w:hAnsi="Courier New" w:cs="Courier New"/>
          <w:sz w:val="20"/>
          <w:szCs w:val="20"/>
        </w:rPr>
      </w:pPr>
      <w:r>
        <w:rPr>
          <w:rFonts w:hint="default" w:ascii="Courier New" w:hAnsi="Courier New" w:cs="Courier New"/>
          <w:sz w:val="20"/>
          <w:szCs w:val="20"/>
        </w:rPr>
        <w:t>display(result)</w:t>
      </w:r>
    </w:p>
    <w:p>
      <w:pPr>
        <w:ind w:firstLine="0"/>
      </w:pPr>
    </w:p>
    <w:p>
      <w:pPr>
        <w:ind w:firstLine="0"/>
      </w:pPr>
      <w:r>
        <w:rPr>
          <w:rFonts w:ascii="SimSun" w:hAnsi="SimSun" w:eastAsia="SimSun" w:cs="SimSun"/>
          <w:sz w:val="24"/>
          <w:szCs w:val="24"/>
        </w:rPr>
        <w:drawing>
          <wp:inline distT="0" distB="0" distL="114300" distR="114300">
            <wp:extent cx="6094095" cy="4090035"/>
            <wp:effectExtent l="0" t="0" r="1905" b="9525"/>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11"/>
                    <a:srcRect l="12979" r="27175"/>
                    <a:stretch>
                      <a:fillRect/>
                    </a:stretch>
                  </pic:blipFill>
                  <pic:spPr>
                    <a:xfrm>
                      <a:off x="0" y="0"/>
                      <a:ext cx="6094095" cy="4090035"/>
                    </a:xfrm>
                    <a:prstGeom prst="rect">
                      <a:avLst/>
                    </a:prstGeom>
                    <a:noFill/>
                    <a:ln w="9525">
                      <a:noFill/>
                    </a:ln>
                  </pic:spPr>
                </pic:pic>
              </a:graphicData>
            </a:graphic>
          </wp:inline>
        </w:drawing>
      </w:r>
    </w:p>
    <w:p>
      <w:pPr>
        <w:pStyle w:val="2"/>
      </w:pPr>
      <w:bookmarkStart w:id="18" w:name="_Toc4981"/>
      <w:r>
        <w:t>ГЛАВА.</w:t>
      </w:r>
      <w:bookmarkEnd w:id="18"/>
    </w:p>
    <w:p>
      <w:pPr>
        <w:pStyle w:val="3"/>
      </w:pPr>
      <w:bookmarkStart w:id="19" w:name="_Toc32119"/>
      <w:r>
        <w:rPr>
          <w:szCs w:val="28"/>
        </w:rPr>
        <w:t>Введение</w:t>
      </w:r>
      <w:bookmarkEnd w:id="19"/>
    </w:p>
    <w:p>
      <w:r>
        <w:t>Во второй главе приведены результаты экспериментов по выявлению именнованых сущностей и отношений между ними с использованием выбранных выше библиотек и программных средств.</w:t>
      </w:r>
    </w:p>
    <w:p>
      <w:pPr>
        <w:rPr>
          <w:rFonts w:eastAsia="Arial" w:cs="Times New Roman"/>
          <w:color w:val="auto"/>
          <w:szCs w:val="28"/>
          <w:shd w:val="clear" w:color="auto" w:fill="FFFFFF"/>
        </w:rPr>
      </w:pPr>
      <w:r>
        <w:t>Для работы с датасетами использован</w:t>
      </w:r>
      <w:r>
        <w:rPr>
          <w:lang w:val="en-US"/>
        </w:rPr>
        <w:t>a</w:t>
      </w:r>
      <w:r>
        <w:t xml:space="preserve"> </w:t>
      </w:r>
      <w:r>
        <w:fldChar w:fldCharType="begin"/>
      </w:r>
      <w:r>
        <w:instrText xml:space="preserve"> HYPERLINK "https://github.com/natasha/corus" </w:instrText>
      </w:r>
      <w:r>
        <w:fldChar w:fldCharType="separate"/>
      </w:r>
      <w:r>
        <w:rPr>
          <w:rFonts w:eastAsia="Arial" w:cs="Times New Roman"/>
          <w:color w:val="auto"/>
          <w:szCs w:val="28"/>
          <w:shd w:val="clear" w:color="auto" w:fill="FFFFFF"/>
        </w:rPr>
        <w:t>б</w:t>
      </w:r>
      <w:r>
        <w:rPr>
          <w:rStyle w:val="15"/>
          <w:rFonts w:eastAsia="Arial" w:cs="Times New Roman"/>
          <w:color w:val="auto"/>
          <w:szCs w:val="28"/>
          <w:u w:val="none"/>
          <w:shd w:val="clear" w:color="auto" w:fill="FFFFFF"/>
        </w:rPr>
        <w:t>иблиотека Corus</w:t>
      </w:r>
      <w:r>
        <w:rPr>
          <w:rStyle w:val="15"/>
          <w:rFonts w:eastAsia="Arial" w:cs="Times New Roman"/>
          <w:color w:val="auto"/>
          <w:szCs w:val="28"/>
          <w:u w:val="none"/>
          <w:shd w:val="clear" w:color="auto" w:fill="FFFFFF"/>
        </w:rPr>
        <w:fldChar w:fldCharType="end"/>
      </w:r>
      <w:r>
        <w:rPr>
          <w:rFonts w:eastAsia="Arial" w:cs="Times New Roman"/>
          <w:color w:val="auto"/>
          <w:szCs w:val="28"/>
          <w:shd w:val="clear" w:color="auto" w:fill="FFFFFF"/>
        </w:rPr>
        <w:t>.</w:t>
      </w:r>
    </w:p>
    <w:p>
      <w:pPr>
        <w:rPr>
          <w:rFonts w:eastAsia="Arial" w:cs="Times New Roman"/>
          <w:color w:val="auto"/>
          <w:szCs w:val="28"/>
          <w:shd w:val="clear" w:color="auto" w:fill="FFFFFF"/>
        </w:rPr>
      </w:pPr>
      <w:r>
        <w:rPr>
          <w:rFonts w:eastAsia="Arial" w:cs="Times New Roman"/>
          <w:color w:val="auto"/>
          <w:szCs w:val="28"/>
          <w:shd w:val="clear" w:color="auto" w:fill="FFFFFF"/>
        </w:rPr>
        <w:t xml:space="preserve">В качестве датасета был выбран дамп </w:t>
      </w:r>
      <w:r>
        <w:rPr>
          <w:rFonts w:eastAsia="Arial" w:cs="Times New Roman"/>
          <w:color w:val="auto"/>
          <w:szCs w:val="28"/>
          <w:shd w:val="clear" w:color="auto" w:fill="FFFFFF"/>
          <w:lang w:val="en-US"/>
        </w:rPr>
        <w:t>Lenta</w:t>
      </w:r>
      <w:r>
        <w:rPr>
          <w:rFonts w:eastAsia="Arial" w:cs="Times New Roman"/>
          <w:color w:val="auto"/>
          <w:szCs w:val="28"/>
          <w:shd w:val="clear" w:color="auto" w:fill="FFFFFF"/>
        </w:rPr>
        <w:t>.</w:t>
      </w:r>
      <w:r>
        <w:rPr>
          <w:rFonts w:eastAsia="Arial" w:cs="Times New Roman"/>
          <w:color w:val="auto"/>
          <w:szCs w:val="28"/>
          <w:shd w:val="clear" w:color="auto" w:fill="FFFFFF"/>
          <w:lang w:val="en-US"/>
        </w:rPr>
        <w:t>ru</w:t>
      </w:r>
      <w:r>
        <w:rPr>
          <w:rFonts w:eastAsia="Arial" w:cs="Times New Roman"/>
          <w:color w:val="auto"/>
          <w:szCs w:val="28"/>
          <w:shd w:val="clear" w:color="auto" w:fill="FFFFFF"/>
        </w:rPr>
        <w:t>.</w:t>
      </w:r>
    </w:p>
    <w:p>
      <w:pPr>
        <w:pStyle w:val="3"/>
      </w:pPr>
      <w:bookmarkStart w:id="20" w:name="_Toc24867"/>
      <w:r>
        <w:t>Программная реализация модуля выделения именованных сущностей с помощью программного средства Pullenti</w:t>
      </w:r>
      <w:bookmarkEnd w:id="20"/>
    </w:p>
    <w:p>
      <w:pPr>
        <w:pStyle w:val="4"/>
        <w:rPr>
          <w:lang w:val="en-US"/>
        </w:rPr>
      </w:pPr>
      <w:bookmarkStart w:id="21" w:name="_Toc13111"/>
      <w:r>
        <w:t xml:space="preserve">Выявление  именованных сущностей и отношений между ними с помощью </w:t>
      </w:r>
      <w:r>
        <w:fldChar w:fldCharType="begin"/>
      </w:r>
      <w:r>
        <w:instrText xml:space="preserve"> HYPERLINK "https://github.com/pullenti" </w:instrText>
      </w:r>
      <w:r>
        <w:fldChar w:fldCharType="separate"/>
      </w:r>
      <w:r>
        <w:rPr>
          <w:rFonts w:eastAsia="Segoe UI" w:cs="Times New Roman"/>
          <w:color w:val="auto"/>
          <w:szCs w:val="28"/>
          <w:lang w:val="en-US"/>
        </w:rPr>
        <w:t>P</w:t>
      </w:r>
      <w:r>
        <w:rPr>
          <w:rStyle w:val="15"/>
          <w:rFonts w:eastAsia="Segoe UI" w:cs="Times New Roman"/>
          <w:color w:val="auto"/>
          <w:szCs w:val="28"/>
          <w:u w:val="none"/>
        </w:rPr>
        <w:t>ullenti</w:t>
      </w:r>
      <w:r>
        <w:rPr>
          <w:rStyle w:val="15"/>
          <w:rFonts w:eastAsia="Segoe UI" w:cs="Times New Roman"/>
          <w:color w:val="auto"/>
          <w:szCs w:val="28"/>
          <w:u w:val="none"/>
        </w:rPr>
        <w:fldChar w:fldCharType="end"/>
      </w:r>
      <w:bookmarkEnd w:id="21"/>
    </w:p>
    <w:p>
      <w:r>
        <w:drawing>
          <wp:inline distT="0" distB="0" distL="114300" distR="114300">
            <wp:extent cx="5238750" cy="3524250"/>
            <wp:effectExtent l="0" t="0" r="0" b="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2"/>
                    <a:stretch>
                      <a:fillRect/>
                    </a:stretch>
                  </pic:blipFill>
                  <pic:spPr>
                    <a:xfrm>
                      <a:off x="0" y="0"/>
                      <a:ext cx="5238750" cy="3524250"/>
                    </a:xfrm>
                    <a:prstGeom prst="rect">
                      <a:avLst/>
                    </a:prstGeom>
                    <a:noFill/>
                    <a:ln>
                      <a:noFill/>
                    </a:ln>
                  </pic:spPr>
                </pic:pic>
              </a:graphicData>
            </a:graphic>
          </wp:inline>
        </w:drawing>
      </w:r>
    </w:p>
    <w:p>
      <w:r>
        <w:drawing>
          <wp:inline distT="0" distB="0" distL="114300" distR="114300">
            <wp:extent cx="4829175" cy="8372475"/>
            <wp:effectExtent l="0" t="0" r="9525" b="9525"/>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13"/>
                    <a:stretch>
                      <a:fillRect/>
                    </a:stretch>
                  </pic:blipFill>
                  <pic:spPr>
                    <a:xfrm>
                      <a:off x="0" y="0"/>
                      <a:ext cx="4829175" cy="8372475"/>
                    </a:xfrm>
                    <a:prstGeom prst="rect">
                      <a:avLst/>
                    </a:prstGeom>
                    <a:noFill/>
                    <a:ln>
                      <a:noFill/>
                    </a:ln>
                  </pic:spPr>
                </pic:pic>
              </a:graphicData>
            </a:graphic>
          </wp:inline>
        </w:drawing>
      </w:r>
    </w:p>
    <w:p>
      <w:pPr>
        <w:pStyle w:val="4"/>
        <w:numPr>
          <w:ilvl w:val="2"/>
          <w:numId w:val="0"/>
        </w:numPr>
        <w:ind w:left="567"/>
      </w:pPr>
    </w:p>
    <w:p>
      <w:pPr>
        <w:pStyle w:val="4"/>
        <w:rPr>
          <w:lang w:val="en-US"/>
        </w:rPr>
      </w:pPr>
      <w:bookmarkStart w:id="22" w:name="_Toc24355"/>
      <w:r>
        <w:t xml:space="preserve">Анализ работы библиотеки </w:t>
      </w:r>
      <w:r>
        <w:rPr>
          <w:lang w:val="en-US"/>
        </w:rPr>
        <w:t>Pullenti</w:t>
      </w:r>
      <w:bookmarkEnd w:id="22"/>
    </w:p>
    <w:p>
      <w:r>
        <w:t xml:space="preserve">На примере данной фразы продемонстрировано выделение сущностей типа </w:t>
      </w:r>
      <w:r>
        <w:rPr>
          <w:lang w:val="en-US"/>
        </w:rPr>
        <w:t>PERSON</w:t>
      </w:r>
      <w:r>
        <w:t xml:space="preserve"> (....), </w:t>
      </w:r>
      <w:r>
        <w:rPr>
          <w:lang w:val="en-US"/>
        </w:rPr>
        <w:t>PERSONPROPERTY</w:t>
      </w:r>
      <w:r>
        <w:t xml:space="preserve"> (..), </w:t>
      </w:r>
      <w:r>
        <w:rPr>
          <w:lang w:val="en-US"/>
        </w:rPr>
        <w:t>GEO</w:t>
      </w:r>
      <w:r>
        <w:t xml:space="preserve">() и </w:t>
      </w:r>
      <w:r>
        <w:rPr>
          <w:lang w:val="en-US"/>
        </w:rPr>
        <w:t>OGRANIZATION</w:t>
      </w:r>
      <w:r>
        <w:t xml:space="preserve">(). </w:t>
      </w:r>
    </w:p>
    <w:p>
      <w:r>
        <w:rPr>
          <w:lang w:val="en-US"/>
        </w:rPr>
        <w:t>PERSON</w:t>
      </w:r>
      <w:r>
        <w:t xml:space="preserve"> имеет ключи </w:t>
      </w:r>
      <w:r>
        <w:rPr>
          <w:lang w:val="en-US"/>
        </w:rPr>
        <w:t>SEX</w:t>
      </w:r>
      <w:r>
        <w:t xml:space="preserve">, </w:t>
      </w:r>
      <w:r>
        <w:rPr>
          <w:lang w:val="en-US"/>
        </w:rPr>
        <w:t>LASTNAME</w:t>
      </w:r>
      <w:r>
        <w:t xml:space="preserve">, </w:t>
      </w:r>
      <w:r>
        <w:rPr>
          <w:lang w:val="en-US"/>
        </w:rPr>
        <w:t>FIRSTNAME</w:t>
      </w:r>
      <w:r>
        <w:t xml:space="preserve"> и значения </w:t>
      </w:r>
      <w:r>
        <w:rPr>
          <w:lang w:val="en-US"/>
        </w:rPr>
        <w:t>MALE</w:t>
      </w:r>
      <w:r>
        <w:t xml:space="preserve">, Путин, Владимир соответственно.Аналогично для </w:t>
      </w:r>
      <w:r>
        <w:rPr>
          <w:lang w:val="en-US"/>
        </w:rPr>
        <w:t>PERSONPROPERTY</w:t>
      </w:r>
      <w:r>
        <w:t xml:space="preserve">, </w:t>
      </w:r>
      <w:r>
        <w:rPr>
          <w:lang w:val="en-US"/>
        </w:rPr>
        <w:t>GEO</w:t>
      </w:r>
      <w:r>
        <w:t xml:space="preserve"> и </w:t>
      </w:r>
      <w:r>
        <w:rPr>
          <w:lang w:val="en-US"/>
        </w:rPr>
        <w:t>OGRANIZATION</w:t>
      </w:r>
      <w:r>
        <w:t>. Такой выходной результат позволяет строить и заполнять семантическую сеть в виде графа.</w:t>
      </w:r>
    </w:p>
    <w:p/>
    <w:p>
      <w:pPr>
        <w:pStyle w:val="4"/>
      </w:pPr>
      <w:bookmarkStart w:id="23" w:name="_Toc26771"/>
      <w:r>
        <w:t>Форматирование</w:t>
      </w:r>
      <w:r>
        <w:rPr>
          <w:lang w:val="en-US"/>
        </w:rPr>
        <w:t xml:space="preserve"> </w:t>
      </w:r>
      <w:r>
        <w:t>форматирование полученных данных данных</w:t>
      </w:r>
      <w:bookmarkEnd w:id="23"/>
      <w:r>
        <w:t xml:space="preserve"> </w:t>
      </w:r>
    </w:p>
    <w:p>
      <w:r>
        <w:drawing>
          <wp:inline distT="0" distB="0" distL="114300" distR="114300">
            <wp:extent cx="5143500" cy="2933700"/>
            <wp:effectExtent l="0" t="0" r="0" b="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4"/>
                    <a:stretch>
                      <a:fillRect/>
                    </a:stretch>
                  </pic:blipFill>
                  <pic:spPr>
                    <a:xfrm>
                      <a:off x="0" y="0"/>
                      <a:ext cx="5143500" cy="2933700"/>
                    </a:xfrm>
                    <a:prstGeom prst="rect">
                      <a:avLst/>
                    </a:prstGeom>
                    <a:noFill/>
                    <a:ln>
                      <a:noFill/>
                    </a:ln>
                  </pic:spPr>
                </pic:pic>
              </a:graphicData>
            </a:graphic>
          </wp:inline>
        </w:drawing>
      </w:r>
    </w:p>
    <w:p>
      <w:pPr>
        <w:rPr>
          <w:rFonts w:hint="default"/>
          <w:lang w:val="en-US"/>
        </w:rPr>
      </w:pPr>
      <w:r>
        <w:drawing>
          <wp:inline distT="0" distB="0" distL="114300" distR="114300">
            <wp:extent cx="6198870" cy="3366770"/>
            <wp:effectExtent l="0" t="0" r="3810"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5"/>
                    <a:stretch>
                      <a:fillRect/>
                    </a:stretch>
                  </pic:blipFill>
                  <pic:spPr>
                    <a:xfrm>
                      <a:off x="0" y="0"/>
                      <a:ext cx="6198870" cy="3366770"/>
                    </a:xfrm>
                    <a:prstGeom prst="rect">
                      <a:avLst/>
                    </a:prstGeom>
                    <a:noFill/>
                    <a:ln>
                      <a:noFill/>
                    </a:ln>
                  </pic:spPr>
                </pic:pic>
              </a:graphicData>
            </a:graphic>
          </wp:inline>
        </w:drawing>
      </w:r>
    </w:p>
    <w:p>
      <w:pPr>
        <w:pStyle w:val="3"/>
      </w:pPr>
      <w:bookmarkStart w:id="24" w:name="_Toc2456"/>
      <w:r>
        <w:t>Реализация архитектуры модуля выделения именованных сущностей с помощью ИНС DeepPavlov</w:t>
      </w:r>
      <w:bookmarkEnd w:id="24"/>
    </w:p>
    <w:p>
      <w:r>
        <w:rPr>
          <w:lang w:val="en-US"/>
        </w:rPr>
        <w:t>DeepPavlov</w:t>
      </w:r>
      <w:r>
        <w:t xml:space="preserve"> - это библиотека с открытым исходным кодом основанная на </w:t>
      </w:r>
      <w:r>
        <w:rPr>
          <w:lang w:val="en-US"/>
        </w:rPr>
        <w:t>TensorFlow</w:t>
      </w:r>
      <w:r>
        <w:t xml:space="preserve">, </w:t>
      </w:r>
      <w:r>
        <w:rPr>
          <w:lang w:val="en-US"/>
        </w:rPr>
        <w:t>Keras</w:t>
      </w:r>
      <w:r>
        <w:t xml:space="preserve"> и </w:t>
      </w:r>
      <w:r>
        <w:rPr>
          <w:lang w:val="en-US"/>
        </w:rPr>
        <w:t>PyTorch</w:t>
      </w:r>
      <w:r>
        <w:t>.</w:t>
      </w:r>
    </w:p>
    <w:p>
      <w:r>
        <w:rPr>
          <w:lang w:val="en-US"/>
        </w:rPr>
        <w:t>DeepPavlov</w:t>
      </w:r>
      <w:r>
        <w:t xml:space="preserve"> содержит в себе ряд модулей основанных на обученных моделях. В рамках курсовой работы будут изучены:</w:t>
      </w:r>
    </w:p>
    <w:p>
      <w:pPr>
        <w:pStyle w:val="52"/>
      </w:pPr>
      <w:r>
        <w:rPr>
          <w:lang w:val="en-US"/>
        </w:rPr>
        <w:t>entity linking</w:t>
      </w:r>
    </w:p>
    <w:p>
      <w:pPr>
        <w:pStyle w:val="52"/>
      </w:pPr>
      <w:r>
        <w:rPr>
          <w:lang w:val="en-US"/>
        </w:rPr>
        <w:t>relation extractor</w:t>
      </w:r>
    </w:p>
    <w:p>
      <w:pPr>
        <w:pStyle w:val="52"/>
      </w:pPr>
      <w:r>
        <w:rPr>
          <w:lang w:val="en-US"/>
        </w:rPr>
        <w:t>named entity recognition</w:t>
      </w:r>
    </w:p>
    <w:p>
      <w:pPr>
        <w:pStyle w:val="52"/>
      </w:pPr>
      <w:r>
        <w:rPr>
          <w:lang w:val="en-US"/>
        </w:rPr>
        <w:t>Question answering</w:t>
      </w:r>
    </w:p>
    <w:p>
      <w:r>
        <w:rPr>
          <w:shd w:val="clear" w:color="auto" w:fill="FCFCFC"/>
        </w:rPr>
        <w:t>Ответ на вопрос по набору данных SQuAD — это задача найти ответ на вопрос в заданном контексте (например, абзац из Википедии), где ответ на каждый вопрос является сегментом контекста:</w:t>
      </w:r>
    </w:p>
    <w:p>
      <w:pPr>
        <w:rPr>
          <w:shd w:val="clear" w:color="auto" w:fill="FCFCFC"/>
        </w:rPr>
      </w:pPr>
      <w:r>
        <w:rPr>
          <w:shd w:val="clear" w:color="auto" w:fill="FCFCFC"/>
        </w:rPr>
        <w:t>В DeepPavlov есть две модели для этой задачи: на основе BERT и R-Net. Обе модели предсказывают начальную и конечную позицию ответа в заданном контексте</w:t>
      </w:r>
    </w:p>
    <w:p>
      <w:r>
        <w:t xml:space="preserve">Список доступных моделей </w:t>
      </w:r>
      <w:r>
        <w:rPr>
          <w:shd w:val="clear" w:color="auto" w:fill="FCFCFC"/>
        </w:rPr>
        <w:t>SQuAD</w:t>
      </w:r>
      <w:r>
        <w:t>:</w:t>
      </w:r>
    </w:p>
    <w:p>
      <w:r>
        <w:drawing>
          <wp:inline distT="0" distB="0" distL="0" distR="0">
            <wp:extent cx="4238625" cy="2581275"/>
            <wp:effectExtent l="0" t="0" r="13335" b="9525"/>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
                    <pic:cNvPicPr>
                      <a:picLocks noChangeAspect="1"/>
                    </pic:cNvPicPr>
                  </pic:nvPicPr>
                  <pic:blipFill>
                    <a:blip r:embed="rId16"/>
                    <a:stretch>
                      <a:fillRect/>
                    </a:stretch>
                  </pic:blipFill>
                  <pic:spPr>
                    <a:xfrm>
                      <a:off x="0" y="0"/>
                      <a:ext cx="4238625" cy="2581275"/>
                    </a:xfrm>
                    <a:prstGeom prst="rect">
                      <a:avLst/>
                    </a:prstGeom>
                  </pic:spPr>
                </pic:pic>
              </a:graphicData>
            </a:graphic>
          </wp:inline>
        </w:drawing>
      </w:r>
    </w:p>
    <w:p>
      <w:pPr>
        <w:jc w:val="center"/>
      </w:pPr>
      <w:r>
        <w:t xml:space="preserve">Рисунок  – Список моделей </w:t>
      </w:r>
      <w:r>
        <w:rPr>
          <w:shd w:val="clear" w:color="auto" w:fill="FCFCFC"/>
        </w:rPr>
        <w:t>SQuAD</w:t>
      </w:r>
    </w:p>
    <w:p>
      <w:pPr>
        <w:rPr>
          <w:shd w:val="clear" w:color="auto" w:fill="FCFCFC"/>
        </w:rPr>
      </w:pPr>
      <w:r>
        <w:t xml:space="preserve">Список доступных моделей </w:t>
      </w:r>
      <w:r>
        <w:rPr>
          <w:shd w:val="clear" w:color="auto" w:fill="FCFCFC"/>
          <w:lang w:val="en-US"/>
        </w:rPr>
        <w:t>SDSJ</w:t>
      </w:r>
    </w:p>
    <w:p>
      <w:pPr>
        <w:rPr>
          <w:lang w:val="en-US"/>
        </w:rPr>
      </w:pPr>
      <w:r>
        <w:drawing>
          <wp:inline distT="0" distB="0" distL="0" distR="0">
            <wp:extent cx="6400800" cy="1171575"/>
            <wp:effectExtent l="0" t="0" r="0" b="1905"/>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
                    <pic:cNvPicPr>
                      <a:picLocks noChangeAspect="1"/>
                    </pic:cNvPicPr>
                  </pic:nvPicPr>
                  <pic:blipFill>
                    <a:blip r:embed="rId17"/>
                    <a:stretch>
                      <a:fillRect/>
                    </a:stretch>
                  </pic:blipFill>
                  <pic:spPr>
                    <a:xfrm>
                      <a:off x="0" y="0"/>
                      <a:ext cx="6400800" cy="1171575"/>
                    </a:xfrm>
                    <a:prstGeom prst="rect">
                      <a:avLst/>
                    </a:prstGeom>
                  </pic:spPr>
                </pic:pic>
              </a:graphicData>
            </a:graphic>
          </wp:inline>
        </w:drawing>
      </w:r>
    </w:p>
    <w:p>
      <w:pPr>
        <w:jc w:val="center"/>
      </w:pPr>
      <w:r>
        <w:t xml:space="preserve">Рисунок  – Список моделей </w:t>
      </w:r>
      <w:r>
        <w:rPr>
          <w:shd w:val="clear" w:color="auto" w:fill="FCFCFC"/>
          <w:lang w:val="en-US"/>
        </w:rPr>
        <w:t>SDSJ</w:t>
      </w:r>
    </w:p>
    <w:p>
      <w:r>
        <w:t xml:space="preserve">Для </w:t>
      </w:r>
      <w:r>
        <w:rPr>
          <w:szCs w:val="28"/>
          <w:lang w:val="en-US"/>
        </w:rPr>
        <w:t>named</w:t>
      </w:r>
      <w:r>
        <w:rPr>
          <w:szCs w:val="28"/>
        </w:rPr>
        <w:t xml:space="preserve"> </w:t>
      </w:r>
      <w:r>
        <w:rPr>
          <w:szCs w:val="28"/>
          <w:lang w:val="en-US"/>
        </w:rPr>
        <w:t>entity</w:t>
      </w:r>
      <w:r>
        <w:rPr>
          <w:szCs w:val="28"/>
        </w:rPr>
        <w:t xml:space="preserve"> </w:t>
      </w:r>
      <w:r>
        <w:rPr>
          <w:szCs w:val="28"/>
          <w:lang w:val="en-US"/>
        </w:rPr>
        <w:t>recognition</w:t>
      </w:r>
      <w:r>
        <w:t xml:space="preserve"> существует три основных типа моделей: стандартная модель на основе RNN, модель на основе BERT (на TensorFlow и PyTorch) и гибридная модель.</w:t>
      </w:r>
    </w:p>
    <w:p>
      <w:r>
        <w:t>Список доступных моделей:</w:t>
      </w:r>
    </w:p>
    <w:p>
      <w:pPr>
        <w:pStyle w:val="55"/>
      </w:pPr>
      <w:r>
        <w:fldChar w:fldCharType="begin"/>
      </w:r>
      <w:r>
        <w:instrText xml:space="preserve"> HYPERLINK "https://github.com/deepmipt/DeepPavlov/blob/0.17.4/deeppavlov/configs/ner/ner_rus_bert_torch.json" </w:instrText>
      </w:r>
      <w:r>
        <w:fldChar w:fldCharType="separate"/>
      </w:r>
      <w:r>
        <w:rPr>
          <w:rStyle w:val="15"/>
          <w:color w:val="000000" w:themeColor="text1"/>
          <w:u w:val="none"/>
          <w14:textFill>
            <w14:solidFill>
              <w14:schemeClr w14:val="tx1"/>
            </w14:solidFill>
          </w14:textFill>
        </w:rPr>
        <w:t>ner_rus_bert_torch</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"https://github.com/deepmipt/DeepPavlov/blob/0.17.4/deeppavlov/configs/ner/ner_collection3_m1.json" </w:instrText>
      </w:r>
      <w:r>
        <w:fldChar w:fldCharType="separate"/>
      </w:r>
      <w:r>
        <w:rPr>
          <w:rStyle w:val="15"/>
          <w:color w:val="000000" w:themeColor="text1"/>
          <w:u w:val="none"/>
          <w14:textFill>
            <w14:solidFill>
              <w14:schemeClr w14:val="tx1"/>
            </w14:solidFill>
          </w14:textFill>
        </w:rPr>
        <w:t>ner_collection3_m1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"https://github.com/deepmipt/DeepPavlov/blob/0.17.4/deeppavlov/configs/ner/ner_rus.json" </w:instrText>
      </w:r>
      <w:r>
        <w:fldChar w:fldCharType="separate"/>
      </w:r>
      <w:r>
        <w:rPr>
          <w:rStyle w:val="15"/>
          <w:color w:val="000000" w:themeColor="text1"/>
          <w:u w:val="none"/>
          <w14:textFill>
            <w14:solidFill>
              <w14:schemeClr w14:val="tx1"/>
            </w14:solidFill>
          </w14:textFill>
        </w:rPr>
        <w:t>ner_rus</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"https://github.com/deepmipt/DeepPavlov/blob/0.17.4/deeppavlov/configs/ner/ner_ontonotes_bert_torch.json" </w:instrText>
      </w:r>
      <w:r>
        <w:fldChar w:fldCharType="separate"/>
      </w:r>
      <w:r>
        <w:rPr>
          <w:rStyle w:val="15"/>
          <w:color w:val="000000" w:themeColor="text1"/>
          <w:u w:val="none"/>
          <w14:textFill>
            <w14:solidFill>
              <w14:schemeClr w14:val="tx1"/>
            </w14:solidFill>
          </w14:textFill>
        </w:rPr>
        <w:t>ner_ontonotes_bert_torch</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"https://github.com/deepmipt/DeepPavlov/blob/0.17.4/deeppavlov/configs/ner/ner_ontonotes_m1.json" </w:instrText>
      </w:r>
      <w:r>
        <w:fldChar w:fldCharType="separate"/>
      </w:r>
      <w:r>
        <w:rPr>
          <w:rStyle w:val="15"/>
          <w:color w:val="000000" w:themeColor="text1"/>
          <w:u w:val="none"/>
          <w14:textFill>
            <w14:solidFill>
              <w14:schemeClr w14:val="tx1"/>
            </w14:solidFill>
          </w14:textFill>
        </w:rPr>
        <w:t>ner_ontonotes_m1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"https://github.com/deepmipt/DeepPavlov/blob/0.17.4/deeppavlov/configs/ner/ner_ontonotes.json" </w:instrText>
      </w:r>
      <w:r>
        <w:fldChar w:fldCharType="separate"/>
      </w:r>
      <w:r>
        <w:rPr>
          <w:rStyle w:val="15"/>
          <w:color w:val="000000" w:themeColor="text1"/>
          <w:u w:val="none"/>
          <w14:textFill>
            <w14:solidFill>
              <w14:schemeClr w14:val="tx1"/>
            </w14:solidFill>
          </w14:textFill>
        </w:rPr>
        <w:t>ner_ontonotes</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"https://github.com/deepmipt/DeepPavlov/blob/0.17.4/deeppavlov/configs/ner/ner_conll2003_bert.json" </w:instrText>
      </w:r>
      <w:r>
        <w:fldChar w:fldCharType="separate"/>
      </w:r>
      <w:r>
        <w:rPr>
          <w:rStyle w:val="15"/>
          <w:color w:val="000000" w:themeColor="text1"/>
          <w:u w:val="none"/>
          <w14:textFill>
            <w14:solidFill>
              <w14:schemeClr w14:val="tx1"/>
            </w14:solidFill>
          </w14:textFill>
        </w:rPr>
        <w:t>ner_conll2003_bert</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"https://github.com/deepmipt/DeepPavlov/blob/0.17.4/deeppavlov/configs/ner/ner_conll2003_torch_bert.json" </w:instrText>
      </w:r>
      <w:r>
        <w:fldChar w:fldCharType="separate"/>
      </w:r>
      <w:r>
        <w:rPr>
          <w:rStyle w:val="15"/>
          <w:color w:val="000000" w:themeColor="text1"/>
          <w:u w:val="none"/>
          <w14:textFill>
            <w14:solidFill>
              <w14:schemeClr w14:val="tx1"/>
            </w14:solidFill>
          </w14:textFill>
        </w:rPr>
        <w:t>ner_conll2003_torch_bert</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"https://github.com/deepmipt/DeepPavlov/blob/0.17.4/deeppavlov/configs/ner/ner_conll2003.json" </w:instrText>
      </w:r>
      <w:r>
        <w:fldChar w:fldCharType="separate"/>
      </w:r>
      <w:r>
        <w:rPr>
          <w:rStyle w:val="15"/>
          <w:color w:val="000000" w:themeColor="text1"/>
          <w:u w:val="none"/>
          <w14:textFill>
            <w14:solidFill>
              <w14:schemeClr w14:val="tx1"/>
            </w14:solidFill>
          </w14:textFill>
        </w:rPr>
        <w:t>ner_conll2003</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"https://github.com/deepmipt/DeepPavlov/blob/0.17.4/deeppavlov/configs/ner/conll2003_m1.json" </w:instrText>
      </w:r>
      <w:r>
        <w:fldChar w:fldCharType="separate"/>
      </w:r>
      <w:r>
        <w:rPr>
          <w:rStyle w:val="15"/>
          <w:color w:val="000000" w:themeColor="text1"/>
          <w:u w:val="none"/>
          <w14:textFill>
            <w14:solidFill>
              <w14:schemeClr w14:val="tx1"/>
            </w14:solidFill>
          </w14:textFill>
        </w:rPr>
        <w:t>conll2003_m1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"https://github.com/deepmipt/DeepPavlov/blob/0.17.4/deeppavlov/configs/ner/ner_dstc2.json" </w:instrText>
      </w:r>
      <w:r>
        <w:fldChar w:fldCharType="separate"/>
      </w:r>
      <w:r>
        <w:rPr>
          <w:rStyle w:val="15"/>
          <w:color w:val="000000" w:themeColor="text1"/>
          <w:u w:val="none"/>
          <w14:textFill>
            <w14:solidFill>
              <w14:schemeClr w14:val="tx1"/>
            </w14:solidFill>
          </w14:textFill>
        </w:rPr>
        <w:t>ner_dstc2</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"https://github.com/deepmipt/DeepPavlov/blob/0.17.4/deeppavlov/configs/ner/vlsp2016_full.json" </w:instrText>
      </w:r>
      <w:r>
        <w:fldChar w:fldCharType="separate"/>
      </w:r>
      <w:r>
        <w:rPr>
          <w:rStyle w:val="15"/>
          <w:color w:val="000000" w:themeColor="text1"/>
          <w:u w:val="none"/>
          <w14:textFill>
            <w14:solidFill>
              <w14:schemeClr w14:val="tx1"/>
            </w14:solidFill>
          </w14:textFill>
        </w:rPr>
        <w:t>vlsp2016_full</w:t>
      </w:r>
      <w:r>
        <w:rPr>
          <w:rStyle w:val="15"/>
          <w:color w:val="000000" w:themeColor="text1"/>
          <w:u w:val="none"/>
          <w14:textFill>
            <w14:solidFill>
              <w14:schemeClr w14:val="tx1"/>
            </w14:solidFill>
          </w14:textFill>
        </w:rPr>
        <w:fldChar w:fldCharType="end"/>
      </w:r>
    </w:p>
    <w:p>
      <w:pPr>
        <w:rPr>
          <w:shd w:val="clear" w:color="auto" w:fill="FCFCFC"/>
        </w:rPr>
      </w:pPr>
    </w:p>
    <w:p>
      <w:pPr>
        <w:rPr>
          <w:lang w:val="en-US"/>
        </w:rPr>
      </w:pPr>
      <w:r>
        <w:t>Пример</w:t>
      </w:r>
      <w:r>
        <w:rPr>
          <w:lang w:val="en-US"/>
        </w:rPr>
        <w:t xml:space="preserve"> </w:t>
      </w:r>
      <w:r>
        <w:t>использования</w:t>
      </w:r>
      <w:r>
        <w:rPr>
          <w:lang w:val="en-US"/>
        </w:rPr>
        <w:t>:</w:t>
      </w:r>
    </w:p>
    <w:p>
      <w:pPr>
        <w:pStyle w:val="46"/>
        <w:rPr>
          <w:lang w:val="en-US"/>
        </w:rPr>
      </w:pPr>
      <w:r>
        <w:rPr>
          <w:rStyle w:val="78"/>
          <w:lang w:val="en-US"/>
        </w:rPr>
        <w:t>from</w:t>
      </w:r>
      <w:r>
        <w:rPr>
          <w:lang w:val="en-US"/>
        </w:rPr>
        <w:t xml:space="preserve"> </w:t>
      </w:r>
      <w:r>
        <w:rPr>
          <w:rStyle w:val="79"/>
          <w:lang w:val="en-US"/>
        </w:rPr>
        <w:t>deeppavlov</w:t>
      </w:r>
      <w:r>
        <w:rPr>
          <w:lang w:val="en-US"/>
        </w:rPr>
        <w:t xml:space="preserve"> </w:t>
      </w:r>
      <w:r>
        <w:rPr>
          <w:rStyle w:val="78"/>
          <w:lang w:val="en-US"/>
        </w:rPr>
        <w:t>import</w:t>
      </w:r>
      <w:r>
        <w:rPr>
          <w:lang w:val="en-US"/>
        </w:rPr>
        <w:t xml:space="preserve"> </w:t>
      </w:r>
      <w:r>
        <w:rPr>
          <w:rStyle w:val="80"/>
          <w:lang w:val="en-US"/>
        </w:rPr>
        <w:t>configs</w:t>
      </w:r>
      <w:r>
        <w:rPr>
          <w:rStyle w:val="81"/>
          <w:lang w:val="en-US"/>
        </w:rPr>
        <w:t>,</w:t>
      </w:r>
      <w:r>
        <w:rPr>
          <w:lang w:val="en-US"/>
        </w:rPr>
        <w:t xml:space="preserve"> </w:t>
      </w:r>
      <w:r>
        <w:rPr>
          <w:rStyle w:val="80"/>
          <w:lang w:val="en-US"/>
        </w:rPr>
        <w:t>build_model</w:t>
      </w:r>
    </w:p>
    <w:p>
      <w:pPr>
        <w:pStyle w:val="46"/>
        <w:rPr>
          <w:lang w:val="en-US"/>
        </w:rPr>
      </w:pPr>
    </w:p>
    <w:p>
      <w:pPr>
        <w:pStyle w:val="46"/>
        <w:rPr>
          <w:lang w:val="en-US"/>
        </w:rPr>
      </w:pPr>
      <w:r>
        <w:rPr>
          <w:rStyle w:val="80"/>
          <w:lang w:val="en-US"/>
        </w:rPr>
        <w:t>ner_model</w:t>
      </w:r>
      <w:r>
        <w:rPr>
          <w:lang w:val="en-US"/>
        </w:rPr>
        <w:t xml:space="preserve"> </w:t>
      </w:r>
      <w:r>
        <w:rPr>
          <w:rStyle w:val="82"/>
          <w:lang w:val="en-US"/>
        </w:rPr>
        <w:t>=</w:t>
      </w:r>
      <w:r>
        <w:rPr>
          <w:lang w:val="en-US"/>
        </w:rPr>
        <w:t xml:space="preserve"> </w:t>
      </w:r>
      <w:r>
        <w:rPr>
          <w:rStyle w:val="80"/>
          <w:lang w:val="en-US"/>
        </w:rPr>
        <w:t>build_model</w:t>
      </w:r>
      <w:r>
        <w:rPr>
          <w:rStyle w:val="81"/>
          <w:lang w:val="en-US"/>
        </w:rPr>
        <w:t>(</w:t>
      </w:r>
      <w:r>
        <w:rPr>
          <w:rStyle w:val="80"/>
          <w:lang w:val="en-US"/>
        </w:rPr>
        <w:t>configs</w:t>
      </w:r>
      <w:r>
        <w:rPr>
          <w:rStyle w:val="82"/>
          <w:lang w:val="en-US"/>
        </w:rPr>
        <w:t>.</w:t>
      </w:r>
      <w:r>
        <w:rPr>
          <w:rStyle w:val="80"/>
          <w:lang w:val="en-US"/>
        </w:rPr>
        <w:t>ner</w:t>
      </w:r>
      <w:r>
        <w:rPr>
          <w:rStyle w:val="82"/>
          <w:lang w:val="en-US"/>
        </w:rPr>
        <w:t>.</w:t>
      </w:r>
      <w:r>
        <w:rPr>
          <w:rStyle w:val="80"/>
          <w:lang w:val="en-US"/>
        </w:rPr>
        <w:t>ner_ontonotes_bert_mult_torch</w:t>
      </w:r>
      <w:r>
        <w:rPr>
          <w:rStyle w:val="81"/>
          <w:lang w:val="en-US"/>
        </w:rPr>
        <w:t>,</w:t>
      </w:r>
      <w:r>
        <w:rPr>
          <w:lang w:val="en-US"/>
        </w:rPr>
        <w:t xml:space="preserve"> </w:t>
      </w:r>
      <w:r>
        <w:rPr>
          <w:rStyle w:val="80"/>
          <w:lang w:val="en-US"/>
        </w:rPr>
        <w:t>download</w:t>
      </w:r>
      <w:r>
        <w:rPr>
          <w:rStyle w:val="82"/>
          <w:lang w:val="en-US"/>
        </w:rPr>
        <w:t>=</w:t>
      </w:r>
      <w:r>
        <w:rPr>
          <w:rStyle w:val="83"/>
          <w:lang w:val="en-US"/>
        </w:rPr>
        <w:t>True</w:t>
      </w:r>
      <w:r>
        <w:rPr>
          <w:rStyle w:val="81"/>
          <w:lang w:val="en-US"/>
        </w:rPr>
        <w:t>)</w:t>
      </w:r>
    </w:p>
    <w:p>
      <w:pPr>
        <w:pStyle w:val="46"/>
        <w:rPr>
          <w:lang w:val="en-US"/>
        </w:rPr>
      </w:pPr>
    </w:p>
    <w:p>
      <w:pPr>
        <w:pStyle w:val="46"/>
      </w:pPr>
      <w:r>
        <w:rPr>
          <w:rStyle w:val="80"/>
        </w:rPr>
        <w:t>ner_model</w:t>
      </w:r>
      <w:r>
        <w:rPr>
          <w:rStyle w:val="81"/>
        </w:rPr>
        <w:t>([</w:t>
      </w:r>
      <w:r>
        <w:rPr>
          <w:rStyle w:val="84"/>
        </w:rPr>
        <w:t>'Чемпионат мира по кёрлингу пройдёт в Антананариву'</w:t>
      </w:r>
      <w:r>
        <w:rPr>
          <w:rStyle w:val="81"/>
        </w:rPr>
        <w:t>])</w:t>
      </w:r>
    </w:p>
    <w:p>
      <w:pPr>
        <w:pStyle w:val="46"/>
      </w:pPr>
      <w:r>
        <w:rPr>
          <w:rStyle w:val="82"/>
        </w:rPr>
        <w:t>&gt;&gt;&gt;</w:t>
      </w:r>
      <w:r>
        <w:t xml:space="preserve"> </w:t>
      </w:r>
      <w:r>
        <w:rPr>
          <w:rStyle w:val="81"/>
        </w:rPr>
        <w:t>([</w:t>
      </w:r>
      <w:r>
        <w:rPr>
          <w:rStyle w:val="84"/>
        </w:rPr>
        <w:t>'Чемпионат'</w:t>
      </w:r>
      <w:r>
        <w:rPr>
          <w:rStyle w:val="81"/>
        </w:rPr>
        <w:t>,</w:t>
      </w:r>
      <w:r>
        <w:t xml:space="preserve"> </w:t>
      </w:r>
      <w:r>
        <w:rPr>
          <w:rStyle w:val="84"/>
        </w:rPr>
        <w:t>'мира'</w:t>
      </w:r>
      <w:r>
        <w:rPr>
          <w:rStyle w:val="81"/>
        </w:rPr>
        <w:t>,</w:t>
      </w:r>
      <w:r>
        <w:t xml:space="preserve"> </w:t>
      </w:r>
      <w:r>
        <w:rPr>
          <w:rStyle w:val="84"/>
        </w:rPr>
        <w:t>'по'</w:t>
      </w:r>
      <w:r>
        <w:rPr>
          <w:rStyle w:val="81"/>
        </w:rPr>
        <w:t>,</w:t>
      </w:r>
      <w:r>
        <w:t xml:space="preserve"> </w:t>
      </w:r>
      <w:r>
        <w:rPr>
          <w:rStyle w:val="84"/>
        </w:rPr>
        <w:t>'кёрлингу'</w:t>
      </w:r>
      <w:r>
        <w:rPr>
          <w:rStyle w:val="81"/>
        </w:rPr>
        <w:t>,</w:t>
      </w:r>
      <w:r>
        <w:t xml:space="preserve"> </w:t>
      </w:r>
      <w:r>
        <w:rPr>
          <w:rStyle w:val="84"/>
        </w:rPr>
        <w:t>'пройдёт'</w:t>
      </w:r>
      <w:r>
        <w:rPr>
          <w:rStyle w:val="81"/>
        </w:rPr>
        <w:t>,</w:t>
      </w:r>
      <w:r>
        <w:t xml:space="preserve"> </w:t>
      </w:r>
      <w:r>
        <w:rPr>
          <w:rStyle w:val="84"/>
        </w:rPr>
        <w:t>'в'</w:t>
      </w:r>
      <w:r>
        <w:rPr>
          <w:rStyle w:val="81"/>
        </w:rPr>
        <w:t>,</w:t>
      </w:r>
      <w:r>
        <w:t xml:space="preserve"> </w:t>
      </w:r>
      <w:r>
        <w:rPr>
          <w:rStyle w:val="84"/>
        </w:rPr>
        <w:t>'Антананариву'</w:t>
      </w:r>
      <w:r>
        <w:rPr>
          <w:rStyle w:val="81"/>
        </w:rPr>
        <w:t>],</w:t>
      </w:r>
    </w:p>
    <w:p>
      <w:pPr>
        <w:pStyle w:val="46"/>
        <w:rPr>
          <w:lang w:val="en-US"/>
        </w:rPr>
      </w:pPr>
      <w:r>
        <w:rPr>
          <w:rStyle w:val="81"/>
          <w:lang w:val="en-US"/>
        </w:rPr>
        <w:t>[</w:t>
      </w:r>
      <w:r>
        <w:rPr>
          <w:rStyle w:val="84"/>
          <w:lang w:val="en-US"/>
        </w:rPr>
        <w:t>'B-EVENT'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'O'</w:t>
      </w:r>
      <w:r>
        <w:rPr>
          <w:rStyle w:val="81"/>
          <w:lang w:val="en-US"/>
        </w:rPr>
        <w:t>,</w:t>
      </w:r>
      <w:r>
        <w:rPr>
          <w:lang w:val="en-US"/>
        </w:rPr>
        <w:t xml:space="preserve"> </w:t>
      </w:r>
      <w:r>
        <w:rPr>
          <w:rStyle w:val="84"/>
          <w:lang w:val="en-US"/>
        </w:rPr>
        <w:t>'O'</w:t>
      </w:r>
      <w:r>
        <w:rPr>
          <w:rStyle w:val="81"/>
          <w:lang w:val="en-US"/>
        </w:rPr>
        <w:t>,</w:t>
      </w:r>
      <w:r>
        <w:rPr>
          <w:lang w:val="en-US"/>
        </w:rPr>
        <w:t xml:space="preserve"> </w:t>
      </w:r>
      <w:r>
        <w:rPr>
          <w:rStyle w:val="84"/>
          <w:lang w:val="en-US"/>
        </w:rPr>
        <w:t>'B-GPE'</w:t>
      </w:r>
      <w:r>
        <w:rPr>
          <w:rStyle w:val="81"/>
          <w:lang w:val="en-US"/>
        </w:rPr>
        <w:t>])</w:t>
      </w:r>
    </w:p>
    <w:p/>
    <w:p>
      <w:pPr>
        <w:pStyle w:val="3"/>
      </w:pPr>
      <w:bookmarkStart w:id="25" w:name="_Toc32705"/>
      <w:r>
        <w:t>Программная реализация модуля выделения именованных сущностей с помощью ИНС DeepPavlov</w:t>
      </w:r>
      <w:bookmarkEnd w:id="25"/>
    </w:p>
    <w:p>
      <w:pPr>
        <w:rPr>
          <w:shd w:val="clear" w:color="auto" w:fill="FCFCFC"/>
        </w:rPr>
      </w:pPr>
      <w:r>
        <w:rPr>
          <w:shd w:val="clear" w:color="auto" w:fill="FCFCFC"/>
        </w:rPr>
        <w:t xml:space="preserve">DeepPavlov располагает возможностью работы через </w:t>
      </w:r>
      <w:r>
        <w:rPr>
          <w:shd w:val="clear" w:color="auto" w:fill="FCFCFC"/>
          <w:lang w:val="en-US"/>
        </w:rPr>
        <w:t>Docker</w:t>
      </w:r>
    </w:p>
    <w:p>
      <w:pPr>
        <w:jc w:val="center"/>
      </w:pPr>
      <w:r>
        <w:drawing>
          <wp:inline distT="0" distB="0" distL="0" distR="0">
            <wp:extent cx="6480175" cy="2011680"/>
            <wp:effectExtent l="0" t="0" r="1206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8"/>
                    <a:stretch>
                      <a:fillRect/>
                    </a:stretch>
                  </pic:blipFill>
                  <pic:spPr>
                    <a:xfrm>
                      <a:off x="0" y="0"/>
                      <a:ext cx="6480175" cy="2011680"/>
                    </a:xfrm>
                    <a:prstGeom prst="rect">
                      <a:avLst/>
                    </a:prstGeom>
                  </pic:spPr>
                </pic:pic>
              </a:graphicData>
            </a:graphic>
          </wp:inline>
        </w:drawing>
      </w:r>
    </w:p>
    <w:p>
      <w:pPr>
        <w:jc w:val="center"/>
        <w:rPr>
          <w:shd w:val="clear" w:color="auto" w:fill="FCFCFC"/>
        </w:rPr>
      </w:pPr>
      <w:r>
        <w:t xml:space="preserve">Рисунок 4 – </w:t>
      </w:r>
      <w:r>
        <w:rPr>
          <w:shd w:val="clear" w:color="auto" w:fill="FCFCFC"/>
        </w:rPr>
        <w:t xml:space="preserve">DeepPavlov на </w:t>
      </w:r>
      <w:r>
        <w:rPr>
          <w:shd w:val="clear" w:color="auto" w:fill="FCFCFC"/>
          <w:lang w:val="en-US"/>
        </w:rPr>
        <w:t>DockerHub</w:t>
      </w:r>
    </w:p>
    <w:p>
      <w:r>
        <w:t xml:space="preserve">Был выбран способ работы основанный на </w:t>
      </w:r>
      <w:r>
        <w:rPr>
          <w:lang w:val="en-US"/>
        </w:rPr>
        <w:t>GPU</w:t>
      </w:r>
      <w:r>
        <w:t xml:space="preserve"> т.к. это быстрее и работа через </w:t>
      </w:r>
      <w:r>
        <w:rPr>
          <w:lang w:val="en-US"/>
        </w:rPr>
        <w:t>CPU</w:t>
      </w:r>
      <w:r>
        <w:t xml:space="preserve"> на практике данной работы оказалась менее стабильна</w:t>
      </w:r>
    </w:p>
    <w:p/>
    <w:p>
      <w:pPr>
        <w:rPr>
          <w:lang w:val="en-US"/>
        </w:rPr>
      </w:pPr>
      <w:r>
        <w:t>Листинг</w:t>
      </w:r>
      <w:r>
        <w:rPr>
          <w:lang w:val="en-US"/>
        </w:rPr>
        <w:t xml:space="preserve"> №1 </w:t>
      </w:r>
      <w:r>
        <w:t>Запуск</w:t>
      </w:r>
      <w:r>
        <w:rPr>
          <w:lang w:val="en-US"/>
        </w:rPr>
        <w:t xml:space="preserve"> GPU Based:</w:t>
      </w:r>
    </w:p>
    <w:p>
      <w:pPr>
        <w:pStyle w:val="46"/>
        <w:rPr>
          <w:lang w:val="en-US"/>
        </w:rPr>
      </w:pPr>
      <w:r>
        <w:rPr>
          <w:lang w:val="en-US"/>
        </w:rPr>
        <w:t xml:space="preserve"> docker run -e CONFIG=&lt;dp_config_name&gt; -p &lt;your_port&gt;:5000 \</w:t>
      </w:r>
    </w:p>
    <w:p>
      <w:pPr>
        <w:pStyle w:val="46"/>
      </w:pPr>
      <w:r>
        <w:rPr>
          <w:lang w:val="en-US"/>
        </w:rPr>
        <w:t xml:space="preserve">    </w:t>
      </w:r>
      <w:r>
        <w:t>--runtime=nvidia \</w:t>
      </w:r>
    </w:p>
    <w:p>
      <w:pPr>
        <w:pStyle w:val="46"/>
        <w:rPr>
          <w:lang w:val="en-US"/>
        </w:rPr>
      </w:pPr>
      <w:r>
        <w:t xml:space="preserve">    </w:t>
      </w:r>
      <w:r>
        <w:rPr>
          <w:lang w:val="en-US"/>
        </w:rPr>
        <w:t>-v &lt;dp_components_volume&gt;:/root/.deeppavlov \</w:t>
      </w:r>
    </w:p>
    <w:p>
      <w:pPr>
        <w:pStyle w:val="46"/>
        <w:rPr>
          <w:lang w:val="en-US"/>
        </w:rPr>
      </w:pPr>
      <w:r>
        <w:rPr>
          <w:lang w:val="en-US"/>
        </w:rPr>
        <w:t xml:space="preserve">    -v &lt;host_venv_dir&gt;:/venv \</w:t>
      </w:r>
    </w:p>
    <w:p>
      <w:pPr>
        <w:pStyle w:val="46"/>
        <w:rPr>
          <w:lang w:val="en-US"/>
        </w:rPr>
      </w:pPr>
      <w:r>
        <w:rPr>
          <w:lang w:val="en-US"/>
        </w:rPr>
        <w:t xml:space="preserve">    deeppavlov/base-gpu:&lt;dp_version&gt;</w:t>
      </w:r>
    </w:p>
    <w:p>
      <w:pPr>
        <w:rPr>
          <w:lang w:val="en-US"/>
        </w:rPr>
      </w:pPr>
    </w:p>
    <w:p>
      <w:r>
        <w:t>Переменная CONFIG позволяет запустить контейнер только с одной определенной предобученой моделью, но не более.</w:t>
      </w:r>
    </w:p>
    <w:p/>
    <w:p>
      <w:r>
        <w:drawing>
          <wp:inline distT="0" distB="0" distL="0" distR="0">
            <wp:extent cx="6480175" cy="2499995"/>
            <wp:effectExtent l="0" t="0" r="12065" b="14605"/>
            <wp:docPr id="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2"/>
                    <pic:cNvPicPr>
                      <a:picLocks noChangeAspect="1"/>
                    </pic:cNvPicPr>
                  </pic:nvPicPr>
                  <pic:blipFill>
                    <a:blip r:embed="rId19"/>
                    <a:stretch>
                      <a:fillRect/>
                    </a:stretch>
                  </pic:blipFill>
                  <pic:spPr>
                    <a:xfrm>
                      <a:off x="0" y="0"/>
                      <a:ext cx="6480175" cy="2499995"/>
                    </a:xfrm>
                    <a:prstGeom prst="rect">
                      <a:avLst/>
                    </a:prstGeom>
                  </pic:spPr>
                </pic:pic>
              </a:graphicData>
            </a:graphic>
          </wp:inline>
        </w:drawing>
      </w:r>
    </w:p>
    <w:p>
      <w:pPr>
        <w:jc w:val="center"/>
        <w:rPr>
          <w:lang w:val="en-US"/>
        </w:rPr>
      </w:pPr>
      <w:r>
        <w:t>Рисунок</w:t>
      </w:r>
      <w:r>
        <w:rPr>
          <w:lang w:val="en-US"/>
        </w:rPr>
        <w:t xml:space="preserve"> 5 – DP Base gpu Image</w:t>
      </w:r>
    </w:p>
    <w:p>
      <w:pPr>
        <w:jc w:val="center"/>
        <w:rPr>
          <w:lang w:val="en-US"/>
        </w:rPr>
      </w:pPr>
      <w:r>
        <w:drawing>
          <wp:inline distT="0" distB="0" distL="0" distR="0">
            <wp:extent cx="5895975" cy="5976620"/>
            <wp:effectExtent l="0" t="0" r="1905" b="1270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pic:cNvPicPr>
                      <a:picLocks noChangeAspect="1" noChangeArrowheads="1"/>
                    </pic:cNvPicPr>
                  </pic:nvPicPr>
                  <pic:blipFill>
                    <a:blip r:embed="rId20">
                      <a:extLst>
                        <a:ext uri="{28A0092B-C50C-407E-A947-70E740481C1C}">
                          <a14:useLocalDpi xmlns:a14="http://schemas.microsoft.com/office/drawing/2010/main" val="0"/>
                        </a:ext>
                      </a:extLst>
                    </a:blip>
                    <a:srcRect r="40805"/>
                    <a:stretch>
                      <a:fillRect/>
                    </a:stretch>
                  </pic:blipFill>
                  <pic:spPr>
                    <a:xfrm>
                      <a:off x="0" y="0"/>
                      <a:ext cx="5919604" cy="6001037"/>
                    </a:xfrm>
                    <a:prstGeom prst="rect">
                      <a:avLst/>
                    </a:prstGeom>
                    <a:noFill/>
                    <a:ln>
                      <a:noFill/>
                    </a:ln>
                  </pic:spPr>
                </pic:pic>
              </a:graphicData>
            </a:graphic>
          </wp:inline>
        </w:drawing>
      </w:r>
    </w:p>
    <w:p>
      <w:pPr>
        <w:jc w:val="center"/>
        <w:rPr>
          <w:lang w:val="en-US"/>
        </w:rPr>
      </w:pPr>
      <w:r>
        <w:t>Рисунок</w:t>
      </w:r>
      <w:r>
        <w:rPr>
          <w:lang w:val="en-US"/>
        </w:rPr>
        <w:t xml:space="preserve"> 6 – DP </w:t>
      </w:r>
      <w:r>
        <w:t>с</w:t>
      </w:r>
      <w:r>
        <w:rPr>
          <w:lang w:val="en-US"/>
        </w:rPr>
        <w:t>pu Image</w:t>
      </w:r>
    </w:p>
    <w:p>
      <w:pPr>
        <w:jc w:val="left"/>
      </w:pPr>
    </w:p>
    <w:p>
      <w:pPr>
        <w:jc w:val="left"/>
        <w:rPr>
          <w:shd w:val="clear" w:color="auto" w:fill="FCFCFC"/>
        </w:rPr>
      </w:pPr>
      <w:r>
        <w:t xml:space="preserve">Для работы с довольно объемными моделями </w:t>
      </w:r>
      <w:r>
        <w:rPr>
          <w:shd w:val="clear" w:color="auto" w:fill="FCFCFC"/>
        </w:rPr>
        <w:t xml:space="preserve">DeepPavlov , было принято решение выбрать среду разработки </w:t>
      </w:r>
      <w:r>
        <w:rPr>
          <w:shd w:val="clear" w:color="auto" w:fill="FCFCFC"/>
          <w:lang w:val="en-US"/>
        </w:rPr>
        <w:t>GoogleColab</w:t>
      </w:r>
      <w:r>
        <w:rPr>
          <w:shd w:val="clear" w:color="auto" w:fill="FCFCFC"/>
        </w:rPr>
        <w:t xml:space="preserve">, благодаря ресурсам данной среды и изолированности системы данный способ работы не уступает работе с </w:t>
      </w:r>
      <w:r>
        <w:rPr>
          <w:shd w:val="clear" w:color="auto" w:fill="FCFCFC"/>
          <w:lang w:val="en-US"/>
        </w:rPr>
        <w:t>Docker</w:t>
      </w:r>
      <w:r>
        <w:rPr>
          <w:shd w:val="clear" w:color="auto" w:fill="FCFCFC"/>
        </w:rPr>
        <w:t>.</w:t>
      </w:r>
    </w:p>
    <w:p>
      <w:pPr>
        <w:jc w:val="left"/>
        <w:rPr>
          <w:rFonts w:eastAsia="Times New Roman"/>
        </w:rPr>
      </w:pPr>
      <w:r>
        <w:t xml:space="preserve">С использованием моделей </w:t>
      </w:r>
      <w:r>
        <w:rPr>
          <w:rFonts w:eastAsia="Times New Roman"/>
          <w:lang w:val="en-US"/>
        </w:rPr>
        <w:t>ner</w:t>
      </w:r>
      <w:r>
        <w:rPr>
          <w:rFonts w:eastAsia="Times New Roman"/>
        </w:rPr>
        <w:t>_</w:t>
      </w:r>
      <w:r>
        <w:rPr>
          <w:rFonts w:eastAsia="Times New Roman"/>
          <w:lang w:val="en-US"/>
        </w:rPr>
        <w:t>ontonotes</w:t>
      </w:r>
      <w:r>
        <w:rPr>
          <w:rFonts w:eastAsia="Times New Roman"/>
        </w:rPr>
        <w:t>_</w:t>
      </w:r>
      <w:r>
        <w:rPr>
          <w:rFonts w:eastAsia="Times New Roman"/>
          <w:lang w:val="en-US"/>
        </w:rPr>
        <w:t>bert</w:t>
      </w:r>
      <w:r>
        <w:rPr>
          <w:rFonts w:eastAsia="Times New Roman"/>
        </w:rPr>
        <w:t>_</w:t>
      </w:r>
      <w:r>
        <w:rPr>
          <w:rFonts w:eastAsia="Times New Roman"/>
          <w:lang w:val="en-US"/>
        </w:rPr>
        <w:t>mult</w:t>
      </w:r>
      <w:r>
        <w:rPr>
          <w:rFonts w:eastAsia="Times New Roman"/>
        </w:rPr>
        <w:t>_</w:t>
      </w:r>
      <w:r>
        <w:rPr>
          <w:rFonts w:eastAsia="Times New Roman"/>
          <w:lang w:val="en-US"/>
        </w:rPr>
        <w:t>torch</w:t>
      </w:r>
      <w:r>
        <w:rPr>
          <w:rFonts w:eastAsia="Times New Roman"/>
        </w:rPr>
        <w:t xml:space="preserve"> и </w:t>
      </w:r>
      <w:r>
        <w:rPr>
          <w:rFonts w:eastAsia="Times New Roman"/>
          <w:lang w:val="en-US"/>
        </w:rPr>
        <w:t>relation</w:t>
      </w:r>
      <w:r>
        <w:rPr>
          <w:rFonts w:eastAsia="Times New Roman"/>
        </w:rPr>
        <w:t>_</w:t>
      </w:r>
      <w:r>
        <w:rPr>
          <w:rFonts w:eastAsia="Times New Roman"/>
          <w:lang w:val="en-US"/>
        </w:rPr>
        <w:t>extraction</w:t>
      </w:r>
      <w:r>
        <w:rPr>
          <w:rFonts w:eastAsia="Times New Roman"/>
        </w:rPr>
        <w:t>.</w:t>
      </w:r>
      <w:r>
        <w:rPr>
          <w:rFonts w:eastAsia="Times New Roman"/>
          <w:lang w:val="en-US"/>
        </w:rPr>
        <w:t>re</w:t>
      </w:r>
      <w:r>
        <w:rPr>
          <w:rFonts w:eastAsia="Times New Roman"/>
        </w:rPr>
        <w:t>_</w:t>
      </w:r>
      <w:r>
        <w:rPr>
          <w:rFonts w:eastAsia="Times New Roman"/>
          <w:lang w:val="en-US"/>
        </w:rPr>
        <w:t>rured</w:t>
      </w:r>
      <w:r>
        <w:rPr>
          <w:rFonts w:eastAsia="Times New Roman"/>
        </w:rPr>
        <w:t xml:space="preserve">, а так же </w:t>
      </w:r>
      <w:r>
        <w:rPr>
          <w:rFonts w:eastAsia="Times New Roman"/>
          <w:lang w:val="en-US"/>
        </w:rPr>
        <w:t>corus</w:t>
      </w:r>
      <w:r>
        <w:rPr>
          <w:rFonts w:eastAsia="Times New Roman"/>
        </w:rPr>
        <w:t xml:space="preserve"> для работы с датасетом новостей, было разработано программное средство для поиска исенновынай сущностей и извлечения отношений между ними.</w:t>
      </w:r>
    </w:p>
    <w:p>
      <w:pPr>
        <w:jc w:val="left"/>
      </w:pPr>
      <w:r>
        <w:t>Листинг №1:</w:t>
      </w:r>
    </w:p>
    <w:p>
      <w:pPr>
        <w:pStyle w:val="46"/>
        <w:rPr>
          <w:rFonts w:eastAsia="Times New Roman"/>
          <w:color w:val="auto"/>
          <w:lang w:val="en-US"/>
        </w:rPr>
      </w:pPr>
      <w:r>
        <w:rPr>
          <w:rFonts w:eastAsia="Times New Roman"/>
          <w:color w:val="auto"/>
          <w:lang w:val="en-US"/>
        </w:rPr>
        <w:t>!pip install deeppavlov</w:t>
      </w:r>
    </w:p>
    <w:p>
      <w:pPr>
        <w:pStyle w:val="46"/>
        <w:rPr>
          <w:rFonts w:eastAsia="Times New Roman"/>
          <w:color w:val="auto"/>
          <w:lang w:val="en-US"/>
        </w:rPr>
      </w:pPr>
      <w:r>
        <w:rPr>
          <w:rFonts w:eastAsia="Times New Roman"/>
          <w:color w:val="auto"/>
          <w:lang w:val="en-US"/>
        </w:rPr>
        <w:t>!pip install transformers</w:t>
      </w:r>
    </w:p>
    <w:p>
      <w:pPr>
        <w:pStyle w:val="46"/>
        <w:rPr>
          <w:rFonts w:eastAsia="Times New Roman"/>
          <w:color w:val="auto"/>
          <w:lang w:val="en-US"/>
        </w:rPr>
      </w:pPr>
      <w:r>
        <w:rPr>
          <w:rFonts w:eastAsia="Times New Roman"/>
          <w:color w:val="auto"/>
          <w:lang w:val="en-US"/>
        </w:rPr>
        <w:t>!pip install corus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!wget https://github.com/yutkin/Lenta.Ru-News-Dataset/releases/download/v1.0/lenta-ru-news.csv.gz</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deeppavlov import configs, build_model</w:t>
      </w:r>
    </w:p>
    <w:p>
      <w:pPr>
        <w:pStyle w:val="46"/>
        <w:rPr>
          <w:rFonts w:eastAsia="Times New Roman"/>
          <w:color w:val="auto"/>
          <w:lang w:val="en-US"/>
        </w:rPr>
      </w:pPr>
      <w:r>
        <w:rPr>
          <w:rFonts w:eastAsia="Times New Roman"/>
          <w:color w:val="auto"/>
          <w:lang w:val="en-US"/>
        </w:rPr>
        <w:t>ner_model = build_model(configs.ner.ner_ontonotes_bert_mult_torch, download=True)</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deeppavlov import configs, build_model</w:t>
      </w:r>
    </w:p>
    <w:p>
      <w:pPr>
        <w:pStyle w:val="46"/>
        <w:rPr>
          <w:rFonts w:eastAsia="Times New Roman"/>
          <w:color w:val="auto"/>
          <w:lang w:val="en-US"/>
        </w:rPr>
      </w:pPr>
      <w:r>
        <w:rPr>
          <w:rFonts w:eastAsia="Times New Roman"/>
          <w:color w:val="auto"/>
          <w:lang w:val="en-US"/>
        </w:rPr>
        <w:t>model = build_model(configs.relation_extraction.re_rured, download=True)</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corus import load_lenta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path = 'lenta-ru-news.csv.gz'</w:t>
      </w:r>
    </w:p>
    <w:p>
      <w:pPr>
        <w:pStyle w:val="46"/>
        <w:rPr>
          <w:rFonts w:eastAsia="Times New Roman"/>
          <w:color w:val="auto"/>
          <w:lang w:val="en-US"/>
        </w:rPr>
      </w:pPr>
      <w:r>
        <w:rPr>
          <w:rFonts w:eastAsia="Times New Roman"/>
          <w:color w:val="auto"/>
          <w:lang w:val="en-US"/>
        </w:rPr>
        <w:t>records = load_lenta(path)</w:t>
      </w:r>
    </w:p>
    <w:p>
      <w:pPr>
        <w:pStyle w:val="46"/>
        <w:rPr>
          <w:rFonts w:eastAsia="Times New Roman"/>
          <w:color w:val="auto"/>
          <w:lang w:val="en-US"/>
        </w:rPr>
      </w:pPr>
      <w:r>
        <w:rPr>
          <w:rFonts w:eastAsia="Times New Roman"/>
          <w:color w:val="auto"/>
          <w:lang w:val="en-US"/>
        </w:rPr>
        <w:t>next(records)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text_lenta=next(records).text</w:t>
      </w:r>
    </w:p>
    <w:p>
      <w:pPr>
        <w:pStyle w:val="46"/>
        <w:rPr>
          <w:rFonts w:eastAsia="Times New Roman"/>
          <w:color w:val="auto"/>
          <w:lang w:val="en-US"/>
        </w:rPr>
      </w:pPr>
      <w:r>
        <w:rPr>
          <w:rFonts w:eastAsia="Times New Roman"/>
          <w:color w:val="auto"/>
          <w:lang w:val="en-US"/>
        </w:rPr>
        <w:t>print(text_lenta)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typing import Counter</w:t>
      </w:r>
    </w:p>
    <w:p>
      <w:pPr>
        <w:pStyle w:val="46"/>
        <w:rPr>
          <w:rFonts w:eastAsia="Times New Roman"/>
          <w:color w:val="auto"/>
          <w:lang w:val="en-US"/>
        </w:rPr>
      </w:pPr>
      <w:r>
        <w:rPr>
          <w:rFonts w:eastAsia="Times New Roman"/>
          <w:color w:val="auto"/>
          <w:lang w:val="en-US"/>
        </w:rPr>
        <w:t>list_ner=ner_model([text_lenta])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lenta_list=list_ner[0][0] #########</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counter=0</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list_of_ent=[]</w:t>
      </w:r>
    </w:p>
    <w:p>
      <w:pPr>
        <w:pStyle w:val="46"/>
        <w:rPr>
          <w:rFonts w:eastAsia="Times New Roman"/>
          <w:color w:val="auto"/>
          <w:lang w:val="en-US"/>
        </w:rPr>
      </w:pPr>
      <w:r>
        <w:rPr>
          <w:rFonts w:eastAsia="Times New Roman"/>
          <w:color w:val="auto"/>
          <w:lang w:val="en-US"/>
        </w:rPr>
        <w:t>list_of_pos=[]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for i in list_ner[1][0]:</w:t>
      </w:r>
    </w:p>
    <w:p>
      <w:pPr>
        <w:pStyle w:val="46"/>
        <w:rPr>
          <w:rFonts w:eastAsia="Times New Roman"/>
          <w:color w:val="auto"/>
          <w:lang w:val="en-US"/>
        </w:rPr>
      </w:pPr>
      <w:r>
        <w:rPr>
          <w:rFonts w:eastAsia="Times New Roman"/>
          <w:color w:val="auto"/>
          <w:lang w:val="en-US"/>
        </w:rPr>
        <w:t>  if i!='O':</w:t>
      </w:r>
    </w:p>
    <w:p>
      <w:pPr>
        <w:pStyle w:val="46"/>
        <w:rPr>
          <w:rFonts w:eastAsia="Times New Roman"/>
          <w:color w:val="auto"/>
          <w:lang w:val="en-US"/>
        </w:rPr>
      </w:pPr>
      <w:r>
        <w:rPr>
          <w:rFonts w:eastAsia="Times New Roman"/>
          <w:color w:val="auto"/>
          <w:lang w:val="en-US"/>
        </w:rPr>
        <w:t>    list_of_ent.append(i)</w:t>
      </w:r>
    </w:p>
    <w:p>
      <w:pPr>
        <w:pStyle w:val="46"/>
        <w:rPr>
          <w:rFonts w:eastAsia="Times New Roman"/>
          <w:color w:val="auto"/>
          <w:lang w:val="en-US"/>
        </w:rPr>
      </w:pPr>
      <w:r>
        <w:rPr>
          <w:rFonts w:eastAsia="Times New Roman"/>
          <w:color w:val="auto"/>
          <w:lang w:val="en-US"/>
        </w:rPr>
        <w:t>    list_of_pos.append(counter)</w:t>
      </w:r>
    </w:p>
    <w:p>
      <w:pPr>
        <w:pStyle w:val="46"/>
        <w:rPr>
          <w:rFonts w:eastAsia="Times New Roman"/>
          <w:color w:val="auto"/>
          <w:lang w:val="en-US"/>
        </w:rPr>
      </w:pPr>
      <w:r>
        <w:rPr>
          <w:rFonts w:eastAsia="Times New Roman"/>
          <w:color w:val="auto"/>
          <w:lang w:val="en-US"/>
        </w:rPr>
        <w:t>  counter=counter+1</w:t>
      </w:r>
    </w:p>
    <w:p>
      <w:pPr>
        <w:pStyle w:val="46"/>
        <w:rPr>
          <w:rFonts w:eastAsia="Times New Roman"/>
          <w:color w:val="auto"/>
          <w:lang w:val="en-US"/>
        </w:rPr>
      </w:pPr>
      <w:r>
        <w:rPr>
          <w:rFonts w:eastAsia="Times New Roman"/>
          <w:color w:val="auto"/>
          <w:lang w:val="en-US"/>
        </w:rPr>
        <w:t>print(list_of_ent)</w:t>
      </w:r>
    </w:p>
    <w:p>
      <w:pPr>
        <w:pStyle w:val="46"/>
        <w:rPr>
          <w:rFonts w:eastAsia="Times New Roman"/>
          <w:color w:val="auto"/>
          <w:lang w:val="en-US"/>
        </w:rPr>
      </w:pPr>
      <w:r>
        <w:rPr>
          <w:rFonts w:eastAsia="Times New Roman"/>
          <w:color w:val="auto"/>
          <w:lang w:val="en-US"/>
        </w:rPr>
        <w:t>print(list_of_pos)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counter=1</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pos=[]</w:t>
      </w:r>
    </w:p>
    <w:p>
      <w:pPr>
        <w:pStyle w:val="46"/>
        <w:rPr>
          <w:rFonts w:eastAsia="Times New Roman"/>
          <w:color w:val="auto"/>
          <w:lang w:val="en-US"/>
        </w:rPr>
      </w:pPr>
      <w:r>
        <w:rPr>
          <w:rFonts w:eastAsia="Times New Roman"/>
          <w:color w:val="auto"/>
          <w:lang w:val="en-US"/>
        </w:rPr>
        <w:t>tag=[]</w:t>
      </w:r>
    </w:p>
    <w:p>
      <w:pPr>
        <w:pStyle w:val="46"/>
        <w:rPr>
          <w:rFonts w:eastAsia="Times New Roman"/>
          <w:color w:val="auto"/>
          <w:lang w:val="en-US"/>
        </w:rPr>
      </w:pPr>
      <w:r>
        <w:rPr>
          <w:rFonts w:eastAsia="Times New Roman"/>
          <w:color w:val="auto"/>
          <w:lang w:val="en-US"/>
        </w:rPr>
        <w:t>for j in list_of_ent:</w:t>
      </w:r>
    </w:p>
    <w:p>
      <w:pPr>
        <w:pStyle w:val="46"/>
        <w:rPr>
          <w:rFonts w:eastAsia="Times New Roman"/>
          <w:color w:val="auto"/>
          <w:lang w:val="en-US"/>
        </w:rPr>
      </w:pPr>
    </w:p>
    <w:p>
      <w:pPr>
        <w:pStyle w:val="46"/>
        <w:rPr>
          <w:rFonts w:eastAsia="Times New Roman"/>
          <w:color w:val="auto"/>
        </w:rPr>
      </w:pPr>
      <w:r>
        <w:rPr>
          <w:rFonts w:eastAsia="Times New Roman"/>
          <w:color w:val="auto"/>
          <w:lang w:val="en-US"/>
        </w:rPr>
        <w:t xml:space="preserve">  </w:t>
      </w:r>
      <w:r>
        <w:rPr>
          <w:rFonts w:eastAsia="Times New Roman"/>
          <w:color w:val="auto"/>
        </w:rPr>
        <w:t>temp_list_pos=[]     #Подсписок для сохранения позиции найденых именованных сущностей</w:t>
      </w:r>
    </w:p>
    <w:p>
      <w:pPr>
        <w:pStyle w:val="46"/>
        <w:rPr>
          <w:rFonts w:eastAsia="Times New Roman"/>
          <w:color w:val="auto"/>
        </w:rPr>
      </w:pPr>
      <w:r>
        <w:rPr>
          <w:rFonts w:eastAsia="Times New Roman"/>
          <w:color w:val="auto"/>
        </w:rPr>
        <w:t>  temp_list_ent=[]   # Подсписок для сохранения тегов найденых именованных сущностей</w:t>
      </w:r>
    </w:p>
    <w:p>
      <w:pPr>
        <w:pStyle w:val="46"/>
        <w:rPr>
          <w:rFonts w:eastAsia="Times New Roman"/>
          <w:color w:val="auto"/>
          <w:lang w:val="en-US"/>
        </w:rPr>
      </w:pPr>
      <w:r>
        <w:rPr>
          <w:rFonts w:eastAsia="Times New Roman"/>
          <w:color w:val="auto"/>
        </w:rPr>
        <w:t xml:space="preserve">  </w:t>
      </w:r>
      <w:r>
        <w:rPr>
          <w:rFonts w:eastAsia="Times New Roman"/>
          <w:color w:val="auto"/>
          <w:lang w:val="en-US"/>
        </w:rPr>
        <w:t>if (counter==len(list_of_ent[:-1])):</w:t>
      </w:r>
    </w:p>
    <w:p>
      <w:pPr>
        <w:pStyle w:val="46"/>
        <w:rPr>
          <w:rFonts w:eastAsia="Times New Roman"/>
          <w:color w:val="auto"/>
          <w:lang w:val="en-US"/>
        </w:rPr>
      </w:pPr>
      <w:r>
        <w:rPr>
          <w:rFonts w:eastAsia="Times New Roman"/>
          <w:color w:val="auto"/>
          <w:lang w:val="en-US"/>
        </w:rPr>
        <w:t>    break</w:t>
      </w:r>
    </w:p>
    <w:p>
      <w:pPr>
        <w:pStyle w:val="46"/>
        <w:rPr>
          <w:rFonts w:eastAsia="Times New Roman"/>
          <w:color w:val="auto"/>
          <w:lang w:val="en-US"/>
        </w:rPr>
      </w:pPr>
      <w:r>
        <w:rPr>
          <w:rFonts w:eastAsia="Times New Roman"/>
          <w:color w:val="auto"/>
          <w:lang w:val="en-US"/>
        </w:rPr>
        <w:t xml:space="preserve">  </w:t>
      </w:r>
    </w:p>
    <w:p>
      <w:pPr>
        <w:pStyle w:val="46"/>
        <w:rPr>
          <w:rFonts w:eastAsia="Times New Roman"/>
          <w:color w:val="auto"/>
          <w:lang w:val="en-US"/>
        </w:rPr>
      </w:pPr>
      <w:r>
        <w:rPr>
          <w:rFonts w:eastAsia="Times New Roman"/>
          <w:color w:val="auto"/>
          <w:lang w:val="en-US"/>
        </w:rPr>
        <w:t>  if (list_of_ent[counter-1][0] == "I") and (list_of_ent[counter][0] == "B"):</w:t>
      </w:r>
    </w:p>
    <w:p>
      <w:pPr>
        <w:pStyle w:val="46"/>
        <w:rPr>
          <w:rFonts w:eastAsia="Times New Roman"/>
          <w:color w:val="auto"/>
          <w:lang w:val="en-US"/>
        </w:rPr>
      </w:pPr>
      <w:r>
        <w:rPr>
          <w:rFonts w:eastAsia="Times New Roman"/>
          <w:color w:val="auto"/>
          <w:lang w:val="en-US"/>
        </w:rPr>
        <w:t>    if (list_of_ent[counter+1][0] == "I")and(counter&lt;len(list_of_ent[:-1])):</w:t>
      </w:r>
    </w:p>
    <w:p>
      <w:pPr>
        <w:pStyle w:val="46"/>
        <w:rPr>
          <w:rFonts w:eastAsia="Times New Roman"/>
          <w:color w:val="auto"/>
          <w:lang w:val="en-US"/>
        </w:rPr>
      </w:pPr>
      <w:r>
        <w:rPr>
          <w:rFonts w:eastAsia="Times New Roman"/>
          <w:color w:val="auto"/>
          <w:lang w:val="en-US"/>
        </w:rPr>
        <w:t>      print(list_of_ent[counter-2],list_of_ent[counter-1],list_of_ent[counter],list_of_ent[counter+1])</w:t>
      </w:r>
    </w:p>
    <w:p>
      <w:pPr>
        <w:pStyle w:val="46"/>
        <w:rPr>
          <w:rFonts w:eastAsia="Times New Roman"/>
          <w:color w:val="auto"/>
          <w:lang w:val="en-US"/>
        </w:rPr>
      </w:pPr>
      <w:r>
        <w:rPr>
          <w:rFonts w:eastAsia="Times New Roman"/>
          <w:color w:val="auto"/>
          <w:lang w:val="en-US"/>
        </w:rPr>
        <w:t>      print(list_of_pos[counter-2],list_of_pos[counter-1],list_of_pos[counter],list_of_pos[counter+1])</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xml:space="preserve">      temp_list_pos.append(list_of_pos[counter-2]) </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temp_list_pos.append(list_of_pos[counter])</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xml:space="preserve">      temp_list_ent.append(list_of_ent[counter-2]) </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temp_list_ent.append(list_of_ent[counter])</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print(list_of_ent[counter-2],list_of_ent[counter-1],list_of_ent[counter])</w:t>
      </w:r>
    </w:p>
    <w:p>
      <w:pPr>
        <w:pStyle w:val="46"/>
        <w:rPr>
          <w:rFonts w:eastAsia="Times New Roman"/>
          <w:color w:val="auto"/>
          <w:lang w:val="en-US"/>
        </w:rPr>
      </w:pPr>
      <w:r>
        <w:rPr>
          <w:rFonts w:eastAsia="Times New Roman"/>
          <w:color w:val="auto"/>
          <w:lang w:val="en-US"/>
        </w:rPr>
        <w:t>        print(list_of_pos[counter-2],list_of_pos[counter-1],list_of_pos[counter])</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xml:space="preserve">        temp_list_pos.append(list_of_pos[counter-2]) </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temp_list_pos.append(list_of_pos[counter])</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xml:space="preserve">        temp_list_ent.append(list_of_ent[counter-2]) </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temp_list_ent.append(list_of_ent[counter])</w:t>
      </w:r>
    </w:p>
    <w:p>
      <w:pPr>
        <w:pStyle w:val="46"/>
        <w:rPr>
          <w:rFonts w:eastAsia="Times New Roman"/>
          <w:color w:val="auto"/>
          <w:lang w:val="en-US"/>
        </w:rPr>
      </w:pPr>
      <w:r>
        <w:rPr>
          <w:rFonts w:eastAsia="Times New Roman"/>
          <w:color w:val="auto"/>
          <w:lang w:val="en-US"/>
        </w:rPr>
        <w:t>else:</w:t>
      </w:r>
    </w:p>
    <w:p>
      <w:pPr>
        <w:pStyle w:val="46"/>
        <w:rPr>
          <w:color w:val="auto"/>
          <w:lang w:val="en-US"/>
        </w:rPr>
      </w:pPr>
      <w:r>
        <w:rPr>
          <w:color w:val="auto"/>
          <w:lang w:val="en-US"/>
        </w:rPr>
        <w:t>      print(list_of_ent[counter-2],list_of_ent[counter-1],list_of_ent[counter],list_of_ent[counter+1])</w:t>
      </w:r>
    </w:p>
    <w:p>
      <w:pPr>
        <w:pStyle w:val="46"/>
        <w:rPr>
          <w:color w:val="auto"/>
          <w:lang w:val="en-US"/>
        </w:rPr>
      </w:pPr>
      <w:r>
        <w:rPr>
          <w:color w:val="auto"/>
          <w:lang w:val="en-US"/>
        </w:rPr>
        <w:t>      print(list_of_pos[counter-2],list_of_pos[counter-1],list_of_pos[counter],list_of_pos[counter+1])</w:t>
      </w:r>
    </w:p>
    <w:p>
      <w:pPr>
        <w:pStyle w:val="46"/>
        <w:rPr>
          <w:color w:val="auto"/>
          <w:lang w:val="en-US"/>
        </w:rPr>
      </w:pPr>
    </w:p>
    <w:p>
      <w:pPr>
        <w:pStyle w:val="46"/>
        <w:rPr>
          <w:color w:val="auto"/>
          <w:lang w:val="en-US"/>
        </w:rPr>
      </w:pPr>
      <w:r>
        <w:rPr>
          <w:color w:val="auto"/>
          <w:lang w:val="en-US"/>
        </w:rPr>
        <w:t>      temp_list_pos.append(list_of_pos[counter-2]) </w:t>
      </w:r>
    </w:p>
    <w:p>
      <w:pPr>
        <w:pStyle w:val="46"/>
        <w:rPr>
          <w:color w:val="auto"/>
          <w:lang w:val="en-US"/>
        </w:rPr>
      </w:pPr>
      <w:r>
        <w:rPr>
          <w:color w:val="auto"/>
          <w:lang w:val="en-US"/>
        </w:rPr>
        <w:t>      temp_list_pos.append(list_of_pos[counter-1])</w:t>
      </w:r>
    </w:p>
    <w:p>
      <w:pPr>
        <w:pStyle w:val="46"/>
        <w:rPr>
          <w:color w:val="auto"/>
          <w:lang w:val="en-US"/>
        </w:rPr>
      </w:pPr>
      <w:r>
        <w:rPr>
          <w:color w:val="auto"/>
          <w:lang w:val="en-US"/>
        </w:rPr>
        <w:t>      temp_list_pos.append(list_of_pos[counter])</w:t>
      </w:r>
    </w:p>
    <w:p>
      <w:pPr>
        <w:pStyle w:val="46"/>
        <w:rPr>
          <w:color w:val="auto"/>
          <w:lang w:val="en-US"/>
        </w:rPr>
      </w:pPr>
      <w:r>
        <w:rPr>
          <w:color w:val="auto"/>
          <w:lang w:val="en-US"/>
        </w:rPr>
        <w:t>      temp_list_pos.append(list_of_pos[counter+1])</w:t>
      </w:r>
    </w:p>
    <w:p>
      <w:pPr>
        <w:pStyle w:val="46"/>
        <w:rPr>
          <w:color w:val="auto"/>
          <w:lang w:val="en-US"/>
        </w:rPr>
      </w:pPr>
      <w:r>
        <w:rPr>
          <w:color w:val="auto"/>
          <w:lang w:val="en-US"/>
        </w:rPr>
        <w:t>      ###########################################</w:t>
      </w:r>
    </w:p>
    <w:p>
      <w:pPr>
        <w:pStyle w:val="46"/>
        <w:rPr>
          <w:color w:val="auto"/>
          <w:lang w:val="en-US"/>
        </w:rPr>
      </w:pPr>
      <w:r>
        <w:rPr>
          <w:color w:val="auto"/>
          <w:lang w:val="en-US"/>
        </w:rPr>
        <w:t>      temp_list_ent.append(list_of_ent[counter-2]) </w:t>
      </w:r>
    </w:p>
    <w:p>
      <w:pPr>
        <w:pStyle w:val="46"/>
        <w:rPr>
          <w:color w:val="auto"/>
          <w:lang w:val="en-US"/>
        </w:rPr>
      </w:pPr>
      <w:r>
        <w:rPr>
          <w:color w:val="auto"/>
          <w:lang w:val="en-US"/>
        </w:rPr>
        <w:t>      temp_list_ent.append(list_of_ent[counter-1])</w:t>
      </w:r>
    </w:p>
    <w:p>
      <w:pPr>
        <w:pStyle w:val="46"/>
        <w:rPr>
          <w:color w:val="auto"/>
          <w:lang w:val="en-US"/>
        </w:rPr>
      </w:pPr>
      <w:r>
        <w:rPr>
          <w:color w:val="auto"/>
          <w:lang w:val="en-US"/>
        </w:rPr>
        <w:t>      temp_list_ent.append(list_of_ent[counter])</w:t>
      </w:r>
    </w:p>
    <w:p>
      <w:pPr>
        <w:pStyle w:val="46"/>
        <w:rPr>
          <w:color w:val="auto"/>
          <w:lang w:val="en-US"/>
        </w:rPr>
      </w:pPr>
      <w:r>
        <w:rPr>
          <w:color w:val="auto"/>
          <w:lang w:val="en-US"/>
        </w:rPr>
        <w:t>      temp_list_ent.append(list_of_ent[counter+1])</w:t>
      </w:r>
    </w:p>
    <w:p>
      <w:pPr>
        <w:pStyle w:val="46"/>
        <w:rPr>
          <w:rFonts w:eastAsia="Times New Roman"/>
          <w:color w:val="auto"/>
          <w:lang w:val="en-US"/>
        </w:rPr>
      </w:pP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counter=(counter+1)</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if len(temp_list_pos):</w:t>
      </w:r>
    </w:p>
    <w:p>
      <w:pPr>
        <w:pStyle w:val="46"/>
        <w:rPr>
          <w:rFonts w:eastAsia="Times New Roman"/>
          <w:color w:val="auto"/>
          <w:lang w:val="en-US"/>
        </w:rPr>
      </w:pPr>
      <w:r>
        <w:rPr>
          <w:rFonts w:eastAsia="Times New Roman"/>
          <w:color w:val="auto"/>
          <w:lang w:val="en-US"/>
        </w:rPr>
        <w:t>    pos.append(temp_list_pos)</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if len(temp_list_ent):</w:t>
      </w:r>
    </w:p>
    <w:p>
      <w:pPr>
        <w:pStyle w:val="46"/>
        <w:rPr>
          <w:rFonts w:eastAsia="Times New Roman"/>
          <w:color w:val="auto"/>
          <w:lang w:val="en-US"/>
        </w:rPr>
      </w:pPr>
      <w:r>
        <w:rPr>
          <w:rFonts w:eastAsia="Times New Roman"/>
          <w:color w:val="auto"/>
          <w:lang w:val="en-US"/>
        </w:rPr>
        <w:t>    tag.append(temp_list_ent)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print(pos)</w:t>
      </w:r>
    </w:p>
    <w:p>
      <w:pPr>
        <w:pStyle w:val="46"/>
        <w:rPr>
          <w:rFonts w:eastAsia="Times New Roman"/>
          <w:color w:val="auto"/>
          <w:lang w:val="en-US"/>
        </w:rPr>
      </w:pPr>
      <w:r>
        <w:rPr>
          <w:rFonts w:eastAsia="Times New Roman"/>
          <w:color w:val="auto"/>
          <w:lang w:val="en-US"/>
        </w:rPr>
        <w:t>print(tag)</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re_pos_list=[]</w:t>
      </w:r>
    </w:p>
    <w:p>
      <w:pPr>
        <w:pStyle w:val="46"/>
        <w:rPr>
          <w:rFonts w:eastAsia="Times New Roman"/>
          <w:color w:val="auto"/>
          <w:lang w:val="en-US"/>
        </w:rPr>
      </w:pPr>
      <w:r>
        <w:rPr>
          <w:rFonts w:eastAsia="Times New Roman"/>
          <w:color w:val="auto"/>
          <w:lang w:val="en-US"/>
        </w:rPr>
        <w:t>for pos_ in pos:</w:t>
      </w:r>
    </w:p>
    <w:p>
      <w:pPr>
        <w:pStyle w:val="46"/>
        <w:rPr>
          <w:rFonts w:eastAsia="Times New Roman"/>
          <w:color w:val="auto"/>
          <w:lang w:val="en-US"/>
        </w:rPr>
      </w:pPr>
      <w:r>
        <w:rPr>
          <w:rFonts w:eastAsia="Times New Roman"/>
          <w:color w:val="auto"/>
          <w:lang w:val="en-US"/>
        </w:rPr>
        <w:t>  if len(pos_) == 4:</w:t>
      </w:r>
    </w:p>
    <w:p>
      <w:pPr>
        <w:pStyle w:val="46"/>
        <w:rPr>
          <w:rFonts w:eastAsia="Times New Roman"/>
          <w:color w:val="auto"/>
          <w:lang w:val="en-US"/>
        </w:rPr>
      </w:pPr>
      <w:r>
        <w:rPr>
          <w:rFonts w:eastAsia="Times New Roman"/>
          <w:color w:val="auto"/>
          <w:lang w:val="en-US"/>
        </w:rPr>
        <w:t>    re_pos_0=(pos_[0],pos_[1])</w:t>
      </w:r>
    </w:p>
    <w:p>
      <w:pPr>
        <w:pStyle w:val="46"/>
        <w:rPr>
          <w:rFonts w:eastAsia="Times New Roman"/>
          <w:color w:val="auto"/>
          <w:lang w:val="en-US"/>
        </w:rPr>
      </w:pPr>
      <w:r>
        <w:rPr>
          <w:rFonts w:eastAsia="Times New Roman"/>
          <w:color w:val="auto"/>
          <w:lang w:val="en-US"/>
        </w:rPr>
        <w:t>    re_pos_1=(pos_[2],pos_[3])</w:t>
      </w:r>
    </w:p>
    <w:p>
      <w:pPr>
        <w:pStyle w:val="46"/>
        <w:rPr>
          <w:rFonts w:eastAsia="Times New Roman"/>
          <w:color w:val="auto"/>
          <w:lang w:val="en-US"/>
        </w:rPr>
      </w:pPr>
      <w:r>
        <w:rPr>
          <w:rFonts w:eastAsia="Times New Roman"/>
          <w:color w:val="auto"/>
          <w:lang w:val="en-US"/>
        </w:rPr>
        <w:t>    re_pos_temp=[[],[]]</w:t>
      </w:r>
    </w:p>
    <w:p>
      <w:pPr>
        <w:pStyle w:val="46"/>
        <w:rPr>
          <w:rFonts w:eastAsia="Times New Roman"/>
          <w:color w:val="auto"/>
          <w:lang w:val="en-US"/>
        </w:rPr>
      </w:pPr>
      <w:r>
        <w:rPr>
          <w:rFonts w:eastAsia="Times New Roman"/>
          <w:color w:val="auto"/>
          <w:lang w:val="en-US"/>
        </w:rPr>
        <w:t>    re_pos_temp[0]=[re_pos_0]</w:t>
      </w:r>
    </w:p>
    <w:p>
      <w:pPr>
        <w:pStyle w:val="46"/>
        <w:rPr>
          <w:rFonts w:eastAsia="Times New Roman"/>
          <w:color w:val="auto"/>
          <w:lang w:val="en-US"/>
        </w:rPr>
      </w:pPr>
      <w:r>
        <w:rPr>
          <w:rFonts w:eastAsia="Times New Roman"/>
          <w:color w:val="auto"/>
          <w:lang w:val="en-US"/>
        </w:rPr>
        <w:t>    re_pos_temp[1]=[re_pos_1]</w:t>
      </w:r>
    </w:p>
    <w:p>
      <w:pPr>
        <w:pStyle w:val="46"/>
        <w:rPr>
          <w:rFonts w:eastAsia="Times New Roman"/>
          <w:color w:val="auto"/>
          <w:lang w:val="en-US"/>
        </w:rPr>
      </w:pPr>
      <w:r>
        <w:rPr>
          <w:rFonts w:eastAsia="Times New Roman"/>
          <w:color w:val="auto"/>
          <w:lang w:val="en-US"/>
        </w:rPr>
        <w:t>    re_pos_temp=[re_pos_temp]</w:t>
      </w:r>
    </w:p>
    <w:p>
      <w:pPr>
        <w:pStyle w:val="46"/>
        <w:rPr>
          <w:rFonts w:eastAsia="Times New Roman"/>
          <w:color w:val="auto"/>
          <w:lang w:val="en-US"/>
        </w:rPr>
      </w:pPr>
      <w:r>
        <w:rPr>
          <w:rFonts w:eastAsia="Times New Roman"/>
          <w:color w:val="auto"/>
          <w:lang w:val="en-US"/>
        </w:rPr>
        <w:t>    print(re_pos_temp)</w:t>
      </w:r>
    </w:p>
    <w:p>
      <w:pPr>
        <w:pStyle w:val="46"/>
        <w:rPr>
          <w:rFonts w:eastAsia="Times New Roman"/>
          <w:color w:val="auto"/>
          <w:lang w:val="en-US"/>
        </w:rPr>
      </w:pPr>
      <w:r>
        <w:rPr>
          <w:rFonts w:eastAsia="Times New Roman"/>
          <w:color w:val="auto"/>
          <w:lang w:val="en-US"/>
        </w:rPr>
        <w:t>    re_pos_list.append(re_pos_temp)</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re_pos_0=(pos_[0],pos_[1])</w:t>
      </w:r>
    </w:p>
    <w:p>
      <w:pPr>
        <w:pStyle w:val="46"/>
        <w:rPr>
          <w:rFonts w:eastAsia="Times New Roman"/>
          <w:color w:val="auto"/>
          <w:lang w:val="en-US"/>
        </w:rPr>
      </w:pPr>
      <w:r>
        <w:rPr>
          <w:rFonts w:eastAsia="Times New Roman"/>
          <w:color w:val="auto"/>
          <w:lang w:val="en-US"/>
        </w:rPr>
        <w:t>    re_pos_1=(pos_[2]-1,pos_[2]+1)</w:t>
      </w:r>
    </w:p>
    <w:p>
      <w:pPr>
        <w:pStyle w:val="46"/>
        <w:rPr>
          <w:rFonts w:eastAsia="Times New Roman"/>
          <w:color w:val="auto"/>
          <w:lang w:val="en-US"/>
        </w:rPr>
      </w:pPr>
      <w:r>
        <w:rPr>
          <w:rFonts w:eastAsia="Times New Roman"/>
          <w:color w:val="auto"/>
          <w:lang w:val="en-US"/>
        </w:rPr>
        <w:t>    re_pos_temp=[[],[]]</w:t>
      </w:r>
    </w:p>
    <w:p>
      <w:pPr>
        <w:pStyle w:val="46"/>
        <w:rPr>
          <w:rFonts w:eastAsia="Times New Roman"/>
          <w:color w:val="auto"/>
          <w:lang w:val="en-US"/>
        </w:rPr>
      </w:pPr>
      <w:r>
        <w:rPr>
          <w:rFonts w:eastAsia="Times New Roman"/>
          <w:color w:val="auto"/>
          <w:lang w:val="en-US"/>
        </w:rPr>
        <w:t>    re_pos_temp[0]=[re_pos_0]</w:t>
      </w:r>
    </w:p>
    <w:p>
      <w:pPr>
        <w:pStyle w:val="46"/>
        <w:rPr>
          <w:rFonts w:eastAsia="Times New Roman"/>
          <w:color w:val="auto"/>
          <w:lang w:val="en-US"/>
        </w:rPr>
      </w:pPr>
      <w:r>
        <w:rPr>
          <w:rFonts w:eastAsia="Times New Roman"/>
          <w:color w:val="auto"/>
          <w:lang w:val="en-US"/>
        </w:rPr>
        <w:t>    re_pos_temp[1]=[re_pos_1]</w:t>
      </w:r>
    </w:p>
    <w:p>
      <w:pPr>
        <w:pStyle w:val="46"/>
        <w:rPr>
          <w:rFonts w:eastAsia="Times New Roman"/>
          <w:color w:val="auto"/>
          <w:lang w:val="en-US"/>
        </w:rPr>
      </w:pPr>
      <w:r>
        <w:rPr>
          <w:rFonts w:eastAsia="Times New Roman"/>
          <w:color w:val="auto"/>
          <w:lang w:val="en-US"/>
        </w:rPr>
        <w:t>    re_pos_temp=[re_pos_temp]</w:t>
      </w:r>
    </w:p>
    <w:p>
      <w:pPr>
        <w:pStyle w:val="46"/>
        <w:rPr>
          <w:rFonts w:eastAsia="Times New Roman"/>
          <w:color w:val="auto"/>
          <w:lang w:val="en-US"/>
        </w:rPr>
      </w:pPr>
      <w:r>
        <w:rPr>
          <w:rFonts w:eastAsia="Times New Roman"/>
          <w:color w:val="auto"/>
          <w:lang w:val="en-US"/>
        </w:rPr>
        <w:t>    print(re_pos_temp)</w:t>
      </w:r>
    </w:p>
    <w:p>
      <w:pPr>
        <w:pStyle w:val="46"/>
        <w:rPr>
          <w:rFonts w:eastAsia="Times New Roman"/>
          <w:color w:val="auto"/>
          <w:lang w:val="en-US"/>
        </w:rPr>
      </w:pPr>
      <w:r>
        <w:rPr>
          <w:rFonts w:eastAsia="Times New Roman"/>
          <w:color w:val="auto"/>
          <w:lang w:val="en-US"/>
        </w:rPr>
        <w:t>    re_pos_list.append(re_pos_temp)</w:t>
      </w:r>
    </w:p>
    <w:p>
      <w:pPr>
        <w:pStyle w:val="46"/>
        <w:rPr>
          <w:rFonts w:eastAsia="Times New Roman"/>
          <w:color w:val="auto"/>
          <w:lang w:val="en-US"/>
        </w:rPr>
      </w:pPr>
      <w:r>
        <w:rPr>
          <w:rFonts w:eastAsia="Times New Roman"/>
          <w:color w:val="auto"/>
          <w:lang w:val="en-US"/>
        </w:rPr>
        <w:t xml:space="preserve">    </w:t>
      </w:r>
    </w:p>
    <w:p>
      <w:pPr>
        <w:pStyle w:val="46"/>
        <w:rPr>
          <w:rFonts w:eastAsia="Times New Roman"/>
          <w:color w:val="auto"/>
          <w:lang w:val="en-US"/>
        </w:rPr>
      </w:pPr>
      <w:r>
        <w:rPr>
          <w:rFonts w:eastAsia="Times New Roman"/>
          <w:color w:val="auto"/>
          <w:lang w:val="en-US"/>
        </w:rPr>
        <w:t>print(re_pos_list)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def tag_fix(tag):</w:t>
      </w:r>
    </w:p>
    <w:p>
      <w:pPr>
        <w:pStyle w:val="46"/>
        <w:rPr>
          <w:rFonts w:eastAsia="Times New Roman"/>
          <w:color w:val="auto"/>
          <w:lang w:val="en-US"/>
        </w:rPr>
      </w:pPr>
      <w:r>
        <w:rPr>
          <w:rFonts w:eastAsia="Times New Roman"/>
          <w:color w:val="auto"/>
          <w:lang w:val="en-US"/>
        </w:rPr>
        <w:t>  if tag == 'ORG':</w:t>
      </w:r>
    </w:p>
    <w:p>
      <w:pPr>
        <w:pStyle w:val="46"/>
        <w:rPr>
          <w:rFonts w:eastAsia="Times New Roman"/>
          <w:color w:val="auto"/>
          <w:lang w:val="en-US"/>
        </w:rPr>
      </w:pPr>
      <w:r>
        <w:rPr>
          <w:rFonts w:eastAsia="Times New Roman"/>
          <w:color w:val="auto"/>
          <w:lang w:val="en-US"/>
        </w:rPr>
        <w:t>    tag='ORGANIZATION'</w:t>
      </w:r>
    </w:p>
    <w:p>
      <w:pPr>
        <w:pStyle w:val="46"/>
        <w:rPr>
          <w:rFonts w:eastAsia="Times New Roman"/>
          <w:color w:val="auto"/>
          <w:lang w:val="en-US"/>
        </w:rPr>
      </w:pPr>
      <w:r>
        <w:rPr>
          <w:rFonts w:eastAsia="Times New Roman"/>
          <w:color w:val="auto"/>
          <w:lang w:val="en-US"/>
        </w:rPr>
        <w:t>    return tag</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return tag</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re_tag_list=[]</w:t>
      </w:r>
    </w:p>
    <w:p>
      <w:pPr>
        <w:pStyle w:val="46"/>
        <w:rPr>
          <w:rFonts w:eastAsia="Times New Roman"/>
          <w:color w:val="auto"/>
          <w:lang w:val="en-US"/>
        </w:rPr>
      </w:pPr>
      <w:r>
        <w:rPr>
          <w:rFonts w:eastAsia="Times New Roman"/>
          <w:color w:val="auto"/>
          <w:lang w:val="en-US"/>
        </w:rPr>
        <w:t>for tag_ in tag:</w:t>
      </w:r>
    </w:p>
    <w:p>
      <w:pPr>
        <w:pStyle w:val="46"/>
        <w:rPr>
          <w:rFonts w:eastAsia="Times New Roman"/>
          <w:color w:val="auto"/>
          <w:lang w:val="en-US"/>
        </w:rPr>
      </w:pPr>
      <w:r>
        <w:rPr>
          <w:rFonts w:eastAsia="Times New Roman"/>
          <w:color w:val="auto"/>
          <w:lang w:val="en-US"/>
        </w:rPr>
        <w:t>  tag_1=tag_fix(tag_[0][2:])</w:t>
      </w:r>
    </w:p>
    <w:p>
      <w:pPr>
        <w:pStyle w:val="46"/>
        <w:rPr>
          <w:rFonts w:eastAsia="Times New Roman"/>
          <w:color w:val="auto"/>
          <w:lang w:val="en-US"/>
        </w:rPr>
      </w:pPr>
      <w:r>
        <w:rPr>
          <w:rFonts w:eastAsia="Times New Roman"/>
          <w:color w:val="auto"/>
          <w:lang w:val="en-US"/>
        </w:rPr>
        <w:t>  tag_2=tag_fix(tag_[2][2:])</w:t>
      </w:r>
    </w:p>
    <w:p>
      <w:pPr>
        <w:pStyle w:val="46"/>
        <w:rPr>
          <w:rFonts w:eastAsia="Times New Roman"/>
          <w:color w:val="auto"/>
          <w:lang w:val="en-US"/>
        </w:rPr>
      </w:pPr>
      <w:r>
        <w:rPr>
          <w:rFonts w:eastAsia="Times New Roman"/>
          <w:color w:val="auto"/>
          <w:lang w:val="en-US"/>
        </w:rPr>
        <w:t>  tag_temp=[[tag_1,tag_2]]</w:t>
      </w:r>
    </w:p>
    <w:p>
      <w:pPr>
        <w:pStyle w:val="46"/>
        <w:rPr>
          <w:rFonts w:eastAsia="Times New Roman"/>
          <w:color w:val="auto"/>
          <w:lang w:val="en-US"/>
        </w:rPr>
      </w:pPr>
      <w:r>
        <w:rPr>
          <w:rFonts w:eastAsia="Times New Roman"/>
          <w:color w:val="auto"/>
          <w:lang w:val="en-US"/>
        </w:rPr>
        <w:t>  print(tag_temp)</w:t>
      </w:r>
    </w:p>
    <w:p>
      <w:pPr>
        <w:pStyle w:val="46"/>
        <w:rPr>
          <w:rFonts w:eastAsia="Times New Roman"/>
          <w:color w:val="auto"/>
          <w:lang w:val="en-US"/>
        </w:rPr>
      </w:pPr>
      <w:r>
        <w:rPr>
          <w:rFonts w:eastAsia="Times New Roman"/>
          <w:color w:val="auto"/>
          <w:lang w:val="en-US"/>
        </w:rPr>
        <w:t>  re_tag_list.append(tag_temp)</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print(re_tag_list)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counter=0</w:t>
      </w:r>
    </w:p>
    <w:p>
      <w:pPr>
        <w:pStyle w:val="46"/>
        <w:rPr>
          <w:rFonts w:eastAsia="Times New Roman"/>
          <w:color w:val="auto"/>
          <w:lang w:val="en-US"/>
        </w:rPr>
      </w:pPr>
      <w:r>
        <w:rPr>
          <w:rFonts w:eastAsia="Times New Roman"/>
          <w:color w:val="auto"/>
          <w:lang w:val="en-US"/>
        </w:rPr>
        <w:t>for tag in re_tag_list:</w:t>
      </w:r>
    </w:p>
    <w:p>
      <w:pPr>
        <w:pStyle w:val="46"/>
        <w:rPr>
          <w:rFonts w:eastAsia="Times New Roman"/>
          <w:color w:val="auto"/>
          <w:lang w:val="en-US"/>
        </w:rPr>
      </w:pPr>
      <w:r>
        <w:rPr>
          <w:rFonts w:eastAsia="Times New Roman"/>
          <w:color w:val="auto"/>
          <w:lang w:val="en-US"/>
        </w:rPr>
        <w:t>  sentence_tokens = [lenta_list]</w:t>
      </w:r>
    </w:p>
    <w:p>
      <w:pPr>
        <w:pStyle w:val="46"/>
        <w:rPr>
          <w:rFonts w:eastAsia="Times New Roman"/>
          <w:color w:val="auto"/>
          <w:lang w:val="en-US"/>
        </w:rPr>
      </w:pPr>
      <w:r>
        <w:rPr>
          <w:rFonts w:eastAsia="Times New Roman"/>
          <w:color w:val="auto"/>
          <w:lang w:val="en-US"/>
        </w:rPr>
        <w:t>  entity_pos = re_pos_list[counter]</w:t>
      </w:r>
    </w:p>
    <w:p>
      <w:pPr>
        <w:pStyle w:val="46"/>
        <w:rPr>
          <w:rFonts w:eastAsia="Times New Roman"/>
          <w:color w:val="auto"/>
          <w:lang w:val="en-US"/>
        </w:rPr>
      </w:pPr>
      <w:r>
        <w:rPr>
          <w:rFonts w:eastAsia="Times New Roman"/>
          <w:color w:val="auto"/>
          <w:lang w:val="en-US"/>
        </w:rPr>
        <w:t>  entity_tags = tag</w:t>
      </w:r>
    </w:p>
    <w:p>
      <w:pPr>
        <w:pStyle w:val="46"/>
        <w:rPr>
          <w:rFonts w:eastAsia="Times New Roman"/>
          <w:color w:val="auto"/>
          <w:lang w:val="en-US"/>
        </w:rPr>
      </w:pPr>
      <w:r>
        <w:rPr>
          <w:rFonts w:eastAsia="Times New Roman"/>
          <w:color w:val="auto"/>
          <w:lang w:val="en-US"/>
        </w:rPr>
        <w:t>  pred = model(sentence_tokens, entity_pos, entity_tags)</w:t>
      </w:r>
    </w:p>
    <w:p>
      <w:pPr>
        <w:pStyle w:val="46"/>
        <w:rPr>
          <w:rFonts w:eastAsia="Times New Roman"/>
          <w:color w:val="auto"/>
          <w:lang w:val="en-US"/>
        </w:rPr>
      </w:pPr>
      <w:r>
        <w:rPr>
          <w:rFonts w:eastAsia="Times New Roman"/>
          <w:color w:val="auto"/>
          <w:lang w:val="en-US"/>
        </w:rPr>
        <w:t>  print(entity_tags)</w:t>
      </w:r>
    </w:p>
    <w:p>
      <w:pPr>
        <w:pStyle w:val="46"/>
        <w:rPr>
          <w:rFonts w:eastAsia="Times New Roman"/>
          <w:color w:val="auto"/>
          <w:lang w:val="en-US"/>
        </w:rPr>
      </w:pPr>
      <w:r>
        <w:rPr>
          <w:rFonts w:eastAsia="Times New Roman"/>
          <w:color w:val="auto"/>
          <w:lang w:val="en-US"/>
        </w:rPr>
        <w:t>  print(pred)</w:t>
      </w:r>
    </w:p>
    <w:p>
      <w:pPr>
        <w:pStyle w:val="46"/>
        <w:rPr>
          <w:rFonts w:eastAsia="Times New Roman"/>
        </w:rPr>
      </w:pPr>
      <w:r>
        <w:rPr>
          <w:rFonts w:eastAsia="Times New Roman"/>
          <w:color w:val="auto"/>
          <w:lang w:val="en-US"/>
        </w:rPr>
        <w:t xml:space="preserve">  </w:t>
      </w:r>
      <w:r>
        <w:rPr>
          <w:rFonts w:eastAsia="Times New Roman"/>
          <w:color w:val="auto"/>
        </w:rPr>
        <w:t>counter=counter+</w:t>
      </w:r>
      <w:r>
        <w:rPr>
          <w:rFonts w:eastAsia="Times New Roman"/>
          <w:color w:val="B5CEA8"/>
        </w:rPr>
        <w:t>1</w:t>
      </w:r>
    </w:p>
    <w:p>
      <w:pPr>
        <w:pStyle w:val="46"/>
      </w:pPr>
    </w:p>
    <w:p/>
    <w:p>
      <w:r>
        <w:t>Примеры двух сущностей и отношению между ними:</w:t>
      </w:r>
    </w:p>
    <w:p>
      <w:r>
        <w:drawing>
          <wp:inline distT="0" distB="0" distL="0" distR="0">
            <wp:extent cx="5286375" cy="971550"/>
            <wp:effectExtent l="0" t="0" r="1905" b="381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
                    <pic:cNvPicPr>
                      <a:picLocks noChangeAspect="1"/>
                    </pic:cNvPicPr>
                  </pic:nvPicPr>
                  <pic:blipFill>
                    <a:blip r:embed="rId21"/>
                    <a:stretch>
                      <a:fillRect/>
                    </a:stretch>
                  </pic:blipFill>
                  <pic:spPr>
                    <a:xfrm>
                      <a:off x="0" y="0"/>
                      <a:ext cx="5286375" cy="971550"/>
                    </a:xfrm>
                    <a:prstGeom prst="rect">
                      <a:avLst/>
                    </a:prstGeom>
                  </pic:spPr>
                </pic:pic>
              </a:graphicData>
            </a:graphic>
          </wp:inline>
        </w:drawing>
      </w:r>
    </w:p>
    <w:p>
      <w:pPr>
        <w:jc w:val="center"/>
      </w:pPr>
      <w:r>
        <w:t xml:space="preserve">Рисунок </w:t>
      </w:r>
      <w:r>
        <w:rPr>
          <w:lang w:val="en-US"/>
        </w:rPr>
        <w:t>7</w:t>
      </w:r>
      <w:r>
        <w:t xml:space="preserve"> – Пример найденного отношения</w:t>
      </w:r>
    </w:p>
    <w:p>
      <w:r>
        <w:drawing>
          <wp:inline distT="0" distB="0" distL="0" distR="0">
            <wp:extent cx="5286375" cy="942975"/>
            <wp:effectExtent l="0" t="0" r="1905" b="1905"/>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pic:cNvPicPr>
                      <a:picLocks noChangeAspect="1"/>
                    </pic:cNvPicPr>
                  </pic:nvPicPr>
                  <pic:blipFill>
                    <a:blip r:embed="rId22"/>
                    <a:stretch>
                      <a:fillRect/>
                    </a:stretch>
                  </pic:blipFill>
                  <pic:spPr>
                    <a:xfrm>
                      <a:off x="0" y="0"/>
                      <a:ext cx="5286375" cy="942975"/>
                    </a:xfrm>
                    <a:prstGeom prst="rect">
                      <a:avLst/>
                    </a:prstGeom>
                  </pic:spPr>
                </pic:pic>
              </a:graphicData>
            </a:graphic>
          </wp:inline>
        </w:drawing>
      </w:r>
    </w:p>
    <w:p>
      <w:pPr>
        <w:jc w:val="center"/>
      </w:pPr>
      <w:r>
        <w:t xml:space="preserve">Рисунок </w:t>
      </w:r>
      <w:r>
        <w:rPr>
          <w:lang w:val="en-US"/>
        </w:rPr>
        <w:t>8</w:t>
      </w:r>
      <w:r>
        <w:t xml:space="preserve"> – Пример найденного отношения</w:t>
      </w:r>
    </w:p>
    <w:p>
      <w:pPr>
        <w:jc w:val="center"/>
      </w:pPr>
      <w:r>
        <w:drawing>
          <wp:inline distT="0" distB="0" distL="0" distR="0">
            <wp:extent cx="2190750" cy="4613910"/>
            <wp:effectExtent l="0" t="0" r="3810" b="381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
                    <pic:cNvPicPr>
                      <a:picLocks noChangeAspect="1"/>
                    </pic:cNvPicPr>
                  </pic:nvPicPr>
                  <pic:blipFill>
                    <a:blip r:embed="rId23"/>
                    <a:stretch>
                      <a:fillRect/>
                    </a:stretch>
                  </pic:blipFill>
                  <pic:spPr>
                    <a:xfrm>
                      <a:off x="0" y="0"/>
                      <a:ext cx="2191344" cy="4615239"/>
                    </a:xfrm>
                    <a:prstGeom prst="rect">
                      <a:avLst/>
                    </a:prstGeom>
                  </pic:spPr>
                </pic:pic>
              </a:graphicData>
            </a:graphic>
          </wp:inline>
        </w:drawing>
      </w:r>
    </w:p>
    <w:p>
      <w:pPr>
        <w:jc w:val="center"/>
      </w:pPr>
      <w:r>
        <w:t xml:space="preserve">Рисунок </w:t>
      </w:r>
      <w:r>
        <w:rPr>
          <w:lang w:val="en-US"/>
        </w:rPr>
        <w:t>9</w:t>
      </w:r>
      <w:r>
        <w:t xml:space="preserve"> – Теги пар сущностей</w:t>
      </w:r>
    </w:p>
    <w:p>
      <w:pPr>
        <w:jc w:val="center"/>
      </w:pPr>
      <w:r>
        <w:drawing>
          <wp:inline distT="0" distB="0" distL="0" distR="0">
            <wp:extent cx="4800600" cy="3905250"/>
            <wp:effectExtent l="0" t="0" r="0" b="1143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8"/>
                    <pic:cNvPicPr>
                      <a:picLocks noChangeAspect="1"/>
                    </pic:cNvPicPr>
                  </pic:nvPicPr>
                  <pic:blipFill>
                    <a:blip r:embed="rId24"/>
                    <a:stretch>
                      <a:fillRect/>
                    </a:stretch>
                  </pic:blipFill>
                  <pic:spPr>
                    <a:xfrm>
                      <a:off x="0" y="0"/>
                      <a:ext cx="4800600" cy="3905250"/>
                    </a:xfrm>
                    <a:prstGeom prst="rect">
                      <a:avLst/>
                    </a:prstGeom>
                  </pic:spPr>
                </pic:pic>
              </a:graphicData>
            </a:graphic>
          </wp:inline>
        </w:drawing>
      </w:r>
    </w:p>
    <w:p>
      <w:r>
        <w:t xml:space="preserve">Рисунок </w:t>
      </w:r>
      <w:r>
        <w:rPr>
          <w:lang w:val="en-US"/>
        </w:rPr>
        <w:t>10</w:t>
      </w:r>
      <w:r>
        <w:t xml:space="preserve"> – Вывод программы</w:t>
      </w:r>
    </w:p>
    <w:p/>
    <w:p>
      <w:pPr>
        <w:pStyle w:val="3"/>
      </w:pPr>
      <w:bookmarkStart w:id="26" w:name="_Toc7691"/>
      <w:r>
        <w:t>Подготовка выборки данных для тестирования выделения именованных сущностей и связей между ними</w:t>
      </w:r>
      <w:bookmarkEnd w:id="26"/>
    </w:p>
    <w:p>
      <w:pPr>
        <w:pStyle w:val="4"/>
        <w:rPr>
          <w:lang w:val="en-US"/>
        </w:rPr>
      </w:pPr>
      <w:bookmarkStart w:id="27" w:name="_Toc23434"/>
      <w:r>
        <w:rPr>
          <w:rFonts w:hint="default"/>
          <w:lang w:val="ru-RU"/>
        </w:rPr>
        <w:t xml:space="preserve">Обзор библиотеки </w:t>
      </w:r>
      <w:r>
        <w:rPr>
          <w:rFonts w:hint="default"/>
          <w:lang w:val="en-US"/>
        </w:rPr>
        <w:t>Corus</w:t>
      </w:r>
      <w:bookmarkEnd w:id="27"/>
    </w:p>
    <w:p>
      <w:pPr>
        <w:rPr>
          <w:rFonts w:hint="default"/>
          <w:lang w:val="en-US"/>
        </w:rPr>
      </w:pPr>
      <w:r>
        <w:rPr>
          <w:lang w:val="en-US"/>
        </w:rPr>
        <w:fldChar w:fldCharType="begin"/>
      </w:r>
      <w:r>
        <w:rPr>
          <w:lang w:val="en-US"/>
        </w:rPr>
        <w:instrText xml:space="preserve"> HYPERLINK "https://github.com/natasha/corus" </w:instrText>
      </w:r>
      <w:r>
        <w:rPr>
          <w:lang w:val="en-US"/>
        </w:rPr>
        <w:fldChar w:fldCharType="separate"/>
      </w:r>
      <w:r>
        <w:rPr>
          <w:rFonts w:hint="default"/>
          <w:lang w:val="en-US"/>
        </w:rPr>
        <w:t>Библиотека Corus</w:t>
      </w:r>
      <w:r>
        <w:rPr>
          <w:rFonts w:hint="default"/>
          <w:lang w:val="en-US"/>
        </w:rPr>
        <w:fldChar w:fldCharType="end"/>
      </w:r>
      <w:r>
        <w:rPr>
          <w:rFonts w:hint="default"/>
          <w:lang w:val="en-US"/>
        </w:rPr>
        <w:t> — часть проекта Natasha, коллекция ссылок на публичные русскоязычные NLP-датасеты + Python-пакет с функциями-загрузчиками. </w:t>
      </w:r>
      <w:r>
        <w:rPr>
          <w:rFonts w:hint="default"/>
          <w:lang w:val="en-US"/>
        </w:rPr>
        <w:fldChar w:fldCharType="begin"/>
      </w:r>
      <w:r>
        <w:rPr>
          <w:rFonts w:hint="default"/>
          <w:lang w:val="en-US"/>
        </w:rPr>
        <w:instrText xml:space="preserve"> HYPERLINK "https://github.com/natasha/corus" \l "reference" </w:instrText>
      </w:r>
      <w:r>
        <w:rPr>
          <w:rFonts w:hint="default"/>
          <w:lang w:val="en-US"/>
        </w:rPr>
        <w:fldChar w:fldCharType="separate"/>
      </w:r>
      <w:r>
        <w:rPr>
          <w:rFonts w:hint="default"/>
          <w:lang w:val="en-US"/>
        </w:rPr>
        <w:t>Список ссылок на источники</w:t>
      </w:r>
      <w:r>
        <w:rPr>
          <w:rFonts w:hint="default"/>
          <w:lang w:val="en-US"/>
        </w:rPr>
        <w:fldChar w:fldCharType="end"/>
      </w:r>
      <w:r>
        <w:rPr>
          <w:rFonts w:hint="default"/>
          <w:lang w:val="en-US"/>
        </w:rPr>
        <w:t>, </w:t>
      </w:r>
      <w:r>
        <w:rPr>
          <w:rFonts w:hint="default"/>
          <w:lang w:val="en-US"/>
        </w:rPr>
        <w:fldChar w:fldCharType="begin"/>
      </w:r>
      <w:r>
        <w:rPr>
          <w:rFonts w:hint="default"/>
          <w:lang w:val="en-US"/>
        </w:rPr>
        <w:instrText xml:space="preserve"> HYPERLINK "https://github.com/natasha/corus" \l "install" </w:instrText>
      </w:r>
      <w:r>
        <w:rPr>
          <w:rFonts w:hint="default"/>
          <w:lang w:val="en-US"/>
        </w:rPr>
        <w:fldChar w:fldCharType="separate"/>
      </w:r>
      <w:r>
        <w:rPr>
          <w:rFonts w:hint="default"/>
          <w:lang w:val="en-US"/>
        </w:rPr>
        <w:t>инструкция по установке</w:t>
      </w:r>
      <w:r>
        <w:rPr>
          <w:rFonts w:hint="default"/>
          <w:lang w:val="en-US"/>
        </w:rPr>
        <w:fldChar w:fldCharType="end"/>
      </w:r>
      <w:r>
        <w:rPr>
          <w:rFonts w:hint="default"/>
          <w:lang w:val="en-US"/>
        </w:rPr>
        <w:t> и </w:t>
      </w:r>
      <w:r>
        <w:rPr>
          <w:rFonts w:hint="default"/>
          <w:lang w:val="en-US"/>
        </w:rPr>
        <w:fldChar w:fldCharType="begin"/>
      </w:r>
      <w:r>
        <w:rPr>
          <w:rFonts w:hint="default"/>
          <w:lang w:val="en-US"/>
        </w:rPr>
        <w:instrText xml:space="preserve"> HYPERLINK "https://nbviewer.jupyter.org/github/natasha/corus/blob/master/docs.ipynb" </w:instrText>
      </w:r>
      <w:r>
        <w:rPr>
          <w:rFonts w:hint="default"/>
          <w:lang w:val="en-US"/>
        </w:rPr>
        <w:fldChar w:fldCharType="separate"/>
      </w:r>
      <w:r>
        <w:rPr>
          <w:rFonts w:hint="default"/>
          <w:lang w:val="en-US"/>
        </w:rPr>
        <w:t>примеры использования</w:t>
      </w:r>
      <w:r>
        <w:rPr>
          <w:rFonts w:hint="default"/>
          <w:lang w:val="en-US"/>
        </w:rPr>
        <w:fldChar w:fldCharType="end"/>
      </w:r>
      <w:r>
        <w:rPr>
          <w:rFonts w:hint="default"/>
          <w:lang w:val="en-US"/>
        </w:rPr>
        <w:t> в репозитории Corus.</w:t>
      </w:r>
    </w:p>
    <w:p>
      <w:pPr>
        <w:rPr>
          <w:rFonts w:hint="default"/>
          <w:lang w:val="en-US"/>
        </w:rPr>
      </w:pPr>
      <w:r>
        <w:rPr>
          <w:rFonts w:hint="default"/>
          <w:lang w:val="ru-RU"/>
        </w:rPr>
        <w:t>В пример можно привести п</w:t>
      </w:r>
      <w:r>
        <w:rPr>
          <w:rFonts w:hint="default"/>
          <w:lang w:val="en-US"/>
        </w:rPr>
        <w:t>олезные открытые датасеты для русского языка</w:t>
      </w:r>
      <w:r>
        <w:rPr>
          <w:rFonts w:hint="default"/>
          <w:lang w:val="ru-RU"/>
        </w:rPr>
        <w:t>:</w:t>
      </w:r>
      <w:r>
        <w:rPr>
          <w:rFonts w:hint="default"/>
          <w:lang w:val="en-US"/>
        </w:rPr>
        <w:t xml:space="preserve">  </w:t>
      </w:r>
      <w:r>
        <w:rPr>
          <w:rFonts w:hint="default"/>
          <w:lang w:val="ru-RU"/>
        </w:rPr>
        <w:t>Н</w:t>
      </w:r>
      <w:r>
        <w:rPr>
          <w:rFonts w:hint="default"/>
          <w:lang w:val="en-US"/>
        </w:rPr>
        <w:t>овостной срез </w:t>
      </w:r>
      <w:r>
        <w:rPr>
          <w:rFonts w:hint="default"/>
          <w:lang w:val="en-US"/>
        </w:rPr>
        <w:fldChar w:fldCharType="begin"/>
      </w:r>
      <w:r>
        <w:rPr>
          <w:rFonts w:hint="default"/>
          <w:lang w:val="en-US"/>
        </w:rPr>
        <w:instrText xml:space="preserve"> HYPERLINK "https://tatianashavrina.github.io/taiga_site/" </w:instrText>
      </w:r>
      <w:r>
        <w:rPr>
          <w:rFonts w:hint="default"/>
          <w:lang w:val="en-US"/>
        </w:rPr>
        <w:fldChar w:fldCharType="separate"/>
      </w:r>
      <w:r>
        <w:rPr>
          <w:rFonts w:hint="default"/>
          <w:lang w:val="en-US"/>
        </w:rPr>
        <w:t>датасета Taiga</w:t>
      </w:r>
      <w:r>
        <w:rPr>
          <w:rFonts w:hint="default"/>
          <w:lang w:val="en-US"/>
        </w:rPr>
        <w:fldChar w:fldCharType="end"/>
      </w:r>
      <w:r>
        <w:rPr>
          <w:rFonts w:hint="default"/>
          <w:lang w:val="en-US"/>
        </w:rPr>
        <w:t xml:space="preserve"> (~1ГБ). </w:t>
      </w:r>
      <w:r>
        <w:rPr>
          <w:rFonts w:hint="default"/>
          <w:lang w:val="en-US"/>
        </w:rPr>
        <w:fldChar w:fldCharType="begin"/>
      </w:r>
      <w:r>
        <w:rPr>
          <w:rFonts w:hint="default"/>
          <w:lang w:val="en-US"/>
        </w:rPr>
        <w:instrText xml:space="preserve"> HYPERLINK "https://github.com/yutkin/Lenta.Ru-News-Dataset" </w:instrText>
      </w:r>
      <w:r>
        <w:rPr>
          <w:rFonts w:hint="default"/>
          <w:lang w:val="en-US"/>
        </w:rPr>
        <w:fldChar w:fldCharType="separate"/>
      </w:r>
      <w:r>
        <w:rPr>
          <w:rFonts w:hint="default"/>
          <w:lang w:val="en-US"/>
        </w:rPr>
        <w:t>дамп Lenta.ru</w:t>
      </w:r>
      <w:r>
        <w:rPr>
          <w:rFonts w:hint="default"/>
          <w:lang w:val="en-US"/>
        </w:rPr>
        <w:fldChar w:fldCharType="end"/>
      </w:r>
      <w:r>
        <w:rPr>
          <w:rFonts w:hint="default"/>
          <w:lang w:val="en-US"/>
        </w:rPr>
        <w:t> (2ГБ).</w:t>
      </w:r>
    </w:p>
    <w:p>
      <w:pPr>
        <w:rPr>
          <w:rFonts w:hint="default"/>
          <w:lang w:val="en-US"/>
        </w:rPr>
      </w:pPr>
      <w:r>
        <w:rPr>
          <w:rFonts w:hint="default"/>
          <w:lang w:val="en-US"/>
        </w:rPr>
        <w:t xml:space="preserve"> В 2019 году на Диалоге проходил </w:t>
      </w:r>
      <w:r>
        <w:rPr>
          <w:rFonts w:hint="default"/>
          <w:lang w:val="en-US"/>
        </w:rPr>
        <w:fldChar w:fldCharType="begin"/>
      </w:r>
      <w:r>
        <w:rPr>
          <w:rFonts w:hint="default"/>
          <w:lang w:val="en-US"/>
        </w:rPr>
        <w:instrText xml:space="preserve"> HYPERLINK "https://vk.com/headline_gen" </w:instrText>
      </w:r>
      <w:r>
        <w:rPr>
          <w:rFonts w:hint="default"/>
          <w:lang w:val="en-US"/>
        </w:rPr>
        <w:fldChar w:fldCharType="separate"/>
      </w:r>
      <w:r>
        <w:rPr>
          <w:rFonts w:hint="default"/>
          <w:lang w:val="en-US"/>
        </w:rPr>
        <w:t>конкурс про генерацию заголовков</w:t>
      </w:r>
      <w:r>
        <w:rPr>
          <w:rFonts w:hint="default"/>
          <w:lang w:val="en-US"/>
        </w:rPr>
        <w:fldChar w:fldCharType="end"/>
      </w:r>
      <w:r>
        <w:rPr>
          <w:rFonts w:hint="default"/>
          <w:lang w:val="en-US"/>
        </w:rPr>
        <w:t>, организаторы подготовили </w:t>
      </w:r>
      <w:r>
        <w:rPr>
          <w:rFonts w:hint="default"/>
          <w:lang w:val="en-US"/>
        </w:rPr>
        <w:fldChar w:fldCharType="begin"/>
      </w:r>
      <w:r>
        <w:rPr>
          <w:rFonts w:hint="default"/>
          <w:lang w:val="en-US"/>
        </w:rPr>
        <w:instrText xml:space="preserve"> HYPERLINK "https://github.com/RossiyaSegodnya/ria_news_dataset" </w:instrText>
      </w:r>
      <w:r>
        <w:rPr>
          <w:rFonts w:hint="default"/>
          <w:lang w:val="en-US"/>
        </w:rPr>
        <w:fldChar w:fldCharType="separate"/>
      </w:r>
      <w:r>
        <w:rPr>
          <w:rFonts w:hint="default"/>
          <w:lang w:val="en-US"/>
        </w:rPr>
        <w:t>дамп РИА Новостей</w:t>
      </w:r>
      <w:r>
        <w:rPr>
          <w:rFonts w:hint="default"/>
          <w:lang w:val="en-US"/>
        </w:rPr>
        <w:fldChar w:fldCharType="end"/>
      </w:r>
      <w:r>
        <w:rPr>
          <w:rFonts w:hint="default"/>
          <w:lang w:val="en-US"/>
        </w:rPr>
        <w:t> за 4 года (3.7ГБ).</w:t>
      </w:r>
    </w:p>
    <w:p>
      <w:pPr>
        <w:rPr>
          <w:rFonts w:hint="default"/>
          <w:lang w:val="en-US"/>
        </w:rPr>
      </w:pPr>
      <w:r>
        <w:rPr>
          <w:rFonts w:hint="default"/>
          <w:lang w:val="en-US"/>
        </w:rPr>
        <w:t xml:space="preserve"> В 2018 году Юрий Бабуров опубликовал </w:t>
      </w:r>
      <w:r>
        <w:rPr>
          <w:rFonts w:hint="default"/>
          <w:lang w:val="en-US"/>
        </w:rPr>
        <w:fldChar w:fldCharType="begin"/>
      </w:r>
      <w:r>
        <w:rPr>
          <w:rFonts w:hint="default"/>
          <w:lang w:val="en-US"/>
        </w:rPr>
        <w:instrText xml:space="preserve"> HYPERLINK "https://github.com/buriy/russian-nlp-datasets/releases/tag/r4" </w:instrText>
      </w:r>
      <w:r>
        <w:rPr>
          <w:rFonts w:hint="default"/>
          <w:lang w:val="en-US"/>
        </w:rPr>
        <w:fldChar w:fldCharType="separate"/>
      </w:r>
      <w:r>
        <w:rPr>
          <w:rFonts w:hint="default"/>
          <w:lang w:val="en-US"/>
        </w:rPr>
        <w:t>выгрузку с 40 русскоязычных новостных ресурсов</w:t>
      </w:r>
      <w:r>
        <w:rPr>
          <w:rFonts w:hint="default"/>
          <w:lang w:val="en-US"/>
        </w:rPr>
        <w:fldChar w:fldCharType="end"/>
      </w:r>
      <w:r>
        <w:rPr>
          <w:rFonts w:hint="default"/>
          <w:lang w:val="en-US"/>
        </w:rPr>
        <w:t> (7.5ГБ). В</w:t>
      </w:r>
    </w:p>
    <w:p>
      <w:pPr>
        <w:rPr>
          <w:rFonts w:hint="default"/>
          <w:lang w:val="en-US"/>
        </w:rPr>
      </w:pPr>
      <w:r>
        <w:rPr>
          <w:rFonts w:hint="default"/>
          <w:lang w:val="en-US"/>
        </w:rPr>
        <w:t>олонтёры из </w:t>
      </w:r>
      <w:r>
        <w:rPr>
          <w:rFonts w:hint="default"/>
          <w:lang w:val="en-US"/>
        </w:rPr>
        <w:fldChar w:fldCharType="begin"/>
      </w:r>
      <w:r>
        <w:rPr>
          <w:rFonts w:hint="default"/>
          <w:lang w:val="en-US"/>
        </w:rPr>
        <w:instrText xml:space="preserve"> HYPERLINK "http://ods.ai/" </w:instrText>
      </w:r>
      <w:r>
        <w:rPr>
          <w:rFonts w:hint="default"/>
          <w:lang w:val="en-US"/>
        </w:rPr>
        <w:fldChar w:fldCharType="separate"/>
      </w:r>
      <w:r>
        <w:rPr>
          <w:rFonts w:hint="default"/>
          <w:lang w:val="en-US"/>
        </w:rPr>
        <w:t>ODS</w:t>
      </w:r>
      <w:r>
        <w:rPr>
          <w:rFonts w:hint="default"/>
          <w:lang w:val="en-US"/>
        </w:rPr>
        <w:fldChar w:fldCharType="end"/>
      </w:r>
      <w:r>
        <w:rPr>
          <w:rFonts w:hint="default"/>
          <w:lang w:val="en-US"/>
        </w:rPr>
        <w:t> </w:t>
      </w:r>
      <w:r>
        <w:rPr>
          <w:rFonts w:hint="default"/>
          <w:lang w:val="en-US"/>
        </w:rPr>
        <w:fldChar w:fldCharType="begin"/>
      </w:r>
      <w:r>
        <w:rPr>
          <w:rFonts w:hint="default"/>
          <w:lang w:val="en-US"/>
        </w:rPr>
        <w:instrText xml:space="preserve"> HYPERLINK "https://github.com/ods-ai-ml4sg/proj_news_viz/releases/tag/data" </w:instrText>
      </w:r>
      <w:r>
        <w:rPr>
          <w:rFonts w:hint="default"/>
          <w:lang w:val="en-US"/>
        </w:rPr>
        <w:fldChar w:fldCharType="separate"/>
      </w:r>
      <w:r>
        <w:rPr>
          <w:rFonts w:hint="default"/>
          <w:lang w:val="en-US"/>
        </w:rPr>
        <w:t>делятся архивами</w:t>
      </w:r>
      <w:r>
        <w:rPr>
          <w:rFonts w:hint="default"/>
          <w:lang w:val="en-US"/>
        </w:rPr>
        <w:fldChar w:fldCharType="end"/>
      </w:r>
      <w:r>
        <w:rPr>
          <w:rFonts w:hint="default"/>
          <w:lang w:val="en-US"/>
        </w:rPr>
        <w:t> (7ГБ), собранными для </w:t>
      </w:r>
      <w:r>
        <w:rPr>
          <w:rFonts w:hint="default"/>
          <w:lang w:val="en-US"/>
        </w:rPr>
        <w:fldChar w:fldCharType="begin"/>
      </w:r>
      <w:r>
        <w:rPr>
          <w:rFonts w:hint="default"/>
          <w:lang w:val="en-US"/>
        </w:rPr>
        <w:instrText xml:space="preserve"> HYPERLINK "https://proj-news-viz-flask.herokuapp.com/" </w:instrText>
      </w:r>
      <w:r>
        <w:rPr>
          <w:rFonts w:hint="default"/>
          <w:lang w:val="en-US"/>
        </w:rPr>
        <w:fldChar w:fldCharType="separate"/>
      </w:r>
      <w:r>
        <w:rPr>
          <w:rFonts w:hint="default"/>
          <w:lang w:val="en-US"/>
        </w:rPr>
        <w:t>проекта про анализ новостной повестки</w:t>
      </w:r>
      <w:r>
        <w:rPr>
          <w:rFonts w:hint="default"/>
          <w:lang w:val="en-US"/>
        </w:rPr>
        <w:fldChar w:fldCharType="end"/>
      </w:r>
      <w:r>
        <w:rPr>
          <w:rFonts w:hint="default"/>
          <w:lang w:val="en-US"/>
        </w:rPr>
        <w:t>.</w:t>
      </w:r>
    </w:p>
    <w:p>
      <w:pPr>
        <w:pStyle w:val="4"/>
        <w:rPr>
          <w:lang w:val="en-US"/>
        </w:rPr>
      </w:pPr>
      <w:r>
        <w:t xml:space="preserve"> </w:t>
      </w:r>
      <w:r>
        <w:rPr>
          <w:lang w:bidi="ar-SA"/>
        </w:rPr>
        <w:drawing>
          <wp:anchor distT="0" distB="0" distL="114300" distR="114300" simplePos="0" relativeHeight="251662336" behindDoc="1" locked="0" layoutInCell="1" allowOverlap="1">
            <wp:simplePos x="0" y="0"/>
            <wp:positionH relativeFrom="column">
              <wp:posOffset>-459740</wp:posOffset>
            </wp:positionH>
            <wp:positionV relativeFrom="paragraph">
              <wp:posOffset>317500</wp:posOffset>
            </wp:positionV>
            <wp:extent cx="6928485" cy="3290570"/>
            <wp:effectExtent l="0" t="0" r="5715" b="1270"/>
            <wp:wrapThrough wrapText="bothSides">
              <wp:wrapPolygon>
                <wp:start x="0" y="0"/>
                <wp:lineTo x="0" y="21508"/>
                <wp:lineTo x="21570" y="21508"/>
                <wp:lineTo x="21570" y="0"/>
                <wp:lineTo x="0" y="0"/>
              </wp:wrapPolygon>
            </wp:wrapThrough>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25"/>
                    <a:stretch>
                      <a:fillRect/>
                    </a:stretch>
                  </pic:blipFill>
                  <pic:spPr>
                    <a:xfrm>
                      <a:off x="0" y="0"/>
                      <a:ext cx="6928485" cy="3290570"/>
                    </a:xfrm>
                    <a:prstGeom prst="rect">
                      <a:avLst/>
                    </a:prstGeom>
                    <a:noFill/>
                    <a:ln>
                      <a:noFill/>
                    </a:ln>
                  </pic:spPr>
                </pic:pic>
              </a:graphicData>
            </a:graphic>
          </wp:anchor>
        </w:drawing>
      </w:r>
      <w:r>
        <w:t>Выгрузка датасета</w:t>
      </w:r>
      <w:r>
        <w:rPr>
          <w:rFonts w:hint="default"/>
          <w:lang w:val="en-US"/>
        </w:rPr>
        <w:t xml:space="preserve"> c </w:t>
      </w:r>
      <w:r>
        <w:rPr>
          <w:rFonts w:hint="default"/>
          <w:lang w:val="ru-RU"/>
        </w:rPr>
        <w:t xml:space="preserve">использованием библиотеки </w:t>
      </w:r>
      <w:r>
        <w:rPr>
          <w:rFonts w:hint="default"/>
          <w:lang w:val="en-US"/>
        </w:rPr>
        <w:t>Corus</w:t>
      </w:r>
    </w:p>
    <w:p>
      <w:pPr>
        <w:rPr>
          <w:lang w:val="en-US"/>
        </w:rPr>
      </w:pPr>
    </w:p>
    <w:p>
      <w:pPr>
        <w:pStyle w:val="3"/>
      </w:pPr>
      <w:bookmarkStart w:id="28" w:name="_Toc18924"/>
      <w:r>
        <w:t>Разработка и программная реализация способа графового представления именованных сущностей и связей между ними</w:t>
      </w:r>
      <w:bookmarkEnd w:id="28"/>
    </w:p>
    <w:p>
      <w:pPr>
        <w:pStyle w:val="4"/>
      </w:pPr>
      <w:bookmarkStart w:id="29" w:name="_Toc31322"/>
      <w:r>
        <w:t>Посторое</w:t>
      </w:r>
      <w:r>
        <w:rPr>
          <w:rFonts w:hint="default"/>
          <w:lang w:val="ru-RU"/>
        </w:rPr>
        <w:t>н</w:t>
      </w:r>
      <w:r>
        <w:t>ние графа</w:t>
      </w:r>
      <w:bookmarkEnd w:id="29"/>
    </w:p>
    <w:p>
      <w:r>
        <w:drawing>
          <wp:inline distT="0" distB="0" distL="114300" distR="114300">
            <wp:extent cx="3823335" cy="2230755"/>
            <wp:effectExtent l="0" t="0" r="5715" b="1714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26"/>
                    <a:stretch>
                      <a:fillRect/>
                    </a:stretch>
                  </pic:blipFill>
                  <pic:spPr>
                    <a:xfrm>
                      <a:off x="0" y="0"/>
                      <a:ext cx="3823335" cy="2230755"/>
                    </a:xfrm>
                    <a:prstGeom prst="rect">
                      <a:avLst/>
                    </a:prstGeom>
                    <a:noFill/>
                    <a:ln>
                      <a:noFill/>
                    </a:ln>
                  </pic:spPr>
                </pic:pic>
              </a:graphicData>
            </a:graphic>
          </wp:inline>
        </w:drawing>
      </w:r>
    </w:p>
    <w:p>
      <w:pPr>
        <w:pStyle w:val="4"/>
      </w:pPr>
      <w:bookmarkStart w:id="30" w:name="_Toc26048"/>
      <w:r>
        <w:t xml:space="preserve">Демонстрация графа в </w:t>
      </w:r>
      <w:r>
        <w:rPr>
          <w:lang w:val="en-US"/>
        </w:rPr>
        <w:t>neo4j</w:t>
      </w:r>
      <w:bookmarkEnd w:id="30"/>
    </w:p>
    <w:p>
      <w:pPr>
        <w:ind w:firstLine="0"/>
      </w:pPr>
      <w:r>
        <w:t>Запрос :</w:t>
      </w:r>
    </w:p>
    <w:p>
      <w:pPr>
        <w:ind w:firstLine="0"/>
      </w:pPr>
      <w:r>
        <w:drawing>
          <wp:anchor distT="0" distB="0" distL="114300" distR="114300" simplePos="0" relativeHeight="251660288" behindDoc="1" locked="0" layoutInCell="1" allowOverlap="1">
            <wp:simplePos x="0" y="0"/>
            <wp:positionH relativeFrom="column">
              <wp:posOffset>-26035</wp:posOffset>
            </wp:positionH>
            <wp:positionV relativeFrom="paragraph">
              <wp:posOffset>60325</wp:posOffset>
            </wp:positionV>
            <wp:extent cx="2562225" cy="361950"/>
            <wp:effectExtent l="0" t="0" r="9525" b="0"/>
            <wp:wrapNone/>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27"/>
                    <a:stretch>
                      <a:fillRect/>
                    </a:stretch>
                  </pic:blipFill>
                  <pic:spPr>
                    <a:xfrm>
                      <a:off x="0" y="0"/>
                      <a:ext cx="2562225" cy="361950"/>
                    </a:xfrm>
                    <a:prstGeom prst="rect">
                      <a:avLst/>
                    </a:prstGeom>
                    <a:noFill/>
                    <a:ln>
                      <a:noFill/>
                    </a:ln>
                  </pic:spPr>
                </pic:pic>
              </a:graphicData>
            </a:graphic>
          </wp:anchor>
        </w:drawing>
      </w:r>
    </w:p>
    <w:p>
      <w:pPr>
        <w:ind w:firstLine="0"/>
      </w:pPr>
      <w:r>
        <w:drawing>
          <wp:anchor distT="0" distB="0" distL="114300" distR="114300" simplePos="0" relativeHeight="251659264" behindDoc="1" locked="0" layoutInCell="1" allowOverlap="1">
            <wp:simplePos x="0" y="0"/>
            <wp:positionH relativeFrom="column">
              <wp:posOffset>-191770</wp:posOffset>
            </wp:positionH>
            <wp:positionV relativeFrom="paragraph">
              <wp:posOffset>680085</wp:posOffset>
            </wp:positionV>
            <wp:extent cx="6738620" cy="4262755"/>
            <wp:effectExtent l="0" t="0" r="5080" b="4445"/>
            <wp:wrapThrough wrapText="bothSides">
              <wp:wrapPolygon>
                <wp:start x="0" y="0"/>
                <wp:lineTo x="0" y="21526"/>
                <wp:lineTo x="21555" y="21526"/>
                <wp:lineTo x="21555" y="0"/>
                <wp:lineTo x="0" y="0"/>
              </wp:wrapPolygon>
            </wp:wrapThrough>
            <wp:docPr id="18"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амещающее содержимое 5"/>
                    <pic:cNvPicPr>
                      <a:picLocks noChangeAspect="1"/>
                    </pic:cNvPicPr>
                  </pic:nvPicPr>
                  <pic:blipFill>
                    <a:blip r:embed="rId28"/>
                    <a:stretch>
                      <a:fillRect/>
                    </a:stretch>
                  </pic:blipFill>
                  <pic:spPr>
                    <a:xfrm>
                      <a:off x="0" y="0"/>
                      <a:ext cx="6738620" cy="4262755"/>
                    </a:xfrm>
                    <a:prstGeom prst="rect">
                      <a:avLst/>
                    </a:prstGeom>
                  </pic:spPr>
                </pic:pic>
              </a:graphicData>
            </a:graphic>
          </wp:anchor>
        </w:drawing>
      </w:r>
      <w:r>
        <w:t xml:space="preserve"> </w:t>
      </w:r>
    </w:p>
    <w:p>
      <w:pPr>
        <w:ind w:firstLine="0"/>
        <w:rPr>
          <w:lang w:val="en-US"/>
        </w:rPr>
      </w:pPr>
      <w:r>
        <w:t>Результат:</w:t>
      </w:r>
    </w:p>
    <w:p>
      <w:pPr>
        <w:pStyle w:val="3"/>
      </w:pPr>
      <w:bookmarkStart w:id="31" w:name="_Toc7980"/>
      <w:r>
        <w:t>Сохранение результата графового представления именованных сущностей в графовую БД</w:t>
      </w:r>
      <w:bookmarkEnd w:id="31"/>
    </w:p>
    <w:p>
      <w:pPr>
        <w:pStyle w:val="4"/>
      </w:pPr>
      <w:bookmarkStart w:id="32" w:name="_Toc27390"/>
      <w:r>
        <w:rPr>
          <w:lang w:eastAsia="en-US"/>
        </w:rPr>
        <w:t>Тестирование работоспособности на запросах пользователя</w:t>
      </w:r>
      <w:bookmarkEnd w:id="32"/>
      <w:r>
        <w:rPr>
          <w:lang w:eastAsia="en-US"/>
        </w:rPr>
        <w:t xml:space="preserve"> </w:t>
      </w:r>
    </w:p>
    <w:p>
      <w:pPr>
        <w:pStyle w:val="5"/>
        <w:rPr>
          <w:lang w:val="en-US"/>
        </w:rPr>
      </w:pPr>
      <w:r>
        <w:t xml:space="preserve"> Отображение имени</w:t>
      </w:r>
    </w:p>
    <w:p>
      <w:r>
        <w:drawing>
          <wp:inline distT="0" distB="0" distL="114300" distR="114300">
            <wp:extent cx="6025515" cy="2171700"/>
            <wp:effectExtent l="0" t="0" r="13335" b="0"/>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29"/>
                    <a:stretch>
                      <a:fillRect/>
                    </a:stretch>
                  </pic:blipFill>
                  <pic:spPr>
                    <a:xfrm>
                      <a:off x="0" y="0"/>
                      <a:ext cx="6025515" cy="2171700"/>
                    </a:xfrm>
                    <a:prstGeom prst="rect">
                      <a:avLst/>
                    </a:prstGeom>
                    <a:noFill/>
                    <a:ln>
                      <a:noFill/>
                    </a:ln>
                  </pic:spPr>
                </pic:pic>
              </a:graphicData>
            </a:graphic>
          </wp:inline>
        </w:drawing>
      </w:r>
    </w:p>
    <w:p>
      <w:pPr>
        <w:pStyle w:val="5"/>
      </w:pPr>
      <w:r>
        <w:t>Отображение всех людей и информации них</w:t>
      </w:r>
    </w:p>
    <w:p>
      <w:r>
        <w:drawing>
          <wp:anchor distT="0" distB="0" distL="114300" distR="114300" simplePos="0" relativeHeight="251661312" behindDoc="1" locked="0" layoutInCell="1" allowOverlap="1">
            <wp:simplePos x="0" y="0"/>
            <wp:positionH relativeFrom="column">
              <wp:posOffset>338455</wp:posOffset>
            </wp:positionH>
            <wp:positionV relativeFrom="paragraph">
              <wp:posOffset>5080</wp:posOffset>
            </wp:positionV>
            <wp:extent cx="5690235" cy="3884295"/>
            <wp:effectExtent l="0" t="0" r="5715" b="1905"/>
            <wp:wrapTight wrapText="bothSides">
              <wp:wrapPolygon>
                <wp:start x="0" y="0"/>
                <wp:lineTo x="0" y="21505"/>
                <wp:lineTo x="21549" y="21505"/>
                <wp:lineTo x="21549" y="0"/>
                <wp:lineTo x="0" y="0"/>
              </wp:wrapPolygon>
            </wp:wrapTight>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30"/>
                    <a:stretch>
                      <a:fillRect/>
                    </a:stretch>
                  </pic:blipFill>
                  <pic:spPr>
                    <a:xfrm>
                      <a:off x="0" y="0"/>
                      <a:ext cx="5690235" cy="3884295"/>
                    </a:xfrm>
                    <a:prstGeom prst="rect">
                      <a:avLst/>
                    </a:prstGeom>
                    <a:noFill/>
                    <a:ln>
                      <a:noFill/>
                    </a:ln>
                  </pic:spPr>
                </pic:pic>
              </a:graphicData>
            </a:graphic>
          </wp:anchor>
        </w:drawing>
      </w:r>
    </w:p>
    <w:bookmarkEnd w:id="13"/>
    <w:bookmarkEnd w:id="14"/>
    <w:bookmarkEnd w:id="15"/>
    <w:bookmarkEnd w:id="16"/>
    <w:p>
      <w:pPr>
        <w:pStyle w:val="2"/>
        <w:numPr>
          <w:ilvl w:val="0"/>
          <w:numId w:val="0"/>
        </w:numPr>
        <w:ind w:left="567"/>
      </w:pPr>
      <w:bookmarkStart w:id="33" w:name="_Toc512253675"/>
      <w:bookmarkStart w:id="34" w:name="_Toc7798"/>
      <w:r>
        <w:t>Заключение</w:t>
      </w:r>
      <w:bookmarkEnd w:id="33"/>
      <w:bookmarkEnd w:id="34"/>
      <w:bookmarkStart w:id="35" w:name="_Toc512253676"/>
      <w:bookmarkStart w:id="36" w:name="_Toc482224122"/>
      <w:bookmarkStart w:id="37" w:name="_Toc482224247"/>
      <w:bookmarkStart w:id="38" w:name="_Toc9021012"/>
    </w:p>
    <w:p>
      <w:pPr>
        <w:pStyle w:val="3"/>
        <w:numPr>
          <w:ilvl w:val="1"/>
          <w:numId w:val="0"/>
        </w:numPr>
        <w:ind w:left="567"/>
      </w:pPr>
      <w:bookmarkStart w:id="39" w:name="_Toc435"/>
      <w:r>
        <w:rPr>
          <w:b w:val="0"/>
          <w:bCs w:val="0"/>
        </w:rPr>
        <w:t>В ходе работы по построению семантической сети было выполнен ряд задач, перечисленных ниже.</w:t>
      </w:r>
      <w:bookmarkEnd w:id="39"/>
      <w:r>
        <w:t xml:space="preserve"> </w:t>
      </w:r>
    </w:p>
    <w:p>
      <w:pPr>
        <w:rPr>
          <w:rFonts w:eastAsia="Segoe UI" w:cs="Times New Roman"/>
          <w:color w:val="auto"/>
          <w:szCs w:val="28"/>
          <w:shd w:val="clear" w:color="auto" w:fill="FFFFFF"/>
        </w:rPr>
      </w:pPr>
    </w:p>
    <w:p>
      <w:pPr>
        <w:rPr>
          <w:rFonts w:eastAsia="Arial" w:cs="Times New Roman"/>
          <w:color w:val="auto"/>
          <w:szCs w:val="28"/>
          <w:shd w:val="clear" w:color="auto" w:fill="FFFFFF"/>
        </w:rPr>
      </w:pPr>
      <w:r>
        <w:rPr>
          <w:rFonts w:eastAsia="Arial" w:cs="Times New Roman"/>
          <w:color w:val="auto"/>
          <w:szCs w:val="28"/>
          <w:shd w:val="clear" w:color="auto" w:fill="FFFFFF"/>
        </w:rPr>
        <w:t>Направлением дальнейших исследований может быть повышение количества найденных именован</w:t>
      </w:r>
      <w:r>
        <w:rPr>
          <w:rFonts w:eastAsia="Arial" w:cs="Times New Roman"/>
          <w:color w:val="auto"/>
          <w:szCs w:val="28"/>
          <w:shd w:val="clear" w:color="auto" w:fill="FFFFFF"/>
          <w:lang w:val="ru-RU"/>
        </w:rPr>
        <w:t>н</w:t>
      </w:r>
      <w:r>
        <w:rPr>
          <w:rFonts w:eastAsia="Arial" w:cs="Times New Roman"/>
          <w:color w:val="auto"/>
          <w:szCs w:val="28"/>
          <w:shd w:val="clear" w:color="auto" w:fill="FFFFFF"/>
        </w:rPr>
        <w:t xml:space="preserve">ых сущностей и отношений между ними, комбинирование различных </w:t>
      </w:r>
      <w:r>
        <w:rPr>
          <w:rFonts w:eastAsia="Arial" w:cs="Times New Roman"/>
          <w:color w:val="auto"/>
          <w:szCs w:val="28"/>
          <w:shd w:val="clear" w:color="auto" w:fill="FFFFFF"/>
          <w:lang w:val="en-US"/>
        </w:rPr>
        <w:t>NLP</w:t>
      </w:r>
      <w:r>
        <w:rPr>
          <w:rFonts w:eastAsia="Arial" w:cs="Times New Roman"/>
          <w:color w:val="auto"/>
          <w:szCs w:val="28"/>
          <w:shd w:val="clear" w:color="auto" w:fill="FFFFFF"/>
        </w:rPr>
        <w:t xml:space="preserve"> решений, создание своих правил выявления отношений, дообучения готовых моделей.</w:t>
      </w:r>
    </w:p>
    <w:p/>
    <w:p>
      <w:pPr>
        <w:pStyle w:val="3"/>
        <w:numPr>
          <w:ilvl w:val="1"/>
          <w:numId w:val="0"/>
        </w:numPr>
        <w:ind w:left="567"/>
      </w:pPr>
    </w:p>
    <w:p>
      <w:pPr>
        <w:pStyle w:val="2"/>
        <w:numPr>
          <w:ilvl w:val="0"/>
          <w:numId w:val="0"/>
        </w:numPr>
        <w:ind w:left="567"/>
        <w:rPr>
          <w:color w:val="auto"/>
        </w:rPr>
      </w:pPr>
      <w:bookmarkStart w:id="40" w:name="_Toc22457"/>
      <w:r>
        <w:rPr>
          <w:rStyle w:val="33"/>
          <w:b/>
          <w:bCs/>
          <w:smallCaps/>
        </w:rPr>
        <w:t>Список литературы</w:t>
      </w:r>
      <w:bookmarkEnd w:id="35"/>
      <w:bookmarkEnd w:id="36"/>
      <w:bookmarkEnd w:id="37"/>
      <w:bookmarkEnd w:id="38"/>
      <w:bookmarkEnd w:id="40"/>
      <w:bookmarkStart w:id="41" w:name="Обзор"/>
      <w:bookmarkEnd w:id="41"/>
    </w:p>
    <w:p>
      <w:pPr>
        <w:pStyle w:val="25"/>
        <w:numPr>
          <w:ilvl w:val="0"/>
          <w:numId w:val="11"/>
        </w:numPr>
        <w:bidi w:val="0"/>
        <w:ind w:left="425" w:leftChars="0" w:hanging="425" w:firstLineChars="0"/>
        <w:rPr>
          <w:rFonts w:hint="default"/>
        </w:rPr>
      </w:pPr>
      <w:r>
        <w:rPr>
          <w:rFonts w:hint="default"/>
        </w:rPr>
        <w:fldChar w:fldCharType="begin"/>
      </w:r>
      <w:r>
        <w:rPr>
          <w:rFonts w:hint="default"/>
        </w:rPr>
        <w:instrText xml:space="preserve"> HYPERLINK "https://habr.com/ru/post/516098/" </w:instrText>
      </w:r>
      <w:r>
        <w:rPr>
          <w:rFonts w:hint="default"/>
        </w:rPr>
        <w:fldChar w:fldCharType="separate"/>
      </w:r>
      <w:r>
        <w:rPr>
          <w:rStyle w:val="15"/>
          <w:rFonts w:hint="default" w:ascii="Times New Roman" w:hAnsi="Times New Roman" w:eastAsia="SimSun" w:cs="Times New Roman"/>
          <w:color w:val="auto"/>
          <w:szCs w:val="28"/>
          <w:u w:val="none"/>
        </w:rPr>
        <w:t>Проект Natasha. Набор качественных открытых инструментов для обработки естественного русского языка (NLP)</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rPr>
          <w:rStyle w:val="15"/>
          <w:rFonts w:hint="default" w:eastAsia="SimSun" w:cs="Times New Roman"/>
          <w:b/>
          <w:bCs/>
          <w:color w:val="auto"/>
          <w:szCs w:val="28"/>
          <w:u w:val="none"/>
          <w:lang w:val="ru-RU"/>
        </w:rPr>
        <w:t xml:space="preserve"> </w:t>
      </w:r>
      <w:r>
        <w:rPr>
          <w:rStyle w:val="15"/>
          <w:rFonts w:hint="default"/>
          <w:color w:val="0000FF"/>
          <w:u w:val="single"/>
          <w:lang w:val="ru-RU"/>
        </w:rPr>
        <w:t>https://</w:t>
      </w:r>
      <w:r>
        <w:rPr>
          <w:rStyle w:val="15"/>
          <w:rFonts w:hint="default" w:ascii="Times New Roman" w:hAnsi="Times New Roman" w:eastAsia="SimSun"/>
          <w:color w:val="0000FF"/>
          <w:szCs w:val="28"/>
          <w:u w:val="single"/>
        </w:rPr>
        <w:t>habr.com/ru/post/516098/</w:t>
      </w:r>
      <w:r>
        <w:rPr>
          <w:rFonts w:hint="default"/>
        </w:rPr>
        <w:fldChar w:fldCharType="end"/>
      </w:r>
      <w:r>
        <w:rPr>
          <w:rFonts w:hint="default"/>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rFonts w:hint="default"/>
        </w:rPr>
      </w:pPr>
      <w:r>
        <w:rPr>
          <w:rFonts w:hint="default"/>
        </w:rPr>
        <w:fldChar w:fldCharType="begin"/>
      </w:r>
      <w:r>
        <w:rPr>
          <w:rFonts w:hint="default"/>
        </w:rPr>
        <w:instrText xml:space="preserve"> HYPERLINK "http://docs.deeppavlov.ai/en/master/features/models/ner.html" </w:instrText>
      </w:r>
      <w:r>
        <w:rPr>
          <w:rFonts w:hint="default"/>
        </w:rPr>
        <w:fldChar w:fldCharType="separate"/>
      </w:r>
      <w:r>
        <w:rPr>
          <w:rStyle w:val="15"/>
          <w:rFonts w:hint="default" w:ascii="Times New Roman" w:hAnsi="Times New Roman" w:eastAsia="SimSun" w:cs="Times New Roman"/>
          <w:i w:val="0"/>
          <w:iCs w:val="0"/>
          <w:color w:val="auto"/>
          <w:szCs w:val="28"/>
          <w:u w:val="none"/>
        </w:rPr>
        <w:t>Named Entity Recognition (NER) — DeepPavlov 0.17.1 documentation</w:t>
      </w:r>
      <w:r>
        <w:rPr>
          <w:rFonts w:hint="default"/>
        </w:rPr>
        <w:fldChar w:fldCharType="end"/>
      </w:r>
      <w:r>
        <w:rPr>
          <w:rFonts w:hint="default"/>
          <w:lang w:val="ru-RU"/>
        </w:rPr>
        <w:t xml:space="preserve"> </w:t>
      </w:r>
      <w:r>
        <w:t>[электронный ресурс]</w:t>
      </w:r>
      <w:r>
        <w:rPr>
          <w:rFonts w:hint="default"/>
          <w:lang w:val="ru-RU"/>
        </w:rPr>
        <w:t xml:space="preserve"> / </w:t>
      </w:r>
      <w:r>
        <w:rPr>
          <w:rFonts w:hint="default"/>
          <w:lang w:val="en-US"/>
        </w:rPr>
        <w:t>URL</w:t>
      </w:r>
      <w:r>
        <w:rPr>
          <w:rFonts w:hint="default"/>
          <w:lang w:val="ru-RU"/>
        </w:rPr>
        <w:t>:</w:t>
      </w:r>
      <w:r>
        <w:rPr>
          <w:rFonts w:hint="default"/>
          <w:lang w:val="en-US"/>
        </w:rPr>
        <w:t xml:space="preserve"> </w:t>
      </w:r>
      <w:r>
        <w:rPr>
          <w:rStyle w:val="15"/>
          <w:rFonts w:hint="default"/>
          <w:color w:val="0000FF"/>
          <w:u w:val="single"/>
          <w:lang w:val="ru-RU"/>
        </w:rPr>
        <w:t>https://</w:t>
      </w:r>
      <w:r>
        <w:rPr>
          <w:rFonts w:hint="default"/>
          <w:lang w:val="en-US"/>
        </w:rPr>
        <w:t xml:space="preserve">docs.deeppavlov.ai/en/master/features/models/ner.html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rFonts w:hint="default"/>
          <w:lang w:val="en-US"/>
        </w:rPr>
      </w:pPr>
      <w:r>
        <w:rPr>
          <w:rFonts w:hint="default"/>
        </w:rPr>
        <w:fldChar w:fldCharType="begin"/>
      </w:r>
      <w:r>
        <w:rPr>
          <w:rFonts w:hint="default"/>
        </w:rPr>
        <w:instrText xml:space="preserve"> HYPERLINK "https://natasha.github.io/" </w:instrText>
      </w:r>
      <w:r>
        <w:rPr>
          <w:rFonts w:hint="default"/>
        </w:rPr>
        <w:fldChar w:fldCharType="separate"/>
      </w:r>
      <w:r>
        <w:rPr>
          <w:rStyle w:val="15"/>
          <w:rFonts w:hint="default" w:ascii="Times New Roman" w:hAnsi="Times New Roman" w:eastAsia="SimSun" w:cs="Times New Roman"/>
          <w:color w:val="auto"/>
          <w:szCs w:val="28"/>
          <w:u w:val="none"/>
        </w:rPr>
        <w:t>Проект Natasha — набор Python-библиотек для обработки текстов на естественном русском языке</w:t>
      </w:r>
      <w:r>
        <w:rPr>
          <w:rFonts w:hint="default"/>
        </w:rPr>
        <w:fldChar w:fldCharType="end"/>
      </w:r>
      <w:r>
        <w:rPr>
          <w:rFonts w:hint="default"/>
          <w:lang w:val="en-US"/>
        </w:rPr>
        <w:t xml:space="preserve"> </w:t>
      </w:r>
      <w:r>
        <w:t>[электронный ресурс]</w:t>
      </w:r>
      <w:r>
        <w:rPr>
          <w:rFonts w:hint="default"/>
          <w:lang w:val="ru-RU"/>
        </w:rPr>
        <w:t xml:space="preserve"> </w:t>
      </w:r>
      <w:r>
        <w:rPr>
          <w:rFonts w:hint="default"/>
          <w:lang w:val="en-US"/>
        </w:rPr>
        <w:t>/URL :</w:t>
      </w:r>
      <w:r>
        <w:rPr>
          <w:rStyle w:val="15"/>
          <w:rFonts w:hint="default"/>
          <w:color w:val="0000FF"/>
          <w:u w:val="single"/>
          <w:lang w:val="ru-RU"/>
        </w:rPr>
        <w:t>https://</w:t>
      </w:r>
      <w:r>
        <w:rPr>
          <w:rFonts w:hint="default"/>
          <w:lang w:val="en-US"/>
        </w:rPr>
        <w:t>natasha.github.io/</w:t>
      </w:r>
    </w:p>
    <w:p>
      <w:pPr>
        <w:pStyle w:val="25"/>
        <w:numPr>
          <w:ilvl w:val="0"/>
          <w:numId w:val="11"/>
        </w:numPr>
        <w:bidi w:val="0"/>
        <w:ind w:left="425" w:leftChars="0" w:hanging="425" w:firstLineChars="0"/>
        <w:rPr>
          <w:rFonts w:hint="default"/>
          <w:lang w:val="en-US"/>
        </w:rPr>
      </w:pP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rFonts w:hint="default"/>
          <w:lang w:val="en-US"/>
        </w:rPr>
      </w:pPr>
      <w:r>
        <w:rPr>
          <w:rFonts w:hint="default"/>
        </w:rPr>
        <w:fldChar w:fldCharType="begin"/>
      </w:r>
      <w:r>
        <w:rPr>
          <w:rFonts w:hint="default"/>
        </w:rPr>
        <w:instrText xml:space="preserve"> HYPERLINK "http://docs.deeppavlov.ai/en/master/features/models/entity_linking.html" </w:instrText>
      </w:r>
      <w:r>
        <w:rPr>
          <w:rFonts w:hint="default"/>
        </w:rPr>
        <w:fldChar w:fldCharType="separate"/>
      </w:r>
      <w:r>
        <w:rPr>
          <w:rStyle w:val="15"/>
          <w:rFonts w:hint="default" w:ascii="Times New Roman" w:hAnsi="Times New Roman" w:eastAsia="SimSun" w:cs="Times New Roman"/>
          <w:color w:val="auto"/>
          <w:szCs w:val="28"/>
          <w:u w:val="none"/>
        </w:rPr>
        <w:t>Entity Linking — DeepPavlov 0.17.1 documentation</w:t>
      </w:r>
      <w:r>
        <w:rPr>
          <w:rFonts w:hint="default"/>
        </w:rPr>
        <w:fldChar w:fldCharType="end"/>
      </w:r>
      <w:r>
        <w:rPr>
          <w:rFonts w:hint="default"/>
          <w:lang w:val="en-US"/>
        </w:rPr>
        <w:t xml:space="preserve"> </w:t>
      </w:r>
      <w:r>
        <w:t>[электронный ресурс]</w:t>
      </w:r>
      <w:r>
        <w:rPr>
          <w:rFonts w:hint="default"/>
          <w:lang w:val="en-US"/>
        </w:rPr>
        <w:t xml:space="preserve"> /URL: </w:t>
      </w:r>
      <w:r>
        <w:rPr>
          <w:rStyle w:val="15"/>
          <w:rFonts w:hint="default"/>
          <w:lang w:val="ru-RU"/>
        </w:rPr>
        <w:t>https://</w:t>
      </w:r>
      <w:r>
        <w:rPr>
          <w:rFonts w:hint="default"/>
          <w:lang w:val="en-US"/>
        </w:rPr>
        <w:t xml:space="preserve">docs.deeppavlov.ai/en/master/features/models/entity_linking.html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rFonts w:hint="default"/>
          <w:lang w:val="en-US"/>
        </w:rPr>
      </w:pPr>
      <w:r>
        <w:rPr>
          <w:rFonts w:hint="default"/>
        </w:rPr>
        <w:fldChar w:fldCharType="begin"/>
      </w:r>
      <w:r>
        <w:rPr>
          <w:rFonts w:hint="default"/>
        </w:rPr>
        <w:instrText xml:space="preserve"> HYPERLINK "https://github.com/pullenti/pullenti-wrapper" </w:instrText>
      </w:r>
      <w:r>
        <w:rPr>
          <w:rFonts w:hint="default"/>
        </w:rPr>
        <w:fldChar w:fldCharType="separate"/>
      </w:r>
      <w:r>
        <w:rPr>
          <w:rFonts w:hint="default"/>
        </w:rPr>
        <w:t>pullenti-wrapper (репозиторий не поддерживается)</w:t>
      </w:r>
      <w:r>
        <w:rPr>
          <w:rFonts w:hint="default"/>
        </w:rPr>
        <w:fldChar w:fldCharType="end"/>
      </w:r>
      <w:r>
        <w:rPr>
          <w:rFonts w:hint="default"/>
          <w:lang w:val="ru-RU"/>
        </w:rPr>
        <w:t xml:space="preserve"> </w:t>
      </w:r>
      <w:r>
        <w:t>[электронный ресурс]</w:t>
      </w:r>
      <w:r>
        <w:rPr>
          <w:rFonts w:hint="default"/>
          <w:lang w:val="ru-RU"/>
        </w:rPr>
        <w:t xml:space="preserve"> / </w:t>
      </w:r>
      <w:r>
        <w:rPr>
          <w:lang w:val="en-US"/>
        </w:rPr>
        <w:t>URL</w:t>
      </w:r>
      <w:r>
        <w:t>:</w:t>
      </w:r>
      <w:r>
        <w:rPr>
          <w:rFonts w:hint="default"/>
          <w:lang w:val="ru-RU"/>
        </w:rPr>
        <w:t xml:space="preserve"> </w:t>
      </w:r>
      <w:r>
        <w:rPr>
          <w:rFonts w:hint="default"/>
          <w:lang w:val="ru-RU"/>
        </w:rPr>
        <w:fldChar w:fldCharType="begin"/>
      </w:r>
      <w:r>
        <w:rPr>
          <w:rFonts w:hint="default"/>
          <w:lang w:val="ru-RU"/>
        </w:rPr>
        <w:instrText xml:space="preserve"> HYPERLINK "https://github.com/pullenti/pullenti-wrapper" </w:instrText>
      </w:r>
      <w:r>
        <w:rPr>
          <w:rFonts w:hint="default"/>
          <w:lang w:val="ru-RU"/>
        </w:rPr>
        <w:fldChar w:fldCharType="separate"/>
      </w:r>
      <w:r>
        <w:rPr>
          <w:rStyle w:val="15"/>
          <w:rFonts w:hint="default"/>
          <w:lang w:val="ru-RU"/>
        </w:rPr>
        <w:t>https://github.com/pullenti/pullenti-wrapper</w:t>
      </w:r>
      <w:r>
        <w:rPr>
          <w:rFonts w:hint="default"/>
          <w:lang w:val="ru-RU"/>
        </w:rPr>
        <w:fldChar w:fldCharType="end"/>
      </w:r>
      <w:r>
        <w:rPr>
          <w:rFonts w:hint="default"/>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rFonts w:hint="default"/>
          <w:lang w:val="en-US"/>
        </w:rPr>
      </w:pPr>
      <w:r>
        <w:rPr>
          <w:rFonts w:hint="default"/>
          <w:lang w:val="en-US"/>
        </w:rPr>
        <w:t>Links to publicly available Russian corpora + code for loading and parsing. 20+ datasets, 350Gb+ of text</w:t>
      </w:r>
      <w:r>
        <w:rPr>
          <w:rFonts w:hint="default"/>
          <w:lang w:val="ru-RU"/>
        </w:rPr>
        <w:t xml:space="preserve"> </w:t>
      </w:r>
      <w:r>
        <w:rPr>
          <w:rFonts w:hint="default"/>
          <w:lang w:val="en-US"/>
        </w:rPr>
        <w:t>[</w:t>
      </w:r>
      <w:r>
        <w:rPr>
          <w:rFonts w:hint="default"/>
          <w:lang w:val="ru-RU"/>
        </w:rPr>
        <w:t>электронный ресурс</w:t>
      </w:r>
      <w:r>
        <w:rPr>
          <w:rFonts w:hint="default"/>
          <w:lang w:val="en-US"/>
        </w:rPr>
        <w:t>]</w:t>
      </w:r>
      <w:r>
        <w:rPr>
          <w:rFonts w:hint="default"/>
          <w:lang w:val="ru-RU"/>
        </w:rPr>
        <w:t xml:space="preserve">  / </w:t>
      </w:r>
      <w:r>
        <w:rPr>
          <w:lang w:val="en-US"/>
        </w:rPr>
        <w:t>URL</w:t>
      </w:r>
      <w:r>
        <w:t>:</w:t>
      </w:r>
      <w:r>
        <w:rPr>
          <w:rFonts w:hint="default"/>
          <w:lang w:val="ru-RU"/>
        </w:rPr>
        <w:t xml:space="preserve"> </w:t>
      </w:r>
      <w:r>
        <w:rPr>
          <w:rFonts w:hint="default"/>
          <w:lang w:val="ru-RU"/>
        </w:rPr>
        <w:fldChar w:fldCharType="begin"/>
      </w:r>
      <w:r>
        <w:rPr>
          <w:rFonts w:hint="default"/>
          <w:lang w:val="ru-RU"/>
        </w:rPr>
        <w:instrText xml:space="preserve"> HYPERLINK "https://github.com/natasha/corus" </w:instrText>
      </w:r>
      <w:r>
        <w:rPr>
          <w:rFonts w:hint="default"/>
          <w:lang w:val="ru-RU"/>
        </w:rPr>
        <w:fldChar w:fldCharType="separate"/>
      </w:r>
      <w:r>
        <w:rPr>
          <w:rStyle w:val="15"/>
          <w:rFonts w:hint="default"/>
          <w:lang w:val="ru-RU"/>
        </w:rPr>
        <w:t>https://github.com/natasha/corus</w:t>
      </w:r>
      <w:r>
        <w:rPr>
          <w:rFonts w:hint="default"/>
          <w:lang w:val="ru-RU"/>
        </w:rPr>
        <w:fldChar w:fldCharType="end"/>
      </w:r>
      <w:r>
        <w:rPr>
          <w:rFonts w:hint="default"/>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lang w:eastAsia="en-US"/>
        </w:rPr>
      </w:pPr>
      <w:r>
        <w:rPr>
          <w:rFonts w:hint="default"/>
          <w:lang w:val="ru-RU"/>
        </w:rPr>
        <w:t xml:space="preserve">Официальный сайт программного средства </w:t>
      </w:r>
      <w:r>
        <w:rPr>
          <w:rFonts w:hint="default"/>
          <w:lang w:val="en-US"/>
        </w:rPr>
        <w:t xml:space="preserve">Pullenti </w:t>
      </w:r>
      <w:r>
        <w:t>[электронный ресурс]</w:t>
      </w:r>
      <w:r>
        <w:rPr>
          <w:rFonts w:hint="default"/>
          <w:lang w:val="en-US"/>
        </w:rPr>
        <w:t xml:space="preserve"> / URL: </w:t>
      </w:r>
      <w:r>
        <w:rPr>
          <w:rFonts w:hint="default"/>
          <w:lang w:val="en-US"/>
        </w:rPr>
        <w:fldChar w:fldCharType="begin"/>
      </w:r>
      <w:r>
        <w:rPr>
          <w:rFonts w:hint="default"/>
          <w:lang w:val="en-US"/>
        </w:rPr>
        <w:instrText xml:space="preserve"> HYPERLINK "https://pullenti.ru/" </w:instrText>
      </w:r>
      <w:r>
        <w:rPr>
          <w:rFonts w:hint="default"/>
          <w:lang w:val="en-US"/>
        </w:rPr>
        <w:fldChar w:fldCharType="separate"/>
      </w:r>
      <w:r>
        <w:rPr>
          <w:rStyle w:val="15"/>
          <w:rFonts w:hint="default"/>
          <w:lang w:val="en-US"/>
        </w:rPr>
        <w:t>https://pullenti.ru/</w:t>
      </w:r>
      <w:r>
        <w:rPr>
          <w:rFonts w:hint="default"/>
          <w:lang w:val="en-US"/>
        </w:rPr>
        <w:fldChar w:fldCharType="end"/>
      </w:r>
      <w:r>
        <w:rPr>
          <w:rFonts w:hint="default"/>
          <w:lang w:val="en-US"/>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rPr>
          <w:lang w:eastAsia="en-US"/>
        </w:rPr>
      </w:pPr>
      <w:r>
        <w:rPr>
          <w:lang w:val="ru-RU" w:eastAsia="en-US"/>
        </w:rPr>
        <w:t>Стать</w:t>
      </w:r>
      <w:r>
        <w:rPr>
          <w:rFonts w:hint="default"/>
          <w:lang w:val="ru-RU" w:eastAsia="en-US"/>
        </w:rPr>
        <w:t xml:space="preserve"> о сравнении библиотек по поиску именнованых сущностей </w:t>
      </w:r>
      <w:r>
        <w:rPr>
          <w:rFonts w:hint="default"/>
          <w:lang w:val="en-US" w:eastAsia="en-US"/>
        </w:rPr>
        <w:t xml:space="preserve">Python </w:t>
      </w:r>
      <w:r>
        <w:t>[электронный ресурс]</w:t>
      </w:r>
      <w:r>
        <w:rPr>
          <w:rFonts w:hint="default"/>
          <w:lang w:val="en-US"/>
        </w:rPr>
        <w:t xml:space="preserve"> / URL: </w:t>
      </w:r>
      <w:r>
        <w:rPr>
          <w:rFonts w:hint="default"/>
          <w:lang w:val="en-US"/>
        </w:rPr>
        <w:fldChar w:fldCharType="begin"/>
      </w:r>
      <w:r>
        <w:rPr>
          <w:rFonts w:hint="default"/>
          <w:lang w:val="en-US"/>
        </w:rPr>
        <w:instrText xml:space="preserve"> HYPERLINK "https://habr.com/ru/post/502366/" </w:instrText>
      </w:r>
      <w:r>
        <w:rPr>
          <w:rFonts w:hint="default"/>
          <w:lang w:val="en-US"/>
        </w:rPr>
        <w:fldChar w:fldCharType="separate"/>
      </w:r>
      <w:r>
        <w:rPr>
          <w:rStyle w:val="15"/>
          <w:rFonts w:hint="default"/>
          <w:lang w:val="en-US"/>
        </w:rPr>
        <w:t>https://habr.com/ru/post/502366/</w:t>
      </w:r>
      <w:r>
        <w:rPr>
          <w:rFonts w:hint="default"/>
          <w:lang w:val="en-US"/>
        </w:rPr>
        <w:fldChar w:fldCharType="end"/>
      </w:r>
      <w:r>
        <w:rPr>
          <w:rFonts w:hint="default"/>
          <w:lang w:val="en-US"/>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lang w:val="ru-RU"/>
        </w:rPr>
        <w:t xml:space="preserve">Оформление письменных работ слушателей: учебно-методическое пособие / В.В. Абраменков, Л.В. Митрякова, В.В. Райх, В.А. Тихонов. </w:t>
      </w:r>
      <w:r>
        <w:t>М.: Академия, 2018. 132 с.</w:t>
      </w:r>
    </w:p>
    <w:p>
      <w:pPr>
        <w:pStyle w:val="25"/>
        <w:numPr>
          <w:ilvl w:val="0"/>
          <w:numId w:val="11"/>
        </w:numPr>
        <w:bidi w:val="0"/>
        <w:ind w:left="425" w:leftChars="0" w:hanging="425" w:firstLineChars="0"/>
      </w:pPr>
      <w:r>
        <w:rPr>
          <w:rFonts w:hint="default"/>
          <w:lang w:val="en-US"/>
        </w:rPr>
        <w:t xml:space="preserve">Deeppavlov </w:t>
      </w:r>
      <w:r>
        <w:rPr>
          <w:rFonts w:hint="default"/>
          <w:lang w:val="en-US" w:eastAsia="zh-CN"/>
        </w:rPr>
        <w:t>docker official image</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fldChar w:fldCharType="begin"/>
      </w:r>
      <w:r>
        <w:instrText xml:space="preserve"> HYPERLINK "https://hub.docker.com/u/deeppavlov" </w:instrText>
      </w:r>
      <w:r>
        <w:fldChar w:fldCharType="separate"/>
      </w:r>
      <w:r>
        <w:rPr>
          <w:rStyle w:val="15"/>
        </w:rPr>
        <w:t>https://hub.docker.com/u/deeppavlov</w:t>
      </w:r>
      <w:r>
        <w:fldChar w:fldCharType="end"/>
      </w:r>
      <w:r>
        <w:rPr>
          <w:rFonts w:hint="default"/>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rFonts w:hint="default"/>
        </w:rPr>
        <w:t>Context Question Answering</w:t>
      </w:r>
      <w:r>
        <w:rPr>
          <w:rFonts w:hint="default"/>
          <w:lang w:val="en-US"/>
        </w:rPr>
        <w:t xml:space="preserve"> </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rPr>
          <w:rFonts w:hint="default"/>
        </w:rPr>
        <w:fldChar w:fldCharType="begin"/>
      </w:r>
      <w:r>
        <w:rPr>
          <w:rFonts w:hint="default"/>
        </w:rPr>
        <w:instrText xml:space="preserve"> HYPERLINK "https://deeppavlov.readthedocs.io/en/master/features/models/SQuAD.html" </w:instrText>
      </w:r>
      <w:r>
        <w:rPr>
          <w:rFonts w:hint="default"/>
        </w:rPr>
        <w:fldChar w:fldCharType="separate"/>
      </w:r>
      <w:r>
        <w:rPr>
          <w:rStyle w:val="15"/>
          <w:rFonts w:hint="default"/>
        </w:rPr>
        <w:t>https://deeppavlov.readthedocs.io/en/master/features/models/SQuAD.html</w:t>
      </w:r>
      <w:r>
        <w:rPr>
          <w:rFonts w:hint="default"/>
        </w:rPr>
        <w:fldChar w:fldCharType="end"/>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rFonts w:hint="default"/>
          <w:lang w:val="en-US"/>
        </w:rPr>
        <w:t>Deeppavlov NER models</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rPr>
          <w:rFonts w:hint="default"/>
        </w:rPr>
        <w:fldChar w:fldCharType="begin"/>
      </w:r>
      <w:r>
        <w:rPr>
          <w:rFonts w:hint="default"/>
        </w:rPr>
        <w:instrText xml:space="preserve"> HYPERLINK "https://deeppavlov.readthedocs.io/en/master/features/overview.html" </w:instrText>
      </w:r>
      <w:r>
        <w:rPr>
          <w:rFonts w:hint="default"/>
        </w:rPr>
        <w:fldChar w:fldCharType="separate"/>
      </w:r>
      <w:r>
        <w:rPr>
          <w:rStyle w:val="15"/>
          <w:rFonts w:hint="default"/>
        </w:rPr>
        <w:t>https://deeppavlov.readthedocs.io/en/master/features/overview.html</w:t>
      </w:r>
      <w:r>
        <w:rPr>
          <w:rFonts w:hint="default"/>
        </w:rPr>
        <w:fldChar w:fldCharType="end"/>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rFonts w:hint="default"/>
          <w:lang w:val="en-US"/>
        </w:rPr>
        <w:t>N</w:t>
      </w:r>
      <w:r>
        <w:rPr>
          <w:rFonts w:hint="default"/>
        </w:rPr>
        <w:t>eo4j</w:t>
      </w:r>
      <w:r>
        <w:rPr>
          <w:rFonts w:hint="default"/>
          <w:lang w:val="ru-RU"/>
        </w:rPr>
        <w:t xml:space="preserve"> </w:t>
      </w:r>
      <w:r>
        <w:rPr>
          <w:rFonts w:hint="default"/>
          <w:lang w:val="en-US" w:eastAsia="zh-CN"/>
        </w:rPr>
        <w:t xml:space="preserve">docker official image </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fldChar w:fldCharType="begin"/>
      </w:r>
      <w:r>
        <w:instrText xml:space="preserve"> HYPERLINK "https://hub.docker.com/_/neo4j" </w:instrText>
      </w:r>
      <w:r>
        <w:fldChar w:fldCharType="separate"/>
      </w:r>
      <w:r>
        <w:rPr>
          <w:rStyle w:val="15"/>
        </w:rPr>
        <w:t>https://hub.docker.com/_/neo4j</w:t>
      </w:r>
      <w:r>
        <w:fldChar w:fldCharType="end"/>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t>Cypher Query Language</w:t>
      </w:r>
      <w:r>
        <w:rPr>
          <w:rFonts w:hint="default"/>
          <w:lang w:val="ru-RU"/>
        </w:rPr>
        <w:t xml:space="preserve"> </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fldChar w:fldCharType="begin"/>
      </w:r>
      <w:r>
        <w:instrText xml:space="preserve"> HYPERLINK "https://neo4j.com/developer/cypher/" </w:instrText>
      </w:r>
      <w:r>
        <w:fldChar w:fldCharType="separate"/>
      </w:r>
      <w:r>
        <w:rPr>
          <w:rStyle w:val="15"/>
        </w:rPr>
        <w:t>https://neo4j.com/developer/cypher/</w:t>
      </w:r>
      <w:r>
        <w:fldChar w:fldCharType="end"/>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rFonts w:hint="default"/>
          <w:lang w:val="ru"/>
        </w:rPr>
        <w:t>DeepPavlov для разработчиков: #1 инструменты NLP и создания чат-ботов</w:t>
      </w:r>
      <w:r>
        <w:rPr>
          <w:rFonts w:hint="default"/>
          <w:lang w:val="ru-RU"/>
        </w:rPr>
        <w:t xml:space="preserve"> </w:t>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fldChar w:fldCharType="begin"/>
      </w:r>
      <w:r>
        <w:instrText xml:space="preserve"> HYPERLINK "https://habr.com/ru/company/mipt/blog/472890/" </w:instrText>
      </w:r>
      <w:r>
        <w:fldChar w:fldCharType="separate"/>
      </w:r>
      <w:r>
        <w:rPr>
          <w:rStyle w:val="15"/>
        </w:rPr>
        <w:t>https://habr.com/ru/company/mipt/blog/472890/</w:t>
      </w:r>
      <w:r>
        <w:fldChar w:fldCharType="end"/>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25"/>
        <w:numPr>
          <w:ilvl w:val="0"/>
          <w:numId w:val="11"/>
        </w:numPr>
        <w:bidi w:val="0"/>
        <w:ind w:left="425" w:leftChars="0" w:hanging="425" w:firstLineChars="0"/>
      </w:pPr>
      <w:r>
        <w:rPr/>
        <w:fldChar w:fldCharType="begin"/>
      </w:r>
      <w:r>
        <w:instrText xml:space="preserve"> HYPERLINK "https://habr.com/ru/company/vk/blog/358736/" </w:instrText>
      </w:r>
      <w:r>
        <w:rPr/>
        <w:fldChar w:fldCharType="separate"/>
      </w:r>
      <w:r>
        <w:t>Обработка текстов на естественных языках</w:t>
      </w:r>
      <w:r>
        <w:rPr/>
        <w:fldChar w:fldCharType="end"/>
      </w:r>
      <w:r>
        <w:t>[электронный ресурс]</w:t>
      </w:r>
      <w:r>
        <w:rPr>
          <w:rStyle w:val="15"/>
          <w:rFonts w:hint="default" w:ascii="Times New Roman" w:hAnsi="Times New Roman" w:eastAsia="SimSun" w:cs="Times New Roman"/>
          <w:color w:val="auto"/>
          <w:szCs w:val="28"/>
          <w:u w:val="none"/>
        </w:rPr>
        <w:t xml:space="preserve"> /</w:t>
      </w:r>
      <w:r>
        <w:rPr>
          <w:lang w:val="en-US"/>
        </w:rPr>
        <w:t>URL</w:t>
      </w:r>
      <w:r>
        <w:rPr>
          <w:rFonts w:hint="default"/>
          <w:lang w:val="ru-RU"/>
        </w:rPr>
        <w:t xml:space="preserve">: </w:t>
      </w:r>
      <w:r>
        <w:rPr>
          <w:rFonts w:hint="default"/>
        </w:rPr>
        <w:fldChar w:fldCharType="begin"/>
      </w:r>
      <w:r>
        <w:rPr>
          <w:rFonts w:hint="default"/>
        </w:rPr>
        <w:instrText xml:space="preserve"> HYPERLINK "https://habr.com/ru/company/vk/blog/358736" </w:instrText>
      </w:r>
      <w:r>
        <w:rPr>
          <w:rFonts w:hint="default"/>
        </w:rPr>
        <w:fldChar w:fldCharType="separate"/>
      </w:r>
      <w:r>
        <w:rPr>
          <w:rStyle w:val="15"/>
          <w:rFonts w:hint="default"/>
        </w:rPr>
        <w:t>https://habr.com/ru/company/vk/blog/358736</w:t>
      </w:r>
      <w:r>
        <w:rPr>
          <w:rFonts w:hint="default"/>
        </w:rPr>
        <w:fldChar w:fldCharType="end"/>
      </w:r>
      <w:r>
        <w:rPr>
          <w:rFonts w:hint="default"/>
          <w:lang w:val="ru-RU"/>
        </w:rPr>
        <w:t xml:space="preserve"> </w:t>
      </w:r>
      <w:bookmarkStart w:id="47" w:name="_GoBack"/>
      <w:bookmarkEnd w:id="47"/>
      <w:r>
        <w:rPr>
          <w:rFonts w:hint="default"/>
        </w:rPr>
        <w:t>/</w:t>
      </w:r>
      <w:r>
        <w:rPr>
          <w:rStyle w:val="15"/>
          <w:rFonts w:hint="default"/>
          <w:color w:val="auto"/>
          <w:u w:val="none"/>
          <w:lang w:val="ru-RU"/>
        </w:rPr>
        <w:t xml:space="preserve"> </w:t>
      </w:r>
      <w:r>
        <w:t>(дата обращения: 08.</w:t>
      </w:r>
      <w:r>
        <w:rPr>
          <w:rFonts w:hint="default"/>
          <w:lang w:val="en-US"/>
        </w:rPr>
        <w:t>02</w:t>
      </w:r>
      <w:r>
        <w:t>.20</w:t>
      </w:r>
      <w:r>
        <w:rPr>
          <w:rFonts w:hint="default"/>
          <w:lang w:val="en-US"/>
        </w:rPr>
        <w:t>23</w:t>
      </w:r>
      <w:r>
        <w:t xml:space="preserve"> г.).</w:t>
      </w:r>
    </w:p>
    <w:p>
      <w:pPr>
        <w:pStyle w:val="61"/>
        <w:numPr>
          <w:ilvl w:val="0"/>
          <w:numId w:val="12"/>
        </w:numPr>
        <w:tabs>
          <w:tab w:val="clear" w:pos="425"/>
        </w:tabs>
        <w:suppressAutoHyphens w:val="0"/>
        <w:spacing w:after="200"/>
        <w:ind w:left="1080" w:hanging="360"/>
        <w:jc w:val="left"/>
      </w:pPr>
      <w:r>
        <w:br w:type="page"/>
      </w:r>
    </w:p>
    <w:p>
      <w:pPr>
        <w:pStyle w:val="2"/>
        <w:numPr>
          <w:ilvl w:val="0"/>
          <w:numId w:val="0"/>
        </w:numPr>
      </w:pPr>
      <w:bookmarkStart w:id="42" w:name="_Toc512253677"/>
      <w:bookmarkStart w:id="43" w:name="_Toc482224123"/>
      <w:bookmarkStart w:id="44" w:name="_Toc9021013"/>
      <w:bookmarkStart w:id="45" w:name="_Toc482224248"/>
      <w:bookmarkStart w:id="46" w:name="_Toc11361"/>
      <w:r>
        <w:t>ПРИЛОЖЕНИЕ 1</w:t>
      </w:r>
      <w:bookmarkEnd w:id="8"/>
      <w:bookmarkEnd w:id="42"/>
      <w:bookmarkEnd w:id="43"/>
      <w:bookmarkEnd w:id="44"/>
      <w:bookmarkEnd w:id="45"/>
      <w:r>
        <w:t xml:space="preserve"> Перечень тегов именнованых сущностей библиотеки </w:t>
      </w:r>
      <w:r>
        <w:rPr>
          <w:lang w:val="en-US"/>
        </w:rPr>
        <w:t>Pullenti</w:t>
      </w:r>
      <w:bookmarkEnd w:id="46"/>
    </w:p>
    <w:p>
      <w:pPr>
        <w:pStyle w:val="62"/>
      </w:pPr>
      <w:r>
        <w:drawing>
          <wp:inline distT="0" distB="0" distL="114300" distR="114300">
            <wp:extent cx="3886200" cy="4857750"/>
            <wp:effectExtent l="0" t="0" r="0" b="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31"/>
                    <a:stretch>
                      <a:fillRect/>
                    </a:stretch>
                  </pic:blipFill>
                  <pic:spPr>
                    <a:xfrm>
                      <a:off x="0" y="0"/>
                      <a:ext cx="3886200" cy="4857750"/>
                    </a:xfrm>
                    <a:prstGeom prst="rect">
                      <a:avLst/>
                    </a:prstGeom>
                    <a:noFill/>
                    <a:ln>
                      <a:noFill/>
                    </a:ln>
                  </pic:spPr>
                </pic:pic>
              </a:graphicData>
            </a:graphic>
          </wp:inline>
        </w:drawing>
      </w:r>
    </w:p>
    <w:sectPr>
      <w:footerReference r:id="rId5" w:type="default"/>
      <w:pgSz w:w="11906" w:h="16838"/>
      <w:pgMar w:top="1134" w:right="567" w:bottom="1134" w:left="1134"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ookshelf Symbol 7">
    <w:altName w:val="Symbol"/>
    <w:panose1 w:val="05010101010101010101"/>
    <w:charset w:val="02"/>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cs="Times New Roman"/>
        <w:sz w:val="24"/>
        <w:szCs w:val="24"/>
      </w:rPr>
      <w:id w:val="1164595251"/>
    </w:sdtPr>
    <w:sdtEndPr>
      <w:rPr>
        <w:rFonts w:cs="Times New Roman"/>
        <w:sz w:val="24"/>
        <w:szCs w:val="24"/>
      </w:rPr>
    </w:sdtEndPr>
    <w:sdtContent>
      <w:p>
        <w:pPr>
          <w:pStyle w:val="24"/>
          <w:jc w:val="center"/>
          <w:rPr>
            <w:rFonts w:cs="Times New Roman"/>
            <w:sz w:val="24"/>
            <w:szCs w:val="24"/>
          </w:rPr>
        </w:pPr>
        <w:r>
          <w:rPr>
            <w:rFonts w:cs="Times New Roman"/>
            <w:sz w:val="24"/>
            <w:szCs w:val="24"/>
          </w:rPr>
          <w:fldChar w:fldCharType="begin"/>
        </w:r>
        <w:r>
          <w:rPr>
            <w:rFonts w:cs="Times New Roman"/>
            <w:sz w:val="24"/>
            <w:szCs w:val="24"/>
          </w:rPr>
          <w:instrText xml:space="preserve">PAGE   \* MERGEFORMAT</w:instrText>
        </w:r>
        <w:r>
          <w:rPr>
            <w:rFonts w:cs="Times New Roman"/>
            <w:sz w:val="24"/>
            <w:szCs w:val="24"/>
          </w:rPr>
          <w:fldChar w:fldCharType="separate"/>
        </w:r>
        <w:r>
          <w:rPr>
            <w:rFonts w:cs="Times New Roman"/>
            <w:sz w:val="24"/>
            <w:szCs w:val="24"/>
          </w:rPr>
          <w:t>12</w:t>
        </w:r>
        <w:r>
          <w:rPr>
            <w:rFonts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3"/>
      <w:suff w:val="space"/>
      <w:lvlText w:val="‐"/>
      <w:lvlJc w:val="left"/>
      <w:pPr>
        <w:ind w:left="567" w:firstLine="0"/>
      </w:pPr>
      <w:rPr>
        <w:rFonts w:hint="default" w:ascii="Times New Roman" w:hAnsi="Times New Roman" w:cs="Times New Roman"/>
      </w:rPr>
    </w:lvl>
  </w:abstractNum>
  <w:abstractNum w:abstractNumId="1">
    <w:nsid w:val="0000000C"/>
    <w:multiLevelType w:val="multilevel"/>
    <w:tmpl w:val="0000000C"/>
    <w:lvl w:ilvl="0" w:tentative="0">
      <w:start w:val="1"/>
      <w:numFmt w:val="bullet"/>
      <w:pStyle w:val="52"/>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Bookshelf Symbol 7" w:hAnsi="Bookshelf Symbol 7"/>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Bookshelf Symbol 7" w:hAnsi="Bookshelf Symbol 7"/>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Bookshelf Symbol 7" w:hAnsi="Bookshelf Symbol 7"/>
      </w:rPr>
    </w:lvl>
  </w:abstractNum>
  <w:abstractNum w:abstractNumId="2">
    <w:nsid w:val="1FB21969"/>
    <w:multiLevelType w:val="singleLevel"/>
    <w:tmpl w:val="1FB21969"/>
    <w:lvl w:ilvl="0" w:tentative="0">
      <w:start w:val="1"/>
      <w:numFmt w:val="decimal"/>
      <w:lvlText w:val="%1."/>
      <w:lvlJc w:val="left"/>
      <w:pPr>
        <w:tabs>
          <w:tab w:val="left" w:pos="425"/>
        </w:tabs>
        <w:ind w:left="425" w:hanging="425"/>
      </w:pPr>
      <w:rPr>
        <w:rFonts w:hint="default"/>
      </w:rPr>
    </w:lvl>
  </w:abstractNum>
  <w:abstractNum w:abstractNumId="3">
    <w:nsid w:val="305D2388"/>
    <w:multiLevelType w:val="multilevel"/>
    <w:tmpl w:val="305D2388"/>
    <w:lvl w:ilvl="0" w:tentative="0">
      <w:start w:val="1"/>
      <w:numFmt w:val="decimal"/>
      <w:lvlText w:val="%1."/>
      <w:lvlJc w:val="left"/>
      <w:pPr>
        <w:ind w:left="540" w:hanging="540"/>
      </w:pPr>
      <w:rPr>
        <w:rFonts w:hint="default"/>
      </w:rPr>
    </w:lvl>
    <w:lvl w:ilvl="1" w:tentative="0">
      <w:start w:val="1"/>
      <w:numFmt w:val="decimal"/>
      <w:pStyle w:val="68"/>
      <w:lvlText w:val="%1.%2."/>
      <w:lvlJc w:val="left"/>
      <w:pPr>
        <w:ind w:left="720" w:hanging="720"/>
      </w:pPr>
      <w:rPr>
        <w:rFonts w:hint="default" w:ascii="Arial" w:hAnsi="Arial" w:cs="Arial"/>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64"/>
      <w:lvlText w:val="%1.%2.%3."/>
      <w:lvlJc w:val="left"/>
      <w:pPr>
        <w:ind w:left="720" w:hanging="720"/>
      </w:pPr>
      <w:rPr>
        <w:rFonts w:hint="default"/>
      </w:rPr>
    </w:lvl>
    <w:lvl w:ilvl="3" w:tentative="0">
      <w:start w:val="1"/>
      <w:numFmt w:val="decimal"/>
      <w:pStyle w:val="6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36CE2ECC"/>
    <w:multiLevelType w:val="multilevel"/>
    <w:tmpl w:val="36CE2ECC"/>
    <w:lvl w:ilvl="0" w:tentative="0">
      <w:start w:val="1"/>
      <w:numFmt w:val="russianLower"/>
      <w:pStyle w:val="44"/>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764755D"/>
    <w:multiLevelType w:val="multilevel"/>
    <w:tmpl w:val="476475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EA18B05"/>
    <w:multiLevelType w:val="singleLevel"/>
    <w:tmpl w:val="5EA18B05"/>
    <w:lvl w:ilvl="0" w:tentative="0">
      <w:start w:val="1"/>
      <w:numFmt w:val="decimal"/>
      <w:lvlText w:val="%1."/>
      <w:lvlJc w:val="left"/>
      <w:pPr>
        <w:tabs>
          <w:tab w:val="left" w:pos="425"/>
        </w:tabs>
        <w:ind w:left="425" w:leftChars="0" w:hanging="425" w:firstLineChars="0"/>
      </w:pPr>
      <w:rPr>
        <w:rFonts w:hint="default"/>
      </w:rPr>
    </w:lvl>
  </w:abstractNum>
  <w:abstractNum w:abstractNumId="7">
    <w:nsid w:val="60CC3EE3"/>
    <w:multiLevelType w:val="multilevel"/>
    <w:tmpl w:val="60CC3EE3"/>
    <w:lvl w:ilvl="0" w:tentative="0">
      <w:start w:val="1"/>
      <w:numFmt w:val="bullet"/>
      <w:pStyle w:val="55"/>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63877438"/>
    <w:multiLevelType w:val="multilevel"/>
    <w:tmpl w:val="63877438"/>
    <w:lvl w:ilvl="0" w:tentative="0">
      <w:start w:val="1"/>
      <w:numFmt w:val="decimal"/>
      <w:pStyle w:val="2"/>
      <w:suff w:val="space"/>
      <w:lvlText w:val="%1"/>
      <w:lvlJc w:val="left"/>
      <w:pPr>
        <w:ind w:left="567" w:firstLine="0"/>
      </w:pPr>
      <w:rPr>
        <w:rFonts w:hint="default"/>
      </w:rPr>
    </w:lvl>
    <w:lvl w:ilvl="1" w:tentative="0">
      <w:start w:val="1"/>
      <w:numFmt w:val="decimal"/>
      <w:pStyle w:val="3"/>
      <w:suff w:val="space"/>
      <w:lvlText w:val="%1.%2"/>
      <w:lvlJc w:val="left"/>
      <w:pPr>
        <w:ind w:left="567" w:firstLine="0"/>
      </w:pPr>
      <w:rPr>
        <w:rFonts w:hint="default"/>
      </w:rPr>
    </w:lvl>
    <w:lvl w:ilvl="2" w:tentative="0">
      <w:start w:val="1"/>
      <w:numFmt w:val="decimal"/>
      <w:pStyle w:val="4"/>
      <w:suff w:val="space"/>
      <w:lvlText w:val="%1.%2.%3"/>
      <w:lvlJc w:val="left"/>
      <w:pPr>
        <w:ind w:left="567" w:firstLine="0"/>
      </w:pPr>
      <w:rPr>
        <w:rFonts w:hint="default"/>
      </w:rPr>
    </w:lvl>
    <w:lvl w:ilvl="3" w:tentative="0">
      <w:start w:val="1"/>
      <w:numFmt w:val="decimal"/>
      <w:pStyle w:val="5"/>
      <w:suff w:val="space"/>
      <w:lvlText w:val="%1.%2.%3.%4"/>
      <w:lvlJc w:val="left"/>
      <w:pPr>
        <w:ind w:left="567" w:firstLine="0"/>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9">
    <w:nsid w:val="6C90A555"/>
    <w:multiLevelType w:val="multilevel"/>
    <w:tmpl w:val="6C90A5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32870BC"/>
    <w:multiLevelType w:val="multilevel"/>
    <w:tmpl w:val="732870BC"/>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7CC4EBF1"/>
    <w:multiLevelType w:val="singleLevel"/>
    <w:tmpl w:val="7CC4EBF1"/>
    <w:lvl w:ilvl="0" w:tentative="0">
      <w:start w:val="1"/>
      <w:numFmt w:val="decimal"/>
      <w:lvlText w:val="%1."/>
      <w:lvlJc w:val="left"/>
      <w:pPr>
        <w:tabs>
          <w:tab w:val="left" w:pos="425"/>
        </w:tabs>
        <w:ind w:left="425" w:hanging="425"/>
      </w:pPr>
      <w:rPr>
        <w:rFonts w:hint="default"/>
      </w:rPr>
    </w:lvl>
  </w:abstractNum>
  <w:num w:numId="1">
    <w:abstractNumId w:val="8"/>
  </w:num>
  <w:num w:numId="2">
    <w:abstractNumId w:val="0"/>
  </w:num>
  <w:num w:numId="3">
    <w:abstractNumId w:val="4"/>
  </w:num>
  <w:num w:numId="4">
    <w:abstractNumId w:val="1"/>
  </w:num>
  <w:num w:numId="5">
    <w:abstractNumId w:val="7"/>
  </w:num>
  <w:num w:numId="6">
    <w:abstractNumId w:val="3"/>
  </w:num>
  <w:num w:numId="7">
    <w:abstractNumId w:val="11"/>
  </w:num>
  <w:num w:numId="8">
    <w:abstractNumId w:val="5"/>
  </w:num>
  <w:num w:numId="9">
    <w:abstractNumId w:val="9"/>
  </w:num>
  <w:num w:numId="10">
    <w:abstractNumId w:val="1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6D7"/>
    <w:rsid w:val="00001C20"/>
    <w:rsid w:val="00004DE2"/>
    <w:rsid w:val="00073578"/>
    <w:rsid w:val="00087165"/>
    <w:rsid w:val="00087672"/>
    <w:rsid w:val="000D2FDB"/>
    <w:rsid w:val="00113CDF"/>
    <w:rsid w:val="001313F0"/>
    <w:rsid w:val="0013533E"/>
    <w:rsid w:val="001B7B0A"/>
    <w:rsid w:val="002260EC"/>
    <w:rsid w:val="00247662"/>
    <w:rsid w:val="00253FB3"/>
    <w:rsid w:val="002576F8"/>
    <w:rsid w:val="00264FFE"/>
    <w:rsid w:val="0029583B"/>
    <w:rsid w:val="002D6FB5"/>
    <w:rsid w:val="002E0BF2"/>
    <w:rsid w:val="00342036"/>
    <w:rsid w:val="003427B4"/>
    <w:rsid w:val="0034572B"/>
    <w:rsid w:val="0035753D"/>
    <w:rsid w:val="00387657"/>
    <w:rsid w:val="0039347A"/>
    <w:rsid w:val="003C18DC"/>
    <w:rsid w:val="003C727D"/>
    <w:rsid w:val="004036D7"/>
    <w:rsid w:val="0043101E"/>
    <w:rsid w:val="00437035"/>
    <w:rsid w:val="004A3B45"/>
    <w:rsid w:val="004B0A33"/>
    <w:rsid w:val="004C1193"/>
    <w:rsid w:val="004C4630"/>
    <w:rsid w:val="004D4DF8"/>
    <w:rsid w:val="004F1901"/>
    <w:rsid w:val="004F7AE4"/>
    <w:rsid w:val="00521CEB"/>
    <w:rsid w:val="00522FB2"/>
    <w:rsid w:val="00590F01"/>
    <w:rsid w:val="00592425"/>
    <w:rsid w:val="005B4C34"/>
    <w:rsid w:val="005D5264"/>
    <w:rsid w:val="00612978"/>
    <w:rsid w:val="006379A4"/>
    <w:rsid w:val="006E6A8A"/>
    <w:rsid w:val="006F1749"/>
    <w:rsid w:val="006F67D1"/>
    <w:rsid w:val="0073089E"/>
    <w:rsid w:val="007331AC"/>
    <w:rsid w:val="0075481F"/>
    <w:rsid w:val="007A40FE"/>
    <w:rsid w:val="007A7AF6"/>
    <w:rsid w:val="007D7B52"/>
    <w:rsid w:val="00867E6D"/>
    <w:rsid w:val="00894564"/>
    <w:rsid w:val="008C5C31"/>
    <w:rsid w:val="008E4605"/>
    <w:rsid w:val="008F4A85"/>
    <w:rsid w:val="00A0313E"/>
    <w:rsid w:val="00A44DF2"/>
    <w:rsid w:val="00A604E0"/>
    <w:rsid w:val="00AB1F54"/>
    <w:rsid w:val="00AD2D24"/>
    <w:rsid w:val="00B00D41"/>
    <w:rsid w:val="00B77451"/>
    <w:rsid w:val="00BA1260"/>
    <w:rsid w:val="00BA2411"/>
    <w:rsid w:val="00C23B05"/>
    <w:rsid w:val="00C41910"/>
    <w:rsid w:val="00C42BE4"/>
    <w:rsid w:val="00CC0D68"/>
    <w:rsid w:val="00CE4059"/>
    <w:rsid w:val="00D16A57"/>
    <w:rsid w:val="00D237DD"/>
    <w:rsid w:val="00D246DE"/>
    <w:rsid w:val="00D97444"/>
    <w:rsid w:val="00DA259D"/>
    <w:rsid w:val="00DF1DBC"/>
    <w:rsid w:val="00E04E4D"/>
    <w:rsid w:val="00E10756"/>
    <w:rsid w:val="00E32FEB"/>
    <w:rsid w:val="00E537E2"/>
    <w:rsid w:val="00E7198B"/>
    <w:rsid w:val="00E7378F"/>
    <w:rsid w:val="00F45CE2"/>
    <w:rsid w:val="00F57662"/>
    <w:rsid w:val="00FA0456"/>
    <w:rsid w:val="00FB6896"/>
    <w:rsid w:val="00FC585B"/>
    <w:rsid w:val="00FD1BB9"/>
    <w:rsid w:val="09643EFA"/>
    <w:rsid w:val="0E7A7785"/>
    <w:rsid w:val="0FB36F21"/>
    <w:rsid w:val="15331166"/>
    <w:rsid w:val="1F2C40C2"/>
    <w:rsid w:val="2E81416D"/>
    <w:rsid w:val="30053EF4"/>
    <w:rsid w:val="315C3BE1"/>
    <w:rsid w:val="33E171DA"/>
    <w:rsid w:val="35560D24"/>
    <w:rsid w:val="46D05BEB"/>
    <w:rsid w:val="49C77ED4"/>
    <w:rsid w:val="4A222B06"/>
    <w:rsid w:val="4B271FC5"/>
    <w:rsid w:val="4C65758A"/>
    <w:rsid w:val="4F5976D0"/>
    <w:rsid w:val="543F0589"/>
    <w:rsid w:val="55017080"/>
    <w:rsid w:val="59481286"/>
    <w:rsid w:val="5B7C0ECB"/>
    <w:rsid w:val="5D50514A"/>
    <w:rsid w:val="623838EA"/>
    <w:rsid w:val="74A001F9"/>
    <w:rsid w:val="75B66F01"/>
    <w:rsid w:val="7A2E4198"/>
    <w:rsid w:val="7C5C4AC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3" w:semiHidden="0" w:name="heading 1"/>
    <w:lsdException w:qFormat="1" w:unhideWhenUsed="0" w:uiPriority="3" w:semiHidden="0" w:name="heading 2"/>
    <w:lsdException w:qFormat="1" w:unhideWhenUsed="0" w:uiPriority="3" w:semiHidden="0" w:name="heading 3"/>
    <w:lsdException w:qFormat="1" w:unhideWhenUsed="0" w:uiPriority="3" w:semiHidden="0" w:name="heading 4"/>
    <w:lsdException w:qFormat="1" w:unhideWhenUsed="0" w:uiPriority="99" w:semiHidden="0" w:name="heading 5"/>
    <w:lsdException w:qFormat="1" w:unhideWhenUsed="0" w:uiPriority="99" w:name="heading 6"/>
    <w:lsdException w:qFormat="1" w:unhideWhenUsed="0" w:uiPriority="99" w:name="heading 7"/>
    <w:lsdException w:qFormat="1" w:unhideWhenUsed="0" w:uiPriority="99" w:name="heading 8"/>
    <w:lsdException w:qFormat="1" w:unhideWhenUsed="0"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99" w:name="toc 5"/>
    <w:lsdException w:unhideWhenUsed="0" w:uiPriority="99" w:name="toc 6"/>
    <w:lsdException w:unhideWhenUsed="0" w:uiPriority="99" w:name="toc 7"/>
    <w:lsdException w:unhideWhenUsed="0" w:uiPriority="99" w:name="toc 8"/>
    <w:lsdException w:unhideWhenUsed="0" w:uiPriority="99" w:name="toc 9"/>
    <w:lsdException w:uiPriority="99" w:name="Normal Indent"/>
    <w:lsdException w:uiPriority="99" w:name="footnote text"/>
    <w:lsdException w:uiPriority="99" w:name="annotation text"/>
    <w:lsdException w:qFormat="1" w:unhideWhenUsed="0" w:uiPriority="99" w:name="header"/>
    <w:lsdException w:qFormat="1" w:unhideWhenUsed="0" w:uiPriority="99" w:name="footer"/>
    <w:lsdException w:uiPriority="99" w:name="index heading"/>
    <w:lsdException w:qFormat="1" w:unhideWhenUsed="0" w:uiPriority="35" w:name="caption"/>
    <w:lsdException w:uiPriority="99" w:name="table of figures"/>
    <w:lsdException w:unhideWhenUsed="0"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1" w:semiHidden="0" w:name="List Bullet"/>
    <w:lsdException w:qFormat="1" w:unhideWhenUsed="0" w:uiPriority="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nhideWhenUsed="0" w:uiPriority="99" w:name="HTML Acronym"/>
    <w:lsdException w:unhideWhenUsed="0"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uppressAutoHyphens/>
      <w:spacing w:line="360" w:lineRule="auto"/>
      <w:ind w:firstLine="567"/>
      <w:jc w:val="both"/>
    </w:pPr>
    <w:rPr>
      <w:rFonts w:ascii="Times New Roman" w:hAnsi="Times New Roman" w:eastAsiaTheme="minorEastAsia" w:cstheme="minorBidi"/>
      <w:color w:val="000000" w:themeColor="text1"/>
      <w:sz w:val="28"/>
      <w:szCs w:val="22"/>
      <w:lang w:val="ru-RU" w:eastAsia="ru-RU" w:bidi="ar-SA"/>
      <w14:textFill>
        <w14:solidFill>
          <w14:schemeClr w14:val="tx1"/>
        </w14:solidFill>
      </w14:textFill>
    </w:rPr>
  </w:style>
  <w:style w:type="paragraph" w:styleId="2">
    <w:name w:val="heading 1"/>
    <w:basedOn w:val="1"/>
    <w:next w:val="3"/>
    <w:link w:val="33"/>
    <w:qFormat/>
    <w:uiPriority w:val="3"/>
    <w:pPr>
      <w:keepNext/>
      <w:keepLines/>
      <w:pageBreakBefore/>
      <w:numPr>
        <w:ilvl w:val="0"/>
        <w:numId w:val="1"/>
      </w:numPr>
      <w:spacing w:after="360" w:line="240" w:lineRule="auto"/>
      <w:outlineLvl w:val="0"/>
    </w:pPr>
    <w:rPr>
      <w:rFonts w:eastAsiaTheme="majorEastAsia" w:cstheme="majorBidi"/>
      <w:b/>
      <w:bCs/>
      <w:smallCaps/>
      <w:szCs w:val="28"/>
    </w:rPr>
  </w:style>
  <w:style w:type="paragraph" w:styleId="3">
    <w:name w:val="heading 2"/>
    <w:basedOn w:val="1"/>
    <w:next w:val="1"/>
    <w:link w:val="32"/>
    <w:qFormat/>
    <w:uiPriority w:val="3"/>
    <w:pPr>
      <w:keepNext/>
      <w:keepLines/>
      <w:numPr>
        <w:ilvl w:val="1"/>
        <w:numId w:val="1"/>
      </w:numPr>
      <w:spacing w:after="360" w:line="240" w:lineRule="auto"/>
      <w:outlineLvl w:val="1"/>
    </w:pPr>
    <w:rPr>
      <w:rFonts w:eastAsiaTheme="majorEastAsia" w:cstheme="majorBidi"/>
      <w:b/>
      <w:bCs/>
      <w:szCs w:val="26"/>
    </w:rPr>
  </w:style>
  <w:style w:type="paragraph" w:styleId="4">
    <w:name w:val="heading 3"/>
    <w:basedOn w:val="1"/>
    <w:next w:val="1"/>
    <w:link w:val="34"/>
    <w:qFormat/>
    <w:uiPriority w:val="3"/>
    <w:pPr>
      <w:keepNext/>
      <w:keepLines/>
      <w:numPr>
        <w:ilvl w:val="2"/>
        <w:numId w:val="1"/>
      </w:numPr>
      <w:spacing w:after="360" w:line="240" w:lineRule="auto"/>
      <w:outlineLvl w:val="2"/>
    </w:pPr>
    <w:rPr>
      <w:rFonts w:eastAsiaTheme="majorEastAsia" w:cstheme="majorBidi"/>
      <w:bCs/>
      <w:lang w:bidi="ru-RU"/>
    </w:rPr>
  </w:style>
  <w:style w:type="paragraph" w:styleId="5">
    <w:name w:val="heading 4"/>
    <w:basedOn w:val="1"/>
    <w:next w:val="1"/>
    <w:link w:val="35"/>
    <w:qFormat/>
    <w:uiPriority w:val="3"/>
    <w:pPr>
      <w:keepNext/>
      <w:keepLines/>
      <w:numPr>
        <w:ilvl w:val="3"/>
        <w:numId w:val="1"/>
      </w:numPr>
      <w:spacing w:after="360" w:line="240" w:lineRule="auto"/>
      <w:outlineLvl w:val="3"/>
    </w:pPr>
    <w:rPr>
      <w:rFonts w:eastAsiaTheme="majorEastAsia" w:cstheme="majorBidi"/>
      <w:bCs/>
      <w:i/>
      <w:iCs/>
    </w:rPr>
  </w:style>
  <w:style w:type="paragraph" w:styleId="6">
    <w:name w:val="heading 5"/>
    <w:basedOn w:val="1"/>
    <w:next w:val="1"/>
    <w:link w:val="36"/>
    <w:qFormat/>
    <w:uiPriority w:val="9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qFormat/>
    <w:uiPriority w:val="9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qFormat/>
    <w:uiPriority w:val="9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qFormat/>
    <w:uiPriority w:val="9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qFormat/>
    <w:uiPriority w:val="9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Emphasis"/>
    <w:basedOn w:val="11"/>
    <w:qFormat/>
    <w:uiPriority w:val="20"/>
    <w:rPr>
      <w:i/>
      <w:iCs/>
    </w:rPr>
  </w:style>
  <w:style w:type="character" w:styleId="15">
    <w:name w:val="Hyperlink"/>
    <w:basedOn w:val="11"/>
    <w:unhideWhenUsed/>
    <w:qFormat/>
    <w:uiPriority w:val="99"/>
    <w:rPr>
      <w:color w:val="0000FF" w:themeColor="hyperlink"/>
      <w:u w:val="single"/>
      <w14:textFill>
        <w14:solidFill>
          <w14:schemeClr w14:val="hlink"/>
        </w14:solidFill>
      </w14:textFill>
    </w:rPr>
  </w:style>
  <w:style w:type="character" w:styleId="16">
    <w:name w:val="HTML Code"/>
    <w:basedOn w:val="11"/>
    <w:semiHidden/>
    <w:unhideWhenUsed/>
    <w:qFormat/>
    <w:uiPriority w:val="99"/>
    <w:rPr>
      <w:rFonts w:ascii="Courier New" w:hAnsi="Courier New" w:cs="Courier New"/>
      <w:sz w:val="20"/>
      <w:szCs w:val="20"/>
    </w:rPr>
  </w:style>
  <w:style w:type="paragraph" w:styleId="17">
    <w:name w:val="Balloon Text"/>
    <w:basedOn w:val="1"/>
    <w:link w:val="45"/>
    <w:semiHidden/>
    <w:unhideWhenUsed/>
    <w:qFormat/>
    <w:uiPriority w:val="99"/>
    <w:pPr>
      <w:spacing w:line="240" w:lineRule="auto"/>
    </w:pPr>
    <w:rPr>
      <w:rFonts w:ascii="Tahoma" w:hAnsi="Tahoma" w:cs="Tahoma"/>
      <w:sz w:val="16"/>
      <w:szCs w:val="16"/>
    </w:rPr>
  </w:style>
  <w:style w:type="paragraph" w:styleId="18">
    <w:name w:val="header"/>
    <w:basedOn w:val="1"/>
    <w:link w:val="30"/>
    <w:semiHidden/>
    <w:qFormat/>
    <w:uiPriority w:val="99"/>
    <w:pPr>
      <w:tabs>
        <w:tab w:val="center" w:pos="4677"/>
        <w:tab w:val="right" w:pos="9355"/>
      </w:tabs>
      <w:spacing w:line="240" w:lineRule="auto"/>
    </w:pPr>
  </w:style>
  <w:style w:type="paragraph" w:styleId="19">
    <w:name w:val="toc 1"/>
    <w:basedOn w:val="1"/>
    <w:next w:val="1"/>
    <w:unhideWhenUsed/>
    <w:qFormat/>
    <w:uiPriority w:val="39"/>
    <w:pPr>
      <w:tabs>
        <w:tab w:val="right" w:leader="dot" w:pos="10195"/>
      </w:tabs>
      <w:spacing w:before="60" w:after="60" w:line="240" w:lineRule="auto"/>
      <w:ind w:left="227" w:right="567" w:hanging="227"/>
      <w:jc w:val="left"/>
    </w:pPr>
    <w:rPr>
      <w:b/>
      <w:smallCaps/>
    </w:rPr>
  </w:style>
  <w:style w:type="paragraph" w:styleId="20">
    <w:name w:val="toc 3"/>
    <w:basedOn w:val="1"/>
    <w:next w:val="1"/>
    <w:unhideWhenUsed/>
    <w:qFormat/>
    <w:uiPriority w:val="39"/>
    <w:pPr>
      <w:spacing w:line="240" w:lineRule="auto"/>
      <w:ind w:left="1446" w:right="567" w:hanging="709"/>
      <w:jc w:val="left"/>
    </w:pPr>
  </w:style>
  <w:style w:type="paragraph" w:styleId="21">
    <w:name w:val="toc 2"/>
    <w:basedOn w:val="1"/>
    <w:next w:val="1"/>
    <w:unhideWhenUsed/>
    <w:qFormat/>
    <w:uiPriority w:val="39"/>
    <w:pPr>
      <w:spacing w:before="60" w:after="60" w:line="240" w:lineRule="auto"/>
      <w:ind w:left="681" w:right="567" w:hanging="454"/>
      <w:jc w:val="left"/>
    </w:pPr>
    <w:rPr>
      <w:smallCaps/>
    </w:rPr>
  </w:style>
  <w:style w:type="paragraph" w:styleId="22">
    <w:name w:val="toc 4"/>
    <w:basedOn w:val="1"/>
    <w:next w:val="1"/>
    <w:unhideWhenUsed/>
    <w:qFormat/>
    <w:uiPriority w:val="39"/>
    <w:pPr>
      <w:spacing w:line="240" w:lineRule="auto"/>
      <w:ind w:left="2127" w:right="567" w:hanging="709"/>
      <w:jc w:val="left"/>
    </w:pPr>
  </w:style>
  <w:style w:type="paragraph" w:styleId="23">
    <w:name w:val="List Bullet"/>
    <w:basedOn w:val="1"/>
    <w:qFormat/>
    <w:uiPriority w:val="1"/>
    <w:pPr>
      <w:numPr>
        <w:ilvl w:val="0"/>
        <w:numId w:val="2"/>
      </w:numPr>
      <w:ind w:left="0" w:firstLine="567"/>
      <w:contextualSpacing/>
    </w:pPr>
  </w:style>
  <w:style w:type="paragraph" w:styleId="24">
    <w:name w:val="footer"/>
    <w:basedOn w:val="1"/>
    <w:link w:val="31"/>
    <w:semiHidden/>
    <w:qFormat/>
    <w:uiPriority w:val="99"/>
    <w:pPr>
      <w:tabs>
        <w:tab w:val="center" w:pos="4677"/>
        <w:tab w:val="right" w:pos="9355"/>
      </w:tabs>
      <w:spacing w:line="240" w:lineRule="auto"/>
    </w:pPr>
  </w:style>
  <w:style w:type="paragraph" w:styleId="25">
    <w:name w:val="List Number"/>
    <w:basedOn w:val="1"/>
    <w:link w:val="56"/>
    <w:qFormat/>
    <w:uiPriority w:val="1"/>
    <w:pPr>
      <w:ind w:firstLine="0"/>
      <w:contextualSpacing/>
    </w:pPr>
  </w:style>
  <w:style w:type="paragraph" w:styleId="26">
    <w:name w:val="Normal (Web)"/>
    <w:basedOn w:val="1"/>
    <w:unhideWhenUsed/>
    <w:qFormat/>
    <w:uiPriority w:val="99"/>
    <w:pPr>
      <w:suppressAutoHyphens w:val="0"/>
      <w:spacing w:before="100" w:beforeAutospacing="1" w:after="100" w:afterAutospacing="1" w:line="240" w:lineRule="auto"/>
      <w:ind w:firstLine="0"/>
      <w:jc w:val="left"/>
    </w:pPr>
    <w:rPr>
      <w:rFonts w:eastAsia="Times New Roman" w:cs="Times New Roman"/>
      <w:color w:val="auto"/>
      <w:sz w:val="24"/>
      <w:szCs w:val="24"/>
    </w:rPr>
  </w:style>
  <w:style w:type="paragraph" w:styleId="27">
    <w:name w:val="Subtitle"/>
    <w:basedOn w:val="1"/>
    <w:next w:val="1"/>
    <w:link w:val="71"/>
    <w:qFormat/>
    <w:uiPriority w:val="11"/>
    <w:pPr>
      <w:ind w:firstLine="709"/>
    </w:pPr>
    <w:rPr>
      <w:rFonts w:asciiTheme="majorHAnsi" w:hAnsiTheme="majorHAnsi" w:eastAsiaTheme="majorEastAsia" w:cstheme="majorBidi"/>
      <w:i/>
      <w:iCs/>
      <w:color w:val="4F81BD" w:themeColor="accent1"/>
      <w:spacing w:val="15"/>
      <w:sz w:val="24"/>
      <w:szCs w:val="24"/>
      <w:lang w:eastAsia="en-US"/>
      <w14:textFill>
        <w14:solidFill>
          <w14:schemeClr w14:val="accent1"/>
        </w14:solidFill>
      </w14:textFill>
    </w:rPr>
  </w:style>
  <w:style w:type="paragraph" w:styleId="2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Верхний колонтитул Знак"/>
    <w:basedOn w:val="11"/>
    <w:link w:val="18"/>
    <w:semiHidden/>
    <w:qFormat/>
    <w:uiPriority w:val="99"/>
    <w:rPr>
      <w:rFonts w:ascii="Times New Roman" w:hAnsi="Times New Roman"/>
      <w:color w:val="000000" w:themeColor="text1"/>
      <w:sz w:val="28"/>
      <w14:textFill>
        <w14:solidFill>
          <w14:schemeClr w14:val="tx1"/>
        </w14:solidFill>
      </w14:textFill>
    </w:rPr>
  </w:style>
  <w:style w:type="character" w:customStyle="1" w:styleId="31">
    <w:name w:val="Нижний колонтитул Знак"/>
    <w:basedOn w:val="11"/>
    <w:link w:val="24"/>
    <w:semiHidden/>
    <w:qFormat/>
    <w:uiPriority w:val="99"/>
    <w:rPr>
      <w:rFonts w:ascii="Times New Roman" w:hAnsi="Times New Roman"/>
      <w:color w:val="000000" w:themeColor="text1"/>
      <w:sz w:val="28"/>
      <w14:textFill>
        <w14:solidFill>
          <w14:schemeClr w14:val="tx1"/>
        </w14:solidFill>
      </w14:textFill>
    </w:rPr>
  </w:style>
  <w:style w:type="character" w:customStyle="1" w:styleId="32">
    <w:name w:val="Заголовок 2 Знак"/>
    <w:basedOn w:val="11"/>
    <w:link w:val="3"/>
    <w:qFormat/>
    <w:uiPriority w:val="3"/>
    <w:rPr>
      <w:rFonts w:ascii="Times New Roman" w:hAnsi="Times New Roman" w:eastAsiaTheme="majorEastAsia" w:cstheme="majorBidi"/>
      <w:b/>
      <w:bCs/>
      <w:color w:val="000000" w:themeColor="text1"/>
      <w:sz w:val="28"/>
      <w:szCs w:val="26"/>
      <w14:textFill>
        <w14:solidFill>
          <w14:schemeClr w14:val="tx1"/>
        </w14:solidFill>
      </w14:textFill>
    </w:rPr>
  </w:style>
  <w:style w:type="character" w:customStyle="1" w:styleId="33">
    <w:name w:val="Заголовок 1 Знак"/>
    <w:basedOn w:val="11"/>
    <w:link w:val="2"/>
    <w:qFormat/>
    <w:uiPriority w:val="3"/>
    <w:rPr>
      <w:rFonts w:ascii="Times New Roman" w:hAnsi="Times New Roman" w:eastAsiaTheme="majorEastAsia" w:cstheme="majorBidi"/>
      <w:b/>
      <w:bCs/>
      <w:smallCaps/>
      <w:color w:val="000000" w:themeColor="text1"/>
      <w:sz w:val="28"/>
      <w:szCs w:val="28"/>
      <w14:textFill>
        <w14:solidFill>
          <w14:schemeClr w14:val="tx1"/>
        </w14:solidFill>
      </w14:textFill>
    </w:rPr>
  </w:style>
  <w:style w:type="character" w:customStyle="1" w:styleId="34">
    <w:name w:val="Заголовок 3 Знак"/>
    <w:basedOn w:val="11"/>
    <w:link w:val="4"/>
    <w:qFormat/>
    <w:uiPriority w:val="3"/>
    <w:rPr>
      <w:rFonts w:ascii="Times New Roman" w:hAnsi="Times New Roman" w:eastAsiaTheme="majorEastAsia" w:cstheme="majorBidi"/>
      <w:bCs/>
      <w:color w:val="000000" w:themeColor="text1"/>
      <w:sz w:val="28"/>
      <w:lang w:bidi="ru-RU"/>
      <w14:textFill>
        <w14:solidFill>
          <w14:schemeClr w14:val="tx1"/>
        </w14:solidFill>
      </w14:textFill>
    </w:rPr>
  </w:style>
  <w:style w:type="character" w:customStyle="1" w:styleId="35">
    <w:name w:val="Заголовок 4 Знак"/>
    <w:basedOn w:val="11"/>
    <w:link w:val="5"/>
    <w:qFormat/>
    <w:uiPriority w:val="3"/>
    <w:rPr>
      <w:rFonts w:ascii="Times New Roman" w:hAnsi="Times New Roman" w:eastAsiaTheme="majorEastAsia" w:cstheme="majorBidi"/>
      <w:bCs/>
      <w:i/>
      <w:iCs/>
      <w:color w:val="000000" w:themeColor="text1"/>
      <w:sz w:val="28"/>
      <w14:textFill>
        <w14:solidFill>
          <w14:schemeClr w14:val="tx1"/>
        </w14:solidFill>
      </w14:textFill>
    </w:rPr>
  </w:style>
  <w:style w:type="character" w:customStyle="1" w:styleId="36">
    <w:name w:val="Заголовок 5 Знак"/>
    <w:basedOn w:val="11"/>
    <w:link w:val="6"/>
    <w:semiHidden/>
    <w:qFormat/>
    <w:uiPriority w:val="99"/>
    <w:rPr>
      <w:rFonts w:asciiTheme="majorHAnsi" w:hAnsiTheme="majorHAnsi" w:eastAsiaTheme="majorEastAsia" w:cstheme="majorBidi"/>
      <w:color w:val="254061" w:themeColor="accent1" w:themeShade="80"/>
      <w:sz w:val="28"/>
    </w:rPr>
  </w:style>
  <w:style w:type="character" w:customStyle="1" w:styleId="37">
    <w:name w:val="Заголовок 6 Знак"/>
    <w:basedOn w:val="11"/>
    <w:link w:val="7"/>
    <w:semiHidden/>
    <w:qFormat/>
    <w:uiPriority w:val="99"/>
    <w:rPr>
      <w:rFonts w:asciiTheme="majorHAnsi" w:hAnsiTheme="majorHAnsi" w:eastAsiaTheme="majorEastAsia" w:cstheme="majorBidi"/>
      <w:i/>
      <w:iCs/>
      <w:color w:val="254061" w:themeColor="accent1" w:themeShade="80"/>
      <w:sz w:val="28"/>
    </w:rPr>
  </w:style>
  <w:style w:type="character" w:customStyle="1" w:styleId="38">
    <w:name w:val="Заголовок 7 Знак"/>
    <w:basedOn w:val="11"/>
    <w:link w:val="8"/>
    <w:semiHidden/>
    <w:qFormat/>
    <w:uiPriority w:val="9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39">
    <w:name w:val="Заголовок 8 Знак"/>
    <w:basedOn w:val="11"/>
    <w:link w:val="9"/>
    <w:semiHidden/>
    <w:qFormat/>
    <w:uiPriority w:val="9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Заголовок 9 Знак"/>
    <w:basedOn w:val="11"/>
    <w:link w:val="10"/>
    <w:semiHidden/>
    <w:qFormat/>
    <w:uiPriority w:val="9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Заголовок оглавления1"/>
    <w:basedOn w:val="2"/>
    <w:next w:val="1"/>
    <w:qFormat/>
    <w:uiPriority w:val="39"/>
    <w:pPr>
      <w:pageBreakBefore w:val="0"/>
      <w:numPr>
        <w:numId w:val="0"/>
      </w:numPr>
      <w:ind w:firstLine="567"/>
      <w:outlineLvl w:val="9"/>
    </w:pPr>
  </w:style>
  <w:style w:type="paragraph" w:customStyle="1" w:styleId="42">
    <w:name w:val="К732 - Изображение"/>
    <w:basedOn w:val="1"/>
    <w:next w:val="43"/>
    <w:link w:val="53"/>
    <w:qFormat/>
    <w:uiPriority w:val="1"/>
    <w:pPr>
      <w:keepNext/>
      <w:spacing w:line="240" w:lineRule="auto"/>
      <w:ind w:firstLine="0"/>
      <w:jc w:val="center"/>
    </w:pPr>
  </w:style>
  <w:style w:type="paragraph" w:customStyle="1" w:styleId="43">
    <w:name w:val="К732 - подпись к рисунку"/>
    <w:basedOn w:val="42"/>
    <w:link w:val="54"/>
    <w:qFormat/>
    <w:uiPriority w:val="0"/>
  </w:style>
  <w:style w:type="paragraph" w:customStyle="1" w:styleId="44">
    <w:name w:val="Многоуровневый список"/>
    <w:basedOn w:val="25"/>
    <w:qFormat/>
    <w:uiPriority w:val="2"/>
    <w:pPr>
      <w:numPr>
        <w:ilvl w:val="0"/>
        <w:numId w:val="3"/>
      </w:numPr>
      <w:ind w:left="0" w:firstLine="567"/>
    </w:pPr>
  </w:style>
  <w:style w:type="character" w:customStyle="1" w:styleId="45">
    <w:name w:val="Текст выноски Знак"/>
    <w:basedOn w:val="11"/>
    <w:link w:val="17"/>
    <w:semiHidden/>
    <w:qFormat/>
    <w:uiPriority w:val="99"/>
    <w:rPr>
      <w:rFonts w:ascii="Tahoma" w:hAnsi="Tahoma" w:cs="Tahoma"/>
      <w:color w:val="000000" w:themeColor="text1"/>
      <w:sz w:val="16"/>
      <w:szCs w:val="16"/>
      <w14:textFill>
        <w14:solidFill>
          <w14:schemeClr w14:val="tx1"/>
        </w14:solidFill>
      </w14:textFill>
    </w:rPr>
  </w:style>
  <w:style w:type="paragraph" w:customStyle="1" w:styleId="46">
    <w:name w:val="К-732 Листинг"/>
    <w:basedOn w:val="42"/>
    <w:qFormat/>
    <w:uiPriority w:val="2"/>
    <w:pPr>
      <w:jc w:val="left"/>
    </w:pPr>
    <w:rPr>
      <w:rFonts w:ascii="Courier New" w:hAnsi="Courier New"/>
      <w:sz w:val="24"/>
    </w:rPr>
  </w:style>
  <w:style w:type="paragraph" w:customStyle="1" w:styleId="47">
    <w:name w:val="К732 - Подпись к таблице"/>
    <w:basedOn w:val="1"/>
    <w:link w:val="49"/>
    <w:qFormat/>
    <w:uiPriority w:val="0"/>
    <w:pPr>
      <w:jc w:val="center"/>
    </w:pPr>
  </w:style>
  <w:style w:type="paragraph" w:customStyle="1" w:styleId="48">
    <w:name w:val="К732 - Подпись листинга"/>
    <w:basedOn w:val="1"/>
    <w:next w:val="46"/>
    <w:link w:val="50"/>
    <w:qFormat/>
    <w:uiPriority w:val="0"/>
    <w:pPr>
      <w:ind w:firstLine="0"/>
    </w:pPr>
    <w:rPr>
      <w:lang w:val="en-US"/>
    </w:rPr>
  </w:style>
  <w:style w:type="character" w:customStyle="1" w:styleId="49">
    <w:name w:val="К732 - Подпись к таблице Знак"/>
    <w:basedOn w:val="11"/>
    <w:link w:val="47"/>
    <w:qFormat/>
    <w:uiPriority w:val="0"/>
    <w:rPr>
      <w:rFonts w:ascii="Times New Roman" w:hAnsi="Times New Roman"/>
      <w:color w:val="000000" w:themeColor="text1"/>
      <w:sz w:val="28"/>
      <w14:textFill>
        <w14:solidFill>
          <w14:schemeClr w14:val="tx1"/>
        </w14:solidFill>
      </w14:textFill>
    </w:rPr>
  </w:style>
  <w:style w:type="character" w:customStyle="1" w:styleId="50">
    <w:name w:val="К732 - Подпись листинга Знак"/>
    <w:basedOn w:val="11"/>
    <w:link w:val="48"/>
    <w:qFormat/>
    <w:uiPriority w:val="0"/>
    <w:rPr>
      <w:rFonts w:ascii="Times New Roman" w:hAnsi="Times New Roman"/>
      <w:color w:val="000000" w:themeColor="text1"/>
      <w:sz w:val="28"/>
      <w:lang w:val="en-US"/>
      <w14:textFill>
        <w14:solidFill>
          <w14:schemeClr w14:val="tx1"/>
        </w14:solidFill>
      </w14:textFill>
    </w:rPr>
  </w:style>
  <w:style w:type="character" w:customStyle="1" w:styleId="51">
    <w:name w:val="АК Маркированный список Знак"/>
    <w:basedOn w:val="11"/>
    <w:link w:val="52"/>
    <w:qFormat/>
    <w:locked/>
    <w:uiPriority w:val="0"/>
    <w:rPr>
      <w:sz w:val="28"/>
      <w:szCs w:val="28"/>
    </w:rPr>
  </w:style>
  <w:style w:type="paragraph" w:customStyle="1" w:styleId="52">
    <w:name w:val="АК Маркированный список"/>
    <w:basedOn w:val="1"/>
    <w:link w:val="51"/>
    <w:qFormat/>
    <w:uiPriority w:val="0"/>
    <w:pPr>
      <w:numPr>
        <w:ilvl w:val="0"/>
        <w:numId w:val="4"/>
      </w:numPr>
    </w:pPr>
    <w:rPr>
      <w:rFonts w:asciiTheme="minorHAnsi" w:hAnsiTheme="minorHAnsi"/>
      <w:color w:val="auto"/>
      <w:szCs w:val="28"/>
    </w:rPr>
  </w:style>
  <w:style w:type="character" w:customStyle="1" w:styleId="53">
    <w:name w:val="К732 - Изображение Знак"/>
    <w:basedOn w:val="11"/>
    <w:link w:val="42"/>
    <w:qFormat/>
    <w:uiPriority w:val="1"/>
    <w:rPr>
      <w:rFonts w:ascii="Times New Roman" w:hAnsi="Times New Roman"/>
      <w:color w:val="000000" w:themeColor="text1"/>
      <w:sz w:val="28"/>
      <w14:textFill>
        <w14:solidFill>
          <w14:schemeClr w14:val="tx1"/>
        </w14:solidFill>
      </w14:textFill>
    </w:rPr>
  </w:style>
  <w:style w:type="character" w:customStyle="1" w:styleId="54">
    <w:name w:val="К732 - подпись к рисунку Знак"/>
    <w:basedOn w:val="53"/>
    <w:link w:val="43"/>
    <w:qFormat/>
    <w:uiPriority w:val="0"/>
    <w:rPr>
      <w:rFonts w:ascii="Times New Roman" w:hAnsi="Times New Roman"/>
      <w:color w:val="000000" w:themeColor="text1"/>
      <w:sz w:val="28"/>
      <w14:textFill>
        <w14:solidFill>
          <w14:schemeClr w14:val="tx1"/>
        </w14:solidFill>
      </w14:textFill>
    </w:rPr>
  </w:style>
  <w:style w:type="paragraph" w:customStyle="1" w:styleId="55">
    <w:name w:val="К732 - Маркированный список"/>
    <w:basedOn w:val="25"/>
    <w:link w:val="57"/>
    <w:qFormat/>
    <w:uiPriority w:val="0"/>
    <w:pPr>
      <w:numPr>
        <w:ilvl w:val="0"/>
        <w:numId w:val="5"/>
      </w:numPr>
      <w:ind w:left="851" w:hanging="284"/>
    </w:pPr>
  </w:style>
  <w:style w:type="character" w:customStyle="1" w:styleId="56">
    <w:name w:val="Нумерованный список Знак"/>
    <w:basedOn w:val="11"/>
    <w:link w:val="25"/>
    <w:qFormat/>
    <w:uiPriority w:val="1"/>
    <w:rPr>
      <w:rFonts w:ascii="Times New Roman" w:hAnsi="Times New Roman"/>
      <w:color w:val="000000" w:themeColor="text1"/>
      <w:sz w:val="28"/>
      <w14:textFill>
        <w14:solidFill>
          <w14:schemeClr w14:val="tx1"/>
        </w14:solidFill>
      </w14:textFill>
    </w:rPr>
  </w:style>
  <w:style w:type="character" w:customStyle="1" w:styleId="57">
    <w:name w:val="К732 - Маркированный список Знак"/>
    <w:basedOn w:val="56"/>
    <w:link w:val="55"/>
    <w:qFormat/>
    <w:uiPriority w:val="0"/>
    <w:rPr>
      <w:rFonts w:ascii="Times New Roman" w:hAnsi="Times New Roman"/>
      <w:color w:val="000000" w:themeColor="text1"/>
      <w:sz w:val="28"/>
      <w14:textFill>
        <w14:solidFill>
          <w14:schemeClr w14:val="tx1"/>
        </w14:solidFill>
      </w14:textFill>
    </w:rPr>
  </w:style>
  <w:style w:type="paragraph" w:customStyle="1" w:styleId="58">
    <w:name w:val="Default"/>
    <w:qFormat/>
    <w:uiPriority w:val="99"/>
    <w:pPr>
      <w:autoSpaceDE w:val="0"/>
      <w:autoSpaceDN w:val="0"/>
      <w:adjustRightInd w:val="0"/>
    </w:pPr>
    <w:rPr>
      <w:rFonts w:ascii="Times New Roman" w:hAnsi="Times New Roman" w:eastAsia="Calibri" w:cs="Times New Roman"/>
      <w:color w:val="000000"/>
      <w:sz w:val="24"/>
      <w:szCs w:val="24"/>
      <w:lang w:val="ru-RU" w:eastAsia="ru-RU" w:bidi="ar-SA"/>
    </w:rPr>
  </w:style>
  <w:style w:type="paragraph" w:customStyle="1" w:styleId="59">
    <w:name w:val="Заголовок3"/>
    <w:basedOn w:val="1"/>
    <w:link w:val="60"/>
    <w:qFormat/>
    <w:uiPriority w:val="0"/>
    <w:pPr>
      <w:keepNext/>
      <w:keepLines/>
      <w:spacing w:after="360" w:line="240" w:lineRule="auto"/>
      <w:ind w:left="794" w:hanging="794"/>
      <w:jc w:val="left"/>
    </w:pPr>
    <w:rPr>
      <w:rFonts w:ascii="Arial" w:hAnsi="Arial" w:eastAsiaTheme="minorHAnsi"/>
      <w:b/>
      <w:color w:val="auto"/>
      <w:lang w:eastAsia="en-US"/>
    </w:rPr>
  </w:style>
  <w:style w:type="character" w:customStyle="1" w:styleId="60">
    <w:name w:val="Заголовок3 Знак"/>
    <w:basedOn w:val="11"/>
    <w:link w:val="59"/>
    <w:qFormat/>
    <w:uiPriority w:val="0"/>
    <w:rPr>
      <w:rFonts w:ascii="Arial" w:hAnsi="Arial" w:eastAsiaTheme="minorHAnsi"/>
      <w:b/>
      <w:sz w:val="28"/>
      <w:lang w:eastAsia="en-US"/>
    </w:rPr>
  </w:style>
  <w:style w:type="paragraph" w:styleId="61">
    <w:name w:val="List Paragraph"/>
    <w:basedOn w:val="1"/>
    <w:qFormat/>
    <w:uiPriority w:val="34"/>
    <w:pPr>
      <w:ind w:left="720" w:firstLine="709"/>
      <w:contextualSpacing/>
    </w:pPr>
    <w:rPr>
      <w:rFonts w:eastAsiaTheme="minorHAnsi"/>
      <w:color w:val="auto"/>
      <w:lang w:eastAsia="en-US"/>
    </w:rPr>
  </w:style>
  <w:style w:type="paragraph" w:customStyle="1" w:styleId="62">
    <w:name w:val="АК Основной текст"/>
    <w:basedOn w:val="1"/>
    <w:link w:val="63"/>
    <w:qFormat/>
    <w:uiPriority w:val="0"/>
    <w:pPr>
      <w:ind w:firstLine="709"/>
    </w:pPr>
    <w:rPr>
      <w:rFonts w:eastAsia="Times New Roman" w:cs="Times New Roman"/>
      <w:color w:val="auto"/>
      <w:szCs w:val="28"/>
    </w:rPr>
  </w:style>
  <w:style w:type="character" w:customStyle="1" w:styleId="63">
    <w:name w:val="АК Основной текст Знак"/>
    <w:basedOn w:val="11"/>
    <w:link w:val="62"/>
    <w:qFormat/>
    <w:uiPriority w:val="0"/>
    <w:rPr>
      <w:rFonts w:ascii="Times New Roman" w:hAnsi="Times New Roman" w:eastAsia="Times New Roman" w:cs="Times New Roman"/>
      <w:sz w:val="28"/>
      <w:szCs w:val="28"/>
    </w:rPr>
  </w:style>
  <w:style w:type="paragraph" w:customStyle="1" w:styleId="64">
    <w:name w:val="АК Заголовок 3"/>
    <w:basedOn w:val="4"/>
    <w:next w:val="62"/>
    <w:qFormat/>
    <w:uiPriority w:val="0"/>
    <w:pPr>
      <w:keepLines w:val="0"/>
      <w:numPr>
        <w:numId w:val="6"/>
      </w:numPr>
      <w:tabs>
        <w:tab w:val="left" w:pos="360"/>
      </w:tabs>
      <w:spacing w:before="240" w:after="120"/>
      <w:ind w:left="0" w:firstLine="0"/>
      <w:jc w:val="left"/>
    </w:pPr>
    <w:rPr>
      <w:rFonts w:ascii="Arial" w:hAnsi="Arial" w:eastAsia="Times New Roman" w:cs="Arial"/>
      <w:b/>
      <w:color w:val="auto"/>
      <w:sz w:val="26"/>
      <w:szCs w:val="26"/>
      <w:lang w:val="en-US"/>
    </w:rPr>
  </w:style>
  <w:style w:type="paragraph" w:customStyle="1" w:styleId="65">
    <w:name w:val="АК Заголовок 4"/>
    <w:basedOn w:val="5"/>
    <w:next w:val="62"/>
    <w:qFormat/>
    <w:uiPriority w:val="0"/>
    <w:pPr>
      <w:keepLines w:val="0"/>
      <w:numPr>
        <w:numId w:val="6"/>
      </w:numPr>
      <w:tabs>
        <w:tab w:val="left" w:pos="360"/>
      </w:tabs>
      <w:spacing w:before="240" w:after="160"/>
      <w:ind w:left="0" w:firstLine="0"/>
      <w:jc w:val="left"/>
    </w:pPr>
    <w:rPr>
      <w:rFonts w:ascii="Arial" w:hAnsi="Arial" w:eastAsia="Times New Roman" w:cs="Times New Roman"/>
      <w:i w:val="0"/>
      <w:iCs w:val="0"/>
      <w:color w:val="auto"/>
      <w:sz w:val="26"/>
      <w:szCs w:val="20"/>
    </w:rPr>
  </w:style>
  <w:style w:type="paragraph" w:customStyle="1" w:styleId="66">
    <w:name w:val="АК Подпись к рисунку"/>
    <w:basedOn w:val="62"/>
    <w:next w:val="62"/>
    <w:qFormat/>
    <w:uiPriority w:val="0"/>
    <w:pPr>
      <w:spacing w:before="280" w:after="280" w:line="240" w:lineRule="auto"/>
      <w:ind w:firstLine="0"/>
      <w:jc w:val="center"/>
    </w:pPr>
    <w:rPr>
      <w:szCs w:val="20"/>
    </w:rPr>
  </w:style>
  <w:style w:type="paragraph" w:customStyle="1" w:styleId="67">
    <w:name w:val="АК Рисунок"/>
    <w:basedOn w:val="62"/>
    <w:next w:val="66"/>
    <w:qFormat/>
    <w:uiPriority w:val="0"/>
    <w:pPr>
      <w:spacing w:before="280" w:line="240" w:lineRule="auto"/>
      <w:ind w:firstLine="0"/>
      <w:contextualSpacing/>
      <w:jc w:val="center"/>
    </w:pPr>
    <w:rPr>
      <w:szCs w:val="20"/>
    </w:rPr>
  </w:style>
  <w:style w:type="paragraph" w:customStyle="1" w:styleId="68">
    <w:name w:val="АК Заголовок 2"/>
    <w:basedOn w:val="3"/>
    <w:next w:val="62"/>
    <w:link w:val="69"/>
    <w:qFormat/>
    <w:uiPriority w:val="0"/>
    <w:pPr>
      <w:keepNext w:val="0"/>
      <w:keepLines w:val="0"/>
      <w:numPr>
        <w:numId w:val="6"/>
      </w:numPr>
      <w:spacing w:before="120"/>
      <w:jc w:val="left"/>
    </w:pPr>
    <w:rPr>
      <w:rFonts w:ascii="Arial" w:hAnsi="Arial" w:eastAsia="Times New Roman" w:cs="Times New Roman"/>
      <w:bCs w:val="0"/>
      <w:color w:val="auto"/>
      <w:szCs w:val="24"/>
    </w:rPr>
  </w:style>
  <w:style w:type="character" w:customStyle="1" w:styleId="69">
    <w:name w:val="АК Заголовок 2 Знак"/>
    <w:basedOn w:val="11"/>
    <w:link w:val="68"/>
    <w:qFormat/>
    <w:uiPriority w:val="0"/>
    <w:rPr>
      <w:rFonts w:ascii="Arial" w:hAnsi="Arial" w:eastAsia="Times New Roman" w:cs="Times New Roman"/>
      <w:b/>
      <w:sz w:val="28"/>
      <w:szCs w:val="24"/>
    </w:rPr>
  </w:style>
  <w:style w:type="character" w:customStyle="1" w:styleId="70">
    <w:name w:val="apple-converted-space"/>
    <w:basedOn w:val="11"/>
    <w:qFormat/>
    <w:uiPriority w:val="0"/>
  </w:style>
  <w:style w:type="character" w:customStyle="1" w:styleId="71">
    <w:name w:val="Подзаголовок Знак"/>
    <w:basedOn w:val="11"/>
    <w:link w:val="27"/>
    <w:qFormat/>
    <w:uiPriority w:val="11"/>
    <w:rPr>
      <w:rFonts w:asciiTheme="majorHAnsi" w:hAnsiTheme="majorHAnsi" w:eastAsiaTheme="majorEastAsia" w:cstheme="majorBidi"/>
      <w:i/>
      <w:iCs/>
      <w:color w:val="4F81BD" w:themeColor="accent1"/>
      <w:spacing w:val="15"/>
      <w:sz w:val="24"/>
      <w:szCs w:val="24"/>
      <w:lang w:eastAsia="en-US"/>
      <w14:textFill>
        <w14:solidFill>
          <w14:schemeClr w14:val="accent1"/>
        </w14:solidFill>
      </w14:textFill>
    </w:rPr>
  </w:style>
  <w:style w:type="paragraph" w:customStyle="1" w:styleId="72">
    <w:name w:val="Курсовая"/>
    <w:link w:val="73"/>
    <w:qFormat/>
    <w:uiPriority w:val="0"/>
    <w:pPr>
      <w:suppressAutoHyphens/>
      <w:spacing w:line="360" w:lineRule="auto"/>
      <w:ind w:firstLine="567"/>
      <w:jc w:val="both"/>
    </w:pPr>
    <w:rPr>
      <w:rFonts w:ascii="Times New Roman" w:hAnsi="Times New Roman" w:eastAsia="Calibri" w:cs="Times New Roman"/>
      <w:sz w:val="28"/>
      <w:szCs w:val="22"/>
      <w:lang w:val="ru-RU" w:eastAsia="en-US" w:bidi="ar-SA"/>
    </w:rPr>
  </w:style>
  <w:style w:type="character" w:customStyle="1" w:styleId="73">
    <w:name w:val="Курсовая Знак"/>
    <w:link w:val="72"/>
    <w:qFormat/>
    <w:uiPriority w:val="0"/>
    <w:rPr>
      <w:rFonts w:ascii="Times New Roman" w:hAnsi="Times New Roman" w:eastAsia="Calibri" w:cs="Times New Roman"/>
      <w:sz w:val="28"/>
      <w:lang w:eastAsia="en-US"/>
    </w:rPr>
  </w:style>
  <w:style w:type="character" w:customStyle="1" w:styleId="74">
    <w:name w:val="Обычный + Черный Знак"/>
    <w:link w:val="75"/>
    <w:qFormat/>
    <w:locked/>
    <w:uiPriority w:val="0"/>
    <w:rPr>
      <w:rFonts w:ascii="Times New Roman" w:hAnsi="Times New Roman" w:eastAsia="Times New Roman" w:cs="Times New Roman"/>
      <w:sz w:val="24"/>
      <w:szCs w:val="24"/>
    </w:rPr>
  </w:style>
  <w:style w:type="paragraph" w:customStyle="1" w:styleId="75">
    <w:name w:val="Обычный + Черный"/>
    <w:basedOn w:val="1"/>
    <w:link w:val="74"/>
    <w:qFormat/>
    <w:uiPriority w:val="0"/>
    <w:pPr>
      <w:spacing w:line="240" w:lineRule="auto"/>
    </w:pPr>
    <w:rPr>
      <w:rFonts w:eastAsia="Times New Roman" w:cs="Times New Roman"/>
      <w:color w:val="auto"/>
      <w:sz w:val="24"/>
      <w:szCs w:val="24"/>
    </w:rPr>
  </w:style>
  <w:style w:type="character" w:customStyle="1" w:styleId="76">
    <w:name w:val="Основной шрифт_ГОСТ Знак"/>
    <w:basedOn w:val="11"/>
    <w:link w:val="77"/>
    <w:qFormat/>
    <w:locked/>
    <w:uiPriority w:val="0"/>
  </w:style>
  <w:style w:type="paragraph" w:customStyle="1" w:styleId="77">
    <w:name w:val="Основной шрифт_ГОСТ"/>
    <w:basedOn w:val="1"/>
    <w:link w:val="76"/>
    <w:qFormat/>
    <w:uiPriority w:val="0"/>
    <w:pPr>
      <w:ind w:firstLine="709"/>
    </w:pPr>
    <w:rPr>
      <w:rFonts w:asciiTheme="minorHAnsi" w:hAnsiTheme="minorHAnsi"/>
      <w:color w:val="auto"/>
      <w:sz w:val="22"/>
    </w:rPr>
  </w:style>
  <w:style w:type="character" w:customStyle="1" w:styleId="78">
    <w:name w:val="kn"/>
    <w:basedOn w:val="11"/>
    <w:uiPriority w:val="0"/>
  </w:style>
  <w:style w:type="character" w:customStyle="1" w:styleId="79">
    <w:name w:val="nn"/>
    <w:basedOn w:val="11"/>
    <w:uiPriority w:val="0"/>
  </w:style>
  <w:style w:type="character" w:customStyle="1" w:styleId="80">
    <w:name w:val="n"/>
    <w:basedOn w:val="11"/>
    <w:uiPriority w:val="0"/>
  </w:style>
  <w:style w:type="character" w:customStyle="1" w:styleId="81">
    <w:name w:val="p"/>
    <w:basedOn w:val="11"/>
    <w:qFormat/>
    <w:uiPriority w:val="0"/>
  </w:style>
  <w:style w:type="character" w:customStyle="1" w:styleId="82">
    <w:name w:val="o"/>
    <w:basedOn w:val="11"/>
    <w:qFormat/>
    <w:uiPriority w:val="0"/>
  </w:style>
  <w:style w:type="character" w:customStyle="1" w:styleId="83">
    <w:name w:val="kc"/>
    <w:basedOn w:val="11"/>
    <w:qFormat/>
    <w:uiPriority w:val="0"/>
  </w:style>
  <w:style w:type="character" w:customStyle="1" w:styleId="84">
    <w:name w:val="s1"/>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adp\Desktop\&#1096;&#1072;&#1073;&#1083;&#1086;&#1085;%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F1E9F-D1CF-4CFC-9986-4B57A56C77A4}">
  <ds:schemaRefs/>
</ds:datastoreItem>
</file>

<file path=docProps/app.xml><?xml version="1.0" encoding="utf-8"?>
<Properties xmlns="http://schemas.openxmlformats.org/officeDocument/2006/extended-properties" xmlns:vt="http://schemas.openxmlformats.org/officeDocument/2006/docPropsVTypes">
  <Template>шаблон 732</Template>
  <Company>SPecialiST RePack</Company>
  <Pages>18</Pages>
  <Words>2280</Words>
  <Characters>12998</Characters>
  <Lines>108</Lines>
  <Paragraphs>30</Paragraphs>
  <TotalTime>2</TotalTime>
  <ScaleCrop>false</ScaleCrop>
  <LinksUpToDate>false</LinksUpToDate>
  <CharactersWithSpaces>15248</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2023-02-14T09:53:00Z</dcterms:created>
  <dc:creator>Vasia Pypkin</dc:creator>
  <cp:lastModifiedBy>Александр Алекс�</cp:lastModifiedBy>
  <dcterms:modified xsi:type="dcterms:W3CDTF">2023-02-27T11:02:00Z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ACEA1E1F12034931AF64A87674579F5F</vt:lpwstr>
  </property>
</Properties>
</file>