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F86" w:rsidRDefault="00FC2C96" w:rsidP="00FC2C96">
      <w:pPr>
        <w:jc w:val="center"/>
        <w:rPr>
          <w:b/>
          <w:sz w:val="56"/>
          <w:szCs w:val="56"/>
        </w:rPr>
      </w:pPr>
      <w:r w:rsidRPr="00FC2C96">
        <w:rPr>
          <w:b/>
          <w:sz w:val="56"/>
          <w:szCs w:val="56"/>
        </w:rPr>
        <w:t>Часы RTC DS3231</w:t>
      </w:r>
    </w:p>
    <w:p w:rsidR="00FC2C96" w:rsidRDefault="00FC2C96" w:rsidP="00FC2C96">
      <w:pPr>
        <w:pStyle w:val="a3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Если вы проектируете устройство, которому нужно всегда и везде знать точное время, вам пригодится модуль часов реального времени. Такие часы способны отсчитывать точное время и сохранять его даже при отключении основного питания, так как подразумевается их эксплуатация с батарейкой (обычно CR2032). В режиме работы без основного питания, часы способны отработать на такой батарейке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c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десяток лет!</w:t>
      </w:r>
    </w:p>
    <w:p w:rsidR="00FC2C96" w:rsidRDefault="00FC2C96" w:rsidP="00FC2C96">
      <w:pPr>
        <w:pStyle w:val="a3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Одним из наиболее часто используемых модулей ЧРВ (RTC –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Real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Time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Clock</w:t>
      </w:r>
      <w:proofErr w:type="spellEnd"/>
      <w:r>
        <w:rPr>
          <w:rFonts w:ascii="Arial" w:hAnsi="Arial" w:cs="Arial"/>
          <w:color w:val="444444"/>
          <w:sz w:val="23"/>
          <w:szCs w:val="23"/>
        </w:rPr>
        <w:t>) является микросхема </w:t>
      </w:r>
      <w:hyperlink r:id="rId4" w:history="1">
        <w:r>
          <w:rPr>
            <w:rStyle w:val="a4"/>
            <w:rFonts w:ascii="Arial" w:hAnsi="Arial" w:cs="Arial"/>
            <w:color w:val="007536"/>
            <w:sz w:val="23"/>
            <w:szCs w:val="23"/>
            <w:u w:val="none"/>
          </w:rPr>
          <w:t>DS1307</w:t>
        </w:r>
      </w:hyperlink>
      <w:r>
        <w:rPr>
          <w:rFonts w:ascii="Arial" w:hAnsi="Arial" w:cs="Arial"/>
          <w:color w:val="444444"/>
          <w:sz w:val="23"/>
          <w:szCs w:val="23"/>
        </w:rPr>
        <w:t xml:space="preserve"> от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Dallas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Semiconductors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 Точность хода микросхемы сильно зависит от внешнего кварца и его обвязки, поэтому на просторах Интернета данный модуль считается неточным.</w:t>
      </w:r>
    </w:p>
    <w:p w:rsidR="00FC2C96" w:rsidRDefault="00FC2C96" w:rsidP="00FC2C96">
      <w:pPr>
        <w:pStyle w:val="a3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Однако</w:t>
      </w:r>
      <w:proofErr w:type="gramStart"/>
      <w:r>
        <w:rPr>
          <w:rFonts w:ascii="Arial" w:hAnsi="Arial" w:cs="Arial"/>
          <w:color w:val="444444"/>
          <w:sz w:val="23"/>
          <w:szCs w:val="23"/>
        </w:rPr>
        <w:t>,</w:t>
      </w:r>
      <w:proofErr w:type="gramEnd"/>
      <w:r>
        <w:rPr>
          <w:rFonts w:ascii="Arial" w:hAnsi="Arial" w:cs="Arial"/>
          <w:color w:val="444444"/>
          <w:sz w:val="23"/>
          <w:szCs w:val="23"/>
        </w:rPr>
        <w:t xml:space="preserve"> существует «автономный» модуль – DS3231, который имеет встроенный кварц с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термостабилизацией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:rsidR="00FC2C96" w:rsidRDefault="00FC2C96" w:rsidP="00FC2C96">
      <w:pPr>
        <w:pStyle w:val="a3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Его точность составляет 2ppm (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partspermillion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– частей на миллион). Такая погрешность зачастую незаметна и примерно равна погрешности наручных часов. При всех его плюсах, модуль ещё и совместим со всеми DS1307-ми библиотеками!</w:t>
      </w:r>
    </w:p>
    <w:p w:rsidR="00FC2C96" w:rsidRPr="00FC2C96" w:rsidRDefault="00FC2C96" w:rsidP="00FC2C96">
      <w:pPr>
        <w:jc w:val="center"/>
        <w:rPr>
          <w:b/>
          <w:sz w:val="56"/>
          <w:szCs w:val="56"/>
        </w:rPr>
      </w:pPr>
      <w:r>
        <w:rPr>
          <w:noProof/>
          <w:lang w:eastAsia="ru-RU"/>
        </w:rPr>
        <w:drawing>
          <wp:inline distT="0" distB="0" distL="0" distR="0">
            <wp:extent cx="5940425" cy="4744748"/>
            <wp:effectExtent l="19050" t="0" r="3175" b="0"/>
            <wp:docPr id="1" name="Рисунок 1" descr="DS3231 - часы реального времени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3231 - часы реального времени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2C96" w:rsidRPr="00FC2C96" w:rsidSect="005F5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2C96"/>
    <w:rsid w:val="005F579C"/>
    <w:rsid w:val="00604939"/>
    <w:rsid w:val="007B0DA6"/>
    <w:rsid w:val="00FC2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7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C2C9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C2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2C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5003">
              <w:marLeft w:val="0"/>
              <w:marRight w:val="0"/>
              <w:marTop w:val="0"/>
              <w:marBottom w:val="0"/>
              <w:divBdr>
                <w:top w:val="none" w:sz="0" w:space="0" w:color="E1E5E8"/>
                <w:left w:val="none" w:sz="0" w:space="0" w:color="E1E5E8"/>
                <w:bottom w:val="none" w:sz="0" w:space="0" w:color="E1E5E8"/>
                <w:right w:val="none" w:sz="0" w:space="0" w:color="E1E5E8"/>
              </w:divBdr>
              <w:divsChild>
                <w:div w:id="318198015">
                  <w:marLeft w:val="0"/>
                  <w:marRight w:val="0"/>
                  <w:marTop w:val="0"/>
                  <w:marBottom w:val="0"/>
                  <w:divBdr>
                    <w:top w:val="none" w:sz="0" w:space="0" w:color="E1E5E8"/>
                    <w:left w:val="none" w:sz="0" w:space="0" w:color="E1E5E8"/>
                    <w:bottom w:val="none" w:sz="0" w:space="0" w:color="E1E5E8"/>
                    <w:right w:val="none" w:sz="0" w:space="0" w:color="E1E5E8"/>
                  </w:divBdr>
                  <w:divsChild>
                    <w:div w:id="136728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81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65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voltiq.ru/shop/rtc-module-ds13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</cp:revision>
  <dcterms:created xsi:type="dcterms:W3CDTF">2025-02-24T19:44:00Z</dcterms:created>
  <dcterms:modified xsi:type="dcterms:W3CDTF">2025-02-24T19:45:00Z</dcterms:modified>
</cp:coreProperties>
</file>