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912AF" w14:textId="77777777" w:rsidR="00BD48B1" w:rsidRDefault="00BD48B1" w:rsidP="00BD48B1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6370148"/>
      <w:bookmarkEnd w:id="0"/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0EA608" w14:textId="77777777" w:rsidR="00BD48B1" w:rsidRDefault="00BD48B1" w:rsidP="00BD48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«ФИНАНСОВЫЙ УНИВЕРСИТЕТ ПРИ ПРАВИТЕЛЬСТВЕ </w:t>
      </w:r>
    </w:p>
    <w:p w14:paraId="11044E4F" w14:textId="77777777" w:rsidR="00BD48B1" w:rsidRDefault="00BD48B1" w:rsidP="00BD48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РОССИЙСКОЙ ФЕДЕРАЦИИ»</w:t>
      </w:r>
    </w:p>
    <w:p w14:paraId="6D3CF886" w14:textId="77777777" w:rsidR="00BD48B1" w:rsidRDefault="00BD48B1" w:rsidP="00BD48B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1725FD" w14:textId="77777777" w:rsidR="00BD48B1" w:rsidRDefault="00BD48B1" w:rsidP="00BD48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Департамент анализа данных, </w:t>
      </w:r>
    </w:p>
    <w:p w14:paraId="2E1937BF" w14:textId="77777777" w:rsidR="00BD48B1" w:rsidRDefault="00BD48B1" w:rsidP="00BD48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принятия решений и финансовых технологий</w:t>
      </w:r>
    </w:p>
    <w:p w14:paraId="187C7640" w14:textId="77777777" w:rsidR="00BD48B1" w:rsidRDefault="00BD48B1" w:rsidP="00BD48B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D1433F" w14:textId="0D53BEE9" w:rsidR="00BD48B1" w:rsidRPr="007550D2" w:rsidRDefault="00BD48B1" w:rsidP="00BD48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</w:p>
    <w:p w14:paraId="6C0DCB75" w14:textId="1E7C1D59" w:rsidR="00BD48B1" w:rsidRPr="00BD48B1" w:rsidRDefault="00BD48B1" w:rsidP="00BD48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48B1">
        <w:rPr>
          <w:rFonts w:ascii="Times New Roman" w:hAnsi="Times New Roman" w:cs="Times New Roman"/>
          <w:b/>
          <w:sz w:val="28"/>
          <w:szCs w:val="28"/>
        </w:rPr>
        <w:t>«КОНФИГУРИРОВАНИЕ ПРИКЛАДНОГО РЕШЕНИЯ В СИСТЕМЕ 1С: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D48B1">
        <w:rPr>
          <w:rFonts w:ascii="Times New Roman" w:hAnsi="Times New Roman" w:cs="Times New Roman"/>
          <w:b/>
          <w:sz w:val="28"/>
          <w:szCs w:val="28"/>
        </w:rPr>
        <w:t>ПРЕДПРИЯТИЕ В СООТВЕТСТВИИ С ПРИНЦИПОМ УЧЕТА «ОТ ДОКУМЕНТА»»</w:t>
      </w:r>
    </w:p>
    <w:p w14:paraId="68434635" w14:textId="77777777" w:rsidR="00BD48B1" w:rsidRDefault="00BD48B1" w:rsidP="00BD48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(по дисциплине «Корпоративные информационные системы»)</w:t>
      </w:r>
    </w:p>
    <w:p w14:paraId="77E93F16" w14:textId="77777777" w:rsidR="00BD48B1" w:rsidRDefault="00BD48B1" w:rsidP="00BD48B1">
      <w:pPr>
        <w:rPr>
          <w:rFonts w:ascii="Times New Roman" w:hAnsi="Times New Roman" w:cs="Times New Roman"/>
          <w:sz w:val="28"/>
          <w:szCs w:val="28"/>
        </w:rPr>
      </w:pPr>
    </w:p>
    <w:p w14:paraId="4A26150B" w14:textId="77777777" w:rsidR="00BD48B1" w:rsidRDefault="00BD48B1" w:rsidP="00BD48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14:paraId="3202301F" w14:textId="77777777" w:rsidR="00BD48B1" w:rsidRDefault="00BD48B1" w:rsidP="00BD48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студентка группы ПИ19-1 </w:t>
      </w:r>
    </w:p>
    <w:p w14:paraId="18FCE909" w14:textId="77777777" w:rsidR="00BD48B1" w:rsidRDefault="00BD48B1" w:rsidP="00BD48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факультета </w:t>
      </w:r>
    </w:p>
    <w:p w14:paraId="3984B498" w14:textId="77777777" w:rsidR="00BD48B1" w:rsidRDefault="00BD48B1" w:rsidP="00BD48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«Информационных технологий и анализа больших данных» </w:t>
      </w:r>
    </w:p>
    <w:p w14:paraId="3310F925" w14:textId="77777777" w:rsidR="00BD48B1" w:rsidRDefault="00BD48B1" w:rsidP="00BD48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Воронина К. М. </w:t>
      </w:r>
    </w:p>
    <w:p w14:paraId="2D32D6AF" w14:textId="77777777" w:rsidR="00BD48B1" w:rsidRDefault="00BD48B1" w:rsidP="00BD48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 (Подпись)</w:t>
      </w:r>
    </w:p>
    <w:p w14:paraId="1262D40A" w14:textId="77777777" w:rsidR="00BD48B1" w:rsidRDefault="00BD48B1" w:rsidP="00BD48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46D3CA6" w14:textId="77777777" w:rsidR="00BD48B1" w:rsidRDefault="00BD48B1" w:rsidP="00BD48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DBCB547" w14:textId="77777777" w:rsidR="00BD48B1" w:rsidRDefault="00BD48B1" w:rsidP="00BD48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14:paraId="6B8319C4" w14:textId="77777777" w:rsidR="00BD48B1" w:rsidRDefault="00BD48B1" w:rsidP="00BD48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доцент, Черняков А. Н.</w:t>
      </w:r>
    </w:p>
    <w:p w14:paraId="1F805E27" w14:textId="77777777" w:rsidR="00BD48B1" w:rsidRDefault="00BD48B1" w:rsidP="00BD48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___________________________________ (Подпись) </w:t>
      </w:r>
    </w:p>
    <w:p w14:paraId="1AA8D204" w14:textId="77777777" w:rsidR="00BD48B1" w:rsidRDefault="00BD48B1" w:rsidP="00BD48B1">
      <w:pPr>
        <w:rPr>
          <w:rFonts w:ascii="Times New Roman" w:hAnsi="Times New Roman" w:cs="Times New Roman"/>
          <w:sz w:val="28"/>
          <w:szCs w:val="28"/>
        </w:rPr>
      </w:pPr>
    </w:p>
    <w:p w14:paraId="598DA0BE" w14:textId="77777777" w:rsidR="00BD48B1" w:rsidRDefault="00BD48B1" w:rsidP="00BD48B1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C83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2 г.</w:t>
      </w:r>
    </w:p>
    <w:p w14:paraId="19889414" w14:textId="77777777" w:rsidR="00BD48B1" w:rsidRPr="007550D2" w:rsidRDefault="00BD48B1" w:rsidP="00BD48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№3</w:t>
      </w:r>
    </w:p>
    <w:p w14:paraId="6D08001A" w14:textId="77777777" w:rsidR="00BD48B1" w:rsidRDefault="00BD48B1" w:rsidP="00BD48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48B1">
        <w:rPr>
          <w:rFonts w:ascii="Times New Roman" w:hAnsi="Times New Roman" w:cs="Times New Roman"/>
          <w:b/>
          <w:sz w:val="28"/>
          <w:szCs w:val="28"/>
        </w:rPr>
        <w:t>«КОНФИГУРИРОВАНИЕ ПРИКЛАДНОГО РЕШЕНИЯ В СИСТЕМЕ 1С: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D48B1">
        <w:rPr>
          <w:rFonts w:ascii="Times New Roman" w:hAnsi="Times New Roman" w:cs="Times New Roman"/>
          <w:b/>
          <w:sz w:val="28"/>
          <w:szCs w:val="28"/>
        </w:rPr>
        <w:t>ПРЕДПРИЯТИЕ В СООТВЕТСТВИИ С ПРИНЦИПОМ УЧЕТА «ОТ ДОКУМЕНТА»»</w:t>
      </w:r>
    </w:p>
    <w:p w14:paraId="260FCACC" w14:textId="7904B58F" w:rsidR="00BD48B1" w:rsidRDefault="00BD48B1" w:rsidP="00BD48B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Вариант №6: </w:t>
      </w:r>
      <w:r w:rsidRPr="009C490A">
        <w:rPr>
          <w:rFonts w:ascii="Times New Roman" w:hAnsi="Times New Roman" w:cs="Times New Roman"/>
          <w:sz w:val="28"/>
          <w:szCs w:val="28"/>
        </w:rPr>
        <w:t>Производственно-торговое предприятие (производство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90A">
        <w:rPr>
          <w:rFonts w:ascii="Times New Roman" w:hAnsi="Times New Roman" w:cs="Times New Roman"/>
          <w:sz w:val="28"/>
          <w:szCs w:val="28"/>
        </w:rPr>
        <w:t>железобетонных изделий для строительства многоэтажных зданий)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B618E6" w14:textId="18E60367" w:rsidR="00BD48B1" w:rsidRDefault="00BD48B1" w:rsidP="00BD48B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1D43B5" w14:textId="22649B82" w:rsidR="00BD48B1" w:rsidRDefault="00BD48B1" w:rsidP="00BD48B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8B1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BD48B1">
        <w:rPr>
          <w:rFonts w:ascii="Times New Roman" w:hAnsi="Times New Roman" w:cs="Times New Roman"/>
          <w:sz w:val="28"/>
          <w:szCs w:val="28"/>
        </w:rPr>
        <w:t xml:space="preserve"> освоение основных приемов работы с документами и регистрами в системе 1С: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48B1">
        <w:rPr>
          <w:rFonts w:ascii="Times New Roman" w:hAnsi="Times New Roman" w:cs="Times New Roman"/>
          <w:sz w:val="28"/>
          <w:szCs w:val="28"/>
        </w:rPr>
        <w:t>Предприятие, изучение правил работы с общими модулями и макетами. Знакомство с объектной моделью доступа к данным системы 1С: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48B1">
        <w:rPr>
          <w:rFonts w:ascii="Times New Roman" w:hAnsi="Times New Roman" w:cs="Times New Roman"/>
          <w:sz w:val="28"/>
          <w:szCs w:val="28"/>
        </w:rPr>
        <w:t>Предприятие.</w:t>
      </w:r>
    </w:p>
    <w:p w14:paraId="08AEA02C" w14:textId="4C466D63" w:rsidR="00BD48B1" w:rsidRDefault="00BD48B1" w:rsidP="00BD48B1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474EBD9C" w14:textId="77777777" w:rsidR="00BD48B1" w:rsidRDefault="00BD48B1" w:rsidP="00BD48B1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DA4F36">
        <w:rPr>
          <w:rFonts w:ascii="Times New Roman" w:hAnsi="Times New Roman" w:cs="Times New Roman"/>
          <w:b/>
          <w:bCs/>
          <w:sz w:val="28"/>
          <w:szCs w:val="28"/>
        </w:rPr>
        <w:t xml:space="preserve">Задания к работе </w:t>
      </w:r>
      <w:r>
        <w:rPr>
          <w:rFonts w:ascii="Times New Roman" w:hAnsi="Times New Roman" w:cs="Times New Roman"/>
          <w:b/>
          <w:bCs/>
          <w:sz w:val="28"/>
          <w:szCs w:val="28"/>
        </w:rPr>
        <w:t>и ход выполнения: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DF5864" w14:textId="32CCD5E0" w:rsidR="00BD48B1" w:rsidRDefault="00BD48B1" w:rsidP="00BD48B1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7735C1CC" w14:textId="7C55EFC3" w:rsidR="00BD48B1" w:rsidRPr="00B8238B" w:rsidRDefault="00BD48B1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>1.</w:t>
      </w:r>
      <w:r w:rsidR="00F11230" w:rsidRPr="00B8238B">
        <w:rPr>
          <w:rFonts w:ascii="Times New Roman" w:hAnsi="Times New Roman" w:cs="Times New Roman"/>
          <w:sz w:val="28"/>
          <w:szCs w:val="28"/>
        </w:rPr>
        <w:t xml:space="preserve"> </w:t>
      </w:r>
      <w:r w:rsidRPr="00B8238B">
        <w:rPr>
          <w:rFonts w:ascii="Times New Roman" w:hAnsi="Times New Roman" w:cs="Times New Roman"/>
          <w:sz w:val="28"/>
          <w:szCs w:val="28"/>
        </w:rPr>
        <w:t>Создайте документ Поступление Товаров, отражающий хозяйственную операцию по поступлению товаров от поставщика на склад организации.</w:t>
      </w:r>
    </w:p>
    <w:p w14:paraId="07DBFF88" w14:textId="7E75BA4B" w:rsidR="00F11230" w:rsidRDefault="00F11230" w:rsidP="00B823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3AA69E" wp14:editId="38A3203D">
            <wp:extent cx="4508390" cy="3409124"/>
            <wp:effectExtent l="0" t="0" r="6985" b="127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3052" cy="34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B873" w14:textId="3EDFF29A" w:rsidR="00DC2EF9" w:rsidRDefault="00DC2EF9" w:rsidP="00DC2E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6AC14F" w14:textId="2F9E1132" w:rsidR="00DC2EF9" w:rsidRPr="00DC2EF9" w:rsidRDefault="00DC2EF9" w:rsidP="005D71BC">
      <w:pPr>
        <w:spacing w:after="0"/>
        <w:ind w:firstLine="708"/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</w:pP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Создание документа «Поступление товаров»:</w:t>
      </w:r>
    </w:p>
    <w:p w14:paraId="5E0687B3" w14:textId="50604F78" w:rsidR="00DC2EF9" w:rsidRPr="00B8238B" w:rsidRDefault="00DC2EF9" w:rsidP="00DC2E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D57EEB" wp14:editId="421E5A02">
            <wp:extent cx="5351985" cy="4707802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6777" cy="472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856F" w14:textId="77777777" w:rsidR="00F11230" w:rsidRPr="00B8238B" w:rsidRDefault="00F11230" w:rsidP="00B8238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B42D640" w14:textId="33EB78B7" w:rsidR="00DC2EF9" w:rsidRDefault="00F11230" w:rsidP="00DC2EF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 xml:space="preserve">2. Создайте форму документа Поступление Товаров. Вид формы приведен на рис. 51, 52. Обратите внимание на наличие подвала табличной части с итогами по колонкам Сумма, Сумма НДС и Всего. </w:t>
      </w:r>
    </w:p>
    <w:p w14:paraId="6B82CCDC" w14:textId="77777777" w:rsidR="00DC2EF9" w:rsidRDefault="00DC2EF9" w:rsidP="00DC2EF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1D2F6BC" w14:textId="50D2B3DE" w:rsidR="00DC2EF9" w:rsidRPr="00B8238B" w:rsidRDefault="00DC2EF9" w:rsidP="00DC2E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8903C1" wp14:editId="2E6307D5">
            <wp:extent cx="5108865" cy="3304514"/>
            <wp:effectExtent l="0" t="0" r="0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8417" cy="332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AE67" w14:textId="77777777" w:rsidR="00F11230" w:rsidRPr="00B8238B" w:rsidRDefault="00F11230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lastRenderedPageBreak/>
        <w:t xml:space="preserve">Также необходимо предусмотреть, чтобы при заполнении документа пользователю предлагались только договоры, принадлежащие выбранному на форме контрагенту. </w:t>
      </w:r>
    </w:p>
    <w:p w14:paraId="3E40D6C5" w14:textId="6CCCB73C" w:rsidR="00F11230" w:rsidRDefault="00F11230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 xml:space="preserve">Кроме того, в соответствии с логикой документа в качестве номенклатурной позиции (в таблички части) можно выбирать только элементы справочника Номенклатура со значением Услуга = Ложь. </w:t>
      </w:r>
    </w:p>
    <w:p w14:paraId="049E6DD7" w14:textId="77777777" w:rsidR="005D71BC" w:rsidRDefault="005D71BC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ACA479" w14:textId="08D84B48" w:rsidR="005D71BC" w:rsidRDefault="005D71BC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 xml:space="preserve">формы </w:t>
      </w: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документа «Поступление товаров»:</w:t>
      </w:r>
    </w:p>
    <w:p w14:paraId="1E4A7548" w14:textId="77777777" w:rsidR="005D71BC" w:rsidRDefault="005D71BC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9CB0AE" w14:textId="1E7F2A8E" w:rsidR="00DC2EF9" w:rsidRDefault="005E2CAA" w:rsidP="00026DA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62B692" wp14:editId="527C138D">
            <wp:extent cx="5940425" cy="32829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503F" w14:textId="77777777" w:rsidR="00026DAC" w:rsidRDefault="00026DAC" w:rsidP="00DC2EF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C045F2E" w14:textId="7E4FF8A6" w:rsidR="00DC2EF9" w:rsidRDefault="00026DAC" w:rsidP="00026DA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9B8820" wp14:editId="22C1E7A1">
            <wp:extent cx="4343400" cy="628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E480" w14:textId="77777777" w:rsidR="00026DAC" w:rsidRDefault="00026DAC" w:rsidP="00026DA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A041786" w14:textId="5304E76D" w:rsidR="00026DAC" w:rsidRDefault="00026DAC" w:rsidP="00026DA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598154" wp14:editId="41C35991">
            <wp:extent cx="4286250" cy="657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3422" w14:textId="77777777" w:rsidR="00026DAC" w:rsidRPr="00B8238B" w:rsidRDefault="00026DAC" w:rsidP="00026DA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6671DF9" w14:textId="77777777" w:rsidR="00026DAC" w:rsidRDefault="00F11230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 xml:space="preserve">3. Предусмотрите автоматические подстановки и расчеты в табличной части документа Поступление Товаров в соответствии со следующей логикой: </w:t>
      </w:r>
    </w:p>
    <w:p w14:paraId="0827DAB8" w14:textId="446AA41F" w:rsidR="00F11230" w:rsidRPr="00B8238B" w:rsidRDefault="00F11230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>−изменение поля Ставка НДС активной строки табличной части инициирует перерасчет полей Сумма НДС и всего;</w:t>
      </w:r>
    </w:p>
    <w:p w14:paraId="2D5E467F" w14:textId="4A2711E7" w:rsidR="00F11230" w:rsidRPr="00B8238B" w:rsidRDefault="00F11230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 xml:space="preserve">−изменение поля Цена инициирует перерасчет полей Сумма НДС </w:t>
      </w:r>
      <w:proofErr w:type="gramStart"/>
      <w:r w:rsidRPr="00B8238B">
        <w:rPr>
          <w:rFonts w:ascii="Times New Roman" w:hAnsi="Times New Roman" w:cs="Times New Roman"/>
          <w:sz w:val="28"/>
          <w:szCs w:val="28"/>
        </w:rPr>
        <w:t>и Всего</w:t>
      </w:r>
      <w:proofErr w:type="gramEnd"/>
      <w:r w:rsidRPr="00B8238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23F2E3F" w14:textId="26E82F0D" w:rsidR="00F11230" w:rsidRPr="00B8238B" w:rsidRDefault="00F11230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lastRenderedPageBreak/>
        <w:t xml:space="preserve">− при изменении поля Количество выполняется перерасчет аналогично случаю с изменением поля Цена; </w:t>
      </w:r>
    </w:p>
    <w:p w14:paraId="35D2DFFA" w14:textId="486B50C4" w:rsidR="00026DAC" w:rsidRPr="00B8238B" w:rsidRDefault="00F11230" w:rsidP="000E4CF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 xml:space="preserve">−при изменении номенклатурной позиции в соответствующее поле подставляется ставка НДС, поле Цена обнуляется, остальные поля пересчитываются исходя из изменения цены. </w:t>
      </w:r>
    </w:p>
    <w:p w14:paraId="194DAE16" w14:textId="58063E67" w:rsidR="00F11230" w:rsidRDefault="00F11230" w:rsidP="00026DA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 xml:space="preserve">Необходимые процедуры и функции расположите в модуле формы документа Поступление Товаров. Для числовых реквизитов табличной части настройте Формат (по умолчанию поля с нулевыми значениями отображаются как пустые). Свойство можно настроить как со стороны элементов формы, так и со стороны реквизитов табличной части документа. </w:t>
      </w:r>
    </w:p>
    <w:p w14:paraId="5B19C406" w14:textId="0681FE4A" w:rsidR="000E4CF6" w:rsidRDefault="000E4CF6" w:rsidP="00026DA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40503C5" w14:textId="53337263" w:rsidR="000E4CF6" w:rsidRDefault="000E4CF6" w:rsidP="00026DAC">
      <w:pPr>
        <w:spacing w:after="0"/>
        <w:ind w:firstLine="708"/>
        <w:jc w:val="both"/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</w:pPr>
      <w:r w:rsidRPr="000E4CF6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Программный код подсчета значений табличной части:</w:t>
      </w:r>
    </w:p>
    <w:p w14:paraId="4C1F5A24" w14:textId="69D1E454" w:rsidR="000E4CF6" w:rsidRDefault="000E4CF6" w:rsidP="000E4CF6">
      <w:pPr>
        <w:spacing w:after="0"/>
        <w:jc w:val="both"/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</w:pPr>
    </w:p>
    <w:p w14:paraId="34314EC5" w14:textId="5A43C331" w:rsidR="000E4CF6" w:rsidRPr="000E4CF6" w:rsidRDefault="000E4CF6" w:rsidP="000E4CF6">
      <w:pPr>
        <w:spacing w:after="0"/>
        <w:jc w:val="both"/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74A40903" wp14:editId="32D91747">
            <wp:extent cx="6005215" cy="4019739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6745" cy="402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200A" w14:textId="77777777" w:rsidR="00026DAC" w:rsidRPr="00B8238B" w:rsidRDefault="00026DAC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7AC628" w14:textId="4370A9AC" w:rsidR="00F11230" w:rsidRPr="00B8238B" w:rsidRDefault="00F11230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 xml:space="preserve">4. Организуйте заполнение реквизита Сумма Документа перед записью документа Поступление Товаров. Реквизит должен содержать итог по колонке «Всего» табличной части. </w:t>
      </w:r>
    </w:p>
    <w:p w14:paraId="58EB91E3" w14:textId="4D5EBD35" w:rsidR="00F11230" w:rsidRDefault="00F11230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 xml:space="preserve">Совет. Алгоритм заполнения реквизита поместите в модуль объекта документа (используйте процедуру-обработчик </w:t>
      </w:r>
      <w:r w:rsidR="0041455D" w:rsidRPr="00B8238B">
        <w:rPr>
          <w:rFonts w:ascii="Times New Roman" w:hAnsi="Times New Roman" w:cs="Times New Roman"/>
          <w:sz w:val="28"/>
          <w:szCs w:val="28"/>
        </w:rPr>
        <w:t>«</w:t>
      </w:r>
      <w:r w:rsidRPr="00B8238B">
        <w:rPr>
          <w:rFonts w:ascii="Times New Roman" w:hAnsi="Times New Roman" w:cs="Times New Roman"/>
          <w:sz w:val="28"/>
          <w:szCs w:val="28"/>
        </w:rPr>
        <w:t>Перед</w:t>
      </w:r>
      <w:r w:rsidR="0041455D" w:rsidRPr="00B8238B">
        <w:rPr>
          <w:rFonts w:ascii="Times New Roman" w:hAnsi="Times New Roman" w:cs="Times New Roman"/>
          <w:sz w:val="28"/>
          <w:szCs w:val="28"/>
        </w:rPr>
        <w:t xml:space="preserve"> </w:t>
      </w:r>
      <w:r w:rsidRPr="00B8238B">
        <w:rPr>
          <w:rFonts w:ascii="Times New Roman" w:hAnsi="Times New Roman" w:cs="Times New Roman"/>
          <w:sz w:val="28"/>
          <w:szCs w:val="28"/>
        </w:rPr>
        <w:t>Записью</w:t>
      </w:r>
      <w:r w:rsidR="0041455D" w:rsidRPr="00B8238B">
        <w:rPr>
          <w:rFonts w:ascii="Times New Roman" w:hAnsi="Times New Roman" w:cs="Times New Roman"/>
          <w:sz w:val="28"/>
          <w:szCs w:val="28"/>
        </w:rPr>
        <w:t>»</w:t>
      </w:r>
      <w:r w:rsidRPr="00B8238B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68D7FDB" w14:textId="05E2E6C6" w:rsidR="000E4CF6" w:rsidRDefault="000E4CF6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BBF6B2" w14:textId="01F3F06C" w:rsidR="000E4CF6" w:rsidRDefault="000E4CF6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5B0620" w14:textId="77777777" w:rsidR="000E4CF6" w:rsidRDefault="000E4CF6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75AD264" w14:textId="77777777" w:rsidR="00CA752B" w:rsidRDefault="000E4CF6" w:rsidP="00CA752B">
      <w:pPr>
        <w:spacing w:after="0"/>
        <w:ind w:firstLine="708"/>
        <w:jc w:val="both"/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</w:pPr>
      <w:r w:rsidRPr="000E4CF6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lastRenderedPageBreak/>
        <w:t xml:space="preserve">Программный код </w:t>
      </w: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заполнения реквизита «Сумма Документа»</w:t>
      </w:r>
      <w:r w:rsidRPr="000E4CF6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:</w:t>
      </w:r>
    </w:p>
    <w:p w14:paraId="7B1597B5" w14:textId="77777777" w:rsidR="00CA752B" w:rsidRDefault="00CA752B" w:rsidP="00CA752B">
      <w:pPr>
        <w:spacing w:after="0"/>
        <w:jc w:val="both"/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</w:pPr>
    </w:p>
    <w:p w14:paraId="729EDC06" w14:textId="2246396C" w:rsidR="000E4CF6" w:rsidRDefault="00CA752B" w:rsidP="00CA752B">
      <w:pPr>
        <w:spacing w:after="0"/>
        <w:jc w:val="both"/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22619527" wp14:editId="15A29989">
            <wp:extent cx="5940425" cy="7143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3523" w14:textId="19E8DDBC" w:rsidR="000E4CF6" w:rsidRDefault="000E4CF6" w:rsidP="000E4CF6">
      <w:pPr>
        <w:spacing w:after="0"/>
        <w:ind w:firstLine="708"/>
        <w:jc w:val="both"/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</w:pPr>
    </w:p>
    <w:p w14:paraId="158F3B48" w14:textId="0574AAF6" w:rsidR="00CA752B" w:rsidRDefault="00CA752B" w:rsidP="000E4CF6">
      <w:pPr>
        <w:spacing w:after="0"/>
        <w:ind w:firstLine="708"/>
        <w:jc w:val="both"/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Результат пунктов 3 и 4:</w:t>
      </w:r>
    </w:p>
    <w:p w14:paraId="619DD405" w14:textId="0669F2CB" w:rsidR="00CA752B" w:rsidRDefault="00CA752B" w:rsidP="00CA752B">
      <w:pPr>
        <w:spacing w:after="0"/>
        <w:jc w:val="both"/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</w:pPr>
    </w:p>
    <w:p w14:paraId="299408EC" w14:textId="52A47B9C" w:rsidR="00CA752B" w:rsidRDefault="00CA752B" w:rsidP="00CA752B">
      <w:pPr>
        <w:spacing w:after="0"/>
        <w:jc w:val="both"/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0B26E133" wp14:editId="31D46B5B">
            <wp:extent cx="5986539" cy="2453489"/>
            <wp:effectExtent l="0" t="0" r="0" b="444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8654" cy="24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5C8D" w14:textId="77777777" w:rsidR="000E4CF6" w:rsidRPr="00B8238B" w:rsidRDefault="000E4CF6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15518B9" w14:textId="117C1AE5" w:rsidR="0041455D" w:rsidRPr="00B8238B" w:rsidRDefault="00F11230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>5. Измените алгоритм формирования номера для документов Поступление</w:t>
      </w:r>
      <w:r w:rsidR="0041455D" w:rsidRPr="00B8238B">
        <w:rPr>
          <w:rFonts w:ascii="Times New Roman" w:hAnsi="Times New Roman" w:cs="Times New Roman"/>
          <w:sz w:val="28"/>
          <w:szCs w:val="28"/>
        </w:rPr>
        <w:t xml:space="preserve"> </w:t>
      </w:r>
      <w:r w:rsidRPr="00B8238B">
        <w:rPr>
          <w:rFonts w:ascii="Times New Roman" w:hAnsi="Times New Roman" w:cs="Times New Roman"/>
          <w:sz w:val="28"/>
          <w:szCs w:val="28"/>
        </w:rPr>
        <w:t xml:space="preserve">Товаров. Вместо номеров 000000001, 000000002 и </w:t>
      </w:r>
      <w:r w:rsidR="0041455D" w:rsidRPr="00B8238B">
        <w:rPr>
          <w:rFonts w:ascii="Times New Roman" w:hAnsi="Times New Roman" w:cs="Times New Roman"/>
          <w:sz w:val="28"/>
          <w:szCs w:val="28"/>
        </w:rPr>
        <w:t>т. п.</w:t>
      </w:r>
      <w:r w:rsidRPr="00B8238B">
        <w:rPr>
          <w:rFonts w:ascii="Times New Roman" w:hAnsi="Times New Roman" w:cs="Times New Roman"/>
          <w:sz w:val="28"/>
          <w:szCs w:val="28"/>
        </w:rPr>
        <w:t xml:space="preserve"> документам должны присваиваться номера с префиксом П: П00000001, П00000002 и т.</w:t>
      </w:r>
      <w:r w:rsidR="0041455D" w:rsidRPr="00B8238B">
        <w:rPr>
          <w:rFonts w:ascii="Times New Roman" w:hAnsi="Times New Roman" w:cs="Times New Roman"/>
          <w:sz w:val="28"/>
          <w:szCs w:val="28"/>
        </w:rPr>
        <w:t xml:space="preserve"> </w:t>
      </w:r>
      <w:r w:rsidRPr="00B8238B">
        <w:rPr>
          <w:rFonts w:ascii="Times New Roman" w:hAnsi="Times New Roman" w:cs="Times New Roman"/>
          <w:sz w:val="28"/>
          <w:szCs w:val="28"/>
        </w:rPr>
        <w:t xml:space="preserve">п. </w:t>
      </w:r>
    </w:p>
    <w:p w14:paraId="5A0F4144" w14:textId="61D37C03" w:rsidR="00F11230" w:rsidRDefault="00F11230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 xml:space="preserve">Совет. Алгоритм формирования номера поместите в модуль объекта документа (используйте процедуру-обработчик </w:t>
      </w:r>
      <w:r w:rsidR="0041455D" w:rsidRPr="00B8238B">
        <w:rPr>
          <w:rFonts w:ascii="Times New Roman" w:hAnsi="Times New Roman" w:cs="Times New Roman"/>
          <w:sz w:val="28"/>
          <w:szCs w:val="28"/>
        </w:rPr>
        <w:t>«</w:t>
      </w:r>
      <w:r w:rsidRPr="00B8238B">
        <w:rPr>
          <w:rFonts w:ascii="Times New Roman" w:hAnsi="Times New Roman" w:cs="Times New Roman"/>
          <w:sz w:val="28"/>
          <w:szCs w:val="28"/>
        </w:rPr>
        <w:t>ПриУстановкеНовогоНомера</w:t>
      </w:r>
      <w:r w:rsidR="0041455D" w:rsidRPr="00B8238B">
        <w:rPr>
          <w:rFonts w:ascii="Times New Roman" w:hAnsi="Times New Roman" w:cs="Times New Roman"/>
          <w:sz w:val="28"/>
          <w:szCs w:val="28"/>
        </w:rPr>
        <w:t>»</w:t>
      </w:r>
      <w:r w:rsidRPr="00B8238B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9496A8A" w14:textId="77777777" w:rsidR="00CA752B" w:rsidRDefault="00CA752B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D3E1B5" w14:textId="7BC159DC" w:rsidR="00CA752B" w:rsidRDefault="00CA752B" w:rsidP="00CA752B">
      <w:pPr>
        <w:spacing w:after="0"/>
        <w:ind w:firstLine="708"/>
        <w:jc w:val="both"/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</w:pPr>
      <w:r w:rsidRPr="000E4CF6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Программный код</w:t>
      </w:r>
      <w:r w:rsidRPr="00CA752B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 xml:space="preserve"> процедуры-обработчика «При Установке Нового Номера»</w:t>
      </w: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;</w:t>
      </w:r>
    </w:p>
    <w:p w14:paraId="29FD583A" w14:textId="69B9F9C2" w:rsidR="00CA752B" w:rsidRDefault="00711FC1" w:rsidP="00711FC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AF685C" wp14:editId="17596D84">
            <wp:extent cx="5940425" cy="10382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B717" w14:textId="77777777" w:rsidR="00CA752B" w:rsidRPr="00B8238B" w:rsidRDefault="00CA752B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59B9F87" w14:textId="6120837A" w:rsidR="00F11230" w:rsidRPr="00B8238B" w:rsidRDefault="00F11230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 xml:space="preserve">6. Создайте документ РеализацияТоваровУслуг. Документ отражает хозяйственную операцию по продаже товаров и оказанию услуг клиентам. Документ входит в состав подсистемы </w:t>
      </w:r>
      <w:r w:rsidR="0041455D" w:rsidRPr="00B8238B">
        <w:rPr>
          <w:rFonts w:ascii="Times New Roman" w:hAnsi="Times New Roman" w:cs="Times New Roman"/>
          <w:sz w:val="28"/>
          <w:szCs w:val="28"/>
        </w:rPr>
        <w:t>ОтделПродаж&gt;</w:t>
      </w:r>
      <w:r w:rsidRPr="00B8238B">
        <w:rPr>
          <w:rFonts w:ascii="Times New Roman" w:hAnsi="Times New Roman" w:cs="Times New Roman"/>
          <w:sz w:val="28"/>
          <w:szCs w:val="28"/>
        </w:rPr>
        <w:t xml:space="preserve"> Документы (дочернюю подсистему Документы заранее добавить).</w:t>
      </w:r>
    </w:p>
    <w:p w14:paraId="3760D9AE" w14:textId="379A6EC0" w:rsidR="0041455D" w:rsidRPr="00B8238B" w:rsidRDefault="0041455D" w:rsidP="00B8238B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823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6CBC06" wp14:editId="17912DE5">
            <wp:extent cx="6080939" cy="2353586"/>
            <wp:effectExtent l="0" t="0" r="0" b="889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9" cy="235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AEDA" w14:textId="77777777" w:rsidR="0041455D" w:rsidRPr="00B8238B" w:rsidRDefault="0041455D" w:rsidP="00B8238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 xml:space="preserve">Совет. Структура документа РеализацияТоваровУслуг схожа со структурой документа ПоступлениеТоваров, поэтому для выполнения п.6. целесообразно использовать механизм создания копированием. </w:t>
      </w:r>
    </w:p>
    <w:p w14:paraId="76204C5F" w14:textId="7918C3E4" w:rsidR="0041455D" w:rsidRDefault="0041455D" w:rsidP="00B8238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 xml:space="preserve">Для документа РеализацияТоваровУслуг выполнить п. 2–5 с учетом наличия двух табличных частей. Префикс номера для документа Р. </w:t>
      </w:r>
    </w:p>
    <w:p w14:paraId="46200B52" w14:textId="77777777" w:rsidR="00723DC8" w:rsidRDefault="00723DC8" w:rsidP="00B8238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F61C112" w14:textId="042DB915" w:rsidR="00723DC8" w:rsidRPr="00DC2EF9" w:rsidRDefault="00723DC8" w:rsidP="00723DC8">
      <w:pPr>
        <w:spacing w:after="0"/>
        <w:ind w:firstLine="708"/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Создание документа «</w:t>
      </w: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Реализация товаров услуг</w:t>
      </w: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»:</w:t>
      </w:r>
    </w:p>
    <w:p w14:paraId="626F860A" w14:textId="5438A3FB" w:rsidR="00723DC8" w:rsidRDefault="00723DC8" w:rsidP="00B8238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1621A2B" w14:textId="1676350B" w:rsidR="00723DC8" w:rsidRDefault="00723DC8" w:rsidP="00723DC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0C7D73" wp14:editId="688BE6F8">
            <wp:extent cx="5940425" cy="47663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5AC5" w14:textId="53747233" w:rsidR="00723DC8" w:rsidRDefault="00723DC8" w:rsidP="00723DC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lastRenderedPageBreak/>
        <w:t xml:space="preserve">Создание </w:t>
      </w: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 xml:space="preserve">формы </w:t>
      </w: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документа «</w:t>
      </w:r>
      <w:r w:rsidR="001F54BB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Реализация</w:t>
      </w:r>
      <w:r w:rsidR="00237033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 xml:space="preserve"> </w:t>
      </w:r>
      <w:r w:rsidR="001F54BB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Товаро</w:t>
      </w:r>
      <w:r w:rsidR="00237033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 xml:space="preserve">в </w:t>
      </w:r>
      <w:r w:rsidR="001F54BB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Услуг</w:t>
      </w: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»:</w:t>
      </w:r>
    </w:p>
    <w:p w14:paraId="4FDDA0C4" w14:textId="2F0D5C72" w:rsidR="00723DC8" w:rsidRDefault="001F54BB" w:rsidP="00723DC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A056E9" wp14:editId="55B238A2">
            <wp:extent cx="5940425" cy="3323590"/>
            <wp:effectExtent l="0" t="0" r="3175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004E" w14:textId="11CA5F7F" w:rsidR="00723DC8" w:rsidRDefault="00723DC8" w:rsidP="00723DC8">
      <w:pPr>
        <w:spacing w:after="0"/>
        <w:ind w:firstLine="708"/>
        <w:jc w:val="both"/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</w:pPr>
      <w:r w:rsidRPr="000E4CF6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Программный код подсчета значений табличной части</w:t>
      </w: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, заполнения реквизита Сумма Документа и создание префикса</w:t>
      </w:r>
      <w:r w:rsidRPr="000E4CF6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:</w:t>
      </w:r>
    </w:p>
    <w:p w14:paraId="1BBE431C" w14:textId="77777777" w:rsidR="001F54BB" w:rsidRDefault="001F54BB" w:rsidP="00723DC8">
      <w:pPr>
        <w:spacing w:after="0"/>
        <w:ind w:firstLine="708"/>
        <w:jc w:val="both"/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</w:pPr>
    </w:p>
    <w:p w14:paraId="741CB1B1" w14:textId="73853E90" w:rsidR="00723DC8" w:rsidRDefault="001F54BB" w:rsidP="00723DC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B0F36A" wp14:editId="008E70AD">
            <wp:extent cx="5940425" cy="4380865"/>
            <wp:effectExtent l="0" t="0" r="3175" b="63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1079" w14:textId="1761D8A4" w:rsidR="001F54BB" w:rsidRDefault="001F54BB" w:rsidP="00723DC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7B07B1" wp14:editId="42822F6A">
            <wp:extent cx="5940425" cy="2395220"/>
            <wp:effectExtent l="0" t="0" r="3175" b="508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CAF8" w14:textId="77777777" w:rsidR="001F54BB" w:rsidRPr="00B8238B" w:rsidRDefault="001F54BB" w:rsidP="00723DC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A979D4F" w14:textId="21607D2B" w:rsidR="0041455D" w:rsidRPr="00B8238B" w:rsidRDefault="0041455D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>7. Создайте документ ЗаказКлиента (отражает хозяйственную операцию по предварительному заказу товаров клиентом) копированием документа РеализацияТоваровУслуг. Удалите лишние реквизиты и табличные части, префикс номера измените на З.</w:t>
      </w:r>
    </w:p>
    <w:p w14:paraId="3438AA32" w14:textId="29E110ED" w:rsidR="0041455D" w:rsidRDefault="0041455D" w:rsidP="00B8238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23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8E8B45" wp14:editId="2F11C76C">
            <wp:extent cx="3854306" cy="2091350"/>
            <wp:effectExtent l="0" t="0" r="0" b="444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33" cy="21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1EBA" w14:textId="21CE9C1D" w:rsidR="00237033" w:rsidRDefault="00237033" w:rsidP="00B8238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D0820" w14:textId="0EE0B34E" w:rsidR="00237033" w:rsidRPr="00DC2EF9" w:rsidRDefault="00237033" w:rsidP="00237033">
      <w:pPr>
        <w:spacing w:after="0"/>
        <w:ind w:firstLine="708"/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</w:pP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Создание документа «</w:t>
      </w: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Заказ Клиента</w:t>
      </w: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»:</w:t>
      </w:r>
    </w:p>
    <w:p w14:paraId="0E47D683" w14:textId="5D4B71B4" w:rsidR="00237033" w:rsidRDefault="00237033" w:rsidP="00B8238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55F356" w14:textId="0D1827E4" w:rsidR="00237033" w:rsidRPr="00B8238B" w:rsidRDefault="0027368A" w:rsidP="00B8238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2BF0F38" wp14:editId="6117BF13">
            <wp:extent cx="4437036" cy="277036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9347" cy="27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BEA2" w14:textId="46F31240" w:rsidR="0027368A" w:rsidRDefault="0027368A" w:rsidP="006222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0D8C42" wp14:editId="4AD3FA9C">
            <wp:extent cx="5204442" cy="181974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313" cy="1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FF95" w14:textId="77777777" w:rsidR="0027368A" w:rsidRDefault="0027368A" w:rsidP="002736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6577505" w14:textId="08EC489F" w:rsidR="0041455D" w:rsidRDefault="0041455D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 xml:space="preserve">8. Создайте журнал документов ДокументыПоЗакупкамПродажам. В нем регистрируются документы, созданные в предыдущих заданиях. Журнал содержит три графы: Контрагент, ТипЦен, СуммаОперации. </w:t>
      </w:r>
    </w:p>
    <w:p w14:paraId="6BAAB348" w14:textId="77777777" w:rsidR="00837204" w:rsidRDefault="00837204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967724" w14:textId="54FE9CDD" w:rsidR="00837204" w:rsidRDefault="00837204" w:rsidP="0083720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журнала</w:t>
      </w: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 xml:space="preserve"> </w:t>
      </w: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документ</w:t>
      </w: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ов</w:t>
      </w: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:</w:t>
      </w:r>
    </w:p>
    <w:p w14:paraId="5682A849" w14:textId="77777777" w:rsidR="00837204" w:rsidRDefault="00837204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06A93A" w14:textId="0AC58227" w:rsidR="00837204" w:rsidRDefault="00837204" w:rsidP="006222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FDC2E4" wp14:editId="1A1626D0">
            <wp:extent cx="4418092" cy="2171501"/>
            <wp:effectExtent l="0" t="0" r="190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8914" cy="22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C977" w14:textId="77777777" w:rsidR="000D59AA" w:rsidRPr="00B8238B" w:rsidRDefault="000D59AA" w:rsidP="0083720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7C1F444" w14:textId="25F1AF3F" w:rsidR="0041455D" w:rsidRDefault="0041455D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 xml:space="preserve">9. На ветви Общие дерева конфигурации создайте группы команд: ЖурналыДокументов (категория Панель навигации формы) и Печать (категория Командная панель формы). </w:t>
      </w:r>
    </w:p>
    <w:p w14:paraId="57C72A99" w14:textId="77777777" w:rsidR="00622223" w:rsidRDefault="00622223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803A588" w14:textId="59ACAD1A" w:rsidR="00622223" w:rsidRDefault="00622223" w:rsidP="0062222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групп команд</w:t>
      </w: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:</w:t>
      </w:r>
    </w:p>
    <w:p w14:paraId="4545AD3C" w14:textId="43DCCEBD" w:rsidR="00622223" w:rsidRDefault="00622223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471FCD" w14:textId="6BFE1C13" w:rsidR="00C90CA9" w:rsidRPr="00C67E4A" w:rsidRDefault="00622223" w:rsidP="0062222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BCD276" wp14:editId="35885332">
            <wp:simplePos x="0" y="0"/>
            <wp:positionH relativeFrom="margin">
              <wp:posOffset>3048000</wp:posOffset>
            </wp:positionH>
            <wp:positionV relativeFrom="paragraph">
              <wp:posOffset>12065</wp:posOffset>
            </wp:positionV>
            <wp:extent cx="2704465" cy="1837690"/>
            <wp:effectExtent l="0" t="0" r="635" b="0"/>
            <wp:wrapSquare wrapText="bothSides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318CE9" wp14:editId="52ABC957">
            <wp:extent cx="2643612" cy="1856307"/>
            <wp:effectExtent l="0" t="0" r="444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1283" cy="18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CEB3" w14:textId="77777777" w:rsidR="003E2B33" w:rsidRDefault="0041455D" w:rsidP="003E2B3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lastRenderedPageBreak/>
        <w:t>10. Разместите на форме документов всех видов навигационную команду по переходу к журналу документов, используйте ранее созданную группу команд ЖурналыДокументов.</w:t>
      </w:r>
    </w:p>
    <w:p w14:paraId="13DDEFEF" w14:textId="224F337C" w:rsidR="00C67E4A" w:rsidRDefault="0041455D" w:rsidP="003E2B3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b/>
          <w:sz w:val="28"/>
          <w:szCs w:val="28"/>
        </w:rPr>
        <w:br w:type="textWrapping" w:clear="all"/>
      </w:r>
      <w:r w:rsidRPr="00B823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F55EE3" wp14:editId="0BA065FB">
            <wp:extent cx="6074797" cy="2692240"/>
            <wp:effectExtent l="0" t="0" r="254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8340" cy="26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1146" w14:textId="77777777" w:rsidR="003E2B33" w:rsidRDefault="003E2B33" w:rsidP="003E2B3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8035882" w14:textId="113D4C97" w:rsidR="00C67E4A" w:rsidRDefault="00C67E4A" w:rsidP="00C90CA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ссылок</w:t>
      </w: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:</w:t>
      </w:r>
    </w:p>
    <w:p w14:paraId="76CC583A" w14:textId="77777777" w:rsidR="00C90CA9" w:rsidRDefault="00C90CA9" w:rsidP="00C34A6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3ABCF52" w14:textId="77777777" w:rsidR="00C90CA9" w:rsidRDefault="00C90CA9" w:rsidP="00C34A6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6948CC" wp14:editId="19BE1A95">
            <wp:extent cx="5434988" cy="2390115"/>
            <wp:effectExtent l="0" t="0" r="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7864" cy="24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A941" w14:textId="2D0E9661" w:rsidR="00C90CA9" w:rsidRDefault="00C90CA9" w:rsidP="00C34A6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5E9328" wp14:editId="14E751CA">
            <wp:extent cx="5631256" cy="2161608"/>
            <wp:effectExtent l="0" t="0" r="762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7459" cy="216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2118" w14:textId="77777777" w:rsidR="003E2B33" w:rsidRPr="00B8238B" w:rsidRDefault="003E2B33" w:rsidP="00C34A6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99231B6" w14:textId="61559CDF" w:rsidR="0041455D" w:rsidRDefault="0041455D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lastRenderedPageBreak/>
        <w:t>11. Создайте макет для вывода документа РеализацияТоварУслуг на печать (с помощью конструктора печати). В конструкторе укажите, что команда печати должна располагаться в группе Командная панель формы</w:t>
      </w:r>
      <w:r w:rsidR="00B8238B" w:rsidRPr="00B8238B">
        <w:rPr>
          <w:rFonts w:ascii="Times New Roman" w:hAnsi="Times New Roman" w:cs="Times New Roman"/>
          <w:sz w:val="28"/>
          <w:szCs w:val="28"/>
        </w:rPr>
        <w:t xml:space="preserve"> </w:t>
      </w:r>
      <w:r w:rsidRPr="00B8238B">
        <w:rPr>
          <w:rFonts w:ascii="Times New Roman" w:hAnsi="Times New Roman" w:cs="Times New Roman"/>
          <w:sz w:val="28"/>
          <w:szCs w:val="28"/>
        </w:rPr>
        <w:t xml:space="preserve">Печать, созданной в п. 9. </w:t>
      </w:r>
    </w:p>
    <w:p w14:paraId="2C6FF280" w14:textId="10BA8536" w:rsidR="00B00AE2" w:rsidRDefault="00B00AE2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9EAB051" w14:textId="5808B9D5" w:rsidR="00B00AE2" w:rsidRDefault="00B00AE2" w:rsidP="00B00AE2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Результат работы конструктора печати</w:t>
      </w: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:</w:t>
      </w:r>
    </w:p>
    <w:p w14:paraId="5E951F9D" w14:textId="77777777" w:rsidR="00B00AE2" w:rsidRDefault="00B00AE2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514552" w14:textId="7C396464" w:rsidR="00C67E4A" w:rsidRDefault="00B00AE2" w:rsidP="00B00AE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ED6D43" wp14:editId="147ED8F3">
            <wp:extent cx="5940425" cy="2880360"/>
            <wp:effectExtent l="0" t="0" r="3175" b="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485D" w14:textId="77777777" w:rsidR="00DB6B7C" w:rsidRDefault="00DB6B7C" w:rsidP="00B00AE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714D9F1" w14:textId="1E5DF154" w:rsidR="00DB6B7C" w:rsidRDefault="00DB6B7C" w:rsidP="00B00AE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F0D25B" wp14:editId="440B2FE6">
            <wp:extent cx="5940425" cy="3960495"/>
            <wp:effectExtent l="0" t="0" r="3175" b="1905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D951" w14:textId="77777777" w:rsidR="00DB6B7C" w:rsidRPr="00B8238B" w:rsidRDefault="00DB6B7C" w:rsidP="00B00AE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BEA1543" w14:textId="6DEBA163" w:rsidR="0041455D" w:rsidRPr="00B8238B" w:rsidRDefault="0041455D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lastRenderedPageBreak/>
        <w:t>12. Добавьте в состав конфигурации регистр сведений ЦеныНоменклатуры.</w:t>
      </w:r>
    </w:p>
    <w:p w14:paraId="59F3F31C" w14:textId="6BDB5A7A" w:rsidR="00B8238B" w:rsidRDefault="00B8238B" w:rsidP="0027368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1DCFAF" wp14:editId="53CAB517">
            <wp:extent cx="5502303" cy="2414426"/>
            <wp:effectExtent l="0" t="0" r="3175" b="508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5373" cy="24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E564" w14:textId="5DAF1CE5" w:rsidR="00BA30EC" w:rsidRDefault="00BA30EC" w:rsidP="0027368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FBAF6AE" w14:textId="73391A8B" w:rsidR="00BA30EC" w:rsidRDefault="00BA30EC" w:rsidP="00BA30E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Создание регистра сведений</w:t>
      </w: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:</w:t>
      </w:r>
    </w:p>
    <w:p w14:paraId="073D15BC" w14:textId="4D77730F" w:rsidR="00BA30EC" w:rsidRDefault="00BA30EC" w:rsidP="00BA30E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85F544" w14:textId="5BB95724" w:rsidR="00BA30EC" w:rsidRDefault="00BA30EC" w:rsidP="0027368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8FF5CE" wp14:editId="63090FDA">
            <wp:extent cx="4888871" cy="2793641"/>
            <wp:effectExtent l="0" t="0" r="6985" b="698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4265" cy="279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EE85" w14:textId="77777777" w:rsidR="00BA30EC" w:rsidRPr="00B8238B" w:rsidRDefault="00BA30EC" w:rsidP="0027368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FA12FA3" w14:textId="39FE6F2F" w:rsidR="00B8238B" w:rsidRPr="00B8238B" w:rsidRDefault="00B8238B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>13. Добавьте в состав конфигурации регистр накопления ТоварыНаСкладах с видом регистра Остатки, изменения в регистр вносятся документами-регистраторами ПоступлениеТоваров и РеализацияТоваровУслуг.</w:t>
      </w:r>
    </w:p>
    <w:p w14:paraId="70FC2E8B" w14:textId="6DB210E8" w:rsidR="00B8238B" w:rsidRDefault="00B8238B" w:rsidP="00B823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5C07D6" wp14:editId="7175A8DC">
            <wp:extent cx="3724275" cy="1543050"/>
            <wp:effectExtent l="0" t="0" r="952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8F56" w14:textId="31F563BE" w:rsidR="00BA30EC" w:rsidRDefault="00BA30EC" w:rsidP="00BA30E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lastRenderedPageBreak/>
        <w:t xml:space="preserve">Создание регистра </w:t>
      </w: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накопления</w:t>
      </w: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:</w:t>
      </w:r>
    </w:p>
    <w:p w14:paraId="633F9801" w14:textId="2E004D50" w:rsidR="00BA30EC" w:rsidRDefault="00BA30EC" w:rsidP="00BA30E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A2AF02" w14:textId="48619758" w:rsidR="00BA30EC" w:rsidRDefault="00E249CF" w:rsidP="00E249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540548" wp14:editId="6B81D6AA">
            <wp:extent cx="3929204" cy="2840561"/>
            <wp:effectExtent l="0" t="0" r="0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8014" cy="28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841" w14:textId="77777777" w:rsidR="00872E57" w:rsidRPr="00B8238B" w:rsidRDefault="00872E57" w:rsidP="00E249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6401158" w14:textId="7E8114FA" w:rsidR="00B8238B" w:rsidRPr="00B8238B" w:rsidRDefault="00B8238B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>14. Добавьте в состав конфигурации регистр накопления Продажи с видом регистра Обороты, изменения в регистр вносятся документом-регистратором РеализацияТоваровУслуг.</w:t>
      </w:r>
    </w:p>
    <w:p w14:paraId="390EC60A" w14:textId="5605B889" w:rsidR="00B8238B" w:rsidRDefault="00B8238B" w:rsidP="00B823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73AEFD" wp14:editId="15CCEBD8">
            <wp:extent cx="2981739" cy="1445137"/>
            <wp:effectExtent l="0" t="0" r="0" b="317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2682" cy="145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338A" w14:textId="77777777" w:rsidR="00E249CF" w:rsidRDefault="00E249CF" w:rsidP="00B823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128A475" w14:textId="77777777" w:rsidR="00E249CF" w:rsidRDefault="00E249CF" w:rsidP="00E249C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Создание регистра накопления</w:t>
      </w:r>
      <w:r w:rsidRPr="00DC2EF9">
        <w:rPr>
          <w:rFonts w:ascii="Times New Roman" w:hAnsi="Times New Roman" w:cs="Times New Roman"/>
          <w:i/>
          <w:iCs/>
          <w:color w:val="538135" w:themeColor="accent6" w:themeShade="BF"/>
          <w:sz w:val="28"/>
          <w:szCs w:val="28"/>
        </w:rPr>
        <w:t>:</w:t>
      </w:r>
    </w:p>
    <w:p w14:paraId="5F39C603" w14:textId="77777777" w:rsidR="00E249CF" w:rsidRDefault="00E249CF" w:rsidP="00E249C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635B04E" w14:textId="320B9D60" w:rsidR="00E249CF" w:rsidRPr="00B8238B" w:rsidRDefault="00872E57" w:rsidP="00872E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027A66" wp14:editId="6E14E114">
            <wp:extent cx="3821207" cy="2706986"/>
            <wp:effectExtent l="0" t="0" r="8255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7119" cy="273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16DE" w14:textId="02A12EF1" w:rsidR="00B8238B" w:rsidRDefault="00B8238B" w:rsidP="00B8238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lastRenderedPageBreak/>
        <w:tab/>
        <w:t xml:space="preserve">15. Настройте видимость созданных регистров в пользовательском интерфейсе (через командный интерфейс подсистем, к которым отнесены регистры). </w:t>
      </w:r>
    </w:p>
    <w:p w14:paraId="7C927677" w14:textId="19D7A5CD" w:rsidR="00872E57" w:rsidRDefault="00872E57" w:rsidP="00B8238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100698A" w14:textId="0A3CC9E7" w:rsidR="00872E57" w:rsidRDefault="00872E57" w:rsidP="00872E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5A4C3B" wp14:editId="6168BD8E">
            <wp:extent cx="5585988" cy="3231573"/>
            <wp:effectExtent l="0" t="0" r="0" b="6985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9179" cy="323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6A2C" w14:textId="77777777" w:rsidR="00872E57" w:rsidRPr="00B8238B" w:rsidRDefault="00872E57" w:rsidP="00872E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BA9F558" w14:textId="088387E2" w:rsidR="00B8238B" w:rsidRPr="00B8238B" w:rsidRDefault="00B8238B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>16. С помощью конструктора движений настройте проведение документов ПоступлениеТоваров (по регистру ТоварыНаСкладах) и документа РеализацияТоваровУслуг (по регистрам ТоварыНаСкладах и Продажи).</w:t>
      </w:r>
    </w:p>
    <w:p w14:paraId="3900AF89" w14:textId="7FB32C47" w:rsidR="00B8238B" w:rsidRDefault="00B8238B" w:rsidP="00B823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F7BD38" wp14:editId="28A70F10">
            <wp:extent cx="4556098" cy="355945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1051" cy="356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A5CB" w14:textId="3F191ADD" w:rsidR="004A1179" w:rsidRDefault="004A1179" w:rsidP="004A117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285A04" w14:textId="306296CF" w:rsidR="004A1179" w:rsidRDefault="004A1179" w:rsidP="004A11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D371A4" wp14:editId="25F56374">
            <wp:extent cx="5940425" cy="410718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467C" w14:textId="77777777" w:rsidR="00F474D4" w:rsidRDefault="00F474D4" w:rsidP="004A117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B806A3" w14:textId="29DCE13C" w:rsidR="004A1179" w:rsidRDefault="00F474D4" w:rsidP="004A11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A4A76C" wp14:editId="0DB33E1D">
            <wp:extent cx="5940425" cy="41529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7AA3" w14:textId="77777777" w:rsidR="00F474D4" w:rsidRPr="00B8238B" w:rsidRDefault="00F474D4" w:rsidP="004A117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B26016" w14:textId="7BA28FC2" w:rsidR="00B8238B" w:rsidRDefault="00B8238B" w:rsidP="00B8238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38B">
        <w:rPr>
          <w:rFonts w:ascii="Times New Roman" w:hAnsi="Times New Roman" w:cs="Times New Roman"/>
          <w:sz w:val="28"/>
          <w:szCs w:val="28"/>
        </w:rPr>
        <w:t>17. В пользовательском режиме создайте по 4–5 экземпляров документов каждого вида, заполните их и проведите по регистрам.</w:t>
      </w:r>
    </w:p>
    <w:p w14:paraId="26720FCC" w14:textId="43F7F6CD" w:rsidR="00F474D4" w:rsidRPr="00B8238B" w:rsidRDefault="00F474D4" w:rsidP="00F474D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C3FA21" wp14:editId="6649E559">
            <wp:extent cx="5940425" cy="1896745"/>
            <wp:effectExtent l="0" t="0" r="3175" b="8255"/>
            <wp:docPr id="39" name="Рисунок 3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4DA4" w14:textId="5CA57CC1" w:rsidR="00B8238B" w:rsidRDefault="00B8238B" w:rsidP="00BD4FF9">
      <w:pPr>
        <w:spacing w:after="0"/>
      </w:pPr>
    </w:p>
    <w:p w14:paraId="53AFDD44" w14:textId="349C545D" w:rsidR="00BD4FF9" w:rsidRDefault="00BD4FF9" w:rsidP="00BD4FF9">
      <w:pPr>
        <w:spacing w:after="0"/>
      </w:pPr>
      <w:r>
        <w:rPr>
          <w:noProof/>
        </w:rPr>
        <w:drawing>
          <wp:inline distT="0" distB="0" distL="0" distR="0" wp14:anchorId="483483D8" wp14:editId="5FF7D2B9">
            <wp:extent cx="5940425" cy="237299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412F" w14:textId="1D6A083B" w:rsidR="00BD4FF9" w:rsidRDefault="0099620A" w:rsidP="00BD4FF9">
      <w:pPr>
        <w:spacing w:after="0"/>
      </w:pPr>
      <w:r>
        <w:rPr>
          <w:noProof/>
        </w:rPr>
        <w:drawing>
          <wp:inline distT="0" distB="0" distL="0" distR="0" wp14:anchorId="4EF2DAA1" wp14:editId="2B2DF703">
            <wp:extent cx="5940425" cy="2033905"/>
            <wp:effectExtent l="0" t="0" r="3175" b="4445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869F" w14:textId="7F9B244D" w:rsidR="0099620A" w:rsidRDefault="0099620A" w:rsidP="00BD4FF9">
      <w:pPr>
        <w:spacing w:after="0"/>
      </w:pPr>
    </w:p>
    <w:p w14:paraId="0306DB46" w14:textId="77777777" w:rsidR="00364949" w:rsidRDefault="00364949" w:rsidP="00BD4FF9">
      <w:pPr>
        <w:spacing w:after="0"/>
        <w:rPr>
          <w:noProof/>
        </w:rPr>
      </w:pPr>
    </w:p>
    <w:p w14:paraId="7DCC940E" w14:textId="0BC0EB12" w:rsidR="0099620A" w:rsidRDefault="00364949" w:rsidP="00BD4FF9">
      <w:pPr>
        <w:spacing w:after="0"/>
      </w:pPr>
      <w:r>
        <w:rPr>
          <w:noProof/>
        </w:rPr>
        <w:drawing>
          <wp:inline distT="0" distB="0" distL="0" distR="0" wp14:anchorId="26A1871A" wp14:editId="05B1A984">
            <wp:extent cx="5940425" cy="2064190"/>
            <wp:effectExtent l="0" t="0" r="3175" b="0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43"/>
                    <a:srcRect b="21234"/>
                    <a:stretch/>
                  </pic:blipFill>
                  <pic:spPr bwMode="auto">
                    <a:xfrm>
                      <a:off x="0" y="0"/>
                      <a:ext cx="5940425" cy="206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02972" w14:textId="17D40FDF" w:rsidR="00364949" w:rsidRPr="0041455D" w:rsidRDefault="00364949" w:rsidP="00BD4FF9">
      <w:pPr>
        <w:spacing w:after="0"/>
      </w:pPr>
      <w:r>
        <w:rPr>
          <w:noProof/>
        </w:rPr>
        <w:lastRenderedPageBreak/>
        <w:drawing>
          <wp:inline distT="0" distB="0" distL="0" distR="0" wp14:anchorId="3D71A51F" wp14:editId="6A51CB6C">
            <wp:extent cx="5940425" cy="212471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949" w:rsidRPr="0041455D" w:rsidSect="00F112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E34"/>
    <w:rsid w:val="00026DAC"/>
    <w:rsid w:val="000D59AA"/>
    <w:rsid w:val="000E4CF6"/>
    <w:rsid w:val="0017424C"/>
    <w:rsid w:val="001F54BB"/>
    <w:rsid w:val="00237033"/>
    <w:rsid w:val="0027368A"/>
    <w:rsid w:val="002917CC"/>
    <w:rsid w:val="00364949"/>
    <w:rsid w:val="003E2B33"/>
    <w:rsid w:val="0041455D"/>
    <w:rsid w:val="004A1179"/>
    <w:rsid w:val="005D71BC"/>
    <w:rsid w:val="005E2CAA"/>
    <w:rsid w:val="00622223"/>
    <w:rsid w:val="00711FC1"/>
    <w:rsid w:val="00723DC8"/>
    <w:rsid w:val="00837204"/>
    <w:rsid w:val="00872E57"/>
    <w:rsid w:val="00910E34"/>
    <w:rsid w:val="0099620A"/>
    <w:rsid w:val="00B00AE2"/>
    <w:rsid w:val="00B8238B"/>
    <w:rsid w:val="00BA30EC"/>
    <w:rsid w:val="00BD48B1"/>
    <w:rsid w:val="00BD4FF9"/>
    <w:rsid w:val="00C34A60"/>
    <w:rsid w:val="00C67E4A"/>
    <w:rsid w:val="00C90CA9"/>
    <w:rsid w:val="00CA752B"/>
    <w:rsid w:val="00DB6B7C"/>
    <w:rsid w:val="00DC2EF9"/>
    <w:rsid w:val="00DE2D0F"/>
    <w:rsid w:val="00E249CF"/>
    <w:rsid w:val="00F11230"/>
    <w:rsid w:val="00F47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351A3"/>
  <w15:chartTrackingRefBased/>
  <w15:docId w15:val="{8EB552C3-C4BB-4754-9BEE-4E76A7C75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49CF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1623</TotalTime>
  <Pages>18</Pages>
  <Words>998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Ксения Максимовна</dc:creator>
  <cp:keywords/>
  <dc:description/>
  <cp:lastModifiedBy>Воронина Ксения Максимовна</cp:lastModifiedBy>
  <cp:revision>7</cp:revision>
  <dcterms:created xsi:type="dcterms:W3CDTF">2022-05-10T10:16:00Z</dcterms:created>
  <dcterms:modified xsi:type="dcterms:W3CDTF">2022-05-27T12:51:00Z</dcterms:modified>
</cp:coreProperties>
</file>