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  <w14:ligatures w14:val="none"/>
        </w:rPr>
      </w:pPr>
      <w:r>
        <w:rPr>
          <w:b/>
          <w:bCs/>
          <w14:ligatures w14:val="none"/>
        </w:rPr>
        <w:t xml:space="preserve">Домашнее задание Space Invaders</w:t>
      </w:r>
      <w:r>
        <w:rPr>
          <w:b/>
          <w:bCs/>
          <w:highlight w:val="none"/>
          <w14:ligatures w14:val="none"/>
        </w:rPr>
      </w:r>
    </w:p>
    <w:p>
      <w:pPr>
        <w:rPr>
          <w:rFonts w:ascii="Arial" w:hAnsi="Arial" w:eastAsia="Arial" w:cs="Arial"/>
          <w:color w:val="000000"/>
          <w:sz w:val="20"/>
          <w:szCs w:val="20"/>
          <w:highlight w:val="none"/>
          <w:u w:val="none"/>
          <w14:ligatures w14:val="none"/>
        </w:rPr>
      </w:pPr>
      <w:r>
        <w:rPr>
          <w14:ligatures w14:val="none"/>
        </w:rPr>
      </w:r>
      <w:r>
        <w:rPr>
          <w:rFonts w:ascii="Arial" w:hAnsi="Arial" w:eastAsia="Arial" w:cs="Arial"/>
          <w:color w:val="000000"/>
          <w:sz w:val="20"/>
          <w:u w:val="none"/>
        </w:rPr>
        <w:t xml:space="preserve">Необходимо отрефакторить код, применив принципы SOLID и шаблоны GRASP, и привести его в порядок с точки зрения код-стайла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:highlight w:val="none"/>
          <w14:ligatures w14:val="none"/>
        </w:rPr>
      </w:r>
      <w:r>
        <w:rPr>
          <w:rFonts w:ascii="Arial" w:hAnsi="Arial" w:eastAsia="Arial" w:cs="Arial"/>
          <w:color w:val="000000"/>
          <w:sz w:val="20"/>
          <w:highlight w:val="none"/>
          <w:u w:val="none"/>
        </w:rPr>
      </w:r>
      <w:r>
        <w:rPr>
          <w:rFonts w:ascii="Arial" w:hAnsi="Arial" w:eastAsia="Arial" w:cs="Arial"/>
          <w:color w:val="000000"/>
          <w:sz w:val="20"/>
          <w:highlight w:val="none"/>
          <w:u w:val="none"/>
        </w:rPr>
      </w:r>
      <w:r>
        <w:rPr>
          <w:rFonts w:ascii="Arial" w:hAnsi="Arial" w:eastAsia="Arial" w:cs="Arial"/>
          <w:color w:val="000000"/>
          <w:sz w:val="20"/>
          <w:szCs w:val="20"/>
          <w:highlight w:val="none"/>
          <w:u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Критерии оценивания</w:t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:rFonts w:ascii="Arial" w:hAnsi="Arial" w:eastAsia="Arial" w:cs="Arial"/>
          <w:color w:val="000000"/>
          <w:sz w:val="20"/>
          <w:szCs w:val="20"/>
          <w:u w:val="none"/>
          <w14:ligatures w14:val="none"/>
        </w:rPr>
      </w:pPr>
      <w:r>
        <w:rPr>
          <w:highlight w:val="none"/>
          <w14:ligatures w14:val="none"/>
        </w:rPr>
      </w:r>
      <w:r>
        <w:rPr>
          <w:rFonts w:ascii="Arial" w:hAnsi="Arial" w:eastAsia="Arial" w:cs="Arial"/>
          <w:color w:val="000000"/>
          <w:sz w:val="20"/>
          <w:u w:val="none"/>
        </w:rPr>
        <w:t xml:space="preserve">Соблюдение принципов SOLID</w:t>
      </w:r>
      <w:r>
        <w:rPr>
          <w:rFonts w:ascii="Arial" w:hAnsi="Arial" w:eastAsia="Arial" w:cs="Arial"/>
          <w:color w:val="000000"/>
          <w:sz w:val="20"/>
          <w:u w:val="none"/>
        </w:rPr>
      </w:r>
      <w:r>
        <w:rPr>
          <w:rFonts w:ascii="Arial" w:hAnsi="Arial" w:eastAsia="Arial" w:cs="Arial"/>
          <w:color w:val="000000"/>
          <w:sz w:val="20"/>
          <w:szCs w:val="20"/>
          <w:u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:rFonts w:ascii="Arial" w:hAnsi="Arial" w:eastAsia="Arial" w:cs="Arial"/>
          <w:color w:val="000000"/>
          <w:sz w:val="20"/>
          <w:szCs w:val="20"/>
          <w:u w:val="none"/>
          <w14:ligatures w14:val="none"/>
        </w:rPr>
      </w:pPr>
      <w:r>
        <w:rPr>
          <w:rFonts w:ascii="Arial" w:hAnsi="Arial" w:eastAsia="Arial" w:cs="Arial"/>
          <w:color w:val="000000"/>
          <w:sz w:val="20"/>
          <w:u w:val="none"/>
        </w:rPr>
        <w:t xml:space="preserve">Соблюдение шаблонов GRASP</w:t>
      </w:r>
      <w:r>
        <w:rPr>
          <w:rFonts w:ascii="Arial" w:hAnsi="Arial" w:eastAsia="Arial" w:cs="Arial"/>
          <w:color w:val="000000"/>
          <w:sz w:val="20"/>
          <w:szCs w:val="20"/>
          <w:u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:rFonts w:ascii="Arial" w:hAnsi="Arial" w:eastAsia="Arial" w:cs="Arial"/>
          <w:color w:val="000000"/>
          <w:sz w:val="20"/>
          <w:szCs w:val="20"/>
          <w:u w:val="none"/>
          <w14:ligatures w14:val="none"/>
        </w:rPr>
      </w:pPr>
      <w:r>
        <w:rPr>
          <w:rFonts w:ascii="Arial" w:hAnsi="Arial" w:eastAsia="Arial" w:cs="Arial"/>
          <w:color w:val="000000"/>
          <w:sz w:val="20"/>
          <w:u w:val="none"/>
        </w:rPr>
        <w:t xml:space="preserve">Единый код-стайл</w:t>
      </w:r>
      <w:r>
        <w:rPr>
          <w:rFonts w:ascii="Arial" w:hAnsi="Arial" w:eastAsia="Arial" w:cs="Arial"/>
          <w:color w:val="000000"/>
          <w:sz w:val="20"/>
          <w:szCs w:val="20"/>
          <w:u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:rFonts w:ascii="Arial" w:hAnsi="Arial" w:eastAsia="Arial" w:cs="Arial"/>
          <w:color w:val="000000"/>
          <w:sz w:val="20"/>
          <w:szCs w:val="20"/>
          <w:u w:val="none"/>
          <w14:ligatures w14:val="none"/>
        </w:rPr>
      </w:pPr>
      <w:r>
        <w:rPr>
          <w:rFonts w:ascii="Arial" w:hAnsi="Arial" w:eastAsia="Arial" w:cs="Arial"/>
          <w:color w:val="000000"/>
          <w:sz w:val="20"/>
          <w:u w:val="none"/>
        </w:rPr>
        <w:t xml:space="preserve">Переиспользуемость и поддерживаемость кода</w:t>
        <w:br/>
      </w:r>
      <w:r/>
      <w:r/>
    </w:p>
    <w:p>
      <w:pPr>
        <w:rPr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Unity Verse</cp:lastModifiedBy>
  <cp:revision>2</cp:revision>
  <dcterms:modified xsi:type="dcterms:W3CDTF">2024-10-06T09:03:51Z</dcterms:modified>
</cp:coreProperties>
</file>