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53C" w:rsidRDefault="009D253C" w:rsidP="009D253C">
      <w:pPr>
        <w:jc w:val="center"/>
        <w:rPr>
          <w:rFonts w:ascii="Times New Roman" w:hAnsi="Times New Roman" w:cs="Times New Roman"/>
          <w:b/>
          <w:sz w:val="28"/>
        </w:rPr>
      </w:pPr>
      <w:r>
        <w:rPr>
          <w:rFonts w:ascii="Times New Roman" w:hAnsi="Times New Roman" w:cs="Times New Roman"/>
          <w:b/>
          <w:sz w:val="28"/>
        </w:rPr>
        <w:t>АНОТАЦІЯ</w:t>
      </w:r>
    </w:p>
    <w:p w:rsidR="00741ED1" w:rsidRDefault="00741ED1">
      <w:pPr>
        <w:rPr>
          <w:rFonts w:ascii="Times New Roman" w:hAnsi="Times New Roman" w:cs="Times New Roman"/>
        </w:rPr>
      </w:pPr>
      <w:r>
        <w:rPr>
          <w:rFonts w:ascii="Times New Roman" w:hAnsi="Times New Roman" w:cs="Times New Roman"/>
        </w:rPr>
        <w:br w:type="page"/>
      </w:r>
    </w:p>
    <w:p w:rsidR="009D253C" w:rsidRPr="009D253C" w:rsidRDefault="009D253C" w:rsidP="009D253C">
      <w:pPr>
        <w:jc w:val="center"/>
        <w:rPr>
          <w:rFonts w:ascii="Times New Roman" w:hAnsi="Times New Roman" w:cs="Times New Roman"/>
          <w:b/>
          <w:sz w:val="28"/>
          <w:lang w:val="en-US"/>
        </w:rPr>
      </w:pPr>
      <w:r>
        <w:rPr>
          <w:rFonts w:ascii="Times New Roman" w:hAnsi="Times New Roman" w:cs="Times New Roman"/>
          <w:b/>
          <w:sz w:val="28"/>
          <w:lang w:val="en-US"/>
        </w:rPr>
        <w:lastRenderedPageBreak/>
        <w:t>ABSTRACT</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lastRenderedPageBreak/>
        <w:t>ЗМІСТ</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ЗАГАЛЬНА ЧАСТИНА</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№1</w:t>
      </w:r>
    </w:p>
    <w:p w:rsid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center"/>
        <w:rPr>
          <w:rFonts w:ascii="Times New Roman" w:hAnsi="Times New Roman" w:cs="Times New Roman"/>
          <w:b/>
          <w:sz w:val="28"/>
        </w:rPr>
      </w:pPr>
      <w:r>
        <w:rPr>
          <w:rFonts w:ascii="Times New Roman" w:hAnsi="Times New Roman" w:cs="Times New Roman"/>
          <w:b/>
          <w:sz w:val="28"/>
        </w:rPr>
        <w:t>ІНДИВІДУАЛЬНА ЧАСТИНА №2</w:t>
      </w:r>
    </w:p>
    <w:p w:rsidR="009D253C" w:rsidRPr="009D253C" w:rsidRDefault="009D253C" w:rsidP="009D253C">
      <w:pPr>
        <w:jc w:val="center"/>
        <w:rPr>
          <w:rFonts w:ascii="Times New Roman" w:hAnsi="Times New Roman" w:cs="Times New Roman"/>
          <w:b/>
          <w:sz w:val="28"/>
        </w:rPr>
      </w:pPr>
      <w:r w:rsidRPr="009D253C">
        <w:rPr>
          <w:rFonts w:ascii="Times New Roman" w:hAnsi="Times New Roman" w:cs="Times New Roman"/>
          <w:b/>
          <w:sz w:val="28"/>
          <w:highlight w:val="yellow"/>
        </w:rPr>
        <w:t>зміст</w:t>
      </w:r>
      <w:r>
        <w:rPr>
          <w:rFonts w:ascii="Times New Roman" w:hAnsi="Times New Roman" w:cs="Times New Roman"/>
          <w:b/>
          <w:sz w:val="28"/>
        </w:rPr>
        <w:t xml:space="preserve"> </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2446E9" w:rsidRDefault="002446E9" w:rsidP="002446E9">
      <w:pPr>
        <w:pStyle w:val="Heading1"/>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ВСТУП</w:t>
      </w:r>
    </w:p>
    <w:p w:rsidR="002446E9" w:rsidRDefault="002446E9">
      <w:pPr>
        <w:rPr>
          <w:rFonts w:ascii="Times New Roman" w:eastAsiaTheme="majorEastAsia" w:hAnsi="Times New Roman" w:cs="Times New Roman"/>
          <w:b/>
          <w:bCs/>
          <w:sz w:val="28"/>
          <w:szCs w:val="28"/>
        </w:rPr>
      </w:pPr>
      <w:r>
        <w:rPr>
          <w:rFonts w:ascii="Times New Roman" w:hAnsi="Times New Roman" w:cs="Times New Roman"/>
        </w:rPr>
        <w:br w:type="page"/>
      </w:r>
    </w:p>
    <w:p w:rsidR="009D253C" w:rsidRDefault="009D253C" w:rsidP="007D49FE">
      <w:pPr>
        <w:pStyle w:val="Heading1"/>
        <w:numPr>
          <w:ilvl w:val="0"/>
          <w:numId w:val="16"/>
        </w:numPr>
        <w:spacing w:before="0" w:after="360" w:line="360" w:lineRule="auto"/>
        <w:jc w:val="center"/>
        <w:rPr>
          <w:rFonts w:ascii="Times New Roman" w:hAnsi="Times New Roman" w:cs="Times New Roman"/>
          <w:color w:val="auto"/>
          <w:lang w:val="en-US"/>
        </w:rPr>
      </w:pPr>
      <w:r>
        <w:rPr>
          <w:rFonts w:ascii="Times New Roman" w:hAnsi="Times New Roman" w:cs="Times New Roman"/>
          <w:color w:val="auto"/>
        </w:rPr>
        <w:lastRenderedPageBreak/>
        <w:t>ЗАГАЛЬНІ ПОЛОЖЕННЯ</w:t>
      </w:r>
    </w:p>
    <w:p w:rsidR="009D253C" w:rsidRDefault="009D253C" w:rsidP="00E24211">
      <w:pPr>
        <w:pStyle w:val="Heading2"/>
        <w:numPr>
          <w:ilvl w:val="1"/>
          <w:numId w:val="16"/>
        </w:numPr>
        <w:spacing w:line="360" w:lineRule="auto"/>
        <w:ind w:left="0" w:firstLine="708"/>
        <w:jc w:val="both"/>
        <w:rPr>
          <w:rFonts w:ascii="Times New Roman" w:hAnsi="Times New Roman" w:cs="Times New Roman"/>
          <w:color w:val="auto"/>
          <w:sz w:val="28"/>
        </w:rPr>
      </w:pPr>
      <w:r w:rsidRPr="009D253C">
        <w:rPr>
          <w:rFonts w:ascii="Times New Roman" w:hAnsi="Times New Roman" w:cs="Times New Roman"/>
          <w:color w:val="auto"/>
          <w:sz w:val="28"/>
        </w:rPr>
        <w:t>Опис предметного середовища</w:t>
      </w:r>
    </w:p>
    <w:p w:rsid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lang w:val="en-US"/>
        </w:rPr>
      </w:pPr>
      <w:proofErr w:type="spellStart"/>
      <w:r>
        <w:rPr>
          <w:rFonts w:ascii="Times New Roman" w:hAnsi="Times New Roman" w:cs="Times New Roman"/>
          <w:color w:val="auto"/>
          <w:sz w:val="28"/>
          <w:lang w:val="en-US"/>
        </w:rPr>
        <w:t>Опис</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процесу</w:t>
      </w:r>
      <w:proofErr w:type="spellEnd"/>
      <w:r>
        <w:rPr>
          <w:rFonts w:ascii="Times New Roman" w:hAnsi="Times New Roman" w:cs="Times New Roman"/>
          <w:color w:val="auto"/>
          <w:sz w:val="28"/>
          <w:lang w:val="en-US"/>
        </w:rPr>
        <w:t xml:space="preserve"> </w:t>
      </w:r>
      <w:proofErr w:type="spellStart"/>
      <w:r>
        <w:rPr>
          <w:rFonts w:ascii="Times New Roman" w:hAnsi="Times New Roman" w:cs="Times New Roman"/>
          <w:color w:val="auto"/>
          <w:sz w:val="28"/>
          <w:lang w:val="en-US"/>
        </w:rPr>
        <w:t>діяльності</w:t>
      </w:r>
      <w:proofErr w:type="spellEnd"/>
    </w:p>
    <w:p w:rsidR="009D253C" w:rsidRPr="009D253C"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функціональної моделі</w:t>
      </w:r>
    </w:p>
    <w:p w:rsidR="009D253C" w:rsidRP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Огляд наявних аналогів</w:t>
      </w:r>
    </w:p>
    <w:p w:rsidR="009D253C" w:rsidRDefault="009D253C" w:rsidP="00E24211">
      <w:pPr>
        <w:pStyle w:val="Heading2"/>
        <w:numPr>
          <w:ilvl w:val="1"/>
          <w:numId w:val="16"/>
        </w:numPr>
        <w:spacing w:line="360" w:lineRule="auto"/>
        <w:ind w:left="0" w:firstLine="709"/>
        <w:jc w:val="both"/>
        <w:rPr>
          <w:rFonts w:ascii="Times New Roman" w:hAnsi="Times New Roman" w:cs="Times New Roman"/>
          <w:color w:val="auto"/>
          <w:sz w:val="28"/>
        </w:rPr>
      </w:pPr>
      <w:r w:rsidRPr="009D253C">
        <w:rPr>
          <w:rFonts w:ascii="Times New Roman" w:hAnsi="Times New Roman" w:cs="Times New Roman"/>
          <w:color w:val="auto"/>
          <w:sz w:val="28"/>
        </w:rPr>
        <w:t>Постановка задачі</w:t>
      </w:r>
    </w:p>
    <w:p w:rsid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Призначення розробки</w:t>
      </w:r>
    </w:p>
    <w:p w:rsidR="009D253C" w:rsidRPr="00E24211" w:rsidRDefault="009D253C" w:rsidP="00E24211">
      <w:pPr>
        <w:pStyle w:val="Heading3"/>
        <w:numPr>
          <w:ilvl w:val="2"/>
          <w:numId w:val="16"/>
        </w:numPr>
        <w:spacing w:line="360" w:lineRule="auto"/>
        <w:ind w:left="0" w:firstLine="709"/>
        <w:jc w:val="both"/>
        <w:rPr>
          <w:rFonts w:ascii="Times New Roman" w:hAnsi="Times New Roman" w:cs="Times New Roman"/>
          <w:color w:val="auto"/>
          <w:sz w:val="28"/>
        </w:rPr>
      </w:pPr>
      <w:r w:rsidRPr="00E24211">
        <w:rPr>
          <w:rFonts w:ascii="Times New Roman" w:hAnsi="Times New Roman" w:cs="Times New Roman"/>
          <w:color w:val="auto"/>
          <w:sz w:val="28"/>
        </w:rPr>
        <w:t>Цілі та задачі розробки</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rPr>
      </w:pPr>
      <w:r>
        <w:rPr>
          <w:rFonts w:ascii="Times New Roman" w:hAnsi="Times New Roman" w:cs="Times New Roman"/>
        </w:rPr>
        <w:br w:type="page"/>
      </w:r>
    </w:p>
    <w:p w:rsidR="009D253C" w:rsidRPr="009D253C" w:rsidRDefault="009D253C" w:rsidP="00E24211">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ІНФОРМАЦІЙНЕ ЗАБЕЗПЕЧЕННЯ</w:t>
      </w:r>
    </w:p>
    <w:p w:rsidR="00E24211" w:rsidRPr="00E24211" w:rsidRDefault="00E24211" w:rsidP="00E24211">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Вхідні дані</w:t>
      </w:r>
    </w:p>
    <w:p w:rsidR="00E24211" w:rsidRPr="009D253C"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Вихідні дані</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структури бази даних</w:t>
      </w:r>
    </w:p>
    <w:p w:rsidR="00E24211" w:rsidRDefault="00E24211" w:rsidP="00E24211">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Структура масивів інформації</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jc w:val="both"/>
        <w:rPr>
          <w:rFonts w:ascii="Times New Roman" w:eastAsiaTheme="majorEastAsia" w:hAnsi="Times New Roman" w:cs="Times New Roman"/>
          <w:b/>
          <w:bCs/>
          <w:sz w:val="28"/>
          <w:szCs w:val="28"/>
          <w:lang w:val="ru-RU"/>
        </w:rPr>
      </w:pPr>
      <w:r>
        <w:rPr>
          <w:rFonts w:ascii="Times New Roman" w:hAnsi="Times New Roman" w:cs="Times New Roman"/>
          <w:lang w:val="ru-RU"/>
        </w:rPr>
        <w:br w:type="page"/>
      </w:r>
    </w:p>
    <w:p w:rsidR="00BA54B4" w:rsidRDefault="00881956" w:rsidP="00E24211">
      <w:pPr>
        <w:pStyle w:val="Heading1"/>
        <w:numPr>
          <w:ilvl w:val="0"/>
          <w:numId w:val="16"/>
        </w:numPr>
        <w:spacing w:before="0" w:after="360" w:line="360" w:lineRule="auto"/>
        <w:jc w:val="center"/>
        <w:rPr>
          <w:rFonts w:ascii="Times New Roman" w:hAnsi="Times New Roman" w:cs="Times New Roman"/>
          <w:color w:val="auto"/>
          <w:lang w:val="ru-RU"/>
        </w:rPr>
      </w:pPr>
      <w:r w:rsidRPr="00A139E0">
        <w:rPr>
          <w:rFonts w:ascii="Times New Roman" w:hAnsi="Times New Roman" w:cs="Times New Roman"/>
          <w:color w:val="auto"/>
          <w:lang w:val="ru-RU"/>
        </w:rPr>
        <w:lastRenderedPageBreak/>
        <w:t>МАТЕМАТИЧНЕ ЗАБЕЗПЕЧЕНЯ</w:t>
      </w:r>
    </w:p>
    <w:p w:rsidR="005A75D4" w:rsidRPr="005A75D4" w:rsidRDefault="005A75D4" w:rsidP="008C4502">
      <w:pPr>
        <w:spacing w:after="0" w:line="360" w:lineRule="auto"/>
        <w:ind w:firstLine="708"/>
        <w:jc w:val="both"/>
        <w:rPr>
          <w:rFonts w:ascii="Times New Roman" w:hAnsi="Times New Roman" w:cs="Times New Roman"/>
          <w:sz w:val="28"/>
        </w:rPr>
      </w:pPr>
      <w:r>
        <w:rPr>
          <w:rFonts w:ascii="Times New Roman" w:hAnsi="Times New Roman" w:cs="Times New Roman"/>
          <w:sz w:val="28"/>
        </w:rPr>
        <w:t>Даний комплексний дипломний проект присвячений складанню плану перевезень продукції за різних умов: перевезення малогабаритної продукції, перевезення продукції із урахуванням вантажомісткості транспортних засобів та визначення оптимальної кількості транспортних засобів для здійснення цих перевезень, перевезення із урахуванням вантажомісткості</w:t>
      </w:r>
      <w:r w:rsidR="00A43BFB">
        <w:rPr>
          <w:rFonts w:ascii="Times New Roman" w:hAnsi="Times New Roman" w:cs="Times New Roman"/>
          <w:sz w:val="28"/>
        </w:rPr>
        <w:t xml:space="preserve"> транспортних засобів</w:t>
      </w:r>
      <w:r>
        <w:rPr>
          <w:rFonts w:ascii="Times New Roman" w:hAnsi="Times New Roman" w:cs="Times New Roman"/>
          <w:sz w:val="28"/>
        </w:rPr>
        <w:t>, обмежено</w:t>
      </w:r>
      <w:r w:rsidR="00A43BFB">
        <w:rPr>
          <w:rFonts w:ascii="Times New Roman" w:hAnsi="Times New Roman" w:cs="Times New Roman"/>
          <w:sz w:val="28"/>
        </w:rPr>
        <w:t xml:space="preserve">сті </w:t>
      </w:r>
      <w:r>
        <w:rPr>
          <w:rFonts w:ascii="Times New Roman" w:hAnsi="Times New Roman" w:cs="Times New Roman"/>
          <w:sz w:val="28"/>
        </w:rPr>
        <w:t xml:space="preserve">автопарку та наявної системи штрафів. </w:t>
      </w:r>
      <w:r w:rsidR="008C4502">
        <w:rPr>
          <w:rFonts w:ascii="Times New Roman" w:hAnsi="Times New Roman" w:cs="Times New Roman"/>
          <w:sz w:val="28"/>
        </w:rPr>
        <w:t xml:space="preserve">Індивідуальні частини дипломного проекту присвячені останнім двом видам перевезень. У загальній частині наведемо математичний апарат для розв’язання задачі перевезення малогабаритної продукції, оскільки </w:t>
      </w:r>
      <w:r w:rsidR="00A43BFB">
        <w:rPr>
          <w:rFonts w:ascii="Times New Roman" w:hAnsi="Times New Roman" w:cs="Times New Roman"/>
          <w:sz w:val="28"/>
        </w:rPr>
        <w:t>математична постановка цієї задачі та підходи до її розв’язку є основою для розв’язання інших задач перевезення продукції, у яких враховується різноманітні обмеження</w:t>
      </w:r>
      <w:r w:rsidR="008C4502">
        <w:rPr>
          <w:rFonts w:ascii="Times New Roman" w:hAnsi="Times New Roman" w:cs="Times New Roman"/>
          <w:sz w:val="28"/>
        </w:rPr>
        <w:t>.</w:t>
      </w:r>
    </w:p>
    <w:p w:rsidR="00B71F08" w:rsidRDefault="00881956" w:rsidP="00D970F2">
      <w:pPr>
        <w:pStyle w:val="Heading2"/>
        <w:numPr>
          <w:ilvl w:val="1"/>
          <w:numId w:val="16"/>
        </w:numPr>
        <w:spacing w:line="360" w:lineRule="auto"/>
        <w:ind w:left="0" w:firstLine="709"/>
        <w:jc w:val="both"/>
        <w:rPr>
          <w:rFonts w:ascii="Times New Roman" w:hAnsi="Times New Roman" w:cs="Times New Roman"/>
          <w:color w:val="auto"/>
          <w:sz w:val="28"/>
        </w:rPr>
      </w:pPr>
      <w:r w:rsidRPr="00881956">
        <w:rPr>
          <w:rFonts w:ascii="Times New Roman" w:hAnsi="Times New Roman" w:cs="Times New Roman"/>
          <w:color w:val="auto"/>
          <w:sz w:val="28"/>
        </w:rPr>
        <w:t>Змістовна постановка задачі</w:t>
      </w:r>
    </w:p>
    <w:p w:rsidR="000B6DA1" w:rsidRPr="000B6DA1" w:rsidRDefault="000B6DA1" w:rsidP="00805D77">
      <w:pPr>
        <w:spacing w:after="0" w:line="360" w:lineRule="auto"/>
        <w:ind w:firstLine="708"/>
        <w:jc w:val="both"/>
        <w:rPr>
          <w:rFonts w:ascii="Times New Roman" w:hAnsi="Times New Roman" w:cs="Times New Roman"/>
          <w:sz w:val="28"/>
        </w:rPr>
      </w:pPr>
      <w:r w:rsidRPr="000B6DA1">
        <w:rPr>
          <w:rFonts w:ascii="Times New Roman" w:hAnsi="Times New Roman" w:cs="Times New Roman"/>
          <w:sz w:val="28"/>
        </w:rPr>
        <w:t xml:space="preserve">Опишемо </w:t>
      </w:r>
      <w:r w:rsidR="00E35A61">
        <w:rPr>
          <w:rFonts w:ascii="Times New Roman" w:hAnsi="Times New Roman" w:cs="Times New Roman"/>
          <w:sz w:val="28"/>
        </w:rPr>
        <w:t>стандартну</w:t>
      </w:r>
      <w:r w:rsidRPr="000B6DA1">
        <w:rPr>
          <w:rFonts w:ascii="Times New Roman" w:hAnsi="Times New Roman" w:cs="Times New Roman"/>
          <w:sz w:val="28"/>
        </w:rPr>
        <w:t xml:space="preserve"> постановку задачі. </w:t>
      </w:r>
      <w:r w:rsidR="00915253" w:rsidRPr="000B6DA1">
        <w:rPr>
          <w:rFonts w:ascii="Times New Roman" w:hAnsi="Times New Roman" w:cs="Times New Roman"/>
          <w:sz w:val="28"/>
        </w:rPr>
        <w:t xml:space="preserve">Логістична компанія займається перевезенням продукції із складів до клієнтів. Компанія </w:t>
      </w:r>
      <w:r w:rsidR="00E35A61">
        <w:rPr>
          <w:rFonts w:ascii="Times New Roman" w:hAnsi="Times New Roman" w:cs="Times New Roman"/>
          <w:sz w:val="28"/>
        </w:rPr>
        <w:t>має у своєму розпорядженні склад</w:t>
      </w:r>
      <w:r w:rsidRPr="000B6DA1">
        <w:rPr>
          <w:rFonts w:ascii="Times New Roman" w:hAnsi="Times New Roman" w:cs="Times New Roman"/>
          <w:sz w:val="28"/>
        </w:rPr>
        <w:t xml:space="preserve"> у певному місті та парк транспортних засобів, розташован</w:t>
      </w:r>
      <w:r w:rsidR="00E35A61">
        <w:rPr>
          <w:rFonts w:ascii="Times New Roman" w:hAnsi="Times New Roman" w:cs="Times New Roman"/>
          <w:sz w:val="28"/>
        </w:rPr>
        <w:t>ий</w:t>
      </w:r>
      <w:r w:rsidRPr="000B6DA1">
        <w:rPr>
          <w:rFonts w:ascii="Times New Roman" w:hAnsi="Times New Roman" w:cs="Times New Roman"/>
          <w:sz w:val="28"/>
        </w:rPr>
        <w:t xml:space="preserve"> у цьому ж місті. </w:t>
      </w:r>
      <w:r>
        <w:rPr>
          <w:rFonts w:ascii="Times New Roman" w:hAnsi="Times New Roman" w:cs="Times New Roman"/>
          <w:sz w:val="28"/>
        </w:rPr>
        <w:t>Клієнти, яким необхідно доставити продукцію, розташовані у різних містах.</w:t>
      </w:r>
    </w:p>
    <w:p w:rsidR="00915253" w:rsidRDefault="000B6DA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При </w:t>
      </w:r>
      <w:r w:rsidR="00E35A61">
        <w:rPr>
          <w:rFonts w:ascii="Times New Roman" w:hAnsi="Times New Roman" w:cs="Times New Roman"/>
          <w:sz w:val="28"/>
        </w:rPr>
        <w:t>стандартн</w:t>
      </w:r>
      <w:r>
        <w:rPr>
          <w:rFonts w:ascii="Times New Roman" w:hAnsi="Times New Roman" w:cs="Times New Roman"/>
          <w:sz w:val="28"/>
        </w:rPr>
        <w:t xml:space="preserve">ій постановці вантажомісткість транспортних засобів не враховується. Такий випадок можливий, якщо компанія займається перевезеннями </w:t>
      </w:r>
      <w:r w:rsidR="008567DD">
        <w:rPr>
          <w:rFonts w:ascii="Times New Roman" w:hAnsi="Times New Roman" w:cs="Times New Roman"/>
          <w:sz w:val="28"/>
        </w:rPr>
        <w:t>малогабаритної продукції (наприклад, розвезенням пошти).</w:t>
      </w:r>
    </w:p>
    <w:p w:rsidR="004F3F90"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Задача полягає у приписуванні маршрутів окремим транспортними засобам, за якого сумарний маршрут буде мінімальним</w:t>
      </w:r>
      <w:r w:rsidR="00254BCA">
        <w:rPr>
          <w:rFonts w:ascii="Times New Roman" w:hAnsi="Times New Roman" w:cs="Times New Roman"/>
          <w:sz w:val="28"/>
        </w:rPr>
        <w:t xml:space="preserve"> за </w:t>
      </w:r>
      <w:r w:rsidR="00805D77">
        <w:rPr>
          <w:rFonts w:ascii="Times New Roman" w:hAnsi="Times New Roman" w:cs="Times New Roman"/>
          <w:sz w:val="28"/>
        </w:rPr>
        <w:t>вартістю</w:t>
      </w:r>
      <w:r w:rsidR="00805D77" w:rsidRPr="00805D77">
        <w:rPr>
          <w:rFonts w:ascii="Times New Roman" w:hAnsi="Times New Roman" w:cs="Times New Roman"/>
          <w:sz w:val="28"/>
        </w:rPr>
        <w:t xml:space="preserve"> </w:t>
      </w:r>
      <w:r w:rsidR="003F6A36">
        <w:rPr>
          <w:rFonts w:ascii="Times New Roman" w:hAnsi="Times New Roman" w:cs="Times New Roman"/>
          <w:sz w:val="28"/>
        </w:rPr>
        <w:t>(</w:t>
      </w:r>
      <w:r w:rsidR="00805D77">
        <w:rPr>
          <w:rFonts w:ascii="Times New Roman" w:hAnsi="Times New Roman" w:cs="Times New Roman"/>
          <w:sz w:val="28"/>
        </w:rPr>
        <w:t>довжиною</w:t>
      </w:r>
      <w:r w:rsidR="003F6A36">
        <w:rPr>
          <w:rFonts w:ascii="Times New Roman" w:hAnsi="Times New Roman" w:cs="Times New Roman"/>
          <w:sz w:val="28"/>
        </w:rPr>
        <w:t>)</w:t>
      </w:r>
      <w:r>
        <w:rPr>
          <w:rFonts w:ascii="Times New Roman" w:hAnsi="Times New Roman" w:cs="Times New Roman"/>
          <w:sz w:val="28"/>
        </w:rPr>
        <w:t>. При цьому має бути здійснене обслуговування усіх клієнтів, до того ж кожний клієнт має бути відвіданий лише один раз. Кожний транспортний засіб має починати</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свій маршрут</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із</w:t>
      </w:r>
      <w:r w:rsidR="00AA4392" w:rsidRPr="00A139E0">
        <w:rPr>
          <w:rFonts w:ascii="Times New Roman" w:hAnsi="Times New Roman" w:cs="Times New Roman"/>
          <w:sz w:val="28"/>
          <w:lang w:val="ru-RU"/>
        </w:rPr>
        <w:t xml:space="preserve"> </w:t>
      </w:r>
      <w:r w:rsidR="00AA4392">
        <w:rPr>
          <w:rFonts w:ascii="Times New Roman" w:hAnsi="Times New Roman" w:cs="Times New Roman"/>
          <w:sz w:val="28"/>
        </w:rPr>
        <w:t xml:space="preserve">міста, у якому розташований склад, та закінчувати </w:t>
      </w:r>
      <w:r w:rsidR="001510D4">
        <w:rPr>
          <w:rFonts w:ascii="Times New Roman" w:hAnsi="Times New Roman" w:cs="Times New Roman"/>
          <w:sz w:val="28"/>
        </w:rPr>
        <w:t>його у тому ж місті</w:t>
      </w:r>
      <w:r>
        <w:rPr>
          <w:rFonts w:ascii="Times New Roman" w:hAnsi="Times New Roman" w:cs="Times New Roman"/>
          <w:sz w:val="28"/>
        </w:rPr>
        <w:t xml:space="preserve">. </w:t>
      </w:r>
    </w:p>
    <w:p w:rsidR="008567DD" w:rsidRDefault="008567DD"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Розв’язання цієї задачі дозволить логістичній компанії з</w:t>
      </w:r>
      <w:r w:rsidR="004F3F90">
        <w:rPr>
          <w:rFonts w:ascii="Times New Roman" w:hAnsi="Times New Roman" w:cs="Times New Roman"/>
          <w:sz w:val="28"/>
        </w:rPr>
        <w:t>начно зменшити витрати н</w:t>
      </w:r>
      <w:r w:rsidR="00AA4392">
        <w:rPr>
          <w:rFonts w:ascii="Times New Roman" w:hAnsi="Times New Roman" w:cs="Times New Roman"/>
          <w:sz w:val="28"/>
        </w:rPr>
        <w:t>а перевезення продукції.</w:t>
      </w:r>
      <w:r w:rsidR="00EE5F5E">
        <w:rPr>
          <w:rFonts w:ascii="Times New Roman" w:hAnsi="Times New Roman" w:cs="Times New Roman"/>
          <w:sz w:val="28"/>
        </w:rPr>
        <w:t xml:space="preserve"> Практика показує, що складання вдалого плану перевезення продукції дозволяє </w:t>
      </w:r>
      <w:r w:rsidR="00C2756B">
        <w:rPr>
          <w:rFonts w:ascii="Times New Roman" w:hAnsi="Times New Roman" w:cs="Times New Roman"/>
          <w:sz w:val="28"/>
        </w:rPr>
        <w:t>зменшити пов’язані із перевезенням витрати до 40%</w:t>
      </w:r>
      <w:r w:rsidR="00EE5F5E">
        <w:rPr>
          <w:rFonts w:ascii="Times New Roman" w:hAnsi="Times New Roman" w:cs="Times New Roman"/>
          <w:sz w:val="28"/>
        </w:rPr>
        <w:t>.</w:t>
      </w:r>
    </w:p>
    <w:p w:rsidR="00A12333" w:rsidRDefault="00E35A61"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Описана вище задача відома під назвою </w:t>
      </w:r>
      <w:r w:rsidR="00A12333">
        <w:rPr>
          <w:rFonts w:ascii="Times New Roman" w:hAnsi="Times New Roman" w:cs="Times New Roman"/>
          <w:sz w:val="28"/>
        </w:rPr>
        <w:t>«</w:t>
      </w:r>
      <w:r>
        <w:rPr>
          <w:rFonts w:ascii="Times New Roman" w:hAnsi="Times New Roman" w:cs="Times New Roman"/>
          <w:sz w:val="28"/>
        </w:rPr>
        <w:t>задача маршрутизації транспортних засобів</w:t>
      </w:r>
      <w:r w:rsidR="00A12333">
        <w:rPr>
          <w:rFonts w:ascii="Times New Roman" w:hAnsi="Times New Roman" w:cs="Times New Roman"/>
          <w:sz w:val="28"/>
        </w:rPr>
        <w:t>»</w:t>
      </w:r>
      <w:r>
        <w:rPr>
          <w:rFonts w:ascii="Times New Roman" w:hAnsi="Times New Roman" w:cs="Times New Roman"/>
          <w:sz w:val="28"/>
        </w:rPr>
        <w:t xml:space="preserve"> (</w:t>
      </w:r>
      <w:r w:rsidRPr="005A75D4">
        <w:rPr>
          <w:rFonts w:ascii="Times New Roman" w:hAnsi="Times New Roman" w:cs="Times New Roman"/>
          <w:sz w:val="28"/>
          <w:lang w:val="en-US"/>
        </w:rPr>
        <w:t>Vehicle</w:t>
      </w:r>
      <w:r w:rsidRPr="005A75D4">
        <w:rPr>
          <w:rFonts w:ascii="Times New Roman" w:hAnsi="Times New Roman" w:cs="Times New Roman"/>
          <w:sz w:val="28"/>
        </w:rPr>
        <w:t xml:space="preserve"> </w:t>
      </w:r>
      <w:r w:rsidRPr="005A75D4">
        <w:rPr>
          <w:rFonts w:ascii="Times New Roman" w:hAnsi="Times New Roman" w:cs="Times New Roman"/>
          <w:sz w:val="28"/>
          <w:lang w:val="en-US"/>
        </w:rPr>
        <w:t>Routing</w:t>
      </w:r>
      <w:r w:rsidRPr="005A75D4">
        <w:rPr>
          <w:rFonts w:ascii="Times New Roman" w:hAnsi="Times New Roman" w:cs="Times New Roman"/>
          <w:sz w:val="28"/>
        </w:rPr>
        <w:t xml:space="preserve"> </w:t>
      </w:r>
      <w:r w:rsidRPr="005A75D4">
        <w:rPr>
          <w:rFonts w:ascii="Times New Roman" w:hAnsi="Times New Roman" w:cs="Times New Roman"/>
          <w:sz w:val="28"/>
          <w:lang w:val="en-US"/>
        </w:rPr>
        <w:t>Problem</w:t>
      </w:r>
      <w:r w:rsidRPr="005A75D4">
        <w:rPr>
          <w:rFonts w:ascii="Times New Roman" w:hAnsi="Times New Roman" w:cs="Times New Roman"/>
          <w:sz w:val="28"/>
        </w:rPr>
        <w:t xml:space="preserve"> – </w:t>
      </w:r>
      <w:r w:rsidRPr="005A75D4">
        <w:rPr>
          <w:rFonts w:ascii="Times New Roman" w:hAnsi="Times New Roman" w:cs="Times New Roman"/>
          <w:sz w:val="28"/>
          <w:lang w:val="en-US"/>
        </w:rPr>
        <w:t>VRP</w:t>
      </w:r>
      <w:r>
        <w:rPr>
          <w:rFonts w:ascii="Times New Roman" w:hAnsi="Times New Roman" w:cs="Times New Roman"/>
          <w:sz w:val="28"/>
        </w:rPr>
        <w:t>). Цей термін є універсальним і застосовується до цілого класу задач, у яких для заданого парку транспортних засобів, що зосереджені на одному або декількох складах, будується маршрут для певної кількості географічно розрізнених клієнтів.</w:t>
      </w:r>
    </w:p>
    <w:p w:rsidR="0050418A" w:rsidRDefault="0050418A"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Зазвичай у реальному світі, виникає багато сторонніх обмежень, що накладаються на описану вище спрощену постановку задачі. Найбільш важливими та суттєвими є такі обмеження:</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кожний транспортний засіб має обмежену вантажомісткість </w:t>
      </w:r>
      <w:r w:rsidRPr="008B32BA">
        <w:rPr>
          <w:rFonts w:ascii="Times New Roman" w:hAnsi="Times New Roman" w:cs="Times New Roman"/>
          <w:sz w:val="28"/>
        </w:rPr>
        <w:t>(</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CVRP</w:t>
      </w:r>
      <w:r w:rsidRPr="008B32BA">
        <w:rPr>
          <w:rFonts w:ascii="Times New Roman" w:hAnsi="Times New Roman" w:cs="Times New Roman"/>
          <w:sz w:val="28"/>
        </w:rPr>
        <w:t>)</w:t>
      </w:r>
      <w:r>
        <w:rPr>
          <w:rFonts w:ascii="Times New Roman" w:hAnsi="Times New Roman" w:cs="Times New Roman"/>
          <w:sz w:val="28"/>
        </w:rPr>
        <w:t>;</w:t>
      </w:r>
    </w:p>
    <w:p w:rsidR="0050418A" w:rsidRPr="005D70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кожний клієнт має бути обслужений протягом певного часового проміжку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 </w:t>
      </w:r>
      <w:r w:rsidRPr="008B32BA">
        <w:rPr>
          <w:rFonts w:ascii="Times New Roman" w:hAnsi="Times New Roman" w:cs="Times New Roman"/>
          <w:sz w:val="28"/>
          <w:lang w:val="en-US"/>
        </w:rPr>
        <w:t>VRPTW</w:t>
      </w:r>
      <w:r>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компанія володіє не одним, а декількома складами розташованими у різних містах</w:t>
      </w:r>
      <w:r w:rsidRPr="00E35A61">
        <w:rPr>
          <w:rFonts w:ascii="Times New Roman" w:hAnsi="Times New Roman" w:cs="Times New Roman"/>
          <w:sz w:val="28"/>
          <w:lang w:val="ru-RU"/>
        </w:rPr>
        <w:t xml:space="preserve"> (</w:t>
      </w:r>
      <w:r w:rsidRPr="008B32BA">
        <w:rPr>
          <w:rFonts w:ascii="Times New Roman" w:hAnsi="Times New Roman" w:cs="Times New Roman"/>
          <w:sz w:val="28"/>
          <w:lang w:val="en-US"/>
        </w:rPr>
        <w:t>Multiple</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lang w:val="ru-RU"/>
        </w:rPr>
        <w:t xml:space="preserve"> </w:t>
      </w:r>
      <w:r w:rsidRPr="008B32BA">
        <w:rPr>
          <w:rFonts w:ascii="Times New Roman" w:hAnsi="Times New Roman" w:cs="Times New Roman"/>
          <w:sz w:val="28"/>
          <w:lang w:val="en-US"/>
        </w:rPr>
        <w:t>VRP</w:t>
      </w:r>
      <w:r w:rsidRPr="008B32BA">
        <w:rPr>
          <w:rFonts w:ascii="Times New Roman" w:hAnsi="Times New Roman" w:cs="Times New Roman"/>
          <w:sz w:val="28"/>
          <w:lang w:val="ru-RU"/>
        </w:rPr>
        <w:t xml:space="preserve"> – </w:t>
      </w:r>
      <w:r w:rsidRPr="008B32BA">
        <w:rPr>
          <w:rFonts w:ascii="Times New Roman" w:hAnsi="Times New Roman" w:cs="Times New Roman"/>
          <w:sz w:val="28"/>
          <w:lang w:val="en-US"/>
        </w:rPr>
        <w:t>MDVRP</w:t>
      </w:r>
      <w:r w:rsidRPr="00E35A61">
        <w:rPr>
          <w:rFonts w:ascii="Times New Roman" w:hAnsi="Times New Roman" w:cs="Times New Roman"/>
          <w:sz w:val="28"/>
          <w:lang w:val="ru-RU"/>
        </w:rPr>
        <w:t>)</w:t>
      </w:r>
      <w:r>
        <w:rPr>
          <w:rFonts w:ascii="Times New Roman" w:hAnsi="Times New Roman" w:cs="Times New Roman"/>
          <w:sz w:val="28"/>
        </w:rPr>
        <w:t>;</w:t>
      </w:r>
    </w:p>
    <w:p w:rsidR="0050418A" w:rsidRDefault="00A12333"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клієнти можуть</w:t>
      </w:r>
      <w:r w:rsidR="0050418A">
        <w:rPr>
          <w:rFonts w:ascii="Times New Roman" w:hAnsi="Times New Roman" w:cs="Times New Roman"/>
          <w:sz w:val="28"/>
        </w:rPr>
        <w:t xml:space="preserve"> бути обслужені різними транспортними засобами</w:t>
      </w:r>
      <w:r>
        <w:rPr>
          <w:rFonts w:ascii="Times New Roman" w:hAnsi="Times New Roman" w:cs="Times New Roman"/>
          <w:sz w:val="28"/>
        </w:rPr>
        <w:t>, а не лише одним</w:t>
      </w:r>
      <w:r w:rsidR="0050418A" w:rsidRPr="00E35A61">
        <w:rPr>
          <w:rFonts w:ascii="Times New Roman" w:hAnsi="Times New Roman" w:cs="Times New Roman"/>
          <w:sz w:val="28"/>
        </w:rPr>
        <w:t xml:space="preserve"> (</w:t>
      </w:r>
      <w:r w:rsidR="0050418A" w:rsidRPr="008B32BA">
        <w:rPr>
          <w:rFonts w:ascii="Times New Roman" w:hAnsi="Times New Roman" w:cs="Times New Roman"/>
          <w:sz w:val="28"/>
          <w:lang w:val="en-US"/>
        </w:rPr>
        <w:t>Split</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Delivery</w:t>
      </w:r>
      <w:r w:rsidR="0050418A" w:rsidRPr="008B32BA">
        <w:rPr>
          <w:rFonts w:ascii="Times New Roman" w:hAnsi="Times New Roman" w:cs="Times New Roman"/>
          <w:sz w:val="28"/>
        </w:rPr>
        <w:t xml:space="preserve"> </w:t>
      </w:r>
      <w:r w:rsidR="0050418A" w:rsidRPr="008B32BA">
        <w:rPr>
          <w:rFonts w:ascii="Times New Roman" w:hAnsi="Times New Roman" w:cs="Times New Roman"/>
          <w:sz w:val="28"/>
          <w:lang w:val="en-US"/>
        </w:rPr>
        <w:t>VRP</w:t>
      </w:r>
      <w:r w:rsidR="0050418A" w:rsidRPr="008B32BA">
        <w:rPr>
          <w:rFonts w:ascii="Times New Roman" w:hAnsi="Times New Roman" w:cs="Times New Roman"/>
          <w:sz w:val="28"/>
        </w:rPr>
        <w:t xml:space="preserve"> – </w:t>
      </w:r>
      <w:r w:rsidR="0050418A" w:rsidRPr="008B32BA">
        <w:rPr>
          <w:rFonts w:ascii="Times New Roman" w:hAnsi="Times New Roman" w:cs="Times New Roman"/>
          <w:sz w:val="28"/>
          <w:lang w:val="en-US"/>
        </w:rPr>
        <w:t>SDVRP</w:t>
      </w:r>
      <w:r w:rsidR="0050418A" w:rsidRPr="00E35A61">
        <w:rPr>
          <w:rFonts w:ascii="Times New Roman" w:hAnsi="Times New Roman" w:cs="Times New Roman"/>
          <w:sz w:val="28"/>
        </w:rPr>
        <w:t>)</w:t>
      </w:r>
      <w:r w:rsidR="0050418A">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на складі </w:t>
      </w:r>
      <w:r w:rsidR="000F4963" w:rsidRPr="001510D4">
        <w:rPr>
          <w:rFonts w:ascii="Times New Roman" w:hAnsi="Times New Roman" w:cs="Times New Roman"/>
          <w:sz w:val="28"/>
        </w:rPr>
        <w:t>розміщується</w:t>
      </w:r>
      <w:r>
        <w:rPr>
          <w:rFonts w:ascii="Times New Roman" w:hAnsi="Times New Roman" w:cs="Times New Roman"/>
          <w:sz w:val="28"/>
        </w:rPr>
        <w:t xml:space="preserve"> лише автопарк, а продукція знаходиться у певних пунктах реалізації продукції, тобто необхідно попередньо забрати продукцію, а потім їхати до клієнта</w:t>
      </w:r>
      <w:r w:rsidRPr="00940F6B">
        <w:rPr>
          <w:rFonts w:ascii="Times New Roman" w:hAnsi="Times New Roman" w:cs="Times New Roman"/>
          <w:sz w:val="28"/>
        </w:rPr>
        <w:t xml:space="preserve"> </w:t>
      </w:r>
      <w:r w:rsidRPr="00E35A61">
        <w:rPr>
          <w:rFonts w:ascii="Times New Roman" w:hAnsi="Times New Roman" w:cs="Times New Roman"/>
          <w:sz w:val="28"/>
        </w:rPr>
        <w:t>(</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Pick</w:t>
      </w:r>
      <w:r w:rsidRPr="008B32BA">
        <w:rPr>
          <w:rFonts w:ascii="Times New Roman" w:hAnsi="Times New Roman" w:cs="Times New Roman"/>
          <w:sz w:val="28"/>
        </w:rPr>
        <w:t>-</w:t>
      </w:r>
      <w:r w:rsidRPr="008B32BA">
        <w:rPr>
          <w:rFonts w:ascii="Times New Roman" w:hAnsi="Times New Roman" w:cs="Times New Roman"/>
          <w:sz w:val="28"/>
          <w:lang w:val="en-US"/>
        </w:rPr>
        <w:t>Up</w:t>
      </w:r>
      <w:r w:rsidRPr="008B32BA">
        <w:rPr>
          <w:rFonts w:ascii="Times New Roman" w:hAnsi="Times New Roman" w:cs="Times New Roman"/>
          <w:sz w:val="28"/>
        </w:rPr>
        <w:t xml:space="preserve"> </w:t>
      </w:r>
      <w:r w:rsidRPr="008B32BA">
        <w:rPr>
          <w:rFonts w:ascii="Times New Roman" w:hAnsi="Times New Roman" w:cs="Times New Roman"/>
          <w:sz w:val="28"/>
          <w:lang w:val="en-US"/>
        </w:rPr>
        <w:t>and</w:t>
      </w:r>
      <w:r w:rsidRPr="008B32BA">
        <w:rPr>
          <w:rFonts w:ascii="Times New Roman" w:hAnsi="Times New Roman" w:cs="Times New Roman"/>
          <w:sz w:val="28"/>
        </w:rPr>
        <w:t xml:space="preserve"> </w:t>
      </w:r>
      <w:r w:rsidRPr="008B32BA">
        <w:rPr>
          <w:rFonts w:ascii="Times New Roman" w:hAnsi="Times New Roman" w:cs="Times New Roman"/>
          <w:sz w:val="28"/>
          <w:lang w:val="en-US"/>
        </w:rPr>
        <w:t>Delivering</w:t>
      </w:r>
      <w:r w:rsidRPr="008B32BA">
        <w:rPr>
          <w:rFonts w:ascii="Times New Roman" w:hAnsi="Times New Roman" w:cs="Times New Roman"/>
          <w:sz w:val="28"/>
        </w:rPr>
        <w:t xml:space="preserve"> – </w:t>
      </w:r>
      <w:r w:rsidRPr="008B32BA">
        <w:rPr>
          <w:rFonts w:ascii="Times New Roman" w:hAnsi="Times New Roman" w:cs="Times New Roman"/>
          <w:sz w:val="28"/>
          <w:lang w:val="en-US"/>
        </w:rPr>
        <w:t>VRPPD</w:t>
      </w:r>
      <w:r w:rsidRPr="00E35A61">
        <w:rPr>
          <w:rFonts w:ascii="Times New Roman" w:hAnsi="Times New Roman" w:cs="Times New Roman"/>
          <w:sz w:val="28"/>
        </w:rPr>
        <w:t>)</w:t>
      </w:r>
      <w:r>
        <w:rPr>
          <w:rFonts w:ascii="Times New Roman" w:hAnsi="Times New Roman" w:cs="Times New Roman"/>
          <w:sz w:val="28"/>
        </w:rPr>
        <w:t>;</w:t>
      </w:r>
    </w:p>
    <w:p w:rsidR="0050418A" w:rsidRPr="00777A5B" w:rsidRDefault="0050418A" w:rsidP="00805D77">
      <w:pPr>
        <w:pStyle w:val="ListParagraph"/>
        <w:numPr>
          <w:ilvl w:val="0"/>
          <w:numId w:val="4"/>
        </w:numPr>
        <w:spacing w:after="0" w:line="360" w:lineRule="auto"/>
        <w:jc w:val="both"/>
        <w:rPr>
          <w:rFonts w:ascii="Times New Roman" w:hAnsi="Times New Roman" w:cs="Times New Roman"/>
          <w:sz w:val="28"/>
        </w:rPr>
      </w:pPr>
      <w:r>
        <w:rPr>
          <w:rFonts w:ascii="Times New Roman" w:hAnsi="Times New Roman" w:cs="Times New Roman"/>
          <w:sz w:val="28"/>
        </w:rPr>
        <w:t xml:space="preserve">доставки продукції мають здійснюватися періодично у визначені дні </w:t>
      </w:r>
      <w:r w:rsidRPr="00E35A61">
        <w:rPr>
          <w:rFonts w:ascii="Times New Roman" w:hAnsi="Times New Roman" w:cs="Times New Roman"/>
          <w:sz w:val="28"/>
        </w:rPr>
        <w:t>(</w:t>
      </w:r>
      <w:r w:rsidRPr="008B32BA">
        <w:rPr>
          <w:rFonts w:ascii="Times New Roman" w:hAnsi="Times New Roman" w:cs="Times New Roman"/>
          <w:sz w:val="28"/>
          <w:lang w:val="en-US"/>
        </w:rPr>
        <w:t>Periodic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P</w:t>
      </w:r>
      <w:r w:rsidRPr="008B32BA">
        <w:rPr>
          <w:rFonts w:ascii="Times New Roman" w:hAnsi="Times New Roman" w:cs="Times New Roman"/>
          <w:sz w:val="28"/>
          <w:lang w:val="en-US"/>
        </w:rPr>
        <w:t>VRP</w:t>
      </w:r>
      <w:r w:rsidRPr="00E35A61">
        <w:rPr>
          <w:rFonts w:ascii="Times New Roman" w:hAnsi="Times New Roman" w:cs="Times New Roman"/>
          <w:sz w:val="28"/>
        </w:rPr>
        <w:t>)</w:t>
      </w:r>
      <w:r w:rsidRPr="00A139E0">
        <w:rPr>
          <w:rFonts w:ascii="Times New Roman" w:hAnsi="Times New Roman" w:cs="Times New Roman"/>
          <w:sz w:val="28"/>
        </w:rPr>
        <w:t>;</w:t>
      </w:r>
    </w:p>
    <w:p w:rsidR="0050418A" w:rsidRDefault="0050418A" w:rsidP="00805D77">
      <w:pPr>
        <w:pStyle w:val="ListParagraph"/>
        <w:numPr>
          <w:ilvl w:val="0"/>
          <w:numId w:val="4"/>
        </w:numPr>
        <w:spacing w:after="0" w:line="360" w:lineRule="auto"/>
        <w:jc w:val="both"/>
        <w:rPr>
          <w:rFonts w:ascii="Times New Roman" w:hAnsi="Times New Roman" w:cs="Times New Roman"/>
          <w:sz w:val="28"/>
        </w:rPr>
      </w:pPr>
      <w:r w:rsidRPr="00777A5B">
        <w:rPr>
          <w:rFonts w:ascii="Times New Roman" w:hAnsi="Times New Roman" w:cs="Times New Roman"/>
          <w:sz w:val="28"/>
        </w:rPr>
        <w:t xml:space="preserve">деякі з величин (кількість клієнтів, їх замовлення, час доставки </w:t>
      </w:r>
      <w:r w:rsidR="00A12333">
        <w:rPr>
          <w:rFonts w:ascii="Times New Roman" w:hAnsi="Times New Roman" w:cs="Times New Roman"/>
          <w:sz w:val="28"/>
        </w:rPr>
        <w:t>тощо</w:t>
      </w:r>
      <w:r w:rsidRPr="00777A5B">
        <w:rPr>
          <w:rFonts w:ascii="Times New Roman" w:hAnsi="Times New Roman" w:cs="Times New Roman"/>
          <w:sz w:val="28"/>
        </w:rPr>
        <w:t>) є випадковими</w:t>
      </w:r>
      <w:r>
        <w:rPr>
          <w:rFonts w:ascii="Times New Roman" w:hAnsi="Times New Roman" w:cs="Times New Roman"/>
          <w:sz w:val="28"/>
        </w:rPr>
        <w:t xml:space="preserve"> (</w:t>
      </w:r>
      <w:r w:rsidRPr="008B32BA">
        <w:rPr>
          <w:rFonts w:ascii="Times New Roman" w:hAnsi="Times New Roman" w:cs="Times New Roman"/>
          <w:sz w:val="28"/>
          <w:lang w:val="en-US"/>
        </w:rPr>
        <w:t>Stochastic</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 </w:t>
      </w:r>
      <w:r w:rsidRPr="008B32BA">
        <w:rPr>
          <w:rFonts w:ascii="Times New Roman" w:hAnsi="Times New Roman" w:cs="Times New Roman"/>
          <w:sz w:val="28"/>
          <w:lang w:val="en-US"/>
        </w:rPr>
        <w:t>SVRP</w:t>
      </w:r>
      <w:r w:rsidRPr="00E35A61">
        <w:rPr>
          <w:rFonts w:ascii="Times New Roman" w:hAnsi="Times New Roman" w:cs="Times New Roman"/>
          <w:sz w:val="28"/>
        </w:rPr>
        <w:t>)</w:t>
      </w:r>
      <w:r>
        <w:rPr>
          <w:rFonts w:ascii="Times New Roman" w:hAnsi="Times New Roman" w:cs="Times New Roman"/>
          <w:sz w:val="28"/>
        </w:rPr>
        <w:t>.</w:t>
      </w:r>
    </w:p>
    <w:p w:rsidR="0050418A" w:rsidRPr="00A139E0" w:rsidRDefault="0050418A" w:rsidP="00805D77">
      <w:pPr>
        <w:spacing w:after="0" w:line="360" w:lineRule="auto"/>
        <w:ind w:firstLine="709"/>
        <w:jc w:val="both"/>
        <w:rPr>
          <w:rFonts w:ascii="Times New Roman" w:hAnsi="Times New Roman" w:cs="Times New Roman"/>
          <w:sz w:val="28"/>
        </w:rPr>
      </w:pPr>
      <w:r w:rsidRPr="008B32BA">
        <w:rPr>
          <w:rFonts w:ascii="Times New Roman" w:hAnsi="Times New Roman" w:cs="Times New Roman"/>
          <w:sz w:val="28"/>
        </w:rPr>
        <w:lastRenderedPageBreak/>
        <w:t>Також можливе поєднання цих обмежень</w:t>
      </w:r>
      <w:r w:rsidR="00805D77" w:rsidRPr="008B32BA">
        <w:rPr>
          <w:rFonts w:ascii="Times New Roman" w:hAnsi="Times New Roman" w:cs="Times New Roman"/>
          <w:sz w:val="28"/>
        </w:rPr>
        <w:t xml:space="preserve"> у будь-яких комбінаціях</w:t>
      </w:r>
      <w:r w:rsidRPr="008B32BA">
        <w:rPr>
          <w:rFonts w:ascii="Times New Roman" w:hAnsi="Times New Roman" w:cs="Times New Roman"/>
          <w:sz w:val="28"/>
        </w:rPr>
        <w:t>. Наприклад, задача маршрутизації транспортних засобів із часовими вікнами та обмеженою вантажомісткістю транспорту (</w:t>
      </w:r>
      <w:r w:rsidRPr="008B32BA">
        <w:rPr>
          <w:rFonts w:ascii="Times New Roman" w:hAnsi="Times New Roman" w:cs="Times New Roman"/>
          <w:sz w:val="28"/>
          <w:lang w:val="en-US"/>
        </w:rPr>
        <w:t>Capacitated</w:t>
      </w:r>
      <w:r w:rsidRPr="008B32BA">
        <w:rPr>
          <w:rFonts w:ascii="Times New Roman" w:hAnsi="Times New Roman" w:cs="Times New Roman"/>
          <w:sz w:val="28"/>
        </w:rPr>
        <w:t xml:space="preserve"> </w:t>
      </w:r>
      <w:r w:rsidRPr="008B32BA">
        <w:rPr>
          <w:rFonts w:ascii="Times New Roman" w:hAnsi="Times New Roman" w:cs="Times New Roman"/>
          <w:sz w:val="28"/>
          <w:lang w:val="en-US"/>
        </w:rPr>
        <w:t>VRP</w:t>
      </w:r>
      <w:r w:rsidRPr="008B32BA">
        <w:rPr>
          <w:rFonts w:ascii="Times New Roman" w:hAnsi="Times New Roman" w:cs="Times New Roman"/>
          <w:sz w:val="28"/>
        </w:rPr>
        <w:t xml:space="preserve">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CVRPTW</w:t>
      </w:r>
      <w:r w:rsidRPr="008B32BA">
        <w:rPr>
          <w:rFonts w:ascii="Times New Roman" w:hAnsi="Times New Roman" w:cs="Times New Roman"/>
          <w:sz w:val="28"/>
        </w:rPr>
        <w:t>), або задача маршрутизації транспортних засобів із часовими вікнами та декількома складами (</w:t>
      </w:r>
      <w:r w:rsidRPr="008B32BA">
        <w:rPr>
          <w:rFonts w:ascii="Times New Roman" w:hAnsi="Times New Roman" w:cs="Times New Roman"/>
          <w:sz w:val="28"/>
          <w:lang w:val="en-US"/>
        </w:rPr>
        <w:t>Multiple</w:t>
      </w:r>
      <w:r w:rsidRPr="008B32BA">
        <w:rPr>
          <w:rFonts w:ascii="Times New Roman" w:hAnsi="Times New Roman" w:cs="Times New Roman"/>
          <w:sz w:val="28"/>
        </w:rPr>
        <w:t xml:space="preserve"> </w:t>
      </w:r>
      <w:r w:rsidRPr="008B32BA">
        <w:rPr>
          <w:rFonts w:ascii="Times New Roman" w:hAnsi="Times New Roman" w:cs="Times New Roman"/>
          <w:sz w:val="28"/>
          <w:lang w:val="en-US"/>
        </w:rPr>
        <w:t>Depot</w:t>
      </w:r>
      <w:r w:rsidRPr="008B32BA">
        <w:rPr>
          <w:rFonts w:ascii="Times New Roman" w:hAnsi="Times New Roman" w:cs="Times New Roman"/>
          <w:sz w:val="28"/>
        </w:rPr>
        <w:t xml:space="preserve"> VRP </w:t>
      </w:r>
      <w:r w:rsidRPr="008B32BA">
        <w:rPr>
          <w:rFonts w:ascii="Times New Roman" w:hAnsi="Times New Roman" w:cs="Times New Roman"/>
          <w:sz w:val="28"/>
          <w:lang w:val="en-US"/>
        </w:rPr>
        <w:t>with</w:t>
      </w:r>
      <w:r w:rsidRPr="008B32BA">
        <w:rPr>
          <w:rFonts w:ascii="Times New Roman" w:hAnsi="Times New Roman" w:cs="Times New Roman"/>
          <w:sz w:val="28"/>
        </w:rPr>
        <w:t xml:space="preserve"> </w:t>
      </w:r>
      <w:r w:rsidRPr="008B32BA">
        <w:rPr>
          <w:rFonts w:ascii="Times New Roman" w:hAnsi="Times New Roman" w:cs="Times New Roman"/>
          <w:sz w:val="28"/>
          <w:lang w:val="en-US"/>
        </w:rPr>
        <w:t>Time</w:t>
      </w:r>
      <w:r w:rsidRPr="008B32BA">
        <w:rPr>
          <w:rFonts w:ascii="Times New Roman" w:hAnsi="Times New Roman" w:cs="Times New Roman"/>
          <w:sz w:val="28"/>
        </w:rPr>
        <w:t xml:space="preserve"> </w:t>
      </w:r>
      <w:r w:rsidRPr="008B32BA">
        <w:rPr>
          <w:rFonts w:ascii="Times New Roman" w:hAnsi="Times New Roman" w:cs="Times New Roman"/>
          <w:sz w:val="28"/>
          <w:lang w:val="en-US"/>
        </w:rPr>
        <w:t>Windows</w:t>
      </w:r>
      <w:r w:rsidRPr="008B32BA">
        <w:rPr>
          <w:rFonts w:ascii="Times New Roman" w:hAnsi="Times New Roman" w:cs="Times New Roman"/>
          <w:sz w:val="28"/>
        </w:rPr>
        <w:t xml:space="preserve"> </w:t>
      </w:r>
      <w:r w:rsidR="008B32BA" w:rsidRPr="008B32BA">
        <w:rPr>
          <w:rFonts w:ascii="Times New Roman" w:hAnsi="Times New Roman" w:cs="Times New Roman"/>
          <w:sz w:val="28"/>
        </w:rPr>
        <w:t>–</w:t>
      </w:r>
      <w:r w:rsidRPr="008B32BA">
        <w:rPr>
          <w:rFonts w:ascii="Times New Roman" w:hAnsi="Times New Roman" w:cs="Times New Roman"/>
          <w:sz w:val="28"/>
        </w:rPr>
        <w:t xml:space="preserve"> </w:t>
      </w:r>
      <w:r w:rsidRPr="008B32BA">
        <w:rPr>
          <w:rFonts w:ascii="Times New Roman" w:hAnsi="Times New Roman" w:cs="Times New Roman"/>
          <w:sz w:val="28"/>
          <w:lang w:val="en-US"/>
        </w:rPr>
        <w:t>MDVRPTW</w:t>
      </w:r>
      <w:r>
        <w:rPr>
          <w:rFonts w:ascii="Times New Roman" w:hAnsi="Times New Roman" w:cs="Times New Roman"/>
          <w:sz w:val="28"/>
        </w:rPr>
        <w:t>).</w:t>
      </w:r>
    </w:p>
    <w:p w:rsidR="00881956" w:rsidRDefault="00881956" w:rsidP="00CE20AB">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Математична постановка задачі</w:t>
      </w:r>
    </w:p>
    <w:p w:rsidR="00805D77" w:rsidRPr="00805D77" w:rsidRDefault="007E1E8E" w:rsidP="00805D77">
      <w:pPr>
        <w:spacing w:line="360" w:lineRule="auto"/>
        <w:ind w:firstLine="708"/>
        <w:jc w:val="both"/>
        <w:rPr>
          <w:rFonts w:ascii="Times New Roman" w:hAnsi="Times New Roman" w:cs="Times New Roman"/>
          <w:sz w:val="28"/>
        </w:rPr>
      </w:pPr>
      <w:r>
        <w:rPr>
          <w:rFonts w:ascii="Times New Roman" w:hAnsi="Times New Roman" w:cs="Times New Roman"/>
          <w:sz w:val="28"/>
        </w:rPr>
        <w:t>Як було сказано вище у загальній частині ми р</w:t>
      </w:r>
      <w:r w:rsidR="00915253">
        <w:rPr>
          <w:rFonts w:ascii="Times New Roman" w:hAnsi="Times New Roman" w:cs="Times New Roman"/>
          <w:sz w:val="28"/>
        </w:rPr>
        <w:t>озглянемо найпростіший випадок, коли</w:t>
      </w:r>
      <w:r w:rsidR="00FB79EB">
        <w:rPr>
          <w:rFonts w:ascii="Times New Roman" w:hAnsi="Times New Roman" w:cs="Times New Roman"/>
          <w:sz w:val="28"/>
        </w:rPr>
        <w:t xml:space="preserve"> компанія має лише один склад,</w:t>
      </w:r>
      <w:r w:rsidR="00915253">
        <w:rPr>
          <w:rFonts w:ascii="Times New Roman" w:hAnsi="Times New Roman" w:cs="Times New Roman"/>
          <w:sz w:val="28"/>
        </w:rPr>
        <w:t xml:space="preserve"> вантажо</w:t>
      </w:r>
      <w:r w:rsidR="004F5536">
        <w:rPr>
          <w:rFonts w:ascii="Times New Roman" w:hAnsi="Times New Roman" w:cs="Times New Roman"/>
          <w:sz w:val="28"/>
        </w:rPr>
        <w:t xml:space="preserve">місткість </w:t>
      </w:r>
      <w:r w:rsidR="00915253">
        <w:rPr>
          <w:rFonts w:ascii="Times New Roman" w:hAnsi="Times New Roman" w:cs="Times New Roman"/>
          <w:sz w:val="28"/>
        </w:rPr>
        <w:t xml:space="preserve">транспортних засобів </w:t>
      </w:r>
      <w:r w:rsidR="00915253" w:rsidRPr="001B3178">
        <w:rPr>
          <w:rFonts w:ascii="Times New Roman" w:hAnsi="Times New Roman" w:cs="Times New Roman"/>
          <w:sz w:val="28"/>
        </w:rPr>
        <w:t>вважається необмеженою</w:t>
      </w:r>
      <w:r w:rsidR="00940F6B">
        <w:rPr>
          <w:rFonts w:ascii="Times New Roman" w:hAnsi="Times New Roman" w:cs="Times New Roman"/>
          <w:sz w:val="28"/>
        </w:rPr>
        <w:t>,</w:t>
      </w:r>
      <w:r w:rsidR="00915253">
        <w:rPr>
          <w:rFonts w:ascii="Times New Roman" w:hAnsi="Times New Roman" w:cs="Times New Roman"/>
          <w:sz w:val="28"/>
        </w:rPr>
        <w:t xml:space="preserve"> а також немає</w:t>
      </w:r>
      <w:r w:rsidR="00A12333">
        <w:rPr>
          <w:rFonts w:ascii="Times New Roman" w:hAnsi="Times New Roman" w:cs="Times New Roman"/>
          <w:sz w:val="28"/>
        </w:rPr>
        <w:t xml:space="preserve"> ні часових, ні будь-яких</w:t>
      </w:r>
      <w:r w:rsidR="00915253">
        <w:rPr>
          <w:rFonts w:ascii="Times New Roman" w:hAnsi="Times New Roman" w:cs="Times New Roman"/>
          <w:sz w:val="28"/>
        </w:rPr>
        <w:t xml:space="preserve"> інших обмежень.</w:t>
      </w:r>
    </w:p>
    <w:p w:rsidR="00805D77" w:rsidRPr="00805D77" w:rsidRDefault="009A3376" w:rsidP="00372C4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Класичн</w:t>
      </w:r>
      <w:r w:rsidR="00554FCA">
        <w:rPr>
          <w:rFonts w:ascii="Times New Roman" w:hAnsi="Times New Roman" w:cs="Times New Roman"/>
          <w:color w:val="auto"/>
          <w:sz w:val="28"/>
        </w:rPr>
        <w:t>а задача маршрутизації транспортних засобів</w:t>
      </w:r>
    </w:p>
    <w:p w:rsidR="00805D77" w:rsidRDefault="009A3376" w:rsidP="00805D77">
      <w:pPr>
        <w:spacing w:after="0" w:line="360" w:lineRule="auto"/>
        <w:ind w:firstLine="709"/>
        <w:jc w:val="both"/>
        <w:rPr>
          <w:rFonts w:ascii="Times New Roman" w:hAnsi="Times New Roman" w:cs="Times New Roman"/>
          <w:sz w:val="28"/>
        </w:rPr>
      </w:pPr>
      <w:r>
        <w:rPr>
          <w:rFonts w:ascii="Times New Roman" w:hAnsi="Times New Roman" w:cs="Times New Roman"/>
          <w:sz w:val="28"/>
        </w:rPr>
        <w:t>Класич</w:t>
      </w:r>
      <w:r w:rsidR="00805D77">
        <w:rPr>
          <w:rFonts w:ascii="Times New Roman" w:hAnsi="Times New Roman" w:cs="Times New Roman"/>
          <w:sz w:val="28"/>
        </w:rPr>
        <w:t>на задача маршрутизації транспортних засобів полягає у приписуванні маршрутів усім наявним транспортним засобам, таким чином щоб їх сумарна вартість (довжина) була мінімальною. При цьому усі клієнти мають бути відвідані лише один раз одним транспортним засобом.</w:t>
      </w:r>
    </w:p>
    <w:p w:rsidR="00A139E0" w:rsidRPr="00351649" w:rsidRDefault="00A12333" w:rsidP="00805D77">
      <w:pPr>
        <w:spacing w:after="0" w:line="360" w:lineRule="auto"/>
        <w:ind w:firstLine="709"/>
        <w:jc w:val="both"/>
        <w:rPr>
          <w:rFonts w:ascii="Times New Roman" w:eastAsiaTheme="minorEastAsia" w:hAnsi="Times New Roman" w:cs="Times New Roman"/>
          <w:sz w:val="28"/>
        </w:rPr>
      </w:pPr>
      <w:r w:rsidRPr="00351649">
        <w:rPr>
          <w:rFonts w:ascii="Times New Roman" w:hAnsi="Times New Roman" w:cs="Times New Roman"/>
          <w:sz w:val="28"/>
        </w:rPr>
        <w:t xml:space="preserve">Задача маршрутизації транспортних засобів може бути визначена на </w:t>
      </w:r>
      <w:r w:rsidR="00A139E0" w:rsidRPr="00351649">
        <w:rPr>
          <w:rFonts w:ascii="Times New Roman" w:hAnsi="Times New Roman" w:cs="Times New Roman"/>
          <w:sz w:val="28"/>
        </w:rPr>
        <w:t xml:space="preserve">орієнтованому </w:t>
      </w:r>
      <w:r w:rsidRPr="00351649">
        <w:rPr>
          <w:rFonts w:ascii="Times New Roman" w:hAnsi="Times New Roman" w:cs="Times New Roman"/>
          <w:sz w:val="28"/>
        </w:rPr>
        <w:t xml:space="preserve">графі </w:t>
      </w:r>
      <m:oMath>
        <m:r>
          <w:rPr>
            <w:rFonts w:ascii="Cambria Math" w:hAnsi="Cambria Math" w:cs="Times New Roman"/>
            <w:sz w:val="28"/>
          </w:rPr>
          <m:t>G=</m:t>
        </m:r>
        <m:d>
          <m:dPr>
            <m:ctrlPr>
              <w:rPr>
                <w:rFonts w:ascii="Cambria Math" w:hAnsi="Cambria Math" w:cs="Times New Roman"/>
                <w:i/>
                <w:sz w:val="28"/>
              </w:rPr>
            </m:ctrlPr>
          </m:dPr>
          <m:e>
            <m:r>
              <w:rPr>
                <w:rFonts w:ascii="Cambria Math" w:hAnsi="Cambria Math" w:cs="Times New Roman"/>
                <w:sz w:val="28"/>
              </w:rPr>
              <m:t>V,E</m:t>
            </m:r>
          </m:e>
        </m:d>
      </m:oMath>
      <w:r w:rsidR="00A139E0" w:rsidRPr="00351649">
        <w:rPr>
          <w:rFonts w:ascii="Times New Roman" w:eastAsiaTheme="minorEastAsia" w:hAnsi="Times New Roman" w:cs="Times New Roman"/>
          <w:sz w:val="28"/>
        </w:rPr>
        <w:t xml:space="preserve">, де </w:t>
      </w:r>
      <m:oMath>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 1, 2, …n</m:t>
            </m:r>
          </m:e>
        </m:d>
      </m:oMath>
      <w:r w:rsidR="00A139E0" w:rsidRPr="00351649">
        <w:rPr>
          <w:rFonts w:ascii="Times New Roman" w:eastAsiaTheme="minorEastAsia" w:hAnsi="Times New Roman" w:cs="Times New Roman"/>
          <w:sz w:val="28"/>
        </w:rPr>
        <w:t xml:space="preserve"> – множина вершин, </w:t>
      </w:r>
      <m:oMath>
        <m:r>
          <w:rPr>
            <w:rFonts w:ascii="Cambria Math" w:eastAsiaTheme="minorEastAsia" w:hAnsi="Cambria Math" w:cs="Times New Roman"/>
            <w:sz w:val="28"/>
          </w:rPr>
          <m:t>E</m:t>
        </m:r>
      </m:oMath>
      <w:r w:rsidR="00A139E0" w:rsidRPr="00351649">
        <w:rPr>
          <w:rFonts w:ascii="Times New Roman" w:eastAsiaTheme="minorEastAsia" w:hAnsi="Times New Roman" w:cs="Times New Roman"/>
          <w:sz w:val="28"/>
        </w:rPr>
        <w:t xml:space="preserve"> – множина ребер графа. Вершина </w:t>
      </w:r>
      <m:oMath>
        <m:r>
          <w:rPr>
            <w:rFonts w:ascii="Cambria Math" w:hAnsi="Cambria Math" w:cs="Times New Roman"/>
            <w:sz w:val="28"/>
          </w:rPr>
          <m:t>0</m:t>
        </m:r>
      </m:oMath>
      <w:r w:rsidR="00A139E0" w:rsidRPr="00351649">
        <w:rPr>
          <w:rFonts w:ascii="Times New Roman" w:eastAsiaTheme="minorEastAsia" w:hAnsi="Times New Roman" w:cs="Times New Roman"/>
          <w:sz w:val="28"/>
        </w:rPr>
        <w:t xml:space="preserve"> відповідає складу, а множина інших вершин </w:t>
      </w:r>
      <m:oMath>
        <m:sSup>
          <m:sSupPr>
            <m:ctrlPr>
              <w:rPr>
                <w:rFonts w:ascii="Cambria Math" w:hAnsi="Cambria Math" w:cs="Times New Roman"/>
                <w:i/>
                <w:sz w:val="28"/>
              </w:rPr>
            </m:ctrlPr>
          </m:sSupPr>
          <m:e>
            <m:r>
              <w:rPr>
                <w:rFonts w:ascii="Cambria Math" w:hAnsi="Cambria Math" w:cs="Times New Roman"/>
                <w:sz w:val="28"/>
              </w:rPr>
              <m:t>V</m:t>
            </m:r>
          </m:e>
          <m:sup>
            <m:r>
              <w:rPr>
                <w:rFonts w:ascii="Cambria Math" w:hAnsi="Cambria Math" w:cs="Times New Roman"/>
                <w:sz w:val="28"/>
              </w:rPr>
              <m:t>'</m:t>
            </m:r>
          </m:sup>
        </m:sSup>
        <m:r>
          <w:rPr>
            <w:rFonts w:ascii="Cambria Math" w:hAnsi="Cambria Math" w:cs="Times New Roman"/>
            <w:sz w:val="28"/>
          </w:rPr>
          <m:t>=V\</m:t>
        </m:r>
        <m:d>
          <m:dPr>
            <m:begChr m:val="{"/>
            <m:endChr m:val="}"/>
            <m:ctrlPr>
              <w:rPr>
                <w:rFonts w:ascii="Cambria Math" w:hAnsi="Cambria Math" w:cs="Times New Roman"/>
                <w:i/>
                <w:sz w:val="28"/>
              </w:rPr>
            </m:ctrlPr>
          </m:dPr>
          <m:e>
            <m:r>
              <w:rPr>
                <w:rFonts w:ascii="Cambria Math" w:hAnsi="Cambria Math" w:cs="Times New Roman"/>
                <w:sz w:val="28"/>
              </w:rPr>
              <m:t>0</m:t>
            </m:r>
          </m:e>
        </m:d>
      </m:oMath>
      <w:r w:rsidR="00A139E0" w:rsidRPr="00351649">
        <w:rPr>
          <w:rFonts w:ascii="Times New Roman" w:eastAsiaTheme="minorEastAsia" w:hAnsi="Times New Roman" w:cs="Times New Roman"/>
          <w:sz w:val="28"/>
        </w:rPr>
        <w:t xml:space="preserve"> відповідає </w:t>
      </w:r>
      <m:oMath>
        <m:r>
          <w:rPr>
            <w:rFonts w:ascii="Cambria Math" w:hAnsi="Cambria Math" w:cs="Times New Roman"/>
            <w:sz w:val="28"/>
          </w:rPr>
          <m:t>n</m:t>
        </m:r>
      </m:oMath>
      <w:r w:rsidR="00A139E0" w:rsidRPr="00351649">
        <w:rPr>
          <w:rFonts w:ascii="Times New Roman" w:eastAsiaTheme="minorEastAsia" w:hAnsi="Times New Roman" w:cs="Times New Roman"/>
          <w:sz w:val="28"/>
        </w:rPr>
        <w:t xml:space="preserve"> споживачам (клієнтам). </w:t>
      </w:r>
      <w:r w:rsidR="006A1655" w:rsidRPr="00351649">
        <w:rPr>
          <w:rFonts w:ascii="Times New Roman" w:eastAsiaTheme="minorEastAsia" w:hAnsi="Times New Roman" w:cs="Times New Roman"/>
          <w:sz w:val="28"/>
        </w:rPr>
        <w:t>Також к</w:t>
      </w:r>
      <w:r w:rsidR="00A139E0" w:rsidRPr="00351649">
        <w:rPr>
          <w:rFonts w:ascii="Times New Roman" w:eastAsiaTheme="minorEastAsia" w:hAnsi="Times New Roman" w:cs="Times New Roman"/>
          <w:sz w:val="28"/>
        </w:rPr>
        <w:t xml:space="preserve">ожній дузі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6A1655" w:rsidRPr="00351649">
        <w:rPr>
          <w:rFonts w:ascii="Times New Roman" w:eastAsiaTheme="minorEastAsia" w:hAnsi="Times New Roman" w:cs="Times New Roman"/>
          <w:sz w:val="28"/>
        </w:rPr>
        <w:t xml:space="preserve"> приписана вага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≥0</m:t>
        </m:r>
      </m:oMath>
      <w:r w:rsidR="006A1655" w:rsidRPr="00351649">
        <w:rPr>
          <w:rFonts w:ascii="Times New Roman" w:eastAsiaTheme="minorEastAsia" w:hAnsi="Times New Roman" w:cs="Times New Roman"/>
          <w:sz w:val="28"/>
        </w:rPr>
        <w:t>, що відповідає вартості (довжині) переїзду</w:t>
      </w:r>
      <w:r w:rsidR="00351649" w:rsidRPr="00351649">
        <w:rPr>
          <w:rFonts w:ascii="Times New Roman" w:eastAsiaTheme="minorEastAsia" w:hAnsi="Times New Roman" w:cs="Times New Roman"/>
          <w:sz w:val="28"/>
        </w:rPr>
        <w:t xml:space="preserve"> із міста </w:t>
      </w:r>
      <m:oMath>
        <m:r>
          <w:rPr>
            <w:rFonts w:ascii="Cambria Math" w:eastAsiaTheme="minorEastAsia" w:hAnsi="Cambria Math" w:cs="Times New Roman"/>
            <w:sz w:val="28"/>
          </w:rPr>
          <m:t>i</m:t>
        </m:r>
      </m:oMath>
      <w:r w:rsidR="00351649"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351649" w:rsidRPr="00351649">
        <w:rPr>
          <w:rFonts w:ascii="Times New Roman" w:eastAsiaTheme="minorEastAsia" w:hAnsi="Times New Roman" w:cs="Times New Roman"/>
          <w:sz w:val="28"/>
        </w:rPr>
        <w:t>.</w:t>
      </w:r>
      <w:r w:rsidR="00351649">
        <w:rPr>
          <w:rFonts w:ascii="Times New Roman" w:eastAsiaTheme="minorEastAsia" w:hAnsi="Times New Roman" w:cs="Times New Roman"/>
          <w:sz w:val="28"/>
        </w:rPr>
        <w:t xml:space="preserve"> При цьому якщо </w:t>
      </w:r>
      <m:oMath>
        <m:d>
          <m:dPr>
            <m:ctrlPr>
              <w:rPr>
                <w:rFonts w:ascii="Cambria Math" w:eastAsiaTheme="minorEastAsia" w:hAnsi="Cambria Math" w:cs="Times New Roman"/>
                <w:i/>
                <w:sz w:val="28"/>
              </w:rPr>
            </m:ctrlPr>
          </m:dPr>
          <m:e>
            <m:r>
              <w:rPr>
                <w:rFonts w:ascii="Cambria Math" w:eastAsiaTheme="minorEastAsia" w:hAnsi="Cambria Math" w:cs="Times New Roman"/>
                <w:sz w:val="28"/>
              </w:rPr>
              <m:t>i, j</m:t>
            </m:r>
          </m:e>
        </m:d>
        <m:r>
          <w:rPr>
            <w:rFonts w:ascii="Cambria Math" w:eastAsiaTheme="minorEastAsia" w:hAnsi="Cambria Math" w:cs="Times New Roman"/>
            <w:sz w:val="28"/>
          </w:rPr>
          <m:t>∉E</m:t>
        </m:r>
      </m:oMath>
      <w:r w:rsidR="00351649">
        <w:rPr>
          <w:rFonts w:ascii="Times New Roman" w:eastAsiaTheme="minorEastAsia" w:hAnsi="Times New Roman" w:cs="Times New Roman"/>
          <w:sz w:val="28"/>
        </w:rPr>
        <w:t xml:space="preserve">, то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r>
          <w:rPr>
            <w:rFonts w:ascii="Cambria Math" w:eastAsiaTheme="minorEastAsia" w:hAnsi="Cambria Math" w:cs="Times New Roman"/>
            <w:sz w:val="28"/>
          </w:rPr>
          <m:t>=∞</m:t>
        </m:r>
      </m:oMath>
      <w:r w:rsidR="00351649">
        <w:rPr>
          <w:rFonts w:ascii="Times New Roman" w:eastAsiaTheme="minorEastAsia" w:hAnsi="Times New Roman" w:cs="Times New Roman"/>
          <w:sz w:val="28"/>
        </w:rPr>
        <w:t>. Автопарк нараховує</w:t>
      </w:r>
      <w:r w:rsidR="00351649" w:rsidRPr="00351649">
        <w:rPr>
          <w:rFonts w:ascii="Times New Roman" w:eastAsiaTheme="minorEastAsia" w:hAnsi="Times New Roman" w:cs="Times New Roman"/>
          <w:sz w:val="28"/>
        </w:rPr>
        <w:t xml:space="preserve"> </w:t>
      </w:r>
      <m:oMath>
        <m:r>
          <w:rPr>
            <w:rFonts w:ascii="Cambria Math" w:eastAsiaTheme="minorEastAsia" w:hAnsi="Cambria Math" w:cs="Times New Roman"/>
            <w:sz w:val="28"/>
            <w:lang w:val="ru-RU"/>
          </w:rPr>
          <m:t>m</m:t>
        </m:r>
      </m:oMath>
      <w:r w:rsidR="00351649" w:rsidRPr="00351649">
        <w:rPr>
          <w:rFonts w:ascii="Times New Roman" w:eastAsiaTheme="minorEastAsia" w:hAnsi="Times New Roman" w:cs="Times New Roman"/>
          <w:sz w:val="28"/>
        </w:rPr>
        <w:t xml:space="preserve"> </w:t>
      </w:r>
      <w:r w:rsidR="00351649">
        <w:rPr>
          <w:rFonts w:ascii="Times New Roman" w:eastAsiaTheme="minorEastAsia" w:hAnsi="Times New Roman" w:cs="Times New Roman"/>
          <w:sz w:val="28"/>
        </w:rPr>
        <w:t>транспортних засобів.</w:t>
      </w:r>
    </w:p>
    <w:p w:rsidR="00351649" w:rsidRDefault="00351649" w:rsidP="00805D77">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Сформулюємо задач</w:t>
      </w:r>
      <w:r w:rsidR="009A3376">
        <w:rPr>
          <w:rFonts w:ascii="Times New Roman" w:eastAsiaTheme="minorEastAsia" w:hAnsi="Times New Roman" w:cs="Times New Roman"/>
          <w:sz w:val="28"/>
        </w:rPr>
        <w:t>у</w:t>
      </w:r>
      <w:r>
        <w:rPr>
          <w:rFonts w:ascii="Times New Roman" w:eastAsiaTheme="minorEastAsia" w:hAnsi="Times New Roman" w:cs="Times New Roman"/>
          <w:sz w:val="28"/>
        </w:rPr>
        <w:t xml:space="preserve"> у термінах </w:t>
      </w:r>
      <w:proofErr w:type="spellStart"/>
      <w:r>
        <w:rPr>
          <w:rFonts w:ascii="Times New Roman" w:eastAsiaTheme="minorEastAsia" w:hAnsi="Times New Roman" w:cs="Times New Roman"/>
          <w:sz w:val="28"/>
        </w:rPr>
        <w:t>цілочисельного</w:t>
      </w:r>
      <w:proofErr w:type="spellEnd"/>
      <w:r>
        <w:rPr>
          <w:rFonts w:ascii="Times New Roman" w:eastAsiaTheme="minorEastAsia" w:hAnsi="Times New Roman" w:cs="Times New Roman"/>
          <w:sz w:val="28"/>
        </w:rPr>
        <w:t xml:space="preserve"> лінійного програмування. Нехай </w:t>
      </w:r>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oMath>
      <w:r w:rsidRPr="00351649">
        <w:rPr>
          <w:rFonts w:ascii="Times New Roman" w:eastAsiaTheme="minorEastAsia" w:hAnsi="Times New Roman" w:cs="Times New Roman"/>
          <w:sz w:val="28"/>
        </w:rPr>
        <w:t xml:space="preserve"> – бінарна змінна, що приймає значення 1, якщо маршрут </w:t>
      </w:r>
      <m:oMath>
        <m:r>
          <w:rPr>
            <w:rFonts w:ascii="Cambria Math" w:eastAsiaTheme="minorEastAsia" w:hAnsi="Cambria Math" w:cs="Times New Roman"/>
            <w:sz w:val="28"/>
          </w:rPr>
          <m:t>k</m:t>
        </m:r>
      </m:oMath>
      <w:r w:rsidRPr="00351649">
        <w:rPr>
          <w:rFonts w:ascii="Times New Roman" w:eastAsiaTheme="minorEastAsia" w:hAnsi="Times New Roman" w:cs="Times New Roman"/>
          <w:sz w:val="28"/>
        </w:rPr>
        <w:t xml:space="preserve">-ого транспортного засобу включає безпосередній переїзд із міста </w:t>
      </w:r>
      <m:oMath>
        <m:r>
          <w:rPr>
            <w:rFonts w:ascii="Cambria Math" w:eastAsiaTheme="minorEastAsia" w:hAnsi="Cambria Math" w:cs="Times New Roman"/>
            <w:sz w:val="28"/>
          </w:rPr>
          <m:t>i</m:t>
        </m:r>
      </m:oMath>
      <w:r w:rsidRPr="00351649">
        <w:rPr>
          <w:rFonts w:ascii="Times New Roman" w:eastAsiaTheme="minorEastAsia" w:hAnsi="Times New Roman" w:cs="Times New Roman"/>
          <w:sz w:val="28"/>
        </w:rPr>
        <w:t xml:space="preserve"> у місто </w:t>
      </w:r>
      <m:oMath>
        <m:r>
          <w:rPr>
            <w:rFonts w:ascii="Cambria Math" w:eastAsiaTheme="minorEastAsia" w:hAnsi="Cambria Math" w:cs="Times New Roman"/>
            <w:sz w:val="28"/>
          </w:rPr>
          <m:t>j</m:t>
        </m:r>
      </m:oMath>
      <w:r w:rsidR="007A65C5">
        <w:rPr>
          <w:rFonts w:ascii="Times New Roman" w:eastAsiaTheme="minorEastAsia" w:hAnsi="Times New Roman" w:cs="Times New Roman"/>
          <w:sz w:val="28"/>
        </w:rPr>
        <w:t>, і значення 0 у іншому випадку</w:t>
      </w:r>
      <w:r>
        <w:rPr>
          <w:rFonts w:ascii="Times New Roman" w:eastAsiaTheme="minorEastAsia" w:hAnsi="Times New Roman" w:cs="Times New Roman"/>
          <w:sz w:val="28"/>
        </w:rPr>
        <w:t xml:space="preserve">. </w:t>
      </w:r>
    </w:p>
    <w:p w:rsidR="00351649" w:rsidRDefault="00351649" w:rsidP="00805D77">
      <w:pPr>
        <w:spacing w:after="0" w:line="360" w:lineRule="auto"/>
        <w:ind w:firstLine="709"/>
        <w:jc w:val="both"/>
        <w:rPr>
          <w:rFonts w:ascii="Times New Roman" w:eastAsiaTheme="minorEastAsia" w:hAnsi="Times New Roman" w:cs="Times New Roman"/>
          <w:sz w:val="28"/>
          <w:lang w:val="ru-RU"/>
        </w:rPr>
      </w:pPr>
      <w:r>
        <w:rPr>
          <w:rFonts w:ascii="Times New Roman" w:eastAsiaTheme="minorEastAsia" w:hAnsi="Times New Roman" w:cs="Times New Roman"/>
          <w:sz w:val="28"/>
        </w:rPr>
        <w:lastRenderedPageBreak/>
        <w:t>Використовуючи введену вище нотацію задача може бути сформульована наступним чином</w:t>
      </w:r>
      <w:r w:rsidR="00D546A0" w:rsidRPr="00D546A0">
        <w:rPr>
          <w:rFonts w:ascii="Times New Roman" w:eastAsiaTheme="minorEastAsia" w:hAnsi="Times New Roman" w:cs="Times New Roman"/>
          <w:sz w:val="28"/>
          <w:lang w:val="ru-RU"/>
        </w:rPr>
        <w:t xml:space="preserve">. </w:t>
      </w:r>
    </w:p>
    <w:p w:rsidR="00D546A0" w:rsidRPr="00554FCA" w:rsidRDefault="00D546A0" w:rsidP="00805D77">
      <w:pPr>
        <w:spacing w:after="0" w:line="360" w:lineRule="auto"/>
        <w:ind w:firstLine="709"/>
        <w:jc w:val="both"/>
        <w:rPr>
          <w:rFonts w:ascii="Times New Roman" w:eastAsiaTheme="minorEastAsia" w:hAnsi="Times New Roman" w:cs="Times New Roman"/>
          <w:sz w:val="28"/>
        </w:rPr>
      </w:pPr>
      <w:r w:rsidRPr="00554FCA">
        <w:rPr>
          <w:rFonts w:ascii="Times New Roman" w:eastAsiaTheme="minorEastAsia" w:hAnsi="Times New Roman" w:cs="Times New Roman"/>
          <w:sz w:val="28"/>
        </w:rPr>
        <w:t>Цільова функція</w:t>
      </w:r>
      <w:r w:rsidR="00554FCA">
        <w:rPr>
          <w:rFonts w:ascii="Times New Roman" w:eastAsiaTheme="minorEastAsia" w:hAnsi="Times New Roman" w:cs="Times New Roman"/>
          <w:sz w:val="28"/>
        </w:rPr>
        <w:t xml:space="preserve"> – мініміз</w:t>
      </w:r>
      <w:r w:rsidR="001A7400">
        <w:rPr>
          <w:rFonts w:ascii="Times New Roman" w:eastAsiaTheme="minorEastAsia" w:hAnsi="Times New Roman" w:cs="Times New Roman"/>
          <w:sz w:val="28"/>
        </w:rPr>
        <w:t>ація сумарної вартості (довжини</w:t>
      </w:r>
      <w:r w:rsidR="00554FCA">
        <w:rPr>
          <w:rFonts w:ascii="Times New Roman" w:eastAsiaTheme="minorEastAsia" w:hAnsi="Times New Roman" w:cs="Times New Roman"/>
          <w:sz w:val="28"/>
        </w:rPr>
        <w:t>) складеного маршруту</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Tr="00CB583E">
        <w:tc>
          <w:tcPr>
            <w:tcW w:w="8613" w:type="dxa"/>
            <w:vAlign w:val="center"/>
          </w:tcPr>
          <w:p w:rsidR="007A65C5" w:rsidRPr="007A65C5" w:rsidRDefault="002E2358" w:rsidP="00805D77">
            <w:pPr>
              <w:spacing w:before="120" w:after="120" w:line="360" w:lineRule="auto"/>
              <w:ind w:firstLine="709"/>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e>
                </m:nary>
                <m:r>
                  <w:rPr>
                    <w:rFonts w:ascii="Cambria Math" w:eastAsiaTheme="minorEastAsia" w:hAnsi="Cambria Math" w:cs="Times New Roman"/>
                    <w:sz w:val="28"/>
                  </w:rPr>
                  <m:t>→min.</m:t>
                </m:r>
              </m:oMath>
            </m:oMathPara>
          </w:p>
        </w:tc>
        <w:tc>
          <w:tcPr>
            <w:tcW w:w="957" w:type="dxa"/>
            <w:vAlign w:val="center"/>
          </w:tcPr>
          <w:p w:rsidR="007A65C5" w:rsidRDefault="007A65C5" w:rsidP="00805D77">
            <w:pPr>
              <w:spacing w:after="120" w:line="360" w:lineRule="auto"/>
              <w:jc w:val="right"/>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3.1</w:t>
            </w:r>
            <w:r>
              <w:rPr>
                <w:rFonts w:ascii="Times New Roman" w:eastAsiaTheme="minorEastAsia" w:hAnsi="Times New Roman" w:cs="Times New Roman"/>
                <w:sz w:val="28"/>
                <w:lang w:val="en-US"/>
              </w:rPr>
              <w:t>)</w:t>
            </w:r>
          </w:p>
        </w:tc>
      </w:tr>
    </w:tbl>
    <w:p w:rsidR="00554FCA" w:rsidRPr="00554FCA" w:rsidRDefault="00554FCA" w:rsidP="00575863">
      <w:pPr>
        <w:spacing w:before="120"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A65C5" w:rsidRPr="007A65C5" w:rsidTr="00CB583E">
        <w:tc>
          <w:tcPr>
            <w:tcW w:w="8613" w:type="dxa"/>
            <w:vAlign w:val="center"/>
          </w:tcPr>
          <w:p w:rsidR="007A65C5" w:rsidRPr="00E31AEB" w:rsidRDefault="002E2358" w:rsidP="00805D77">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k=1</m:t>
                        </m:r>
                      </m:sub>
                      <m:sup>
                        <m:r>
                          <w:rPr>
                            <w:rFonts w:ascii="Cambria Math" w:eastAsiaTheme="minorEastAsia" w:hAnsi="Cambria Math" w:cs="Times New Roman"/>
                            <w:sz w:val="28"/>
                          </w:rPr>
                          <m:t>m</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e>
                    </m:nary>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(3.2)</w:t>
            </w:r>
          </w:p>
        </w:tc>
      </w:tr>
      <w:tr w:rsidR="007A65C5" w:rsidRPr="007A65C5" w:rsidTr="00CB583E">
        <w:tc>
          <w:tcPr>
            <w:tcW w:w="8613" w:type="dxa"/>
            <w:vAlign w:val="center"/>
          </w:tcPr>
          <w:p w:rsidR="007A65C5" w:rsidRPr="00E31AEB" w:rsidRDefault="002E2358" w:rsidP="00805D77">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ip</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j=0</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pj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=0</m:t>
                </m: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p</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m:t>
                </m:r>
                <m:r>
                  <w:rPr>
                    <w:rFonts w:ascii="Cambria Math" w:eastAsiaTheme="minorEastAsia" w:hAnsi="Cambria Math" w:cs="Times New Roman"/>
                    <w:sz w:val="28"/>
                    <w:lang w:val="en-US"/>
                  </w:rPr>
                  <m:t>k</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m:t>
                </m:r>
              </m:oMath>
            </m:oMathPara>
          </w:p>
        </w:tc>
        <w:tc>
          <w:tcPr>
            <w:tcW w:w="957" w:type="dxa"/>
            <w:vAlign w:val="center"/>
          </w:tcPr>
          <w:p w:rsidR="007A65C5" w:rsidRPr="00D546A0" w:rsidRDefault="00D546A0" w:rsidP="00805D77">
            <w:pPr>
              <w:spacing w:before="120" w:after="120" w:line="360" w:lineRule="auto"/>
              <w:jc w:val="right"/>
              <w:rPr>
                <w:rFonts w:ascii="Times New Roman" w:eastAsiaTheme="minorEastAsia" w:hAnsi="Times New Roman" w:cs="Times New Roman"/>
                <w:sz w:val="28"/>
                <w:highlight w:val="green"/>
                <w:lang w:val="ru-RU"/>
              </w:rPr>
            </w:pPr>
            <w:r w:rsidRPr="00D546A0">
              <w:rPr>
                <w:rFonts w:ascii="Times New Roman" w:eastAsiaTheme="minorEastAsia" w:hAnsi="Times New Roman" w:cs="Times New Roman"/>
                <w:sz w:val="28"/>
                <w:highlight w:val="green"/>
                <w:lang w:val="en-US"/>
              </w:rPr>
              <w:t>(3.3)</w:t>
            </w:r>
          </w:p>
        </w:tc>
      </w:tr>
      <w:tr w:rsidR="00D546A0" w:rsidRPr="007A65C5" w:rsidTr="00CB583E">
        <w:tc>
          <w:tcPr>
            <w:tcW w:w="8613" w:type="dxa"/>
            <w:vAlign w:val="center"/>
          </w:tcPr>
          <w:p w:rsidR="00D546A0" w:rsidRPr="00554FCA" w:rsidRDefault="002E2358" w:rsidP="00805D77">
            <w:pPr>
              <w:spacing w:before="120" w:after="120" w:line="360" w:lineRule="auto"/>
              <w:jc w:val="center"/>
              <w:rPr>
                <w:rFonts w:ascii="Times New Roman" w:eastAsia="Times New Roman"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0j</m:t>
                        </m:r>
                      </m:sub>
                      <m:sup>
                        <m:r>
                          <w:rPr>
                            <w:rFonts w:ascii="Cambria Math" w:eastAsiaTheme="minorEastAsia" w:hAnsi="Cambria Math" w:cs="Times New Roman"/>
                            <w:sz w:val="28"/>
                          </w:rPr>
                          <m:t>k</m:t>
                        </m:r>
                      </m:sup>
                    </m:sSubSup>
                  </m:e>
                </m:nary>
                <m:r>
                  <w:rPr>
                    <w:rFonts w:ascii="Cambria Math" w:eastAsiaTheme="minorEastAsia" w:hAnsi="Cambria Math" w:cs="Times New Roman"/>
                    <w:sz w:val="28"/>
                  </w:rPr>
                  <m:t>=1</m:t>
                </m: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r>
                  <w:rPr>
                    <w:rFonts w:ascii="Cambria Math" w:eastAsia="Times New Roman" w:hAnsi="Cambria Math" w:cs="Times New Roman"/>
                    <w:sz w:val="28"/>
                    <w:lang w:val="en-US"/>
                  </w:rPr>
                  <m:t>,</m:t>
                </m:r>
              </m:oMath>
            </m:oMathPara>
          </w:p>
        </w:tc>
        <w:tc>
          <w:tcPr>
            <w:tcW w:w="957" w:type="dxa"/>
            <w:vAlign w:val="center"/>
          </w:tcPr>
          <w:p w:rsidR="00D546A0" w:rsidRPr="00D546A0" w:rsidRDefault="00D546A0" w:rsidP="00805D77">
            <w:pPr>
              <w:spacing w:before="120" w:after="120" w:line="360" w:lineRule="auto"/>
              <w:jc w:val="right"/>
              <w:rPr>
                <w:rFonts w:ascii="Times New Roman" w:eastAsiaTheme="minorEastAsia" w:hAnsi="Times New Roman" w:cs="Times New Roman"/>
                <w:sz w:val="28"/>
                <w:highlight w:val="green"/>
                <w:lang w:val="en-US"/>
              </w:rPr>
            </w:pPr>
            <w:r w:rsidRPr="00D546A0">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4</w:t>
            </w:r>
            <w:r w:rsidRPr="00D546A0">
              <w:rPr>
                <w:rFonts w:ascii="Times New Roman" w:eastAsiaTheme="minorEastAsia" w:hAnsi="Times New Roman" w:cs="Times New Roman"/>
                <w:sz w:val="28"/>
                <w:highlight w:val="green"/>
                <w:lang w:val="en-US"/>
              </w:rPr>
              <w:t>)</w:t>
            </w:r>
          </w:p>
        </w:tc>
      </w:tr>
      <w:tr w:rsidR="00010D3E" w:rsidRPr="007A65C5" w:rsidTr="00CB583E">
        <w:tc>
          <w:tcPr>
            <w:tcW w:w="8613" w:type="dxa"/>
            <w:vAlign w:val="center"/>
          </w:tcPr>
          <w:p w:rsidR="00010D3E" w:rsidRPr="005B372C" w:rsidRDefault="002E2358" w:rsidP="00575863">
            <w:pPr>
              <w:spacing w:before="120" w:after="120" w:line="360" w:lineRule="auto"/>
              <w:jc w:val="center"/>
              <w:rPr>
                <w:rFonts w:ascii="Times New Roman" w:eastAsia="Times New Roman" w:hAnsi="Times New Roman" w:cs="Times New Roman"/>
                <w:sz w:val="28"/>
              </w:rPr>
            </w:pPr>
            <m:oMathPara>
              <m:oMath>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i</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sSubSup>
                  <m:sSubSupPr>
                    <m:ctrlPr>
                      <w:rPr>
                        <w:rFonts w:ascii="Cambria Math" w:eastAsia="Times New Roman" w:hAnsi="Cambria Math" w:cs="Times New Roman"/>
                        <w:i/>
                        <w:sz w:val="28"/>
                      </w:rPr>
                    </m:ctrlPr>
                  </m:sSubSupPr>
                  <m:e>
                    <m:r>
                      <w:rPr>
                        <w:rFonts w:ascii="Cambria Math" w:eastAsia="Times New Roman" w:hAnsi="Cambria Math" w:cs="Times New Roman"/>
                        <w:sz w:val="28"/>
                      </w:rPr>
                      <m:t>u</m:t>
                    </m:r>
                  </m:e>
                  <m:sub>
                    <m:r>
                      <w:rPr>
                        <w:rFonts w:ascii="Cambria Math" w:eastAsia="Times New Roman" w:hAnsi="Cambria Math" w:cs="Times New Roman"/>
                        <w:sz w:val="28"/>
                      </w:rPr>
                      <m:t>j</m:t>
                    </m:r>
                  </m:sub>
                  <m:sup>
                    <m:r>
                      <w:rPr>
                        <w:rFonts w:ascii="Cambria Math" w:eastAsia="Times New Roman"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 xml:space="preserve">≠j, </m:t>
                </m:r>
                <m:r>
                  <w:rPr>
                    <w:rFonts w:ascii="Cambria Math" w:eastAsiaTheme="minorEastAsia" w:hAnsi="Cambria Math" w:cs="Times New Roman"/>
                    <w:sz w:val="28"/>
                    <w:lang w:val="en-US"/>
                  </w:rPr>
                  <m:t>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1,m</m:t>
                    </m:r>
                  </m:e>
                </m:bar>
              </m:oMath>
            </m:oMathPara>
          </w:p>
        </w:tc>
        <w:tc>
          <w:tcPr>
            <w:tcW w:w="957" w:type="dxa"/>
            <w:vAlign w:val="center"/>
          </w:tcPr>
          <w:p w:rsidR="00010D3E" w:rsidRPr="00D546A0" w:rsidRDefault="00575863" w:rsidP="00805D77">
            <w:pPr>
              <w:spacing w:before="120" w:after="120" w:line="360" w:lineRule="auto"/>
              <w:jc w:val="right"/>
              <w:rPr>
                <w:rFonts w:ascii="Times New Roman" w:eastAsiaTheme="minorEastAsia" w:hAnsi="Times New Roman" w:cs="Times New Roman"/>
                <w:sz w:val="28"/>
                <w:highlight w:val="green"/>
                <w:lang w:val="en-US"/>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54FCA">
              <w:rPr>
                <w:rFonts w:ascii="Times New Roman" w:eastAsiaTheme="minorEastAsia" w:hAnsi="Times New Roman" w:cs="Times New Roman"/>
                <w:sz w:val="28"/>
                <w:highlight w:val="green"/>
                <w:lang w:val="en-US"/>
              </w:rPr>
              <w:t>5</w:t>
            </w:r>
            <w:r>
              <w:rPr>
                <w:rFonts w:ascii="Times New Roman" w:eastAsiaTheme="minorEastAsia" w:hAnsi="Times New Roman" w:cs="Times New Roman"/>
                <w:sz w:val="28"/>
                <w:lang w:val="en-US"/>
              </w:rPr>
              <w:t>)</w:t>
            </w:r>
          </w:p>
        </w:tc>
      </w:tr>
      <w:tr w:rsidR="007A65C5" w:rsidRPr="007A65C5" w:rsidTr="00CB583E">
        <w:tc>
          <w:tcPr>
            <w:tcW w:w="8613" w:type="dxa"/>
            <w:vAlign w:val="center"/>
          </w:tcPr>
          <w:p w:rsidR="007A65C5" w:rsidRPr="00D546A0" w:rsidRDefault="002E2358" w:rsidP="00805D77">
            <w:pPr>
              <w:spacing w:before="120" w:after="120" w:line="360" w:lineRule="auto"/>
              <w:jc w:val="center"/>
              <w:rPr>
                <w:rFonts w:ascii="Times New Roman" w:eastAsiaTheme="minorEastAsia" w:hAnsi="Times New Roman" w:cs="Times New Roman"/>
                <w:i/>
                <w:sz w:val="28"/>
                <w:lang w:val="en-US"/>
              </w:rPr>
            </w:pPr>
            <m:oMathPara>
              <m:oMath>
                <m:sSubSup>
                  <m:sSubSupPr>
                    <m:ctrlPr>
                      <w:rPr>
                        <w:rFonts w:ascii="Cambria Math" w:eastAsiaTheme="minorEastAsia" w:hAnsi="Cambria Math" w:cs="Times New Roman"/>
                        <w:i/>
                        <w:sz w:val="28"/>
                      </w:rPr>
                    </m:ctrlPr>
                  </m:sSubSupPr>
                  <m:e>
                    <m:r>
                      <w:rPr>
                        <w:rFonts w:ascii="Cambria Math" w:eastAsiaTheme="minorEastAsia" w:hAnsi="Cambria Math" w:cs="Times New Roman"/>
                        <w:sz w:val="28"/>
                      </w:rPr>
                      <m:t>x</m:t>
                    </m:r>
                  </m:e>
                  <m:sub>
                    <m:r>
                      <w:rPr>
                        <w:rFonts w:ascii="Cambria Math" w:eastAsiaTheme="minorEastAsia" w:hAnsi="Cambria Math" w:cs="Times New Roman"/>
                        <w:sz w:val="28"/>
                      </w:rPr>
                      <m:t>ij</m:t>
                    </m:r>
                  </m:sub>
                  <m:sup>
                    <m:r>
                      <w:rPr>
                        <w:rFonts w:ascii="Cambria Math" w:eastAsiaTheme="minorEastAsia" w:hAnsi="Cambria Math" w:cs="Times New Roman"/>
                        <w:sz w:val="28"/>
                      </w:rPr>
                      <m:t>k</m:t>
                    </m:r>
                  </m:sup>
                </m:sSubSup>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xml:space="preserve">,  </m:t>
                </m:r>
                <m:r>
                  <w:rPr>
                    <w:rFonts w:ascii="Cambria Math" w:eastAsiaTheme="minorEastAsia" w:hAnsi="Cambria Math" w:cs="Times New Roman"/>
                    <w:sz w:val="28"/>
                    <w:lang w:val="en-US"/>
                  </w:rPr>
                  <m:t>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0,n</m:t>
                    </m:r>
                  </m:e>
                </m:bar>
                <m:r>
                  <w:rPr>
                    <w:rFonts w:ascii="Cambria Math" w:eastAsiaTheme="minorEastAsia" w:hAnsi="Cambria Math" w:cs="Times New Roman"/>
                    <w:sz w:val="28"/>
                    <w:lang w:val="en-US"/>
                  </w:rPr>
                  <m:t>, k=</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lang w:val="en-US"/>
                  </w:rPr>
                  <m:t>.</m:t>
                </m:r>
              </m:oMath>
            </m:oMathPara>
          </w:p>
        </w:tc>
        <w:tc>
          <w:tcPr>
            <w:tcW w:w="957" w:type="dxa"/>
            <w:vAlign w:val="center"/>
          </w:tcPr>
          <w:p w:rsidR="007A65C5" w:rsidRPr="007A65C5" w:rsidRDefault="00575863" w:rsidP="00575863">
            <w:pPr>
              <w:spacing w:before="120" w:after="120" w:line="360" w:lineRule="auto"/>
              <w:jc w:val="right"/>
              <w:rPr>
                <w:rFonts w:ascii="Times New Roman" w:eastAsiaTheme="minorEastAsia" w:hAnsi="Times New Roman" w:cs="Times New Roman"/>
                <w:sz w:val="28"/>
                <w:lang w:val="ru-RU"/>
              </w:rPr>
            </w:pPr>
            <w:r>
              <w:rPr>
                <w:rFonts w:ascii="Times New Roman" w:eastAsiaTheme="minorEastAsia" w:hAnsi="Times New Roman" w:cs="Times New Roman"/>
                <w:sz w:val="28"/>
                <w:lang w:val="en-US"/>
              </w:rPr>
              <w:t>(</w:t>
            </w:r>
            <w:r w:rsidRPr="007A65C5">
              <w:rPr>
                <w:rFonts w:ascii="Times New Roman" w:eastAsiaTheme="minorEastAsia" w:hAnsi="Times New Roman" w:cs="Times New Roman"/>
                <w:sz w:val="28"/>
                <w:highlight w:val="green"/>
                <w:lang w:val="en-US"/>
              </w:rPr>
              <w:t>3.</w:t>
            </w:r>
            <w:r w:rsidRPr="00575863">
              <w:rPr>
                <w:rFonts w:ascii="Times New Roman" w:eastAsiaTheme="minorEastAsia" w:hAnsi="Times New Roman" w:cs="Times New Roman"/>
                <w:sz w:val="28"/>
                <w:highlight w:val="green"/>
                <w:lang w:val="en-US"/>
              </w:rPr>
              <w:t>6</w:t>
            </w:r>
            <w:r>
              <w:rPr>
                <w:rFonts w:ascii="Times New Roman" w:eastAsiaTheme="minorEastAsia" w:hAnsi="Times New Roman" w:cs="Times New Roman"/>
                <w:sz w:val="28"/>
                <w:lang w:val="en-US"/>
              </w:rPr>
              <w:t>)</w:t>
            </w:r>
          </w:p>
        </w:tc>
      </w:tr>
    </w:tbl>
    <w:p w:rsidR="007A65C5" w:rsidRPr="00575863" w:rsidRDefault="00554FCA" w:rsidP="00E31AEB">
      <w:pPr>
        <w:spacing w:before="120" w:after="0" w:line="360" w:lineRule="auto"/>
        <w:ind w:firstLine="709"/>
        <w:jc w:val="both"/>
        <w:rPr>
          <w:rFonts w:ascii="Times New Roman" w:eastAsiaTheme="minorEastAsia" w:hAnsi="Times New Roman" w:cs="Times New Roman"/>
          <w:sz w:val="28"/>
        </w:rPr>
      </w:pPr>
      <w:r w:rsidRPr="00575863">
        <w:rPr>
          <w:rFonts w:ascii="Times New Roman" w:eastAsiaTheme="minorEastAsia" w:hAnsi="Times New Roman" w:cs="Times New Roman"/>
          <w:sz w:val="28"/>
        </w:rPr>
        <w:t xml:space="preserve">Обмеження </w:t>
      </w:r>
      <w:r w:rsidRPr="00575863">
        <w:rPr>
          <w:rFonts w:ascii="Times New Roman" w:eastAsiaTheme="minorEastAsia" w:hAnsi="Times New Roman" w:cs="Times New Roman"/>
          <w:sz w:val="28"/>
          <w:highlight w:val="green"/>
        </w:rPr>
        <w:t>(3.2)</w:t>
      </w:r>
      <w:r w:rsidRPr="00575863">
        <w:rPr>
          <w:rFonts w:ascii="Times New Roman" w:eastAsiaTheme="minorEastAsia" w:hAnsi="Times New Roman" w:cs="Times New Roman"/>
          <w:sz w:val="28"/>
        </w:rPr>
        <w:t xml:space="preserve"> гарантують, що кожний споживач буде відвіданий лише один раз одним транспортним засобом. Обмеження </w:t>
      </w:r>
      <w:r w:rsidRPr="00575863">
        <w:rPr>
          <w:rFonts w:ascii="Times New Roman" w:eastAsiaTheme="minorEastAsia" w:hAnsi="Times New Roman" w:cs="Times New Roman"/>
          <w:sz w:val="28"/>
          <w:highlight w:val="green"/>
        </w:rPr>
        <w:t>(3.3)</w:t>
      </w:r>
      <w:r w:rsidRPr="00575863">
        <w:rPr>
          <w:rFonts w:ascii="Times New Roman" w:eastAsiaTheme="minorEastAsia" w:hAnsi="Times New Roman" w:cs="Times New Roman"/>
          <w:sz w:val="28"/>
        </w:rPr>
        <w:t xml:space="preserve"> забезпечують виїзд транспортного засобу від кожного відвіданого ним споживача. Обмеження </w:t>
      </w:r>
      <w:r w:rsidRPr="00575863">
        <w:rPr>
          <w:rFonts w:ascii="Times New Roman" w:eastAsiaTheme="minorEastAsia" w:hAnsi="Times New Roman" w:cs="Times New Roman"/>
          <w:sz w:val="28"/>
          <w:highlight w:val="green"/>
        </w:rPr>
        <w:t>(3.4)</w:t>
      </w:r>
      <w:r w:rsidRPr="00575863">
        <w:rPr>
          <w:rFonts w:ascii="Times New Roman" w:eastAsiaTheme="minorEastAsia" w:hAnsi="Times New Roman" w:cs="Times New Roman"/>
          <w:sz w:val="28"/>
        </w:rPr>
        <w:t xml:space="preserve"> гарантують виїзд кожного транспортного засобу із </w:t>
      </w:r>
      <w:r w:rsidR="00805D77" w:rsidRPr="00575863">
        <w:rPr>
          <w:rFonts w:ascii="Times New Roman" w:eastAsiaTheme="minorEastAsia" w:hAnsi="Times New Roman" w:cs="Times New Roman"/>
          <w:sz w:val="28"/>
        </w:rPr>
        <w:t>міста-</w:t>
      </w:r>
      <w:r w:rsidRPr="00575863">
        <w:rPr>
          <w:rFonts w:ascii="Times New Roman" w:eastAsiaTheme="minorEastAsia" w:hAnsi="Times New Roman" w:cs="Times New Roman"/>
          <w:sz w:val="28"/>
        </w:rPr>
        <w:t xml:space="preserve">складу, забезпечуючи таким чином </w:t>
      </w:r>
      <w:r w:rsidR="00805D77" w:rsidRPr="00575863">
        <w:rPr>
          <w:rFonts w:ascii="Times New Roman" w:eastAsiaTheme="minorEastAsia" w:hAnsi="Times New Roman" w:cs="Times New Roman"/>
          <w:sz w:val="28"/>
        </w:rPr>
        <w:t>в</w:t>
      </w:r>
      <w:r w:rsidRPr="00575863">
        <w:rPr>
          <w:rFonts w:ascii="Times New Roman" w:eastAsiaTheme="minorEastAsia" w:hAnsi="Times New Roman" w:cs="Times New Roman"/>
          <w:sz w:val="28"/>
        </w:rPr>
        <w:t>икористання усіх наявних транспортних засобів.</w:t>
      </w:r>
      <w:r w:rsidR="00575863" w:rsidRPr="00575863">
        <w:rPr>
          <w:rFonts w:ascii="Times New Roman" w:eastAsiaTheme="minorEastAsia" w:hAnsi="Times New Roman" w:cs="Times New Roman"/>
          <w:sz w:val="28"/>
        </w:rPr>
        <w:t xml:space="preserve"> Обмеження </w:t>
      </w:r>
      <w:r w:rsidR="00575863" w:rsidRPr="00575863">
        <w:rPr>
          <w:rFonts w:ascii="Times New Roman" w:eastAsiaTheme="minorEastAsia" w:hAnsi="Times New Roman" w:cs="Times New Roman"/>
          <w:sz w:val="28"/>
          <w:lang w:val="ru-RU"/>
        </w:rPr>
        <w:t>(</w:t>
      </w:r>
      <w:r w:rsidR="00575863" w:rsidRPr="00575863">
        <w:rPr>
          <w:rFonts w:ascii="Times New Roman" w:eastAsiaTheme="minorEastAsia" w:hAnsi="Times New Roman" w:cs="Times New Roman"/>
          <w:sz w:val="28"/>
          <w:highlight w:val="green"/>
          <w:lang w:val="ru-RU"/>
        </w:rPr>
        <w:t>3.5</w:t>
      </w:r>
      <w:r w:rsidR="00575863" w:rsidRPr="00575863">
        <w:rPr>
          <w:rFonts w:ascii="Times New Roman" w:eastAsiaTheme="minorEastAsia" w:hAnsi="Times New Roman" w:cs="Times New Roman"/>
          <w:sz w:val="28"/>
          <w:lang w:val="ru-RU"/>
        </w:rPr>
        <w:t>)</w:t>
      </w:r>
      <w:r w:rsidR="00575863">
        <w:rPr>
          <w:rFonts w:ascii="Times New Roman" w:eastAsiaTheme="minorEastAsia" w:hAnsi="Times New Roman" w:cs="Times New Roman"/>
          <w:sz w:val="28"/>
        </w:rPr>
        <w:t xml:space="preserve"> унеможливлюють утворення у розв’язку </w:t>
      </w:r>
      <w:r w:rsidR="00B21B3F">
        <w:rPr>
          <w:rFonts w:ascii="Times New Roman" w:eastAsiaTheme="minorEastAsia" w:hAnsi="Times New Roman" w:cs="Times New Roman"/>
          <w:sz w:val="28"/>
        </w:rPr>
        <w:t>маршрутів</w:t>
      </w:r>
      <w:r w:rsidR="00575863">
        <w:rPr>
          <w:rFonts w:ascii="Times New Roman" w:eastAsiaTheme="minorEastAsia" w:hAnsi="Times New Roman" w:cs="Times New Roman"/>
          <w:sz w:val="28"/>
        </w:rPr>
        <w:t>, які не містять склад.</w:t>
      </w:r>
    </w:p>
    <w:p w:rsidR="00A12333" w:rsidRPr="00E35A61" w:rsidRDefault="00A12333" w:rsidP="00805D77">
      <w:pPr>
        <w:spacing w:after="0" w:line="360" w:lineRule="auto"/>
        <w:ind w:firstLine="708"/>
        <w:jc w:val="both"/>
        <w:rPr>
          <w:rFonts w:ascii="Times New Roman" w:hAnsi="Times New Roman" w:cs="Times New Roman"/>
          <w:sz w:val="28"/>
        </w:rPr>
      </w:pPr>
      <w:r w:rsidRPr="00E35A61">
        <w:rPr>
          <w:rFonts w:ascii="Times New Roman" w:hAnsi="Times New Roman" w:cs="Times New Roman"/>
          <w:sz w:val="28"/>
        </w:rPr>
        <w:t>На рисунку 3.</w:t>
      </w:r>
      <w:r w:rsidRPr="00E35A61">
        <w:rPr>
          <w:rFonts w:ascii="Times New Roman" w:hAnsi="Times New Roman" w:cs="Times New Roman"/>
          <w:sz w:val="28"/>
          <w:highlight w:val="green"/>
        </w:rPr>
        <w:t>1</w:t>
      </w:r>
      <w:r w:rsidRPr="00E35A61">
        <w:rPr>
          <w:rFonts w:ascii="Times New Roman" w:hAnsi="Times New Roman" w:cs="Times New Roman"/>
          <w:sz w:val="28"/>
        </w:rPr>
        <w:t xml:space="preserve"> наведена графічна ілюстрація</w:t>
      </w:r>
      <w:r w:rsidRPr="00940F6B">
        <w:rPr>
          <w:rFonts w:ascii="Times New Roman" w:hAnsi="Times New Roman" w:cs="Times New Roman"/>
          <w:sz w:val="28"/>
          <w:lang w:val="ru-RU"/>
        </w:rPr>
        <w:t xml:space="preserve"> </w:t>
      </w:r>
      <w:r w:rsidR="0088440E">
        <w:rPr>
          <w:rFonts w:ascii="Times New Roman" w:hAnsi="Times New Roman" w:cs="Times New Roman"/>
          <w:sz w:val="28"/>
        </w:rPr>
        <w:t>класичної</w:t>
      </w:r>
      <w:r w:rsidR="00805D77">
        <w:rPr>
          <w:rFonts w:ascii="Times New Roman" w:hAnsi="Times New Roman" w:cs="Times New Roman"/>
          <w:sz w:val="28"/>
        </w:rPr>
        <w:t xml:space="preserve"> </w:t>
      </w:r>
      <w:r w:rsidRPr="00E35A61">
        <w:rPr>
          <w:rFonts w:ascii="Times New Roman" w:hAnsi="Times New Roman" w:cs="Times New Roman"/>
          <w:sz w:val="28"/>
        </w:rPr>
        <w:t>постановки задачі, а на рисунку 3.</w:t>
      </w:r>
      <w:r w:rsidRPr="00E35A61">
        <w:rPr>
          <w:rFonts w:ascii="Times New Roman" w:hAnsi="Times New Roman" w:cs="Times New Roman"/>
          <w:sz w:val="28"/>
          <w:highlight w:val="green"/>
        </w:rPr>
        <w:t>2</w:t>
      </w:r>
      <w:r w:rsidRPr="00E35A61">
        <w:rPr>
          <w:rFonts w:ascii="Times New Roman" w:hAnsi="Times New Roman" w:cs="Times New Roman"/>
          <w:sz w:val="28"/>
        </w:rPr>
        <w:t xml:space="preserve"> представлене її розв’язання.</w:t>
      </w:r>
    </w:p>
    <w:p w:rsidR="00A12333" w:rsidRDefault="00A12333" w:rsidP="00575863">
      <w:pPr>
        <w:spacing w:before="240" w:after="120" w:line="360" w:lineRule="auto"/>
        <w:jc w:val="center"/>
      </w:pPr>
      <w:r>
        <w:object w:dxaOrig="9376" w:dyaOrig="6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98.5pt" o:ole="">
            <v:imagedata r:id="rId8" o:title=""/>
          </v:shape>
          <o:OLEObject Type="Embed" ProgID="Visio.Drawing.11" ShapeID="_x0000_i1025" DrawAspect="Content" ObjectID="_1398461534" r:id="rId9"/>
        </w:object>
      </w:r>
    </w:p>
    <w:p w:rsidR="00A12333" w:rsidRDefault="00A12333" w:rsidP="00E31AEB">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1</w:t>
      </w:r>
      <w:r>
        <w:rPr>
          <w:rFonts w:ascii="Times New Roman" w:hAnsi="Times New Roman" w:cs="Times New Roman"/>
          <w:sz w:val="28"/>
        </w:rPr>
        <w:t xml:space="preserve"> – Типові початкові дані для </w:t>
      </w:r>
      <w:r w:rsidR="009A3376">
        <w:rPr>
          <w:rFonts w:ascii="Times New Roman" w:hAnsi="Times New Roman" w:cs="Times New Roman"/>
          <w:sz w:val="28"/>
        </w:rPr>
        <w:t xml:space="preserve">класичної </w:t>
      </w:r>
      <w:r>
        <w:rPr>
          <w:rFonts w:ascii="Times New Roman" w:hAnsi="Times New Roman" w:cs="Times New Roman"/>
          <w:sz w:val="28"/>
        </w:rPr>
        <w:t>задачі</w:t>
      </w:r>
      <w:r w:rsidR="009A3376">
        <w:rPr>
          <w:rFonts w:ascii="Times New Roman" w:hAnsi="Times New Roman" w:cs="Times New Roman"/>
          <w:sz w:val="28"/>
        </w:rPr>
        <w:t xml:space="preserve"> маршрутизації транспортних засобів</w:t>
      </w:r>
    </w:p>
    <w:p w:rsidR="00A12333" w:rsidRDefault="00A12333" w:rsidP="00575863">
      <w:pPr>
        <w:spacing w:before="240" w:after="120" w:line="360" w:lineRule="auto"/>
        <w:jc w:val="center"/>
      </w:pPr>
      <w:r>
        <w:object w:dxaOrig="9692" w:dyaOrig="6273">
          <v:shape id="_x0000_i1026" type="#_x0000_t75" style="width:460.5pt;height:297pt" o:ole="">
            <v:imagedata r:id="rId10" o:title=""/>
          </v:shape>
          <o:OLEObject Type="Embed" ProgID="Visio.Drawing.11" ShapeID="_x0000_i1026" DrawAspect="Content" ObjectID="_1398461535" r:id="rId11"/>
        </w:object>
      </w:r>
    </w:p>
    <w:p w:rsidR="00A12333" w:rsidRPr="00B92AC2" w:rsidRDefault="00A12333" w:rsidP="00805D77">
      <w:pPr>
        <w:spacing w:after="0" w:line="360" w:lineRule="auto"/>
        <w:jc w:val="center"/>
        <w:rPr>
          <w:rFonts w:ascii="Times New Roman" w:hAnsi="Times New Roman" w:cs="Times New Roman"/>
          <w:sz w:val="28"/>
        </w:rPr>
      </w:pPr>
      <w:r>
        <w:rPr>
          <w:rFonts w:ascii="Times New Roman" w:hAnsi="Times New Roman" w:cs="Times New Roman"/>
          <w:sz w:val="28"/>
        </w:rPr>
        <w:t>Рисунок 3.</w:t>
      </w:r>
      <w:r w:rsidRPr="004F3F90">
        <w:rPr>
          <w:rFonts w:ascii="Times New Roman" w:hAnsi="Times New Roman" w:cs="Times New Roman"/>
          <w:sz w:val="28"/>
          <w:highlight w:val="green"/>
        </w:rPr>
        <w:t>2</w:t>
      </w:r>
      <w:r>
        <w:rPr>
          <w:rFonts w:ascii="Times New Roman" w:hAnsi="Times New Roman" w:cs="Times New Roman"/>
          <w:sz w:val="28"/>
        </w:rPr>
        <w:t xml:space="preserve"> – Розв’язок задачі наведеної вище</w:t>
      </w:r>
    </w:p>
    <w:p w:rsidR="001510D4" w:rsidRDefault="001510D4"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lastRenderedPageBreak/>
        <w:t>Обґрунтування методу розв’язання</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Існує багато підходів до розв’язання задачі маршрутизації транспортних засобів. Нижче представлена класифікація можливих методів розв’</w:t>
      </w:r>
      <w:r w:rsidR="004B59A7">
        <w:rPr>
          <w:rFonts w:ascii="Times New Roman" w:hAnsi="Times New Roman" w:cs="Times New Roman"/>
          <w:sz w:val="28"/>
        </w:rPr>
        <w:t>язку поставленої задачі.</w:t>
      </w:r>
    </w:p>
    <w:p w:rsidR="00E40981" w:rsidRDefault="00E40981" w:rsidP="00805D77">
      <w:pPr>
        <w:spacing w:after="0" w:line="360" w:lineRule="auto"/>
        <w:ind w:firstLine="708"/>
        <w:jc w:val="both"/>
        <w:rPr>
          <w:rFonts w:ascii="Times New Roman" w:hAnsi="Times New Roman" w:cs="Times New Roman"/>
          <w:sz w:val="28"/>
        </w:rPr>
      </w:pPr>
      <w:r>
        <w:rPr>
          <w:rFonts w:ascii="Times New Roman" w:hAnsi="Times New Roman" w:cs="Times New Roman"/>
          <w:sz w:val="28"/>
        </w:rPr>
        <w:t>Точні методи розв’яза</w:t>
      </w:r>
      <w:r w:rsidR="004B59A7">
        <w:rPr>
          <w:rFonts w:ascii="Times New Roman" w:hAnsi="Times New Roman" w:cs="Times New Roman"/>
          <w:sz w:val="28"/>
        </w:rPr>
        <w:t>ння</w:t>
      </w:r>
      <w:r w:rsidR="00047DA6">
        <w:rPr>
          <w:rFonts w:ascii="Times New Roman" w:hAnsi="Times New Roman" w:cs="Times New Roman"/>
          <w:sz w:val="28"/>
        </w:rPr>
        <w:t xml:space="preserve"> забезпечують знаходження оптимального розв’язку. Середи них</w:t>
      </w:r>
      <w:r w:rsidR="004B59A7">
        <w:rPr>
          <w:rFonts w:ascii="Times New Roman" w:hAnsi="Times New Roman" w:cs="Times New Roman"/>
          <w:sz w:val="28"/>
        </w:rPr>
        <w:t>:</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повний перебір;</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і меж;</w:t>
      </w:r>
    </w:p>
    <w:p w:rsidR="00E40981" w:rsidRDefault="00E40981" w:rsidP="00805D77">
      <w:pPr>
        <w:pStyle w:val="ListParagraph"/>
        <w:numPr>
          <w:ilvl w:val="0"/>
          <w:numId w:val="6"/>
        </w:numPr>
        <w:spacing w:after="0" w:line="360" w:lineRule="auto"/>
        <w:jc w:val="both"/>
        <w:rPr>
          <w:rFonts w:ascii="Times New Roman" w:hAnsi="Times New Roman" w:cs="Times New Roman"/>
          <w:sz w:val="28"/>
        </w:rPr>
      </w:pPr>
      <w:r>
        <w:rPr>
          <w:rFonts w:ascii="Times New Roman" w:hAnsi="Times New Roman" w:cs="Times New Roman"/>
          <w:sz w:val="28"/>
        </w:rPr>
        <w:t>метод гілок та відсічень.</w:t>
      </w:r>
    </w:p>
    <w:p w:rsidR="00047DA6" w:rsidRDefault="004B59A7" w:rsidP="00047DA6">
      <w:pPr>
        <w:spacing w:after="0" w:line="360" w:lineRule="auto"/>
        <w:ind w:firstLine="708"/>
        <w:jc w:val="both"/>
        <w:rPr>
          <w:rFonts w:ascii="Times New Roman" w:hAnsi="Times New Roman" w:cs="Times New Roman"/>
          <w:sz w:val="28"/>
        </w:rPr>
      </w:pPr>
      <w:r w:rsidRPr="001B27BB">
        <w:rPr>
          <w:rFonts w:ascii="Times New Roman" w:hAnsi="Times New Roman" w:cs="Times New Roman"/>
          <w:sz w:val="28"/>
        </w:rPr>
        <w:t>Евристичні методи</w:t>
      </w:r>
      <w:r w:rsidR="00047DA6" w:rsidRPr="001B27BB">
        <w:rPr>
          <w:rFonts w:ascii="Times New Roman" w:hAnsi="Times New Roman" w:cs="Times New Roman"/>
          <w:sz w:val="28"/>
        </w:rPr>
        <w:t xml:space="preserve"> виконують обмежене дослідження пошукового простору і , як правило, знаходять достатньо непогані розв’язки за невеликий час.</w:t>
      </w:r>
      <w:r w:rsidR="001B27BB">
        <w:rPr>
          <w:rFonts w:ascii="Times New Roman" w:hAnsi="Times New Roman" w:cs="Times New Roman"/>
          <w:sz w:val="28"/>
        </w:rPr>
        <w:t xml:space="preserve"> Можна виділити </w:t>
      </w:r>
      <w:r w:rsidR="00047DA6">
        <w:rPr>
          <w:rFonts w:ascii="Times New Roman" w:hAnsi="Times New Roman" w:cs="Times New Roman"/>
          <w:sz w:val="28"/>
        </w:rPr>
        <w:t>два підвиди</w:t>
      </w:r>
      <w:r w:rsidR="001B27BB">
        <w:rPr>
          <w:rFonts w:ascii="Times New Roman" w:hAnsi="Times New Roman" w:cs="Times New Roman"/>
          <w:sz w:val="28"/>
        </w:rPr>
        <w:t xml:space="preserve"> евристичних методів</w:t>
      </w:r>
      <w:r w:rsidR="00047DA6">
        <w:rPr>
          <w:rFonts w:ascii="Times New Roman" w:hAnsi="Times New Roman" w:cs="Times New Roman"/>
          <w:sz w:val="28"/>
        </w:rPr>
        <w:t>:</w:t>
      </w:r>
    </w:p>
    <w:p w:rsidR="00047DA6" w:rsidRDefault="00047DA6" w:rsidP="00047DA6">
      <w:pPr>
        <w:pStyle w:val="ListParagraph"/>
        <w:numPr>
          <w:ilvl w:val="0"/>
          <w:numId w:val="9"/>
        </w:numPr>
        <w:spacing w:after="0" w:line="360" w:lineRule="auto"/>
        <w:jc w:val="both"/>
        <w:rPr>
          <w:rFonts w:ascii="Times New Roman" w:hAnsi="Times New Roman" w:cs="Times New Roman"/>
          <w:sz w:val="28"/>
        </w:rPr>
      </w:pPr>
      <w:r>
        <w:rPr>
          <w:rFonts w:ascii="Times New Roman" w:hAnsi="Times New Roman" w:cs="Times New Roman"/>
          <w:sz w:val="28"/>
        </w:rPr>
        <w:t>конструктивні методи, які</w:t>
      </w:r>
      <w:r w:rsidR="001B27BB">
        <w:rPr>
          <w:rFonts w:ascii="Times New Roman" w:hAnsi="Times New Roman" w:cs="Times New Roman"/>
          <w:sz w:val="28"/>
        </w:rPr>
        <w:t xml:space="preserve"> поступово</w:t>
      </w:r>
      <w:r>
        <w:rPr>
          <w:rFonts w:ascii="Times New Roman" w:hAnsi="Times New Roman" w:cs="Times New Roman"/>
          <w:sz w:val="28"/>
        </w:rPr>
        <w:t xml:space="preserve"> будують </w:t>
      </w:r>
      <w:r w:rsidR="001B27BB">
        <w:rPr>
          <w:rFonts w:ascii="Times New Roman" w:hAnsi="Times New Roman" w:cs="Times New Roman"/>
          <w:sz w:val="28"/>
        </w:rPr>
        <w:t>допустимий розв’язок, слідкуючи при цьому за вартістю розв’язку, але не містять етап покращення розв’язку;</w:t>
      </w:r>
    </w:p>
    <w:p w:rsidR="001B27BB" w:rsidRDefault="001B27BB" w:rsidP="001B27BB">
      <w:pPr>
        <w:pStyle w:val="ListParagraph"/>
        <w:numPr>
          <w:ilvl w:val="0"/>
          <w:numId w:val="9"/>
        </w:numPr>
        <w:spacing w:after="0" w:line="360" w:lineRule="auto"/>
        <w:jc w:val="both"/>
        <w:rPr>
          <w:rFonts w:ascii="Times New Roman" w:hAnsi="Times New Roman" w:cs="Times New Roman"/>
          <w:sz w:val="28"/>
        </w:rPr>
      </w:pPr>
      <w:proofErr w:type="spellStart"/>
      <w:r>
        <w:rPr>
          <w:rFonts w:ascii="Times New Roman" w:hAnsi="Times New Roman" w:cs="Times New Roman"/>
          <w:sz w:val="28"/>
        </w:rPr>
        <w:t>двохетапні</w:t>
      </w:r>
      <w:proofErr w:type="spellEnd"/>
      <w:r w:rsidRPr="001B27BB">
        <w:rPr>
          <w:rFonts w:ascii="Times New Roman" w:hAnsi="Times New Roman" w:cs="Times New Roman"/>
          <w:sz w:val="28"/>
        </w:rPr>
        <w:t xml:space="preserve"> алгоритми</w:t>
      </w:r>
      <w:r>
        <w:rPr>
          <w:rFonts w:ascii="Times New Roman" w:hAnsi="Times New Roman" w:cs="Times New Roman"/>
          <w:sz w:val="28"/>
        </w:rPr>
        <w:t xml:space="preserve"> передбачають розбиття задачі на дві природні складові:</w:t>
      </w:r>
    </w:p>
    <w:p w:rsid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розподілення споживачів між транспортними засобами (</w:t>
      </w:r>
      <w:proofErr w:type="spellStart"/>
      <w:r>
        <w:rPr>
          <w:rFonts w:ascii="Times New Roman" w:hAnsi="Times New Roman" w:cs="Times New Roman"/>
          <w:sz w:val="28"/>
        </w:rPr>
        <w:t>кластеризація</w:t>
      </w:r>
      <w:proofErr w:type="spellEnd"/>
      <w:r>
        <w:rPr>
          <w:rFonts w:ascii="Times New Roman" w:hAnsi="Times New Roman" w:cs="Times New Roman"/>
          <w:sz w:val="28"/>
        </w:rPr>
        <w:t xml:space="preserve"> вершин графу);</w:t>
      </w:r>
    </w:p>
    <w:p w:rsidR="001B27BB" w:rsidRPr="001B27BB" w:rsidRDefault="001B27BB" w:rsidP="001B27BB">
      <w:pPr>
        <w:pStyle w:val="ListParagraph"/>
        <w:numPr>
          <w:ilvl w:val="1"/>
          <w:numId w:val="9"/>
        </w:numPr>
        <w:spacing w:after="0" w:line="360" w:lineRule="auto"/>
        <w:jc w:val="both"/>
        <w:rPr>
          <w:rFonts w:ascii="Times New Roman" w:hAnsi="Times New Roman" w:cs="Times New Roman"/>
          <w:sz w:val="28"/>
        </w:rPr>
      </w:pPr>
      <w:r>
        <w:rPr>
          <w:rFonts w:ascii="Times New Roman" w:hAnsi="Times New Roman" w:cs="Times New Roman"/>
          <w:sz w:val="28"/>
        </w:rPr>
        <w:t>побудова маршрутів відповідно до здійсненого на минулому етапі розподілення.</w:t>
      </w:r>
    </w:p>
    <w:p w:rsidR="004B59A7" w:rsidRPr="007A2231" w:rsidRDefault="004B59A7" w:rsidP="00805D77">
      <w:pPr>
        <w:spacing w:after="0" w:line="360" w:lineRule="auto"/>
        <w:ind w:firstLine="708"/>
        <w:jc w:val="both"/>
        <w:rPr>
          <w:rFonts w:ascii="Times New Roman" w:hAnsi="Times New Roman" w:cs="Times New Roman"/>
          <w:sz w:val="28"/>
        </w:rPr>
      </w:pPr>
      <w:proofErr w:type="spellStart"/>
      <w:r>
        <w:rPr>
          <w:rFonts w:ascii="Times New Roman" w:hAnsi="Times New Roman" w:cs="Times New Roman"/>
          <w:sz w:val="28"/>
        </w:rPr>
        <w:t>Метаевристичні</w:t>
      </w:r>
      <w:proofErr w:type="spellEnd"/>
      <w:r>
        <w:rPr>
          <w:rFonts w:ascii="Times New Roman" w:hAnsi="Times New Roman" w:cs="Times New Roman"/>
          <w:sz w:val="28"/>
        </w:rPr>
        <w:t xml:space="preserve"> методи направлені на глибоке дослідження найбільш багатообіцяючих областей множини розв’язків. Якість цих методів вища ніж, та яку надає класична евристика. Серед методів</w:t>
      </w:r>
      <w:r w:rsidR="001B6DDB">
        <w:rPr>
          <w:rFonts w:ascii="Times New Roman" w:hAnsi="Times New Roman" w:cs="Times New Roman"/>
          <w:sz w:val="28"/>
        </w:rPr>
        <w:t xml:space="preserve"> даного напрямку</w:t>
      </w:r>
      <w:r>
        <w:rPr>
          <w:rFonts w:ascii="Times New Roman" w:hAnsi="Times New Roman" w:cs="Times New Roman"/>
          <w:sz w:val="28"/>
        </w:rPr>
        <w:t xml:space="preserve"> варто </w:t>
      </w:r>
      <w:r w:rsidRPr="007A2231">
        <w:rPr>
          <w:rFonts w:ascii="Times New Roman" w:hAnsi="Times New Roman" w:cs="Times New Roman"/>
          <w:sz w:val="28"/>
        </w:rPr>
        <w:t>згадати наступні:</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мурашиних колоній;</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алгоритм імітації відпалу;</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генетичний алгоритм;</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t>табу пошук;</w:t>
      </w:r>
    </w:p>
    <w:p w:rsidR="004B59A7" w:rsidRPr="007A2231" w:rsidRDefault="004B59A7" w:rsidP="00805D77">
      <w:pPr>
        <w:pStyle w:val="ListParagraph"/>
        <w:numPr>
          <w:ilvl w:val="0"/>
          <w:numId w:val="7"/>
        </w:numPr>
        <w:spacing w:after="0" w:line="360" w:lineRule="auto"/>
        <w:jc w:val="both"/>
        <w:rPr>
          <w:rFonts w:ascii="Times New Roman" w:hAnsi="Times New Roman" w:cs="Times New Roman"/>
          <w:sz w:val="28"/>
        </w:rPr>
      </w:pPr>
      <w:r w:rsidRPr="007A2231">
        <w:rPr>
          <w:rFonts w:ascii="Times New Roman" w:hAnsi="Times New Roman" w:cs="Times New Roman"/>
          <w:sz w:val="28"/>
        </w:rPr>
        <w:lastRenderedPageBreak/>
        <w:t>програмування в обмеженнях.</w:t>
      </w:r>
    </w:p>
    <w:p w:rsidR="00845FC6" w:rsidRDefault="00845FC6" w:rsidP="00845FC6">
      <w:pPr>
        <w:spacing w:after="0" w:line="360" w:lineRule="auto"/>
        <w:ind w:firstLine="708"/>
        <w:jc w:val="both"/>
        <w:rPr>
          <w:rFonts w:ascii="Times New Roman" w:hAnsi="Times New Roman" w:cs="Times New Roman"/>
          <w:sz w:val="28"/>
        </w:rPr>
      </w:pPr>
      <w:r w:rsidRPr="007A2231">
        <w:rPr>
          <w:rFonts w:ascii="Times New Roman" w:hAnsi="Times New Roman" w:cs="Times New Roman"/>
          <w:sz w:val="28"/>
        </w:rPr>
        <w:t>Оскільки задача маршрутизації транспортних засобів є NP-повною</w:t>
      </w:r>
      <w:r w:rsidR="007A2231" w:rsidRPr="007A2231">
        <w:rPr>
          <w:rFonts w:ascii="Times New Roman" w:hAnsi="Times New Roman" w:cs="Times New Roman"/>
          <w:sz w:val="28"/>
        </w:rPr>
        <w:t xml:space="preserve">, то використання </w:t>
      </w:r>
      <w:r w:rsidR="007A2231">
        <w:rPr>
          <w:rFonts w:ascii="Times New Roman" w:hAnsi="Times New Roman" w:cs="Times New Roman"/>
          <w:sz w:val="28"/>
        </w:rPr>
        <w:t xml:space="preserve">точних методів розв’язання є недоцільним </w:t>
      </w:r>
      <w:r w:rsidR="0088440E">
        <w:rPr>
          <w:rFonts w:ascii="Times New Roman" w:hAnsi="Times New Roman" w:cs="Times New Roman"/>
          <w:sz w:val="28"/>
        </w:rPr>
        <w:t>при</w:t>
      </w:r>
      <w:r w:rsidR="007A2231">
        <w:rPr>
          <w:rFonts w:ascii="Times New Roman" w:hAnsi="Times New Roman" w:cs="Times New Roman"/>
          <w:sz w:val="28"/>
        </w:rPr>
        <w:t xml:space="preserve"> </w:t>
      </w:r>
      <m:oMath>
        <m:r>
          <w:rPr>
            <w:rFonts w:ascii="Cambria Math" w:hAnsi="Cambria Math" w:cs="Times New Roman"/>
            <w:sz w:val="28"/>
          </w:rPr>
          <m:t>n&gt;100</m:t>
        </m:r>
      </m:oMath>
      <w:r w:rsidR="007A2231">
        <w:rPr>
          <w:rFonts w:ascii="Times New Roman" w:hAnsi="Times New Roman" w:cs="Times New Roman"/>
          <w:sz w:val="28"/>
        </w:rPr>
        <w:t>.</w:t>
      </w:r>
      <w:r w:rsidR="007A2231" w:rsidRPr="007A2231">
        <w:rPr>
          <w:rFonts w:ascii="Times New Roman" w:hAnsi="Times New Roman" w:cs="Times New Roman"/>
          <w:sz w:val="28"/>
          <w:lang w:val="ru-RU"/>
        </w:rPr>
        <w:t xml:space="preserve"> </w:t>
      </w:r>
      <w:r w:rsidR="007A2231" w:rsidRPr="007A2231">
        <w:rPr>
          <w:rFonts w:ascii="Times New Roman" w:hAnsi="Times New Roman" w:cs="Times New Roman"/>
          <w:sz w:val="28"/>
        </w:rPr>
        <w:t>Тому, щоб д</w:t>
      </w:r>
      <w:r w:rsidR="007A2231">
        <w:rPr>
          <w:rFonts w:ascii="Times New Roman" w:hAnsi="Times New Roman" w:cs="Times New Roman"/>
          <w:sz w:val="28"/>
        </w:rPr>
        <w:t xml:space="preserve">осягти компромісу між точністю знайденого розв’язку (відносно оптимального) та часом затраченим на знаходження цього розв’язку, використовують евристичні та </w:t>
      </w:r>
      <w:proofErr w:type="spellStart"/>
      <w:r w:rsidR="007A2231">
        <w:rPr>
          <w:rFonts w:ascii="Times New Roman" w:hAnsi="Times New Roman" w:cs="Times New Roman"/>
          <w:sz w:val="28"/>
        </w:rPr>
        <w:t>метаевристичні</w:t>
      </w:r>
      <w:proofErr w:type="spellEnd"/>
      <w:r w:rsidR="007A2231">
        <w:rPr>
          <w:rFonts w:ascii="Times New Roman" w:hAnsi="Times New Roman" w:cs="Times New Roman"/>
          <w:sz w:val="28"/>
        </w:rPr>
        <w:t xml:space="preserve"> алгоритми.</w:t>
      </w:r>
    </w:p>
    <w:p w:rsidR="007A2231" w:rsidRPr="007A2231" w:rsidRDefault="007A2231" w:rsidP="007A2231">
      <w:pPr>
        <w:spacing w:after="0" w:line="360" w:lineRule="auto"/>
        <w:ind w:firstLine="708"/>
        <w:jc w:val="both"/>
        <w:rPr>
          <w:rFonts w:ascii="Times New Roman" w:hAnsi="Times New Roman" w:cs="Times New Roman"/>
          <w:sz w:val="28"/>
        </w:rPr>
      </w:pPr>
      <w:r>
        <w:rPr>
          <w:rFonts w:ascii="Times New Roman" w:hAnsi="Times New Roman" w:cs="Times New Roman"/>
          <w:sz w:val="28"/>
        </w:rPr>
        <w:t>Оскільки заздалегідь передбачити для алгоритму співвідношення «час-точність» важко,  для розв’язання цієї задачі було обрано два різні підходи</w:t>
      </w:r>
      <w:r w:rsidR="00E31AEB">
        <w:rPr>
          <w:rFonts w:ascii="Times New Roman" w:hAnsi="Times New Roman" w:cs="Times New Roman"/>
          <w:sz w:val="28"/>
        </w:rPr>
        <w:t>, щоб обрати ефективніший з них</w:t>
      </w:r>
      <w:r>
        <w:rPr>
          <w:rFonts w:ascii="Times New Roman" w:hAnsi="Times New Roman" w:cs="Times New Roman"/>
          <w:sz w:val="28"/>
        </w:rPr>
        <w:t xml:space="preserve">. Один із них – </w:t>
      </w:r>
      <w:proofErr w:type="spellStart"/>
      <w:r>
        <w:rPr>
          <w:rFonts w:ascii="Times New Roman" w:hAnsi="Times New Roman" w:cs="Times New Roman"/>
          <w:sz w:val="28"/>
        </w:rPr>
        <w:t>двохетапний</w:t>
      </w:r>
      <w:proofErr w:type="spellEnd"/>
      <w:r>
        <w:rPr>
          <w:rFonts w:ascii="Times New Roman" w:hAnsi="Times New Roman" w:cs="Times New Roman"/>
          <w:sz w:val="28"/>
        </w:rPr>
        <w:t xml:space="preserve"> алгоритм (евристичний метод)</w:t>
      </w:r>
      <w:r w:rsidR="00E31AEB">
        <w:rPr>
          <w:rFonts w:ascii="Times New Roman" w:hAnsi="Times New Roman" w:cs="Times New Roman"/>
          <w:sz w:val="28"/>
        </w:rPr>
        <w:t xml:space="preserve">. Доцільність його використання обумовлена тим що, </w:t>
      </w:r>
      <w:r>
        <w:rPr>
          <w:rFonts w:ascii="Times New Roman" w:hAnsi="Times New Roman" w:cs="Times New Roman"/>
          <w:sz w:val="28"/>
        </w:rPr>
        <w:t xml:space="preserve">він розбиває задачу на дві природні складові. Також було обрано один із </w:t>
      </w:r>
      <w:proofErr w:type="spellStart"/>
      <w:r w:rsidR="003B0643">
        <w:rPr>
          <w:rFonts w:ascii="Times New Roman" w:hAnsi="Times New Roman" w:cs="Times New Roman"/>
          <w:sz w:val="28"/>
        </w:rPr>
        <w:t>мета</w:t>
      </w:r>
      <w:r>
        <w:rPr>
          <w:rFonts w:ascii="Times New Roman" w:hAnsi="Times New Roman" w:cs="Times New Roman"/>
          <w:sz w:val="28"/>
        </w:rPr>
        <w:t>евристичних</w:t>
      </w:r>
      <w:proofErr w:type="spellEnd"/>
      <w:r>
        <w:rPr>
          <w:rFonts w:ascii="Times New Roman" w:hAnsi="Times New Roman" w:cs="Times New Roman"/>
          <w:sz w:val="28"/>
        </w:rPr>
        <w:t xml:space="preserve"> алгоритмів – бджолиний алгоритм, який є  відносно новим і який показав себе як більш ефективний алгоритм у порівнянні із алгоритмами мурашиних колоній та генетичним при розв’язанні інших NP-повних задач.</w:t>
      </w:r>
    </w:p>
    <w:p w:rsidR="001510D4" w:rsidRDefault="003B0643" w:rsidP="00482DFC">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методів</w:t>
      </w:r>
      <w:r w:rsidR="001510D4">
        <w:rPr>
          <w:rFonts w:ascii="Times New Roman" w:hAnsi="Times New Roman" w:cs="Times New Roman"/>
          <w:color w:val="auto"/>
          <w:sz w:val="28"/>
        </w:rPr>
        <w:t xml:space="preserve"> розв’язання</w:t>
      </w:r>
    </w:p>
    <w:p w:rsidR="003B0643" w:rsidRPr="00805D77" w:rsidRDefault="003B0643" w:rsidP="00482DFC">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бджолиного алгоритму для розв’язання задачі маршрутизації транспортних засобів</w:t>
      </w:r>
    </w:p>
    <w:p w:rsidR="001510D4" w:rsidRDefault="003B0643" w:rsidP="00B27284">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Класичним підходом для розв’язання стандартної задачі маршрутизації транспортних засобів є зведення її до задачі комівояжера, яку далі розв’язують </w:t>
      </w:r>
      <w:proofErr w:type="spellStart"/>
      <w:r>
        <w:rPr>
          <w:rFonts w:ascii="Times New Roman" w:hAnsi="Times New Roman" w:cs="Times New Roman"/>
          <w:sz w:val="28"/>
        </w:rPr>
        <w:t>метаевристичними</w:t>
      </w:r>
      <w:proofErr w:type="spellEnd"/>
      <w:r>
        <w:rPr>
          <w:rFonts w:ascii="Times New Roman" w:hAnsi="Times New Roman" w:cs="Times New Roman"/>
          <w:sz w:val="28"/>
        </w:rPr>
        <w:t xml:space="preserve"> алгоритмами.</w:t>
      </w:r>
    </w:p>
    <w:p w:rsidR="000E3D96" w:rsidRDefault="003B0643" w:rsidP="000E3D96">
      <w:pPr>
        <w:spacing w:after="0" w:line="360" w:lineRule="auto"/>
        <w:ind w:firstLine="708"/>
        <w:jc w:val="both"/>
        <w:rPr>
          <w:rFonts w:ascii="Times New Roman" w:eastAsiaTheme="minorEastAsia" w:hAnsi="Times New Roman" w:cs="Times New Roman"/>
          <w:sz w:val="28"/>
          <w:lang w:val="ru-RU"/>
        </w:rPr>
      </w:pPr>
      <w:r>
        <w:rPr>
          <w:rFonts w:ascii="Times New Roman" w:hAnsi="Times New Roman" w:cs="Times New Roman"/>
          <w:sz w:val="28"/>
        </w:rPr>
        <w:t>Для того, щоб звести VRP до задачі комівояжера</w:t>
      </w:r>
      <w:r w:rsidR="000E3D96">
        <w:rPr>
          <w:rFonts w:ascii="Times New Roman" w:hAnsi="Times New Roman" w:cs="Times New Roman"/>
          <w:sz w:val="28"/>
        </w:rPr>
        <w:t xml:space="preserve"> (ЗК)</w:t>
      </w:r>
      <w:r>
        <w:rPr>
          <w:rFonts w:ascii="Times New Roman" w:hAnsi="Times New Roman" w:cs="Times New Roman"/>
          <w:sz w:val="28"/>
        </w:rPr>
        <w:t xml:space="preserve"> необхідно продублювати вершину 0, що відповідає складу, відповідно до кількості транспортних засобів</w:t>
      </w:r>
      <w:r w:rsidR="00B27284">
        <w:rPr>
          <w:rFonts w:ascii="Times New Roman" w:hAnsi="Times New Roman" w:cs="Times New Roman"/>
          <w:sz w:val="28"/>
        </w:rPr>
        <w:t xml:space="preserve">. Тобто граф має містити  </w:t>
      </w:r>
      <m:oMath>
        <m:r>
          <w:rPr>
            <w:rFonts w:ascii="Cambria Math" w:hAnsi="Cambria Math" w:cs="Times New Roman"/>
            <w:sz w:val="28"/>
          </w:rPr>
          <m:t>m</m:t>
        </m:r>
      </m:oMath>
      <w:r w:rsidR="00B27284">
        <w:rPr>
          <w:rFonts w:ascii="Times New Roman" w:eastAsiaTheme="minorEastAsia" w:hAnsi="Times New Roman" w:cs="Times New Roman"/>
          <w:sz w:val="28"/>
        </w:rPr>
        <w:t xml:space="preserve"> вершин </w:t>
      </w:r>
      <m:oMath>
        <m:d>
          <m:dPr>
            <m:begChr m:val="{"/>
            <m:endChr m:val="}"/>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lang w:val="ru-RU"/>
                  </w:rPr>
                  <m:t>1</m:t>
                </m:r>
                <m:ctrlPr>
                  <w:rPr>
                    <w:rFonts w:ascii="Cambria Math" w:eastAsiaTheme="minorEastAsia" w:hAnsi="Cambria Math" w:cs="Times New Roman"/>
                    <w:i/>
                    <w:sz w:val="28"/>
                    <w:lang w:val="en-US"/>
                  </w:rPr>
                </m:ctrlPr>
              </m:sup>
            </m:sSup>
            <m:r>
              <w:rPr>
                <w:rFonts w:ascii="Cambria Math" w:eastAsiaTheme="minorEastAsia" w:hAnsi="Cambria Math" w:cs="Times New Roman"/>
                <w:sz w:val="28"/>
                <w:lang w:val="ru-RU"/>
              </w:rPr>
              <m:t xml:space="preserve">,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ru-RU"/>
                  </w:rPr>
                  <m:t>2</m:t>
                </m:r>
              </m:sup>
            </m:sSup>
            <m:r>
              <w:rPr>
                <w:rFonts w:ascii="Cambria Math" w:eastAsiaTheme="minorEastAsia" w:hAnsi="Cambria Math" w:cs="Times New Roman"/>
                <w:sz w:val="28"/>
                <w:lang w:val="ru-RU"/>
              </w:rPr>
              <m:t>, …,</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ru-RU"/>
                  </w:rPr>
                  <m:t>0</m:t>
                </m:r>
              </m:e>
              <m:sup>
                <m:r>
                  <w:rPr>
                    <w:rFonts w:ascii="Cambria Math" w:eastAsiaTheme="minorEastAsia" w:hAnsi="Cambria Math" w:cs="Times New Roman"/>
                    <w:sz w:val="28"/>
                    <w:lang w:val="en-US"/>
                  </w:rPr>
                  <m:t>m</m:t>
                </m:r>
              </m:sup>
            </m:sSup>
          </m:e>
        </m:d>
      </m:oMath>
      <w:r w:rsidR="00B27284">
        <w:rPr>
          <w:rFonts w:ascii="Times New Roman" w:eastAsiaTheme="minorEastAsia" w:hAnsi="Times New Roman" w:cs="Times New Roman"/>
          <w:sz w:val="28"/>
        </w:rPr>
        <w:t>, що відповідають складу</w:t>
      </w:r>
      <w:r w:rsidR="00B27284" w:rsidRPr="00B27284">
        <w:rPr>
          <w:rFonts w:ascii="Times New Roman" w:eastAsiaTheme="minorEastAsia" w:hAnsi="Times New Roman" w:cs="Times New Roman"/>
          <w:sz w:val="28"/>
          <w:lang w:val="ru-RU"/>
        </w:rPr>
        <w:t xml:space="preserve">. </w:t>
      </w:r>
      <w:r w:rsidR="00B27284" w:rsidRPr="00B27284">
        <w:rPr>
          <w:rFonts w:ascii="Times New Roman" w:eastAsiaTheme="minorEastAsia" w:hAnsi="Times New Roman" w:cs="Times New Roman"/>
          <w:sz w:val="28"/>
        </w:rPr>
        <w:t xml:space="preserve">При цьому вартість переїзду між цими вершинами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i</m:t>
                </m:r>
              </m:sup>
            </m:sSup>
            <m:sSup>
              <m:sSupPr>
                <m:ctrlPr>
                  <w:rPr>
                    <w:rFonts w:ascii="Cambria Math" w:eastAsiaTheme="minorEastAsia" w:hAnsi="Cambria Math" w:cs="Times New Roman"/>
                    <w:i/>
                    <w:sz w:val="28"/>
                  </w:rPr>
                </m:ctrlPr>
              </m:sSupPr>
              <m:e>
                <m:r>
                  <w:rPr>
                    <w:rFonts w:ascii="Cambria Math" w:eastAsiaTheme="minorEastAsia" w:hAnsi="Cambria Math" w:cs="Times New Roman"/>
                    <w:sz w:val="28"/>
                  </w:rPr>
                  <m:t>0</m:t>
                </m:r>
              </m:e>
              <m:sup>
                <m:r>
                  <w:rPr>
                    <w:rFonts w:ascii="Cambria Math" w:eastAsiaTheme="minorEastAsia" w:hAnsi="Cambria Math" w:cs="Times New Roman"/>
                    <w:sz w:val="28"/>
                  </w:rPr>
                  <m:t>j</m:t>
                </m:r>
              </m:sup>
            </m:sSup>
          </m:sub>
        </m:sSub>
        <m:r>
          <w:rPr>
            <w:rFonts w:ascii="Cambria Math" w:eastAsiaTheme="minorEastAsia" w:hAnsi="Cambria Math" w:cs="Times New Roman"/>
            <w:sz w:val="28"/>
          </w:rPr>
          <m:t>=∞</m:t>
        </m:r>
      </m:oMath>
      <w:r w:rsidR="00B27284">
        <w:rPr>
          <w:rFonts w:ascii="Times New Roman" w:eastAsiaTheme="minorEastAsia" w:hAnsi="Times New Roman" w:cs="Times New Roman"/>
          <w:sz w:val="28"/>
          <w:lang w:val="en-US"/>
        </w:rPr>
        <w:t>.</w:t>
      </w:r>
      <w:r w:rsidR="00B27284" w:rsidRPr="00B27284">
        <w:rPr>
          <w:rFonts w:ascii="Times New Roman" w:eastAsiaTheme="minorEastAsia" w:hAnsi="Times New Roman" w:cs="Times New Roman"/>
          <w:sz w:val="28"/>
        </w:rPr>
        <w:t xml:space="preserve"> </w:t>
      </w:r>
      <w:r w:rsidR="00B27284">
        <w:rPr>
          <w:rFonts w:ascii="Times New Roman" w:eastAsiaTheme="minorEastAsia" w:hAnsi="Times New Roman" w:cs="Times New Roman"/>
          <w:sz w:val="28"/>
        </w:rPr>
        <w:t xml:space="preserve">Це забезпечить формування </w:t>
      </w:r>
      <m:oMath>
        <m:r>
          <w:rPr>
            <w:rFonts w:ascii="Cambria Math" w:hAnsi="Cambria Math" w:cs="Times New Roman"/>
            <w:sz w:val="28"/>
          </w:rPr>
          <m:t>m</m:t>
        </m:r>
      </m:oMath>
      <w:r w:rsidR="00B27284">
        <w:rPr>
          <w:rFonts w:ascii="Times New Roman" w:eastAsiaTheme="minorEastAsia" w:hAnsi="Times New Roman" w:cs="Times New Roman"/>
          <w:sz w:val="28"/>
        </w:rPr>
        <w:t xml:space="preserve"> окремих маршрутів.</w:t>
      </w:r>
    </w:p>
    <w:p w:rsidR="000E3D96" w:rsidRDefault="000E3D96" w:rsidP="000E3D96">
      <w:pPr>
        <w:spacing w:after="120" w:line="360" w:lineRule="auto"/>
        <w:ind w:firstLine="708"/>
        <w:jc w:val="both"/>
        <w:rPr>
          <w:rFonts w:ascii="Times New Roman" w:hAnsi="Times New Roman" w:cs="Times New Roman"/>
          <w:sz w:val="28"/>
        </w:rPr>
      </w:pPr>
      <w:r>
        <w:rPr>
          <w:rFonts w:ascii="Times New Roman" w:eastAsiaTheme="minorEastAsia" w:hAnsi="Times New Roman" w:cs="Times New Roman"/>
          <w:sz w:val="28"/>
        </w:rPr>
        <w:t>На рисунку 3.</w:t>
      </w:r>
      <w:r w:rsidRPr="00CF29FF">
        <w:rPr>
          <w:rFonts w:ascii="Times New Roman" w:eastAsiaTheme="minorEastAsia" w:hAnsi="Times New Roman" w:cs="Times New Roman"/>
          <w:sz w:val="28"/>
          <w:highlight w:val="green"/>
        </w:rPr>
        <w:t>3</w:t>
      </w:r>
      <w:r>
        <w:rPr>
          <w:rFonts w:ascii="Times New Roman" w:eastAsiaTheme="minorEastAsia" w:hAnsi="Times New Roman" w:cs="Times New Roman"/>
          <w:sz w:val="28"/>
        </w:rPr>
        <w:t xml:space="preserve"> наведена графічна ілюстрація зведення </w:t>
      </w:r>
      <w:r>
        <w:rPr>
          <w:rFonts w:ascii="Times New Roman" w:hAnsi="Times New Roman" w:cs="Times New Roman"/>
          <w:sz w:val="28"/>
        </w:rPr>
        <w:t>VRP наведеної на рисунку 3.</w:t>
      </w:r>
      <w:r w:rsidRPr="00CF29FF">
        <w:rPr>
          <w:rFonts w:ascii="Times New Roman" w:hAnsi="Times New Roman" w:cs="Times New Roman"/>
          <w:sz w:val="28"/>
          <w:highlight w:val="green"/>
        </w:rPr>
        <w:t>1</w:t>
      </w:r>
      <w:r>
        <w:rPr>
          <w:rFonts w:ascii="Times New Roman" w:hAnsi="Times New Roman" w:cs="Times New Roman"/>
          <w:sz w:val="28"/>
        </w:rPr>
        <w:t xml:space="preserve"> до ЗК та її розв’язок.</w:t>
      </w:r>
    </w:p>
    <w:p w:rsidR="000E3D96" w:rsidRDefault="00E31AEB" w:rsidP="00E31AEB">
      <w:pPr>
        <w:spacing w:before="240" w:after="240" w:line="360" w:lineRule="auto"/>
        <w:jc w:val="both"/>
      </w:pPr>
      <w:r>
        <w:object w:dxaOrig="9334" w:dyaOrig="6273">
          <v:shape id="_x0000_i1027" type="#_x0000_t75" style="width:466.5pt;height:313.5pt" o:ole="">
            <v:imagedata r:id="rId12" o:title=""/>
          </v:shape>
          <o:OLEObject Type="Embed" ProgID="Visio.Drawing.11" ShapeID="_x0000_i1027" DrawAspect="Content" ObjectID="_1398461536" r:id="rId13"/>
        </w:object>
      </w:r>
    </w:p>
    <w:p w:rsidR="000E3D96" w:rsidRDefault="000E3D96" w:rsidP="000E3D96">
      <w:pPr>
        <w:spacing w:before="120" w:after="0" w:line="360" w:lineRule="auto"/>
        <w:jc w:val="center"/>
        <w:rPr>
          <w:rFonts w:ascii="Times New Roman" w:hAnsi="Times New Roman" w:cs="Times New Roman"/>
          <w:sz w:val="28"/>
        </w:rPr>
      </w:pPr>
      <w:r>
        <w:rPr>
          <w:rFonts w:ascii="Times New Roman" w:hAnsi="Times New Roman" w:cs="Times New Roman"/>
          <w:sz w:val="28"/>
        </w:rPr>
        <w:t>Рисунок 3.</w:t>
      </w:r>
      <w:r w:rsidRPr="000E3D96">
        <w:rPr>
          <w:rFonts w:ascii="Times New Roman" w:hAnsi="Times New Roman" w:cs="Times New Roman"/>
          <w:sz w:val="28"/>
          <w:highlight w:val="green"/>
        </w:rPr>
        <w:t>3</w:t>
      </w:r>
      <w:r>
        <w:rPr>
          <w:rFonts w:ascii="Times New Roman" w:hAnsi="Times New Roman" w:cs="Times New Roman"/>
          <w:sz w:val="28"/>
        </w:rPr>
        <w:t xml:space="preserve"> – Зведення VRP до задачі комівояжера</w:t>
      </w:r>
    </w:p>
    <w:p w:rsidR="000E3D96" w:rsidRDefault="000E3D96"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Опис бджолиного алгоритму</w:t>
      </w:r>
      <w:r w:rsidR="0058091F">
        <w:rPr>
          <w:rFonts w:ascii="Times New Roman" w:hAnsi="Times New Roman" w:cs="Times New Roman"/>
          <w:i w:val="0"/>
          <w:color w:val="auto"/>
          <w:sz w:val="28"/>
        </w:rPr>
        <w:t xml:space="preserve"> у загальному випадку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Бджолиний алгоритм моделює поведінку бджіл при пошуку їжі у </w:t>
      </w:r>
      <w:r w:rsidR="004E4C2D">
        <w:rPr>
          <w:rFonts w:ascii="Times New Roman" w:hAnsi="Times New Roman" w:cs="Times New Roman"/>
          <w:sz w:val="28"/>
        </w:rPr>
        <w:t>природному</w:t>
      </w:r>
      <w:r>
        <w:rPr>
          <w:rFonts w:ascii="Times New Roman" w:hAnsi="Times New Roman" w:cs="Times New Roman"/>
          <w:sz w:val="28"/>
        </w:rPr>
        <w:t xml:space="preserve"> середовищі. Бджолина колонія здатна розлітатися на декілька кілометрів у різних напрямках від вулика.  Бджоли задіяні у пошуку їжі поділяються на розвідників та фуражирів (робочих). Бджоли-розвідники шукають нектар, літаючи від одної квіткової ділянки до іншої. Якість квіткової ділянки оцінюється за декількома параметрами: відстанню ділянки до вулика, а також якістю та кількістю нектару на даній ділянці. Знайшовши квіткову ділянку бджола розвідник повертається до вулика, де вона зустрічається з робочими бджолами на «</w:t>
      </w:r>
      <w:proofErr w:type="spellStart"/>
      <w:r>
        <w:rPr>
          <w:rFonts w:ascii="Times New Roman" w:hAnsi="Times New Roman" w:cs="Times New Roman"/>
          <w:sz w:val="28"/>
        </w:rPr>
        <w:t>танцполі</w:t>
      </w:r>
      <w:proofErr w:type="spellEnd"/>
      <w:r>
        <w:rPr>
          <w:rFonts w:ascii="Times New Roman" w:hAnsi="Times New Roman" w:cs="Times New Roman"/>
          <w:sz w:val="28"/>
        </w:rPr>
        <w:t>». Там вона за допомогою спеціального танцю повідомляє інформацію про знайдену ділянку (напрям, відстань та якість)</w:t>
      </w:r>
      <w:r w:rsidR="004E4C2D">
        <w:rPr>
          <w:rFonts w:ascii="Times New Roman" w:hAnsi="Times New Roman" w:cs="Times New Roman"/>
          <w:sz w:val="28"/>
        </w:rPr>
        <w:t xml:space="preserve"> робочим бджолам</w:t>
      </w:r>
      <w:r>
        <w:rPr>
          <w:rFonts w:ascii="Times New Roman" w:hAnsi="Times New Roman" w:cs="Times New Roman"/>
          <w:sz w:val="28"/>
        </w:rPr>
        <w:t xml:space="preserve">. Залежно від якості кожна квіткова ділянка відвідується відповідною кількістю бджіл-фуражирів або ж зовсім ігнорується ними. </w:t>
      </w:r>
    </w:p>
    <w:p w:rsidR="000E3D96" w:rsidRPr="004E4C2D" w:rsidRDefault="004E4C2D"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Імітування поведінки бджіл при розв’язанні задач оптимізації виявилось ефективним у порівнянні із багатьма іншими алгоритмами. </w:t>
      </w:r>
      <w:r w:rsidRPr="004E4C2D">
        <w:rPr>
          <w:rFonts w:ascii="Times New Roman" w:hAnsi="Times New Roman" w:cs="Times New Roman"/>
          <w:sz w:val="28"/>
        </w:rPr>
        <w:t>Наведемо з</w:t>
      </w:r>
      <w:r w:rsidR="000E3D96" w:rsidRPr="004E4C2D">
        <w:rPr>
          <w:rFonts w:ascii="Times New Roman" w:hAnsi="Times New Roman" w:cs="Times New Roman"/>
          <w:sz w:val="28"/>
        </w:rPr>
        <w:t>агальн</w:t>
      </w:r>
      <w:r>
        <w:rPr>
          <w:rFonts w:ascii="Times New Roman" w:hAnsi="Times New Roman" w:cs="Times New Roman"/>
          <w:sz w:val="28"/>
        </w:rPr>
        <w:t>у покрокову</w:t>
      </w:r>
      <w:r w:rsidR="000E3D96" w:rsidRPr="004E4C2D">
        <w:rPr>
          <w:rFonts w:ascii="Times New Roman" w:hAnsi="Times New Roman" w:cs="Times New Roman"/>
          <w:sz w:val="28"/>
        </w:rPr>
        <w:t xml:space="preserve"> схем</w:t>
      </w:r>
      <w:r>
        <w:rPr>
          <w:rFonts w:ascii="Times New Roman" w:hAnsi="Times New Roman" w:cs="Times New Roman"/>
          <w:sz w:val="28"/>
        </w:rPr>
        <w:t>у</w:t>
      </w:r>
      <w:r w:rsidR="000E3D96" w:rsidRPr="004E4C2D">
        <w:rPr>
          <w:rFonts w:ascii="Times New Roman" w:hAnsi="Times New Roman" w:cs="Times New Roman"/>
          <w:sz w:val="28"/>
        </w:rPr>
        <w:t xml:space="preserve"> бджолиного алгоритму</w:t>
      </w:r>
      <w:r>
        <w:rPr>
          <w:rFonts w:ascii="Times New Roman" w:hAnsi="Times New Roman" w:cs="Times New Roman"/>
          <w:sz w:val="28"/>
        </w:rPr>
        <w:t>.</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0.</w:t>
      </w:r>
      <w:r>
        <w:rPr>
          <w:rFonts w:ascii="Times New Roman" w:hAnsi="Times New Roman" w:cs="Times New Roman"/>
          <w:sz w:val="28"/>
        </w:rPr>
        <w:t xml:space="preserve"> Ініціалізація початкових параметрів алгоритму.</w:t>
      </w:r>
    </w:p>
    <w:p w:rsidR="000E3D96" w:rsidRDefault="000E3D96" w:rsidP="0077338E">
      <w:pPr>
        <w:spacing w:after="0" w:line="360" w:lineRule="auto"/>
        <w:ind w:firstLine="708"/>
        <w:jc w:val="both"/>
        <w:rPr>
          <w:rFonts w:ascii="Times New Roman" w:hAnsi="Times New Roman" w:cs="Times New Roman"/>
          <w:sz w:val="28"/>
        </w:rPr>
      </w:pPr>
      <w:r>
        <w:rPr>
          <w:rFonts w:ascii="Times New Roman" w:hAnsi="Times New Roman" w:cs="Times New Roman"/>
          <w:sz w:val="28"/>
        </w:rPr>
        <w:t>На цьому кроці задаються такі параметри: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бджіл-розвідників;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бджіл-фуражирів;</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кількість кращих квіткових ділянок, знайдених розвідниками;</w:t>
      </w:r>
    </w:p>
    <w:p w:rsidR="000E3D96" w:rsidRDefault="000E3D96" w:rsidP="004E4C2D">
      <w:pPr>
        <w:pStyle w:val="ListParagraph"/>
        <w:numPr>
          <w:ilvl w:val="0"/>
          <w:numId w:val="10"/>
        </w:numPr>
        <w:spacing w:after="0" w:line="360" w:lineRule="auto"/>
        <w:jc w:val="both"/>
        <w:rPr>
          <w:rFonts w:ascii="Times New Roman" w:hAnsi="Times New Roman" w:cs="Times New Roman"/>
          <w:sz w:val="28"/>
        </w:rPr>
      </w:pPr>
      <w:r>
        <w:rPr>
          <w:rFonts w:ascii="Times New Roman" w:hAnsi="Times New Roman" w:cs="Times New Roman"/>
          <w:sz w:val="28"/>
        </w:rPr>
        <w:t>розмір квіткової ділянки.</w:t>
      </w:r>
    </w:p>
    <w:p w:rsidR="000E3D96" w:rsidRDefault="000E3D96" w:rsidP="004E4C2D">
      <w:pPr>
        <w:spacing w:after="0" w:line="360" w:lineRule="auto"/>
        <w:ind w:firstLine="708"/>
        <w:jc w:val="both"/>
        <w:rPr>
          <w:rFonts w:ascii="Times New Roman" w:hAnsi="Times New Roman" w:cs="Times New Roman"/>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1.</w:t>
      </w:r>
      <w:r>
        <w:rPr>
          <w:rFonts w:ascii="Times New Roman" w:hAnsi="Times New Roman" w:cs="Times New Roman"/>
          <w:sz w:val="28"/>
        </w:rPr>
        <w:t xml:space="preserve"> Пошук випадкових розв’язків.</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Бджоли-розвідники, які знайшли на попередній ітерації кращі розв’язки залишаються на своїх квіткових ділянках.  Інших бджіл відправляємо на пошук нових квіткових ділянок з нектаром. Тобто на першій ітерації на пошук відправляються усі розвідники, а далі лише ті бджоли, що знайшли гірші квіткові ділянки. </w:t>
      </w:r>
    </w:p>
    <w:p w:rsidR="000E3D96" w:rsidRPr="004E4C2D" w:rsidRDefault="000E3D96" w:rsidP="004E4C2D">
      <w:pPr>
        <w:spacing w:after="0" w:line="360" w:lineRule="auto"/>
        <w:ind w:firstLine="708"/>
        <w:jc w:val="both"/>
        <w:rPr>
          <w:rFonts w:ascii="Times New Roman" w:hAnsi="Times New Roman" w:cs="Times New Roman"/>
          <w:b/>
          <w:sz w:val="28"/>
        </w:rPr>
      </w:pPr>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2. </w:t>
      </w:r>
      <w:r w:rsidRPr="004E4C2D">
        <w:rPr>
          <w:rFonts w:ascii="Times New Roman" w:hAnsi="Times New Roman" w:cs="Times New Roman"/>
          <w:sz w:val="28"/>
        </w:rPr>
        <w:t>Локальна оптимізація</w:t>
      </w:r>
    </w:p>
    <w:p w:rsidR="000E3D96" w:rsidRPr="004E4C2D" w:rsidRDefault="000E3D96" w:rsidP="004E4C2D">
      <w:pPr>
        <w:spacing w:after="0" w:line="360" w:lineRule="auto"/>
        <w:ind w:firstLine="709"/>
        <w:jc w:val="both"/>
        <w:rPr>
          <w:rFonts w:ascii="Times New Roman" w:hAnsi="Times New Roman" w:cs="Times New Roman"/>
          <w:sz w:val="28"/>
        </w:rPr>
      </w:pPr>
      <w:r w:rsidRPr="004E4C2D">
        <w:rPr>
          <w:rFonts w:ascii="Times New Roman" w:hAnsi="Times New Roman" w:cs="Times New Roman"/>
          <w:sz w:val="28"/>
        </w:rPr>
        <w:t>2.1 Вибір ділянок для оптимізації</w:t>
      </w:r>
    </w:p>
    <w:p w:rsidR="000E3D96" w:rsidRDefault="000E3D96" w:rsidP="004E4C2D">
      <w:pPr>
        <w:spacing w:after="0" w:line="360" w:lineRule="auto"/>
        <w:ind w:firstLine="709"/>
        <w:jc w:val="both"/>
        <w:rPr>
          <w:rFonts w:ascii="Times New Roman" w:hAnsi="Times New Roman" w:cs="Times New Roman"/>
          <w:sz w:val="28"/>
        </w:rPr>
      </w:pPr>
      <w:r>
        <w:rPr>
          <w:rFonts w:ascii="Times New Roman" w:hAnsi="Times New Roman" w:cs="Times New Roman"/>
          <w:sz w:val="28"/>
        </w:rPr>
        <w:t>Оцінюємо наявні квіткові ділянки (найкращі ділянки з попередньої ітерації та ділянки знайденій на першому кроці поточної ітерації) за критерієм якості (значенням цільової функції). Далі обираємо кращі ділянки (їх кількість визначена на кроці 0) для яких і буде проводитися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2.2 Локальна оптимізація</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 xml:space="preserve">Розсилаємо бджіл-фуражирів по кращих обраних ділянках у межах їх розміру, визначеному на нульовому кроці алгоритму, за принципом «чим краща ділянка – тим більше фуражирів». Кожний фуражир оцінює якість квіткової ділянки у точці, у якій він знаходиться (значення цільової функції у даній точці). Локальна оптимізація полягає у наступному: серед усіх фуражирів ділянка обирається той, що знайшов найкращий розв’язок, і якщо </w:t>
      </w:r>
      <w:r>
        <w:rPr>
          <w:rFonts w:ascii="Times New Roman" w:hAnsi="Times New Roman" w:cs="Times New Roman"/>
          <w:sz w:val="28"/>
        </w:rPr>
        <w:lastRenderedPageBreak/>
        <w:t>цей розв’язок кращий за знайдений бджолою-розвідником даної ділянки, то розвідник переміщується на місце цього фуражира.</w:t>
      </w:r>
    </w:p>
    <w:p w:rsidR="000E3D96" w:rsidRPr="004E4C2D" w:rsidRDefault="000E3D96" w:rsidP="004E4C2D">
      <w:pPr>
        <w:spacing w:after="0" w:line="360" w:lineRule="auto"/>
        <w:ind w:firstLine="708"/>
        <w:jc w:val="both"/>
        <w:rPr>
          <w:rFonts w:ascii="Times New Roman" w:hAnsi="Times New Roman" w:cs="Times New Roman"/>
          <w:b/>
          <w:sz w:val="28"/>
        </w:rPr>
      </w:pPr>
      <w:bookmarkStart w:id="0" w:name="_GoBack"/>
      <w:bookmarkEnd w:id="0"/>
      <w:r w:rsidRPr="004E4C2D">
        <w:rPr>
          <w:rFonts w:ascii="Times New Roman" w:hAnsi="Times New Roman" w:cs="Times New Roman"/>
          <w:b/>
          <w:sz w:val="28"/>
        </w:rPr>
        <w:t>К</w:t>
      </w:r>
      <w:r w:rsidR="004E4C2D">
        <w:rPr>
          <w:rFonts w:ascii="Times New Roman" w:hAnsi="Times New Roman" w:cs="Times New Roman"/>
          <w:b/>
          <w:sz w:val="28"/>
        </w:rPr>
        <w:t>рок</w:t>
      </w:r>
      <w:r w:rsidRPr="004E4C2D">
        <w:rPr>
          <w:rFonts w:ascii="Times New Roman" w:hAnsi="Times New Roman" w:cs="Times New Roman"/>
          <w:b/>
          <w:sz w:val="28"/>
        </w:rPr>
        <w:t xml:space="preserve"> 3. </w:t>
      </w:r>
      <w:r w:rsidRPr="004E4C2D">
        <w:rPr>
          <w:rFonts w:ascii="Times New Roman" w:hAnsi="Times New Roman" w:cs="Times New Roman"/>
          <w:sz w:val="28"/>
        </w:rPr>
        <w:t>Завершення алгоритму</w:t>
      </w:r>
    </w:p>
    <w:p w:rsidR="000E3D96" w:rsidRDefault="000E3D96" w:rsidP="004E4C2D">
      <w:pPr>
        <w:spacing w:after="0" w:line="360" w:lineRule="auto"/>
        <w:ind w:firstLine="708"/>
        <w:jc w:val="both"/>
        <w:rPr>
          <w:rFonts w:ascii="Times New Roman" w:hAnsi="Times New Roman" w:cs="Times New Roman"/>
          <w:sz w:val="28"/>
        </w:rPr>
      </w:pPr>
      <w:r>
        <w:rPr>
          <w:rFonts w:ascii="Times New Roman" w:hAnsi="Times New Roman" w:cs="Times New Roman"/>
          <w:sz w:val="28"/>
        </w:rPr>
        <w:t>Якщо виконується критерій зупинки (наприклад, виконано певну кількість ітерацій, або розв’язки за останні ітерації змінюються несуттєво тощо), завершити алгоритм. Інакше перейти на перший крок.</w:t>
      </w:r>
    </w:p>
    <w:p w:rsidR="004E4C2D" w:rsidRDefault="004E4C2D"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Застосування бджолиного алгоритму для розв’язання задачі комівояжера</w:t>
      </w:r>
    </w:p>
    <w:p w:rsidR="0070665E" w:rsidRDefault="00B61B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Класична постановк</w:t>
      </w:r>
      <w:r w:rsidR="0058091F">
        <w:rPr>
          <w:rFonts w:ascii="Times New Roman" w:hAnsi="Times New Roman" w:cs="Times New Roman"/>
          <w:sz w:val="28"/>
        </w:rPr>
        <w:t>а ЗК визначена наступним чином: к</w:t>
      </w:r>
      <w:r w:rsidR="0070665E">
        <w:rPr>
          <w:rFonts w:ascii="Times New Roman" w:hAnsi="Times New Roman" w:cs="Times New Roman"/>
          <w:sz w:val="28"/>
        </w:rPr>
        <w:t>омівояжеру необхідно побувати у кожному із</w:t>
      </w:r>
      <w:r w:rsidR="0058091F">
        <w:rPr>
          <w:rFonts w:ascii="Times New Roman" w:hAnsi="Times New Roman" w:cs="Times New Roman"/>
          <w:sz w:val="28"/>
        </w:rPr>
        <w:t xml:space="preserve"> </w:t>
      </w:r>
      <m:oMath>
        <m:r>
          <w:rPr>
            <w:rFonts w:ascii="Cambria Math" w:hAnsi="Cambria Math" w:cs="Times New Roman"/>
            <w:sz w:val="28"/>
          </w:rPr>
          <m:t>n</m:t>
        </m:r>
      </m:oMath>
      <w:r w:rsidR="0070665E">
        <w:rPr>
          <w:rFonts w:ascii="Times New Roman" w:hAnsi="Times New Roman" w:cs="Times New Roman"/>
          <w:sz w:val="28"/>
        </w:rPr>
        <w:t xml:space="preserve"> міст, закінчуючи свій маршрут у початковому місті, при цьому він не має двічі заїжджати до жодного із міст. Вартість (відстань) переїздів між містами задані</w:t>
      </w:r>
      <w:r w:rsidR="00CB583E">
        <w:rPr>
          <w:rFonts w:ascii="Times New Roman" w:hAnsi="Times New Roman" w:cs="Times New Roman"/>
          <w:sz w:val="28"/>
        </w:rPr>
        <w:t xml:space="preserve"> (</w:t>
      </w:r>
      <m:oMath>
        <m:sSub>
          <m:sSubPr>
            <m:ctrlPr>
              <w:rPr>
                <w:rFonts w:ascii="Cambria Math" w:hAnsi="Cambria Math" w:cs="Times New Roman"/>
                <w:i/>
                <w:sz w:val="28"/>
              </w:rPr>
            </m:ctrlPr>
          </m:sSubPr>
          <m:e>
            <m:r>
              <w:rPr>
                <w:rFonts w:ascii="Cambria Math" w:hAnsi="Cambria Math" w:cs="Times New Roman"/>
                <w:sz w:val="28"/>
              </w:rPr>
              <m:t>c</m:t>
            </m:r>
          </m:e>
          <m:sub>
            <m:r>
              <w:rPr>
                <w:rFonts w:ascii="Cambria Math" w:hAnsi="Cambria Math" w:cs="Times New Roman"/>
                <w:sz w:val="28"/>
              </w:rPr>
              <m:t>ij</m:t>
            </m:r>
          </m:sub>
        </m:sSub>
      </m:oMath>
      <w:r w:rsidR="00CB583E" w:rsidRPr="00CB583E">
        <w:rPr>
          <w:rFonts w:ascii="Times New Roman" w:eastAsiaTheme="minorEastAsia" w:hAnsi="Times New Roman" w:cs="Times New Roman"/>
          <w:sz w:val="28"/>
        </w:rPr>
        <w:t xml:space="preserve"> – вартість </w:t>
      </w:r>
      <w:r w:rsidR="00CB583E">
        <w:rPr>
          <w:rFonts w:ascii="Times New Roman" w:eastAsiaTheme="minorEastAsia" w:hAnsi="Times New Roman" w:cs="Times New Roman"/>
          <w:sz w:val="28"/>
        </w:rPr>
        <w:t>переїзду між містами</w:t>
      </w:r>
      <m:oMath>
        <m:r>
          <w:rPr>
            <w:rFonts w:ascii="Cambria Math" w:hAnsi="Cambria Math" w:cs="Times New Roman"/>
            <w:sz w:val="28"/>
          </w:rPr>
          <m:t xml:space="preserve"> i</m:t>
        </m:r>
      </m:oMath>
      <w:r w:rsidR="00CB583E">
        <w:rPr>
          <w:rFonts w:ascii="Times New Roman" w:eastAsiaTheme="minorEastAsia" w:hAnsi="Times New Roman" w:cs="Times New Roman"/>
          <w:sz w:val="28"/>
        </w:rPr>
        <w:t xml:space="preserve"> та </w:t>
      </w:r>
      <m:oMath>
        <m:r>
          <w:rPr>
            <w:rFonts w:ascii="Cambria Math" w:hAnsi="Cambria Math" w:cs="Times New Roman"/>
            <w:sz w:val="28"/>
          </w:rPr>
          <m:t>j</m:t>
        </m:r>
      </m:oMath>
      <w:r w:rsidR="00CB583E">
        <w:rPr>
          <w:rFonts w:ascii="Times New Roman" w:hAnsi="Times New Roman" w:cs="Times New Roman"/>
          <w:sz w:val="28"/>
        </w:rPr>
        <w:t>)</w:t>
      </w:r>
      <w:r w:rsidR="0070665E">
        <w:rPr>
          <w:rFonts w:ascii="Times New Roman" w:hAnsi="Times New Roman" w:cs="Times New Roman"/>
          <w:sz w:val="28"/>
        </w:rPr>
        <w:t>. Необхідно знайти найдешевший (найкоротший) цикл обходу усіх міст.</w:t>
      </w:r>
    </w:p>
    <w:p w:rsidR="00E31AEB" w:rsidRPr="00312364" w:rsidRDefault="00E31AEB" w:rsidP="0070665E">
      <w:pPr>
        <w:spacing w:after="0" w:line="360" w:lineRule="auto"/>
        <w:ind w:firstLine="708"/>
        <w:jc w:val="both"/>
        <w:rPr>
          <w:rFonts w:ascii="Times New Roman" w:eastAsiaTheme="minorEastAsia" w:hAnsi="Times New Roman" w:cs="Times New Roman"/>
          <w:sz w:val="28"/>
        </w:rPr>
      </w:pPr>
      <w:r w:rsidRPr="00312364">
        <w:rPr>
          <w:rFonts w:ascii="Times New Roman" w:hAnsi="Times New Roman" w:cs="Times New Roman"/>
          <w:sz w:val="28"/>
        </w:rPr>
        <w:t>Наведемо математичну постановку ЗК.</w:t>
      </w:r>
      <w:r w:rsidR="00CB583E" w:rsidRPr="00312364">
        <w:rPr>
          <w:rFonts w:ascii="Times New Roman" w:hAnsi="Times New Roman" w:cs="Times New Roman"/>
          <w:sz w:val="28"/>
        </w:rPr>
        <w:t xml:space="preserve"> Нехай змінна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=1</m:t>
        </m:r>
      </m:oMath>
      <w:r w:rsidR="00CB583E" w:rsidRPr="00312364">
        <w:rPr>
          <w:rFonts w:ascii="Times New Roman" w:eastAsiaTheme="minorEastAsia" w:hAnsi="Times New Roman" w:cs="Times New Roman"/>
          <w:sz w:val="28"/>
        </w:rPr>
        <w:t xml:space="preserve">, якщо цикл містить переїзд  </w:t>
      </w:r>
      <m:oMath>
        <m:r>
          <w:rPr>
            <w:rFonts w:ascii="Cambria Math" w:hAnsi="Cambria Math" w:cs="Times New Roman"/>
            <w:sz w:val="28"/>
          </w:rPr>
          <m:t>i-j</m:t>
        </m:r>
      </m:oMath>
      <w:r w:rsidR="00CB583E" w:rsidRPr="00312364">
        <w:rPr>
          <w:rFonts w:ascii="Times New Roman" w:eastAsiaTheme="minorEastAsia" w:hAnsi="Times New Roman" w:cs="Times New Roman"/>
          <w:sz w:val="28"/>
        </w:rPr>
        <w:t xml:space="preserve">, у іншому випадку </w:t>
      </w:r>
      <m:oMath>
        <m:sSub>
          <m:sSubPr>
            <m:ctrlPr>
              <w:rPr>
                <w:rFonts w:ascii="Cambria Math" w:hAnsi="Cambria Math" w:cs="Times New Roman"/>
                <w:i/>
                <w:sz w:val="28"/>
              </w:rPr>
            </m:ctrlPr>
          </m:sSubPr>
          <m:e>
            <m:r>
              <w:rPr>
                <w:rFonts w:ascii="Cambria Math" w:hAnsi="Cambria Math" w:cs="Times New Roman"/>
                <w:sz w:val="28"/>
              </w:rPr>
              <m:t>x</m:t>
            </m:r>
          </m:e>
          <m:sub>
            <m:r>
              <w:rPr>
                <w:rFonts w:ascii="Cambria Math" w:hAnsi="Cambria Math" w:cs="Times New Roman"/>
                <w:sz w:val="28"/>
              </w:rPr>
              <m:t>ij</m:t>
            </m:r>
          </m:sub>
        </m:sSub>
        <m:r>
          <w:rPr>
            <w:rFonts w:ascii="Cambria Math" w:eastAsiaTheme="minorEastAsia" w:hAnsi="Cambria Math" w:cs="Times New Roman"/>
            <w:sz w:val="28"/>
          </w:rPr>
          <m:t>=0</m:t>
        </m:r>
      </m:oMath>
      <w:r w:rsidR="00CB583E" w:rsidRPr="00312364">
        <w:rPr>
          <w:rFonts w:ascii="Times New Roman" w:eastAsiaTheme="minorEastAsia" w:hAnsi="Times New Roman" w:cs="Times New Roman"/>
          <w:sz w:val="28"/>
        </w:rPr>
        <w:t>.</w:t>
      </w:r>
    </w:p>
    <w:p w:rsidR="00CB583E" w:rsidRDefault="00CB583E" w:rsidP="0070665E">
      <w:pPr>
        <w:spacing w:after="0" w:line="360" w:lineRule="auto"/>
        <w:ind w:firstLine="708"/>
        <w:jc w:val="both"/>
        <w:rPr>
          <w:rFonts w:ascii="Times New Roman" w:hAnsi="Times New Roman" w:cs="Times New Roman"/>
          <w:sz w:val="28"/>
        </w:rPr>
      </w:pPr>
      <w:r>
        <w:rPr>
          <w:rFonts w:ascii="Times New Roman" w:hAnsi="Times New Roman" w:cs="Times New Roman"/>
          <w:sz w:val="28"/>
        </w:rPr>
        <w:t>Цільова функція: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Tr="00CB583E">
        <w:tc>
          <w:tcPr>
            <w:tcW w:w="8613" w:type="dxa"/>
            <w:vAlign w:val="center"/>
          </w:tcPr>
          <w:p w:rsidR="00CB583E" w:rsidRPr="00CB583E" w:rsidRDefault="002E2358" w:rsidP="00CB583E">
            <w:pPr>
              <w:spacing w:before="120" w:after="120" w:line="360" w:lineRule="auto"/>
              <w:jc w:val="center"/>
              <w:rPr>
                <w:rFonts w:ascii="Times New Roman"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m:t>
                    </m:r>
                    <m:r>
                      <w:rPr>
                        <w:rFonts w:ascii="Cambria Math" w:eastAsiaTheme="minorEastAsia" w:hAnsi="Cambria Math" w:cs="Times New Roman"/>
                        <w:sz w:val="28"/>
                        <w:lang w:val="en-US"/>
                      </w:rPr>
                      <m:t>1</m:t>
                    </m:r>
                  </m:sub>
                  <m:sup>
                    <m:r>
                      <w:rPr>
                        <w:rFonts w:ascii="Cambria Math" w:eastAsiaTheme="minorEastAsia" w:hAnsi="Cambria Math" w:cs="Times New Roman"/>
                        <w:sz w:val="28"/>
                      </w:rPr>
                      <m:t>n</m:t>
                    </m:r>
                  </m:sup>
                  <m:e>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c</m:t>
                            </m:r>
                          </m:e>
                          <m:sub>
                            <m:r>
                              <w:rPr>
                                <w:rFonts w:ascii="Cambria Math" w:eastAsiaTheme="minorEastAsia" w:hAnsi="Cambria Math" w:cs="Times New Roman"/>
                                <w:sz w:val="28"/>
                              </w:rPr>
                              <m:t>ij</m:t>
                            </m:r>
                          </m:sub>
                        </m:sSub>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e>
                </m:nary>
                <m:r>
                  <w:rPr>
                    <w:rFonts w:ascii="Cambria Math" w:eastAsiaTheme="minorEastAsia" w:hAnsi="Cambria Math" w:cs="Times New Roman"/>
                    <w:sz w:val="28"/>
                  </w:rPr>
                  <m:t>→min</m:t>
                </m:r>
                <m:r>
                  <w:rPr>
                    <w:rFonts w:ascii="Cambria Math" w:eastAsiaTheme="minorEastAsia" w:hAnsi="Cambria Math" w:cs="Times New Roman"/>
                    <w:sz w:val="28"/>
                    <w:lang w:val="en-US"/>
                  </w:rPr>
                  <m:t>.</m:t>
                </m:r>
              </m:oMath>
            </m:oMathPara>
          </w:p>
        </w:tc>
        <w:tc>
          <w:tcPr>
            <w:tcW w:w="957" w:type="dxa"/>
            <w:vAlign w:val="center"/>
          </w:tcPr>
          <w:p w:rsidR="00CB583E" w:rsidRDefault="00CB583E" w:rsidP="00CB583E">
            <w:pPr>
              <w:spacing w:line="360" w:lineRule="auto"/>
              <w:jc w:val="right"/>
              <w:rPr>
                <w:rFonts w:ascii="Times New Roman" w:hAnsi="Times New Roman" w:cs="Times New Roman"/>
                <w:sz w:val="28"/>
              </w:rPr>
            </w:pPr>
            <w:r>
              <w:rPr>
                <w:rFonts w:ascii="Times New Roman" w:hAnsi="Times New Roman" w:cs="Times New Roman"/>
                <w:sz w:val="28"/>
              </w:rPr>
              <w:t>(</w:t>
            </w:r>
            <w:r w:rsidR="0058091F">
              <w:rPr>
                <w:rFonts w:ascii="Times New Roman" w:hAnsi="Times New Roman" w:cs="Times New Roman"/>
                <w:sz w:val="28"/>
                <w:highlight w:val="green"/>
              </w:rPr>
              <w:t>3</w:t>
            </w:r>
            <w:r w:rsidR="0058091F" w:rsidRPr="0058091F">
              <w:rPr>
                <w:rFonts w:ascii="Times New Roman" w:hAnsi="Times New Roman" w:cs="Times New Roman"/>
                <w:sz w:val="28"/>
                <w:highlight w:val="green"/>
              </w:rPr>
              <w:t>.7</w:t>
            </w:r>
            <w:r>
              <w:rPr>
                <w:rFonts w:ascii="Times New Roman" w:hAnsi="Times New Roman" w:cs="Times New Roman"/>
                <w:sz w:val="28"/>
              </w:rPr>
              <w:t>)</w:t>
            </w:r>
          </w:p>
        </w:tc>
      </w:tr>
    </w:tbl>
    <w:p w:rsidR="00CB583E" w:rsidRPr="00554FCA" w:rsidRDefault="00CB583E" w:rsidP="00CB583E">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Обмеження</w:t>
      </w:r>
      <w:r w:rsidRPr="00554FCA">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CB583E" w:rsidRPr="007A65C5" w:rsidTr="00312364">
        <w:tc>
          <w:tcPr>
            <w:tcW w:w="8613" w:type="dxa"/>
            <w:vAlign w:val="center"/>
          </w:tcPr>
          <w:p w:rsidR="00CB583E" w:rsidRPr="00E31AEB" w:rsidRDefault="002E2358" w:rsidP="00312364">
            <w:pPr>
              <w:spacing w:before="120" w:after="120" w:line="360" w:lineRule="auto"/>
              <w:jc w:val="center"/>
              <w:rPr>
                <w:rFonts w:ascii="Times New Roman" w:eastAsiaTheme="minorEastAsia" w:hAnsi="Times New Roman" w:cs="Times New Roman"/>
                <w:i/>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m:t>
                        </m:r>
                        <m:r>
                          <w:rPr>
                            <w:rFonts w:ascii="Cambria Math" w:eastAsiaTheme="minorEastAsia" w:hAnsi="Cambria Math" w:cs="Times New Roman"/>
                            <w:sz w:val="28"/>
                            <w:lang w:val="en-US"/>
                          </w:rPr>
                          <m:t>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j=</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en-US"/>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CB583E" w:rsidRPr="007A65C5" w:rsidTr="00312364">
        <w:tc>
          <w:tcPr>
            <w:tcW w:w="8613" w:type="dxa"/>
            <w:vAlign w:val="center"/>
          </w:tcPr>
          <w:p w:rsidR="00CB583E" w:rsidRPr="00E31AEB" w:rsidRDefault="002E2358" w:rsidP="00CB583E">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j=1</m:t>
                    </m:r>
                  </m:sub>
                  <m:sup>
                    <m:r>
                      <w:rPr>
                        <w:rFonts w:ascii="Cambria Math" w:eastAsiaTheme="minorEastAsia" w:hAnsi="Cambria Math" w:cs="Times New Roman"/>
                        <w:sz w:val="28"/>
                      </w:rPr>
                      <m:t>n</m:t>
                    </m:r>
                  </m:sup>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x</m:t>
                        </m:r>
                      </m:e>
                      <m:sub>
                        <m:r>
                          <w:rPr>
                            <w:rFonts w:ascii="Cambria Math" w:eastAsiaTheme="minorEastAsia" w:hAnsi="Cambria Math" w:cs="Times New Roman"/>
                            <w:sz w:val="28"/>
                            <w:lang w:val="en-US"/>
                          </w:rPr>
                          <m:t>ij</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=1</m:t>
                </m:r>
                <m:r>
                  <w:rPr>
                    <w:rFonts w:ascii="Cambria Math" w:eastAsiaTheme="minorEastAsia" w:hAnsi="Cambria Math" w:cs="Times New Roman"/>
                    <w:sz w:val="28"/>
                    <w:lang w:val="en-US"/>
                  </w:rPr>
                  <m:t>,  i=</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en-US"/>
                      </w:rPr>
                      <m:t>1,n</m:t>
                    </m:r>
                  </m:e>
                </m:bar>
                <m:r>
                  <w:rPr>
                    <w:rFonts w:ascii="Cambria Math" w:eastAsiaTheme="minorEastAsia" w:hAnsi="Cambria Math" w:cs="Times New Roman"/>
                    <w:sz w:val="28"/>
                  </w:rPr>
                  <m:t>,</m:t>
                </m:r>
              </m:oMath>
            </m:oMathPara>
          </w:p>
        </w:tc>
        <w:tc>
          <w:tcPr>
            <w:tcW w:w="957" w:type="dxa"/>
            <w:vAlign w:val="center"/>
          </w:tcPr>
          <w:p w:rsidR="00CB583E" w:rsidRPr="00D546A0" w:rsidRDefault="00CB583E" w:rsidP="00312364">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sidR="0058091F" w:rsidRPr="0058091F">
              <w:rPr>
                <w:rFonts w:ascii="Times New Roman" w:eastAsiaTheme="minorEastAsia" w:hAnsi="Times New Roman" w:cs="Times New Roman"/>
                <w:sz w:val="28"/>
                <w:highlight w:val="green"/>
              </w:rPr>
              <w:t>9</w:t>
            </w:r>
            <w:r w:rsidRPr="0058091F">
              <w:rPr>
                <w:rFonts w:ascii="Times New Roman" w:eastAsiaTheme="minorEastAsia" w:hAnsi="Times New Roman" w:cs="Times New Roman"/>
                <w:sz w:val="28"/>
                <w:lang w:val="en-US"/>
              </w:rPr>
              <w:t>)</w:t>
            </w:r>
          </w:p>
        </w:tc>
      </w:tr>
      <w:tr w:rsidR="00312364" w:rsidRPr="007A65C5" w:rsidTr="00312364">
        <w:tc>
          <w:tcPr>
            <w:tcW w:w="8613" w:type="dxa"/>
            <w:vAlign w:val="center"/>
          </w:tcPr>
          <w:p w:rsidR="00312364" w:rsidRPr="00312364" w:rsidRDefault="002E2358" w:rsidP="00312364">
            <w:pPr>
              <w:spacing w:before="120" w:after="120" w:line="360" w:lineRule="auto"/>
              <w:jc w:val="center"/>
              <w:rPr>
                <w:rFonts w:ascii="Times New Roman" w:eastAsia="Times New Roman" w:hAnsi="Times New Roman" w:cs="Times New Roman"/>
                <w:sz w:val="28"/>
                <w:lang w:val="ru-RU"/>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u</m:t>
                  </m:r>
                </m:e>
                <m:sub>
                  <m:r>
                    <w:rPr>
                      <w:rFonts w:ascii="Cambria Math" w:eastAsia="Times New Roman" w:hAnsi="Cambria Math" w:cs="Times New Roman"/>
                      <w:sz w:val="28"/>
                    </w:rPr>
                    <m:t>i</m:t>
                  </m:r>
                </m:sub>
              </m:sSub>
              <m:r>
                <w:rPr>
                  <w:rFonts w:ascii="Cambria Math" w:eastAsia="Times New Roman" w:hAnsi="Cambria Math" w:cs="Times New Roman"/>
                  <w:sz w:val="28"/>
                  <w:lang w:val="ru-RU"/>
                </w:rPr>
                <m:t>-</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u</m:t>
                  </m:r>
                </m:e>
                <m:sub>
                  <m:r>
                    <w:rPr>
                      <w:rFonts w:ascii="Cambria Math" w:eastAsia="Times New Roman" w:hAnsi="Cambria Math" w:cs="Times New Roman"/>
                      <w:sz w:val="28"/>
                      <w:lang w:val="en-US"/>
                    </w:rPr>
                    <m:t>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sSub>
                <m:sSubPr>
                  <m:ctrlPr>
                    <w:rPr>
                      <w:rFonts w:ascii="Cambria Math" w:eastAsia="Times New Roman" w:hAnsi="Cambria Math" w:cs="Times New Roman"/>
                      <w:i/>
                      <w:sz w:val="28"/>
                      <w:lang w:val="en-US"/>
                    </w:rPr>
                  </m:ctrlPr>
                </m:sSubPr>
                <m:e>
                  <m:r>
                    <w:rPr>
                      <w:rFonts w:ascii="Cambria Math" w:eastAsia="Times New Roman" w:hAnsi="Cambria Math" w:cs="Times New Roman"/>
                      <w:sz w:val="28"/>
                      <w:lang w:val="en-US"/>
                    </w:rPr>
                    <m:t>x</m:t>
                  </m:r>
                </m:e>
                <m:sub>
                  <m:r>
                    <w:rPr>
                      <w:rFonts w:ascii="Cambria Math" w:eastAsia="Times New Roman" w:hAnsi="Cambria Math" w:cs="Times New Roman"/>
                      <w:sz w:val="28"/>
                      <w:lang w:val="en-US"/>
                    </w:rPr>
                    <m:t>ij</m:t>
                  </m:r>
                </m:sub>
              </m:sSub>
              <m:r>
                <w:rPr>
                  <w:rFonts w:ascii="Cambria Math" w:eastAsia="Times New Roman" w:hAnsi="Cambria Math" w:cs="Times New Roman"/>
                  <w:sz w:val="28"/>
                  <w:lang w:val="ru-RU"/>
                </w:rPr>
                <m:t>≤</m:t>
              </m:r>
              <m:r>
                <w:rPr>
                  <w:rFonts w:ascii="Cambria Math" w:eastAsia="Times New Roman" w:hAnsi="Cambria Math" w:cs="Times New Roman"/>
                  <w:sz w:val="28"/>
                  <w:lang w:val="en-US"/>
                </w:rPr>
                <m:t>n</m:t>
              </m:r>
              <m:r>
                <w:rPr>
                  <w:rFonts w:ascii="Cambria Math" w:eastAsia="Times New Roman" w:hAnsi="Cambria Math" w:cs="Times New Roman"/>
                  <w:sz w:val="28"/>
                  <w:lang w:val="ru-RU"/>
                </w:rPr>
                <m:t xml:space="preserve">-1,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2,</m:t>
                  </m:r>
                  <m:r>
                    <w:rPr>
                      <w:rFonts w:ascii="Cambria Math" w:eastAsiaTheme="minorEastAsia" w:hAnsi="Cambria Math" w:cs="Times New Roman"/>
                      <w:sz w:val="28"/>
                      <w:lang w:val="en-US"/>
                    </w:rPr>
                    <m:t>n</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312364" w:rsidRPr="00312364">
              <w:rPr>
                <w:rFonts w:ascii="Times New Roman" w:eastAsia="Times New Roman" w:hAnsi="Times New Roman" w:cs="Times New Roman"/>
                <w:sz w:val="28"/>
                <w:lang w:val="ru-RU"/>
              </w:rPr>
              <w:t xml:space="preserve"> </w:t>
            </w:r>
          </w:p>
        </w:tc>
        <w:tc>
          <w:tcPr>
            <w:tcW w:w="957" w:type="dxa"/>
            <w:vAlign w:val="center"/>
          </w:tcPr>
          <w:p w:rsidR="00312364" w:rsidRPr="007A65C5" w:rsidRDefault="00312364" w:rsidP="00312364">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sidR="0058091F" w:rsidRPr="0058091F">
              <w:rPr>
                <w:rFonts w:ascii="Times New Roman" w:eastAsiaTheme="minorEastAsia" w:hAnsi="Times New Roman" w:cs="Times New Roman"/>
                <w:sz w:val="28"/>
                <w:highlight w:val="green"/>
              </w:rPr>
              <w:t>10</w:t>
            </w:r>
            <w:r w:rsidRPr="00312364">
              <w:rPr>
                <w:rFonts w:ascii="Times New Roman" w:eastAsiaTheme="minorEastAsia" w:hAnsi="Times New Roman" w:cs="Times New Roman"/>
                <w:sz w:val="28"/>
                <w:lang w:val="ru-RU"/>
              </w:rPr>
              <w:t>)</w:t>
            </w:r>
          </w:p>
        </w:tc>
      </w:tr>
      <w:tr w:rsidR="00312364" w:rsidRPr="00312364" w:rsidTr="00312364">
        <w:tc>
          <w:tcPr>
            <w:tcW w:w="8613" w:type="dxa"/>
            <w:vAlign w:val="center"/>
          </w:tcPr>
          <w:p w:rsidR="00312364" w:rsidRPr="00312364" w:rsidRDefault="002E2358" w:rsidP="00CB583E">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ij</m:t>
                    </m:r>
                  </m:sub>
                </m:sSub>
                <m:r>
                  <w:rPr>
                    <w:rFonts w:ascii="Cambria Math" w:eastAsiaTheme="minorEastAsia" w:hAnsi="Cambria Math" w:cs="Times New Roman"/>
                    <w:sz w:val="28"/>
                  </w:rPr>
                  <m:t>∈</m:t>
                </m:r>
                <m:d>
                  <m:dPr>
                    <m:begChr m:val="{"/>
                    <m:endChr m:val="}"/>
                    <m:ctrlPr>
                      <w:rPr>
                        <w:rFonts w:ascii="Cambria Math" w:eastAsiaTheme="minorEastAsia" w:hAnsi="Cambria Math" w:cs="Times New Roman"/>
                        <w:i/>
                        <w:sz w:val="28"/>
                      </w:rPr>
                    </m:ctrlPr>
                  </m:dPr>
                  <m:e>
                    <m:r>
                      <w:rPr>
                        <w:rFonts w:ascii="Cambria Math" w:eastAsiaTheme="minorEastAsia" w:hAnsi="Cambria Math" w:cs="Times New Roman"/>
                        <w:sz w:val="28"/>
                      </w:rPr>
                      <m:t>0, 1</m:t>
                    </m:r>
                  </m:e>
                </m:d>
                <m:r>
                  <w:rPr>
                    <w:rFonts w:ascii="Cambria Math" w:eastAsiaTheme="minorEastAsia" w:hAnsi="Cambria Math" w:cs="Times New Roman"/>
                    <w:sz w:val="28"/>
                  </w:rPr>
                  <m:t>,  i=</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 j=</m:t>
                </m:r>
                <m:bar>
                  <m:barPr>
                    <m:pos m:val="top"/>
                    <m:ctrlPr>
                      <w:rPr>
                        <w:rFonts w:ascii="Cambria Math" w:eastAsiaTheme="minorEastAsia" w:hAnsi="Cambria Math" w:cs="Times New Roman"/>
                        <w:i/>
                        <w:sz w:val="28"/>
                      </w:rPr>
                    </m:ctrlPr>
                  </m:barPr>
                  <m:e>
                    <m:r>
                      <w:rPr>
                        <w:rFonts w:ascii="Cambria Math" w:eastAsiaTheme="minorEastAsia" w:hAnsi="Cambria Math" w:cs="Times New Roman"/>
                        <w:sz w:val="28"/>
                      </w:rPr>
                      <m:t>1,n</m:t>
                    </m:r>
                  </m:e>
                </m:bar>
                <m:r>
                  <w:rPr>
                    <w:rFonts w:ascii="Cambria Math" w:eastAsiaTheme="minorEastAsia" w:hAnsi="Cambria Math" w:cs="Times New Roman"/>
                    <w:sz w:val="28"/>
                  </w:rPr>
                  <m:t>.</m:t>
                </m:r>
              </m:oMath>
            </m:oMathPara>
          </w:p>
        </w:tc>
        <w:tc>
          <w:tcPr>
            <w:tcW w:w="957" w:type="dxa"/>
            <w:vAlign w:val="center"/>
          </w:tcPr>
          <w:p w:rsidR="00312364" w:rsidRPr="00312364" w:rsidRDefault="00312364" w:rsidP="00312364">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0058091F" w:rsidRPr="0058091F">
              <w:rPr>
                <w:rFonts w:ascii="Times New Roman" w:eastAsiaTheme="minorEastAsia" w:hAnsi="Times New Roman" w:cs="Times New Roman"/>
                <w:sz w:val="28"/>
                <w:highlight w:val="green"/>
              </w:rPr>
              <w:t>3.11</w:t>
            </w:r>
            <w:r w:rsidRPr="00312364">
              <w:rPr>
                <w:rFonts w:ascii="Times New Roman" w:eastAsiaTheme="minorEastAsia" w:hAnsi="Times New Roman" w:cs="Times New Roman"/>
                <w:sz w:val="28"/>
              </w:rPr>
              <w:t>)</w:t>
            </w:r>
          </w:p>
        </w:tc>
      </w:tr>
    </w:tbl>
    <w:p w:rsidR="00312364" w:rsidRDefault="00312364" w:rsidP="0058091F">
      <w:pPr>
        <w:spacing w:after="0" w:line="360" w:lineRule="auto"/>
        <w:ind w:firstLine="708"/>
        <w:jc w:val="both"/>
        <w:rPr>
          <w:rFonts w:ascii="Times New Roman" w:eastAsiaTheme="minorEastAsia" w:hAnsi="Times New Roman" w:cs="Times New Roman"/>
          <w:sz w:val="28"/>
        </w:rPr>
      </w:pPr>
      <w:r w:rsidRPr="00312364">
        <w:rPr>
          <w:rFonts w:ascii="Times New Roman" w:eastAsiaTheme="minorEastAsia" w:hAnsi="Times New Roman" w:cs="Times New Roman"/>
          <w:sz w:val="28"/>
        </w:rPr>
        <w:t>Обмеження (</w:t>
      </w:r>
      <w:r w:rsidR="0058091F">
        <w:rPr>
          <w:rFonts w:ascii="Times New Roman" w:eastAsiaTheme="minorEastAsia" w:hAnsi="Times New Roman" w:cs="Times New Roman"/>
          <w:sz w:val="28"/>
          <w:highlight w:val="green"/>
        </w:rPr>
        <w:t>3.</w:t>
      </w:r>
      <w:r w:rsidR="0058091F" w:rsidRPr="0058091F">
        <w:rPr>
          <w:rFonts w:ascii="Times New Roman" w:eastAsiaTheme="minorEastAsia" w:hAnsi="Times New Roman" w:cs="Times New Roman"/>
          <w:sz w:val="28"/>
          <w:highlight w:val="green"/>
        </w:rPr>
        <w:t>8</w:t>
      </w:r>
      <w:r w:rsidRPr="00312364">
        <w:rPr>
          <w:rFonts w:ascii="Times New Roman" w:eastAsiaTheme="minorEastAsia" w:hAnsi="Times New Roman" w:cs="Times New Roman"/>
          <w:sz w:val="28"/>
        </w:rPr>
        <w:t>) та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rPr>
        <w:t>9</w:t>
      </w:r>
      <w:r w:rsidRPr="00312364">
        <w:rPr>
          <w:rFonts w:ascii="Times New Roman" w:eastAsiaTheme="minorEastAsia" w:hAnsi="Times New Roman" w:cs="Times New Roman"/>
          <w:sz w:val="28"/>
        </w:rPr>
        <w:t>) забезпечують відповідно один в’їзд до кожного міста і один виїзд. Обмеження (</w:t>
      </w:r>
      <w:r w:rsidRPr="00312364">
        <w:rPr>
          <w:rFonts w:ascii="Times New Roman" w:eastAsiaTheme="minorEastAsia" w:hAnsi="Times New Roman" w:cs="Times New Roman"/>
          <w:sz w:val="28"/>
          <w:highlight w:val="green"/>
        </w:rPr>
        <w:t>3.</w:t>
      </w:r>
      <w:r w:rsidR="0058091F">
        <w:rPr>
          <w:rFonts w:ascii="Times New Roman" w:eastAsiaTheme="minorEastAsia" w:hAnsi="Times New Roman" w:cs="Times New Roman"/>
          <w:sz w:val="28"/>
          <w:highlight w:val="green"/>
          <w:lang w:val="ru-RU"/>
        </w:rPr>
        <w:t>10</w:t>
      </w:r>
      <w:r w:rsidRPr="00312364">
        <w:rPr>
          <w:rFonts w:ascii="Times New Roman" w:eastAsiaTheme="minorEastAsia" w:hAnsi="Times New Roman" w:cs="Times New Roman"/>
          <w:sz w:val="28"/>
        </w:rPr>
        <w:t xml:space="preserve">) виключають можливість утворення </w:t>
      </w:r>
      <w:proofErr w:type="spellStart"/>
      <w:r w:rsidRPr="00312364">
        <w:rPr>
          <w:rFonts w:ascii="Times New Roman" w:eastAsiaTheme="minorEastAsia" w:hAnsi="Times New Roman" w:cs="Times New Roman"/>
          <w:sz w:val="28"/>
        </w:rPr>
        <w:t>підциклів</w:t>
      </w:r>
      <w:proofErr w:type="spellEnd"/>
      <w:r w:rsidRPr="00312364">
        <w:rPr>
          <w:rFonts w:ascii="Times New Roman" w:eastAsiaTheme="minorEastAsia" w:hAnsi="Times New Roman" w:cs="Times New Roman"/>
          <w:sz w:val="28"/>
        </w:rPr>
        <w:t xml:space="preserve"> у розв’язку</w:t>
      </w:r>
      <w:r>
        <w:rPr>
          <w:rFonts w:ascii="Times New Roman" w:eastAsiaTheme="minorEastAsia" w:hAnsi="Times New Roman" w:cs="Times New Roman"/>
          <w:sz w:val="28"/>
        </w:rPr>
        <w:t>.</w:t>
      </w:r>
    </w:p>
    <w:p w:rsidR="0032448B" w:rsidRPr="00D62A9A" w:rsidRDefault="0032448B" w:rsidP="0032448B">
      <w:pPr>
        <w:spacing w:after="0" w:line="360" w:lineRule="auto"/>
        <w:ind w:firstLine="708"/>
        <w:jc w:val="both"/>
        <w:rPr>
          <w:rFonts w:ascii="Times New Roman" w:eastAsiaTheme="minorEastAsia" w:hAnsi="Times New Roman" w:cs="Times New Roman"/>
          <w:sz w:val="28"/>
        </w:rPr>
      </w:pPr>
      <w:r w:rsidRPr="00D62A9A">
        <w:rPr>
          <w:rFonts w:ascii="Times New Roman" w:eastAsiaTheme="minorEastAsia" w:hAnsi="Times New Roman" w:cs="Times New Roman"/>
          <w:sz w:val="28"/>
        </w:rPr>
        <w:t>Для того щоб застосувати бджолиний алгоритм для розв’язку конкретної задачі необхідно визначити, як генерувати випадкові розв’язки, так як знаходити сусідні розв’язки (тобто розв’язки у межах</w:t>
      </w:r>
      <w:r w:rsidR="00D62A9A" w:rsidRPr="00D62A9A">
        <w:rPr>
          <w:rFonts w:ascii="Times New Roman" w:eastAsiaTheme="minorEastAsia" w:hAnsi="Times New Roman" w:cs="Times New Roman"/>
          <w:sz w:val="28"/>
        </w:rPr>
        <w:t xml:space="preserve"> заданої</w:t>
      </w:r>
      <w:r w:rsidRPr="00D62A9A">
        <w:rPr>
          <w:rFonts w:ascii="Times New Roman" w:eastAsiaTheme="minorEastAsia" w:hAnsi="Times New Roman" w:cs="Times New Roman"/>
          <w:sz w:val="28"/>
        </w:rPr>
        <w:t xml:space="preserve"> «квіткової ділянки»).</w:t>
      </w:r>
    </w:p>
    <w:p w:rsidR="0032448B" w:rsidRDefault="00312364"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Уведемо поняття циклу</w:t>
      </w:r>
      <w:r w:rsidR="0058091F" w:rsidRPr="0032448B">
        <w:rPr>
          <w:rFonts w:ascii="Times New Roman" w:eastAsiaTheme="minorEastAsia" w:hAnsi="Times New Roman" w:cs="Times New Roman"/>
          <w:sz w:val="28"/>
        </w:rPr>
        <w:t xml:space="preserve">. Цикл </w:t>
      </w:r>
      <m:oMath>
        <m:r>
          <w:rPr>
            <w:rFonts w:ascii="Cambria Math" w:eastAsiaTheme="minorEastAsia" w:hAnsi="Cambria Math" w:cs="Times New Roman"/>
            <w:sz w:val="28"/>
          </w:rPr>
          <m:t>σ</m:t>
        </m:r>
      </m:oMath>
      <w:r w:rsidR="0058091F" w:rsidRPr="0032448B">
        <w:rPr>
          <w:rFonts w:ascii="Times New Roman" w:eastAsiaTheme="minorEastAsia" w:hAnsi="Times New Roman" w:cs="Times New Roman"/>
          <w:sz w:val="28"/>
        </w:rPr>
        <w:t xml:space="preserve"> –  це набір із </w:t>
      </w:r>
      <m:oMath>
        <m:r>
          <w:rPr>
            <w:rFonts w:ascii="Cambria Math" w:eastAsia="Times New Roman" w:hAnsi="Cambria Math" w:cs="Times New Roman"/>
            <w:sz w:val="28"/>
          </w:rPr>
          <m:t>n</m:t>
        </m:r>
      </m:oMath>
      <w:r w:rsidR="0032448B" w:rsidRPr="0032448B">
        <w:rPr>
          <w:rFonts w:ascii="Times New Roman" w:eastAsiaTheme="minorEastAsia" w:hAnsi="Times New Roman" w:cs="Times New Roman"/>
          <w:sz w:val="28"/>
        </w:rPr>
        <w:t xml:space="preserve"> пар міст</w:t>
      </w:r>
      <w:r w:rsidR="0032448B">
        <w:rPr>
          <w:rFonts w:ascii="Times New Roman" w:eastAsiaTheme="minorEastAsia" w:hAnsi="Times New Roman" w:cs="Times New Roman"/>
          <w:sz w:val="28"/>
        </w:rPr>
        <w:t>, які забезпечують маршрут, що проходить через кожне місто лише один раз:</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88440E">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σ=</m:t>
              </m:r>
              <m:d>
                <m:dPr>
                  <m:begChr m:val="{"/>
                  <m:endChr m:val="}"/>
                  <m:ctrlPr>
                    <w:rPr>
                      <w:rFonts w:ascii="Cambria Math" w:eastAsiaTheme="minorEastAsia" w:hAnsi="Cambria Math" w:cs="Times New Roman"/>
                      <w:i/>
                      <w:sz w:val="28"/>
                    </w:rPr>
                  </m:ctrlPr>
                </m:d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3</m:t>
                          </m:r>
                        </m:sub>
                      </m:sSub>
                    </m:e>
                  </m:d>
                  <m:r>
                    <w:rPr>
                      <w:rFonts w:ascii="Cambria Math" w:eastAsiaTheme="minorEastAsia" w:hAnsi="Cambria Math" w:cs="Times New Roman"/>
                      <w:sz w:val="28"/>
                    </w:rPr>
                    <m:t>,…</m:t>
                  </m:r>
                  <m:r>
                    <w:rPr>
                      <w:rFonts w:ascii="Cambria Math" w:eastAsiaTheme="minorEastAsia" w:hAnsi="Cambria Math" w:cs="Times New Roman"/>
                      <w:sz w:val="28"/>
                      <w:lang w:val="en-US"/>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e>
                  </m:d>
                  <m:r>
                    <w:rPr>
                      <w:rFonts w:ascii="Cambria Math" w:eastAsiaTheme="minorEastAsia" w:hAnsi="Cambria Math" w:cs="Times New Roman"/>
                      <w:sz w:val="28"/>
                    </w:rPr>
                    <m:t>,</m:t>
                  </m:r>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e>
                  </m:d>
                </m:e>
              </m:d>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2</w:t>
            </w:r>
            <w:r w:rsidRPr="00312364">
              <w:rPr>
                <w:rFonts w:ascii="Times New Roman" w:eastAsiaTheme="minorEastAsia" w:hAnsi="Times New Roman" w:cs="Times New Roman"/>
                <w:sz w:val="28"/>
              </w:rPr>
              <w:t>)</w:t>
            </w:r>
          </w:p>
        </w:tc>
      </w:tr>
    </w:tbl>
    <w:p w:rsidR="00312364" w:rsidRDefault="0032448B" w:rsidP="0032448B">
      <w:pPr>
        <w:spacing w:after="0" w:line="360" w:lineRule="auto"/>
        <w:ind w:firstLine="708"/>
        <w:jc w:val="both"/>
        <w:rPr>
          <w:rFonts w:ascii="Times New Roman" w:eastAsiaTheme="minorEastAsia" w:hAnsi="Times New Roman" w:cs="Times New Roman"/>
          <w:sz w:val="28"/>
        </w:rPr>
      </w:pPr>
      <w:r w:rsidRPr="0032448B">
        <w:rPr>
          <w:rFonts w:ascii="Times New Roman" w:eastAsiaTheme="minorEastAsia" w:hAnsi="Times New Roman" w:cs="Times New Roman"/>
          <w:sz w:val="28"/>
        </w:rPr>
        <w:t>Для зручності будемо використовувати іншу форму запису циклу</w:t>
      </w:r>
      <w:r>
        <w:rPr>
          <w:rFonts w:ascii="Times New Roman" w:eastAsiaTheme="minorEastAsia" w:hAnsi="Times New Roman" w:cs="Times New Roman"/>
          <w:sz w:val="28"/>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32448B" w:rsidRPr="00312364" w:rsidTr="003E7D04">
        <w:tc>
          <w:tcPr>
            <w:tcW w:w="8613" w:type="dxa"/>
            <w:vAlign w:val="center"/>
          </w:tcPr>
          <w:p w:rsidR="0032448B" w:rsidRPr="00312364" w:rsidRDefault="0032448B" w:rsidP="0032448B">
            <w:pPr>
              <w:spacing w:before="120" w:after="120" w:line="360" w:lineRule="auto"/>
              <w:jc w:val="center"/>
              <w:rPr>
                <w:rFonts w:ascii="Times New Roman" w:eastAsiaTheme="minorEastAsia" w:hAnsi="Times New Roman" w:cs="Times New Roman"/>
                <w:i/>
                <w:sz w:val="28"/>
              </w:rPr>
            </w:pPr>
            <w:r>
              <w:rPr>
                <w:rFonts w:ascii="Times New Roman" w:eastAsiaTheme="minorEastAsia" w:hAnsi="Times New Roman" w:cs="Times New Roman"/>
                <w:sz w:val="28"/>
              </w:rPr>
              <w:t xml:space="preserve"> </w:t>
            </w:r>
            <w:r w:rsidRPr="0032448B">
              <w:rPr>
                <w:rFonts w:ascii="Times New Roman" w:eastAsiaTheme="minorEastAsia" w:hAnsi="Times New Roman" w:cs="Times New Roman"/>
                <w:sz w:val="28"/>
              </w:rPr>
              <w:t xml:space="preserve"> </w:t>
            </w:r>
            <m:oMath>
              <m:r>
                <w:rPr>
                  <w:rFonts w:ascii="Cambria Math" w:eastAsiaTheme="minorEastAsia" w:hAnsi="Cambria Math" w:cs="Times New Roman"/>
                  <w:sz w:val="28"/>
                </w:rPr>
                <m:t xml:space="preserve">σ:    </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r>
                <w:rPr>
                  <w:rFonts w:ascii="Cambria Math" w:eastAsiaTheme="minorEastAsia" w:hAnsi="Cambria Math" w:cs="Times New Roman"/>
                  <w:sz w:val="28"/>
                  <w:lang w:val="en-US"/>
                </w:rPr>
                <m:t>..</m:t>
              </m:r>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oMath>
          </w:p>
        </w:tc>
        <w:tc>
          <w:tcPr>
            <w:tcW w:w="957" w:type="dxa"/>
            <w:vAlign w:val="center"/>
          </w:tcPr>
          <w:p w:rsidR="0032448B" w:rsidRPr="00312364" w:rsidRDefault="0032448B" w:rsidP="0032448B">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3</w:t>
            </w:r>
            <w:r w:rsidRPr="00312364">
              <w:rPr>
                <w:rFonts w:ascii="Times New Roman" w:eastAsiaTheme="minorEastAsia" w:hAnsi="Times New Roman" w:cs="Times New Roman"/>
                <w:sz w:val="28"/>
              </w:rPr>
              <w:t>)</w:t>
            </w:r>
          </w:p>
        </w:tc>
      </w:tr>
    </w:tbl>
    <w:p w:rsidR="00D62A9A" w:rsidRDefault="00D62A9A"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Формування випадкового розв’язку не є складною задачею і полягає у формуванні перестановок порядку </w:t>
      </w:r>
      <m:oMath>
        <m:r>
          <w:rPr>
            <w:rFonts w:ascii="Cambria Math" w:eastAsia="Times New Roman" w:hAnsi="Cambria Math" w:cs="Times New Roman"/>
            <w:sz w:val="28"/>
          </w:rPr>
          <m:t>n</m:t>
        </m:r>
      </m:oMath>
      <w:r>
        <w:rPr>
          <w:rFonts w:ascii="Times New Roman" w:eastAsiaTheme="minorEastAsia" w:hAnsi="Times New Roman" w:cs="Times New Roman"/>
          <w:sz w:val="28"/>
        </w:rPr>
        <w:t>. Більш цікавим є обрання стратегії пошуку сусідніх розв’язків, оскільки саме від цього залежить ефективність етапу локальної оптимізації.</w:t>
      </w:r>
    </w:p>
    <w:p w:rsidR="00D62A9A" w:rsidRDefault="00D62A9A" w:rsidP="00D62A9A">
      <w:pPr>
        <w:spacing w:after="0" w:line="360" w:lineRule="auto"/>
        <w:ind w:firstLine="708"/>
        <w:jc w:val="both"/>
        <w:rPr>
          <w:rFonts w:ascii="Times New Roman" w:eastAsiaTheme="minorEastAsia" w:hAnsi="Times New Roman" w:cs="Times New Roman"/>
          <w:sz w:val="28"/>
        </w:rPr>
      </w:pPr>
      <w:r w:rsidRPr="008852A9">
        <w:rPr>
          <w:rFonts w:ascii="Times New Roman" w:eastAsiaTheme="minorEastAsia" w:hAnsi="Times New Roman" w:cs="Times New Roman"/>
          <w:sz w:val="28"/>
        </w:rPr>
        <w:t xml:space="preserve">Спочатку сусідні розв’язки </w:t>
      </w:r>
      <w:r w:rsidR="008852A9" w:rsidRPr="008852A9">
        <w:rPr>
          <w:rFonts w:ascii="Times New Roman" w:eastAsiaTheme="minorEastAsia" w:hAnsi="Times New Roman" w:cs="Times New Roman"/>
          <w:sz w:val="28"/>
        </w:rPr>
        <w:t xml:space="preserve">визначались наступним чином: 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sidR="008852A9" w:rsidRPr="008852A9">
        <w:rPr>
          <w:rFonts w:ascii="Times New Roman" w:eastAsiaTheme="minorEastAsia" w:hAnsi="Times New Roman" w:cs="Times New Roman"/>
          <w:sz w:val="28"/>
        </w:rPr>
        <w:t xml:space="preserve"> обиралось від 2 до </w:t>
      </w:r>
      <m:oMath>
        <m:r>
          <w:rPr>
            <w:rFonts w:ascii="Cambria Math" w:eastAsiaTheme="minorEastAsia" w:hAnsi="Cambria Math" w:cs="Times New Roman"/>
            <w:sz w:val="28"/>
          </w:rPr>
          <m:t>k≤n</m:t>
        </m:r>
      </m:oMath>
      <w:r w:rsidR="008852A9" w:rsidRPr="008852A9">
        <w:rPr>
          <w:rFonts w:ascii="Times New Roman" w:eastAsiaTheme="minorEastAsia" w:hAnsi="Times New Roman" w:cs="Times New Roman"/>
          <w:sz w:val="28"/>
        </w:rPr>
        <w:t xml:space="preserve"> міст, для яких випадковим чином змінювався порядок проходження у маршруті.</w:t>
      </w:r>
    </w:p>
    <w:p w:rsid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Наприклад, цикл до перестановки мав вигляд:</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3E7D04">
        <w:tc>
          <w:tcPr>
            <w:tcW w:w="8613" w:type="dxa"/>
            <w:vAlign w:val="center"/>
          </w:tcPr>
          <w:p w:rsidR="008852A9" w:rsidRPr="008852A9" w:rsidRDefault="002E2358" w:rsidP="00971233">
            <w:pPr>
              <w:spacing w:before="120" w:after="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4</w:t>
            </w:r>
            <w:r w:rsidRPr="00312364">
              <w:rPr>
                <w:rFonts w:ascii="Times New Roman" w:eastAsiaTheme="minorEastAsia" w:hAnsi="Times New Roman" w:cs="Times New Roman"/>
                <w:sz w:val="28"/>
              </w:rPr>
              <w:t>)</w:t>
            </w:r>
          </w:p>
        </w:tc>
      </w:tr>
    </w:tbl>
    <w:p w:rsidR="008852A9" w:rsidRPr="008852A9" w:rsidRDefault="008852A9" w:rsidP="00D62A9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 після:</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8852A9" w:rsidRPr="00312364" w:rsidTr="008852A9">
        <w:tc>
          <w:tcPr>
            <w:tcW w:w="8613" w:type="dxa"/>
            <w:vAlign w:val="center"/>
          </w:tcPr>
          <w:p w:rsidR="008852A9" w:rsidRPr="00312364" w:rsidRDefault="002E2358" w:rsidP="003E7D04">
            <w:pPr>
              <w:spacing w:before="120" w:after="12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3</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8852A9" w:rsidRPr="00312364" w:rsidRDefault="008852A9" w:rsidP="008852A9">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5</w:t>
            </w:r>
            <w:r w:rsidRPr="00312364">
              <w:rPr>
                <w:rFonts w:ascii="Times New Roman" w:eastAsiaTheme="minorEastAsia" w:hAnsi="Times New Roman" w:cs="Times New Roman"/>
                <w:sz w:val="28"/>
              </w:rPr>
              <w:t>)</w:t>
            </w:r>
          </w:p>
        </w:tc>
      </w:tr>
    </w:tbl>
    <w:p w:rsidR="008852A9" w:rsidRDefault="008852A9" w:rsidP="00291E7D">
      <w:pPr>
        <w:spacing w:after="0" w:line="360" w:lineRule="auto"/>
        <w:ind w:firstLine="708"/>
        <w:jc w:val="both"/>
        <w:rPr>
          <w:rFonts w:ascii="Times New Roman" w:eastAsiaTheme="minorEastAsia" w:hAnsi="Times New Roman" w:cs="Times New Roman"/>
          <w:sz w:val="28"/>
        </w:rPr>
      </w:pPr>
      <w:r w:rsidRPr="006232AE">
        <w:rPr>
          <w:rFonts w:ascii="Times New Roman" w:eastAsiaTheme="minorEastAsia" w:hAnsi="Times New Roman" w:cs="Times New Roman"/>
          <w:sz w:val="28"/>
        </w:rPr>
        <w:lastRenderedPageBreak/>
        <w:t>На рисунку 3.</w:t>
      </w:r>
      <w:r w:rsidRPr="00291E7D">
        <w:rPr>
          <w:rFonts w:ascii="Times New Roman" w:eastAsiaTheme="minorEastAsia" w:hAnsi="Times New Roman" w:cs="Times New Roman"/>
          <w:sz w:val="28"/>
          <w:highlight w:val="green"/>
        </w:rPr>
        <w:t>4</w:t>
      </w:r>
      <w:r w:rsidRPr="006232AE">
        <w:rPr>
          <w:rFonts w:ascii="Times New Roman" w:eastAsiaTheme="minorEastAsia" w:hAnsi="Times New Roman" w:cs="Times New Roman"/>
          <w:sz w:val="28"/>
        </w:rPr>
        <w:t xml:space="preserve"> наведений приклад того, як змінивши таким </w:t>
      </w:r>
      <w:r w:rsidR="006232AE" w:rsidRPr="006232AE">
        <w:rPr>
          <w:rFonts w:ascii="Times New Roman" w:eastAsiaTheme="minorEastAsia" w:hAnsi="Times New Roman" w:cs="Times New Roman"/>
          <w:sz w:val="28"/>
        </w:rPr>
        <w:t xml:space="preserve">методом </w:t>
      </w:r>
      <w:r w:rsidRPr="006232AE">
        <w:rPr>
          <w:rFonts w:ascii="Times New Roman" w:eastAsiaTheme="minorEastAsia" w:hAnsi="Times New Roman" w:cs="Times New Roman"/>
          <w:sz w:val="28"/>
        </w:rPr>
        <w:t xml:space="preserve">порядок проходження вершин, отримали кращий </w:t>
      </w:r>
      <w:r w:rsidR="006232AE" w:rsidRPr="006232AE">
        <w:rPr>
          <w:rFonts w:ascii="Times New Roman" w:eastAsiaTheme="minorEastAsia" w:hAnsi="Times New Roman" w:cs="Times New Roman"/>
          <w:sz w:val="28"/>
        </w:rPr>
        <w:t>розв’язок. Початковий розв’язок був 1–2–</w:t>
      </w:r>
      <w:r w:rsidR="006232AE" w:rsidRPr="005A5C82">
        <w:rPr>
          <w:rFonts w:ascii="Times New Roman" w:eastAsiaTheme="minorEastAsia" w:hAnsi="Times New Roman" w:cs="Times New Roman"/>
          <w:b/>
          <w:sz w:val="28"/>
        </w:rPr>
        <w:t>6</w:t>
      </w:r>
      <w:r w:rsidR="006232AE" w:rsidRPr="006232AE">
        <w:rPr>
          <w:rFonts w:ascii="Times New Roman" w:eastAsiaTheme="minorEastAsia" w:hAnsi="Times New Roman" w:cs="Times New Roman"/>
          <w:sz w:val="28"/>
        </w:rPr>
        <w:t>–4–5–</w:t>
      </w:r>
      <w:r w:rsidR="006232AE" w:rsidRPr="005A5C82">
        <w:rPr>
          <w:rFonts w:ascii="Times New Roman" w:eastAsiaTheme="minorEastAsia" w:hAnsi="Times New Roman" w:cs="Times New Roman"/>
          <w:b/>
          <w:sz w:val="28"/>
        </w:rPr>
        <w:t>3</w:t>
      </w:r>
      <w:r w:rsidR="006232AE" w:rsidRPr="006232AE">
        <w:rPr>
          <w:rFonts w:ascii="Times New Roman" w:eastAsiaTheme="minorEastAsia" w:hAnsi="Times New Roman" w:cs="Times New Roman"/>
          <w:sz w:val="28"/>
        </w:rPr>
        <w:t>–1, а після перестановки</w:t>
      </w:r>
      <w:r w:rsidR="006232AE">
        <w:rPr>
          <w:rFonts w:ascii="Times New Roman" w:eastAsiaTheme="minorEastAsia" w:hAnsi="Times New Roman" w:cs="Times New Roman"/>
          <w:sz w:val="28"/>
        </w:rPr>
        <w:t xml:space="preserve"> – </w:t>
      </w:r>
      <w:r w:rsidR="006232AE" w:rsidRPr="00D62A9A">
        <w:rPr>
          <w:rFonts w:ascii="Times New Roman" w:eastAsiaTheme="minorEastAsia" w:hAnsi="Times New Roman" w:cs="Times New Roman"/>
          <w:sz w:val="28"/>
          <w:lang w:val="ru-RU"/>
        </w:rPr>
        <w:t>1–2–</w:t>
      </w:r>
      <w:r w:rsidR="006232AE" w:rsidRPr="005A5C82">
        <w:rPr>
          <w:rFonts w:ascii="Times New Roman" w:eastAsiaTheme="minorEastAsia" w:hAnsi="Times New Roman" w:cs="Times New Roman"/>
          <w:b/>
          <w:sz w:val="28"/>
          <w:lang w:val="ru-RU"/>
        </w:rPr>
        <w:t>3</w:t>
      </w:r>
      <w:r w:rsidR="006232AE" w:rsidRPr="00D62A9A">
        <w:rPr>
          <w:rFonts w:ascii="Times New Roman" w:eastAsiaTheme="minorEastAsia" w:hAnsi="Times New Roman" w:cs="Times New Roman"/>
          <w:sz w:val="28"/>
          <w:lang w:val="ru-RU"/>
        </w:rPr>
        <w:t>–4–5–</w:t>
      </w:r>
      <w:r w:rsidR="006232AE" w:rsidRPr="005A5C82">
        <w:rPr>
          <w:rFonts w:ascii="Times New Roman" w:eastAsiaTheme="minorEastAsia" w:hAnsi="Times New Roman" w:cs="Times New Roman"/>
          <w:b/>
          <w:sz w:val="28"/>
          <w:lang w:val="ru-RU"/>
        </w:rPr>
        <w:t>6</w:t>
      </w:r>
      <w:r w:rsidR="006232AE" w:rsidRPr="00D62A9A">
        <w:rPr>
          <w:rFonts w:ascii="Times New Roman" w:eastAsiaTheme="minorEastAsia" w:hAnsi="Times New Roman" w:cs="Times New Roman"/>
          <w:sz w:val="28"/>
          <w:lang w:val="ru-RU"/>
        </w:rPr>
        <w:t>–1</w:t>
      </w:r>
      <w:r w:rsidR="005A5C82">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6232AE" w:rsidTr="006232AE">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8" type="#_x0000_t75" style="width:217.5pt;height:153pt" o:ole="">
                  <v:imagedata r:id="rId14" o:title=""/>
                </v:shape>
                <o:OLEObject Type="Embed" ProgID="Visio.Drawing.11" ShapeID="_x0000_i1028" DrawAspect="Content" ObjectID="_1398461537" r:id="rId15"/>
              </w:object>
            </w:r>
          </w:p>
        </w:tc>
        <w:tc>
          <w:tcPr>
            <w:tcW w:w="4785" w:type="dxa"/>
          </w:tcPr>
          <w:p w:rsidR="006232AE" w:rsidRDefault="006232AE"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348" w:dyaOrig="3070">
                <v:shape id="_x0000_i1029" type="#_x0000_t75" style="width:217.5pt;height:153pt" o:ole="">
                  <v:imagedata r:id="rId16" o:title=""/>
                </v:shape>
                <o:OLEObject Type="Embed" ProgID="Visio.Drawing.11" ShapeID="_x0000_i1029" DrawAspect="Content" ObjectID="_1398461538" r:id="rId17"/>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Рисунок 3.</w:t>
            </w:r>
            <w:r w:rsidRPr="00291E7D">
              <w:rPr>
                <w:rFonts w:ascii="Times New Roman" w:hAnsi="Times New Roman" w:cs="Times New Roman"/>
                <w:sz w:val="28"/>
                <w:szCs w:val="26"/>
                <w:highlight w:val="green"/>
              </w:rPr>
              <w:t>4</w:t>
            </w:r>
            <w:r w:rsidRPr="006232AE">
              <w:rPr>
                <w:rFonts w:ascii="Times New Roman" w:hAnsi="Times New Roman" w:cs="Times New Roman"/>
                <w:sz w:val="28"/>
                <w:szCs w:val="26"/>
              </w:rPr>
              <w:t xml:space="preserve"> – </w:t>
            </w:r>
            <w:r>
              <w:rPr>
                <w:rFonts w:ascii="Times New Roman" w:hAnsi="Times New Roman" w:cs="Times New Roman"/>
                <w:sz w:val="28"/>
                <w:szCs w:val="26"/>
              </w:rPr>
              <w:t>Початковий розв’</w:t>
            </w:r>
            <w:r w:rsidRPr="006232AE">
              <w:rPr>
                <w:rFonts w:ascii="Times New Roman" w:hAnsi="Times New Roman" w:cs="Times New Roman"/>
                <w:sz w:val="28"/>
                <w:szCs w:val="26"/>
              </w:rPr>
              <w:t>язок</w:t>
            </w:r>
            <w:r>
              <w:rPr>
                <w:rFonts w:ascii="Times New Roman" w:hAnsi="Times New Roman" w:cs="Times New Roman"/>
                <w:sz w:val="28"/>
                <w:szCs w:val="26"/>
              </w:rPr>
              <w:t xml:space="preserve"> (зліва) та отриманий при перестановці на його основі оптимум (справа)</w:t>
            </w:r>
          </w:p>
        </w:tc>
      </w:tr>
    </w:tbl>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Але на практиці виявилось, що при застосуванні такої стратегії пошуку сусідніх розв’язків, високою є ймовірність «застрягти» у локальному оптимумі.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xml:space="preserve"> показаний вигляд локального оптимуму, із якого алгоритм не міг вибратися. У зображеному випадку отримати кращий розв’язок можна лише помінявши місцями дві пари вершин одночасно, так як будь-яка інша перестановка приводить до гіршого розв’язку (приклад такої перестановки</w:t>
      </w:r>
      <w:r w:rsidR="00E8441E">
        <w:rPr>
          <w:rFonts w:ascii="Times New Roman" w:eastAsiaTheme="minorEastAsia" w:hAnsi="Times New Roman" w:cs="Times New Roman"/>
          <w:sz w:val="28"/>
        </w:rPr>
        <w:t xml:space="preserve"> також</w:t>
      </w:r>
      <w:r>
        <w:rPr>
          <w:rFonts w:ascii="Times New Roman" w:eastAsiaTheme="minorEastAsia" w:hAnsi="Times New Roman" w:cs="Times New Roman"/>
          <w:sz w:val="28"/>
        </w:rPr>
        <w:t xml:space="preserve"> наведений на рисунку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291E7D" w:rsidTr="003E7D04">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0" type="#_x0000_t75" style="width:204pt;height:154.5pt" o:ole="">
                  <v:imagedata r:id="rId18" o:title=""/>
                </v:shape>
                <o:OLEObject Type="Embed" ProgID="Visio.Drawing.11" ShapeID="_x0000_i1030" DrawAspect="Content" ObjectID="_1398461539" r:id="rId19"/>
              </w:object>
            </w:r>
          </w:p>
        </w:tc>
        <w:tc>
          <w:tcPr>
            <w:tcW w:w="4785" w:type="dxa"/>
          </w:tcPr>
          <w:p w:rsidR="00291E7D" w:rsidRDefault="00291E7D" w:rsidP="00291E7D">
            <w:pPr>
              <w:spacing w:before="120" w:after="12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1" type="#_x0000_t75" style="width:204pt;height:154.5pt" o:ole="">
                  <v:imagedata r:id="rId20" o:title=""/>
                </v:shape>
                <o:OLEObject Type="Embed" ProgID="Visio.Drawing.11" ShapeID="_x0000_i1031" DrawAspect="Content" ObjectID="_1398461540" r:id="rId21"/>
              </w:object>
            </w:r>
          </w:p>
        </w:tc>
      </w:tr>
      <w:tr w:rsidR="00E8441E" w:rsidTr="003E7D04">
        <w:tc>
          <w:tcPr>
            <w:tcW w:w="9570" w:type="dxa"/>
            <w:gridSpan w:val="2"/>
          </w:tcPr>
          <w:p w:rsidR="00E8441E" w:rsidRDefault="00E8441E" w:rsidP="00E8441E">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Pr="00E8441E">
              <w:rPr>
                <w:rFonts w:ascii="Times New Roman" w:hAnsi="Times New Roman" w:cs="Times New Roman"/>
                <w:sz w:val="28"/>
                <w:szCs w:val="26"/>
                <w:highlight w:val="green"/>
              </w:rPr>
              <w:t>5</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отримана на його основі перестановка (справа)</w:t>
            </w:r>
          </w:p>
        </w:tc>
      </w:tr>
    </w:tbl>
    <w:p w:rsidR="006232AE"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Оскільки для задач великої розмірності ймовірність, того що буде здійснена послідовність перестановок, що дозволить вийти із локального оптимуму, є малою, було вирішено випробувати</w:t>
      </w:r>
      <w:r w:rsidR="00A31679">
        <w:rPr>
          <w:rFonts w:ascii="Times New Roman" w:eastAsiaTheme="minorEastAsia" w:hAnsi="Times New Roman" w:cs="Times New Roman"/>
          <w:sz w:val="28"/>
        </w:rPr>
        <w:t xml:space="preserve"> й</w:t>
      </w:r>
      <w:r>
        <w:rPr>
          <w:rFonts w:ascii="Times New Roman" w:eastAsiaTheme="minorEastAsia" w:hAnsi="Times New Roman" w:cs="Times New Roman"/>
          <w:sz w:val="28"/>
        </w:rPr>
        <w:t xml:space="preserve"> інші стратегії пошуку сусідніх розв’язків.</w:t>
      </w:r>
    </w:p>
    <w:p w:rsidR="00171F55"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Розглянувши останній приклад (рис. 3.</w:t>
      </w:r>
      <w:r w:rsidR="00E8441E" w:rsidRPr="00E8441E">
        <w:rPr>
          <w:rFonts w:ascii="Times New Roman" w:eastAsiaTheme="minorEastAsia" w:hAnsi="Times New Roman" w:cs="Times New Roman"/>
          <w:sz w:val="28"/>
          <w:highlight w:val="green"/>
        </w:rPr>
        <w:t>5</w:t>
      </w:r>
      <w:r>
        <w:rPr>
          <w:rFonts w:ascii="Times New Roman" w:eastAsiaTheme="minorEastAsia" w:hAnsi="Times New Roman" w:cs="Times New Roman"/>
          <w:sz w:val="28"/>
        </w:rPr>
        <w:t>) стає зрозуміло, що змінювати необхідно порядок проходження не для будь-яких міст, а для груп</w:t>
      </w:r>
      <w:r w:rsidR="00A31679">
        <w:rPr>
          <w:rFonts w:ascii="Times New Roman" w:eastAsiaTheme="minorEastAsia" w:hAnsi="Times New Roman" w:cs="Times New Roman"/>
          <w:sz w:val="28"/>
        </w:rPr>
        <w:t>и</w:t>
      </w:r>
      <w:r>
        <w:rPr>
          <w:rFonts w:ascii="Times New Roman" w:eastAsiaTheme="minorEastAsia" w:hAnsi="Times New Roman" w:cs="Times New Roman"/>
          <w:sz w:val="28"/>
        </w:rPr>
        <w:t xml:space="preserve"> міст, що йдуть підряд у заданому розв’язку. </w:t>
      </w:r>
    </w:p>
    <w:p w:rsidR="00291E7D" w:rsidRDefault="00291E7D" w:rsidP="00291E7D">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Був застосований метод, що полягає у інвер</w:t>
      </w:r>
      <w:r w:rsidR="0052515E">
        <w:rPr>
          <w:rFonts w:ascii="Times New Roman" w:eastAsiaTheme="minorEastAsia" w:hAnsi="Times New Roman" w:cs="Times New Roman"/>
          <w:sz w:val="28"/>
        </w:rPr>
        <w:t>туванні</w:t>
      </w:r>
      <w:r>
        <w:rPr>
          <w:rFonts w:ascii="Times New Roman" w:eastAsiaTheme="minorEastAsia" w:hAnsi="Times New Roman" w:cs="Times New Roman"/>
          <w:sz w:val="28"/>
        </w:rPr>
        <w:t xml:space="preserve"> частини розв’язку.</w:t>
      </w:r>
      <w:r w:rsidR="00171F55">
        <w:rPr>
          <w:rFonts w:ascii="Times New Roman" w:eastAsiaTheme="minorEastAsia" w:hAnsi="Times New Roman" w:cs="Times New Roman"/>
          <w:sz w:val="28"/>
        </w:rPr>
        <w:t xml:space="preserve"> </w:t>
      </w:r>
      <w:r>
        <w:rPr>
          <w:rFonts w:ascii="Times New Roman" w:eastAsiaTheme="minorEastAsia" w:hAnsi="Times New Roman" w:cs="Times New Roman"/>
          <w:sz w:val="28"/>
        </w:rPr>
        <w:t xml:space="preserve">Для поточного розв’язку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2</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n</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i</m:t>
            </m:r>
          </m:e>
          <m:sub>
            <m:r>
              <w:rPr>
                <w:rFonts w:ascii="Cambria Math" w:eastAsiaTheme="minorEastAsia" w:hAnsi="Cambria Math" w:cs="Times New Roman"/>
                <w:sz w:val="28"/>
              </w:rPr>
              <m:t>1</m:t>
            </m:r>
          </m:sub>
        </m:sSub>
      </m:oMath>
      <w:r>
        <w:rPr>
          <w:rFonts w:ascii="Times New Roman" w:eastAsiaTheme="minorEastAsia" w:hAnsi="Times New Roman" w:cs="Times New Roman"/>
          <w:sz w:val="28"/>
        </w:rPr>
        <w:t xml:space="preserve"> </w:t>
      </w:r>
      <w:r w:rsidRPr="008852A9">
        <w:rPr>
          <w:rFonts w:ascii="Times New Roman" w:eastAsiaTheme="minorEastAsia" w:hAnsi="Times New Roman" w:cs="Times New Roman"/>
          <w:sz w:val="28"/>
        </w:rPr>
        <w:t xml:space="preserve">обиралось від 2 до </w:t>
      </w:r>
      <m:oMath>
        <m:r>
          <w:rPr>
            <w:rFonts w:ascii="Cambria Math" w:eastAsiaTheme="minorEastAsia" w:hAnsi="Cambria Math" w:cs="Times New Roman"/>
            <w:sz w:val="28"/>
          </w:rPr>
          <m:t>k≤n</m:t>
        </m:r>
      </m:oMath>
      <w:r w:rsidRPr="008852A9">
        <w:rPr>
          <w:rFonts w:ascii="Times New Roman" w:eastAsiaTheme="minorEastAsia" w:hAnsi="Times New Roman" w:cs="Times New Roman"/>
          <w:sz w:val="28"/>
        </w:rPr>
        <w:t xml:space="preserve"> міст, для яких порядок проходження у маршруті</w:t>
      </w:r>
      <w:r>
        <w:rPr>
          <w:rFonts w:ascii="Times New Roman" w:eastAsiaTheme="minorEastAsia" w:hAnsi="Times New Roman" w:cs="Times New Roman"/>
          <w:sz w:val="28"/>
        </w:rPr>
        <w:t xml:space="preserve"> змінювався на зворотній</w:t>
      </w:r>
      <w:r w:rsidRPr="008852A9">
        <w:rPr>
          <w:rFonts w:ascii="Times New Roman" w:eastAsiaTheme="minorEastAsia" w:hAnsi="Times New Roman" w:cs="Times New Roman"/>
          <w:sz w:val="28"/>
        </w:rPr>
        <w:t>.</w:t>
      </w:r>
    </w:p>
    <w:p w:rsidR="00291E7D" w:rsidRDefault="00291E7D" w:rsidP="005A5C82">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Тобто, якщо цикл до інверсії мав наступний вигляд</w:t>
      </w:r>
      <w:r w:rsidR="00971233">
        <w:rPr>
          <w:rFonts w:ascii="Times New Roman" w:eastAsiaTheme="minorEastAsia" w:hAnsi="Times New Roman" w:cs="Times New Roman"/>
          <w:sz w:val="28"/>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8852A9" w:rsidRDefault="002E2358" w:rsidP="005A5C82">
            <w:pPr>
              <w:spacing w:before="120" w:line="360" w:lineRule="auto"/>
              <w:ind w:firstLine="708"/>
              <w:jc w:val="center"/>
              <w:rPr>
                <w:rFonts w:ascii="Times New Roman" w:eastAsiaTheme="minorEastAsia" w:hAnsi="Times New Roman" w:cs="Times New Roman"/>
                <w:sz w:val="28"/>
                <w:lang w:val="ru-RU"/>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2</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en-US"/>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6</w:t>
            </w:r>
            <w:r w:rsidRPr="00312364">
              <w:rPr>
                <w:rFonts w:ascii="Times New Roman" w:eastAsiaTheme="minorEastAsia" w:hAnsi="Times New Roman" w:cs="Times New Roman"/>
                <w:sz w:val="28"/>
              </w:rPr>
              <w:t>)</w:t>
            </w:r>
          </w:p>
        </w:tc>
      </w:tr>
    </w:tbl>
    <w:p w:rsidR="00971233" w:rsidRPr="008852A9" w:rsidRDefault="00971233" w:rsidP="00971233">
      <w:p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і для інверсії обрали вершини </w:t>
      </w:r>
      <m:oMath>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1</m:t>
                </m:r>
              </m:sub>
            </m:sSub>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2</m:t>
                </m:r>
              </m:sub>
            </m:sSub>
          </m:sub>
        </m:sSub>
        <m:r>
          <w:rPr>
            <w:rFonts w:ascii="Cambria Math" w:hAnsi="Cambria Math"/>
            <w:sz w:val="28"/>
            <w:szCs w:val="28"/>
          </w:rPr>
          <m:t>, … ,</m:t>
        </m:r>
        <m:sSub>
          <m:sSubPr>
            <m:ctrlPr>
              <w:rPr>
                <w:rFonts w:ascii="Cambria Math" w:hAnsi="Cambria Math"/>
                <w:i/>
                <w:sz w:val="28"/>
                <w:szCs w:val="28"/>
              </w:rPr>
            </m:ctrlPr>
          </m:sSubPr>
          <m:e>
            <m:r>
              <w:rPr>
                <w:rFonts w:ascii="Cambria Math" w:hAnsi="Cambria Math"/>
                <w:sz w:val="28"/>
                <w:szCs w:val="28"/>
              </w:rPr>
              <m:t>i</m:t>
            </m:r>
          </m:e>
          <m:sub>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t</m:t>
                </m:r>
              </m:sub>
            </m:sSub>
          </m:sub>
        </m:sSub>
        <m:r>
          <w:rPr>
            <w:rFonts w:ascii="Cambria Math" w:hAnsi="Cambria Math"/>
            <w:sz w:val="28"/>
            <w:szCs w:val="28"/>
          </w:rPr>
          <m:t>),  t=</m:t>
        </m:r>
        <m:acc>
          <m:accPr>
            <m:chr m:val="̅"/>
            <m:ctrlPr>
              <w:rPr>
                <w:rFonts w:ascii="Cambria Math" w:hAnsi="Cambria Math"/>
                <w:i/>
                <w:sz w:val="28"/>
                <w:szCs w:val="28"/>
              </w:rPr>
            </m:ctrlPr>
          </m:accPr>
          <m:e>
            <m:r>
              <w:rPr>
                <w:rFonts w:ascii="Cambria Math" w:hAnsi="Cambria Math"/>
                <w:sz w:val="28"/>
                <w:szCs w:val="28"/>
              </w:rPr>
              <m:t>2,k</m:t>
            </m:r>
          </m:e>
        </m:acc>
      </m:oMath>
      <w:r>
        <w:rPr>
          <w:rFonts w:ascii="Times New Roman" w:eastAsiaTheme="minorEastAsia" w:hAnsi="Times New Roman" w:cs="Times New Roman"/>
          <w:sz w:val="28"/>
          <w:szCs w:val="28"/>
        </w:rPr>
        <w:t>, то після інверсії цикл матиме такий вигляд</w:t>
      </w:r>
      <w:r>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71233" w:rsidRPr="00312364" w:rsidTr="003E7D04">
        <w:tc>
          <w:tcPr>
            <w:tcW w:w="8613" w:type="dxa"/>
            <w:vAlign w:val="center"/>
          </w:tcPr>
          <w:p w:rsidR="00971233" w:rsidRPr="00312364" w:rsidRDefault="002E2358" w:rsidP="0075371B">
            <w:pPr>
              <w:spacing w:before="120" w:after="60" w:line="360" w:lineRule="auto"/>
              <w:jc w:val="center"/>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t</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r>
                      <m:rPr>
                        <m:sty m:val="bi"/>
                      </m:rPr>
                      <w:rPr>
                        <w:rFonts w:ascii="Cambria Math" w:eastAsiaTheme="minorEastAsia" w:hAnsi="Cambria Math" w:cs="Times New Roman"/>
                        <w:sz w:val="28"/>
                        <w:lang w:val="ru-RU"/>
                      </w:rPr>
                      <m:t>2</m:t>
                    </m:r>
                  </m:sub>
                </m:sSub>
                <m:r>
                  <w:rPr>
                    <w:rFonts w:ascii="Cambria Math" w:eastAsiaTheme="minorEastAsia" w:hAnsi="Cambria Math" w:cs="Times New Roman"/>
                    <w:sz w:val="28"/>
                    <w:lang w:val="ru-RU"/>
                  </w:rPr>
                  <m:t>-</m:t>
                </m:r>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i</m:t>
                    </m:r>
                  </m:e>
                  <m:sub>
                    <m:sSub>
                      <m:sSubPr>
                        <m:ctrlPr>
                          <w:rPr>
                            <w:rFonts w:ascii="Cambria Math" w:eastAsiaTheme="minorEastAsia" w:hAnsi="Cambria Math" w:cs="Times New Roman"/>
                            <w:b/>
                            <w:i/>
                            <w:sz w:val="28"/>
                            <w:lang w:val="ru-RU"/>
                          </w:rPr>
                        </m:ctrlPr>
                      </m:sSubPr>
                      <m:e>
                        <m:r>
                          <m:rPr>
                            <m:sty m:val="bi"/>
                          </m:rPr>
                          <w:rPr>
                            <w:rFonts w:ascii="Cambria Math" w:eastAsiaTheme="minorEastAsia" w:hAnsi="Cambria Math" w:cs="Times New Roman"/>
                            <w:sz w:val="28"/>
                            <w:lang w:val="ru-RU"/>
                          </w:rPr>
                          <m:t>j</m:t>
                        </m:r>
                      </m:e>
                      <m:sub>
                        <m:r>
                          <m:rPr>
                            <m:sty m:val="bi"/>
                          </m:rPr>
                          <w:rPr>
                            <w:rFonts w:ascii="Cambria Math" w:eastAsiaTheme="minorEastAsia" w:hAnsi="Cambria Math" w:cs="Times New Roman"/>
                            <w:sz w:val="28"/>
                            <w:lang w:val="ru-RU"/>
                          </w:rPr>
                          <m:t>1</m:t>
                        </m:r>
                      </m:sub>
                    </m:sSub>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n</m:t>
                    </m:r>
                  </m:sub>
                </m:sSub>
                <m:r>
                  <w:rPr>
                    <w:rFonts w:ascii="Cambria Math" w:eastAsiaTheme="minorEastAsia" w:hAnsi="Cambria Math" w:cs="Times New Roman"/>
                    <w:sz w:val="28"/>
                    <w:lang w:val="ru-RU"/>
                  </w:rPr>
                  <m:t>-</m:t>
                </m:r>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i</m:t>
                    </m:r>
                  </m:e>
                  <m:sub>
                    <m:r>
                      <w:rPr>
                        <w:rFonts w:ascii="Cambria Math" w:eastAsiaTheme="minorEastAsia" w:hAnsi="Cambria Math" w:cs="Times New Roman"/>
                        <w:sz w:val="28"/>
                        <w:lang w:val="ru-RU"/>
                      </w:rPr>
                      <m:t>1</m:t>
                    </m:r>
                  </m:sub>
                </m:sSub>
                <m:r>
                  <w:rPr>
                    <w:rFonts w:ascii="Cambria Math" w:eastAsiaTheme="minorEastAsia" w:hAnsi="Cambria Math" w:cs="Times New Roman"/>
                    <w:sz w:val="28"/>
                    <w:lang w:val="ru-RU"/>
                  </w:rPr>
                  <m:t>.</m:t>
                </m:r>
              </m:oMath>
            </m:oMathPara>
          </w:p>
        </w:tc>
        <w:tc>
          <w:tcPr>
            <w:tcW w:w="957" w:type="dxa"/>
            <w:vAlign w:val="center"/>
          </w:tcPr>
          <w:p w:rsidR="00971233" w:rsidRPr="00312364" w:rsidRDefault="00971233" w:rsidP="00971233">
            <w:pPr>
              <w:spacing w:before="120" w:after="120" w:line="360" w:lineRule="auto"/>
              <w:jc w:val="right"/>
              <w:rPr>
                <w:rFonts w:ascii="Times New Roman" w:eastAsiaTheme="minorEastAsia" w:hAnsi="Times New Roman" w:cs="Times New Roman"/>
                <w:sz w:val="28"/>
              </w:rPr>
            </w:pPr>
            <w:r w:rsidRPr="00312364">
              <w:rPr>
                <w:rFonts w:ascii="Times New Roman" w:eastAsiaTheme="minorEastAsia" w:hAnsi="Times New Roman" w:cs="Times New Roman"/>
                <w:sz w:val="28"/>
              </w:rPr>
              <w:t>(</w:t>
            </w:r>
            <w:r w:rsidRPr="0058091F">
              <w:rPr>
                <w:rFonts w:ascii="Times New Roman" w:eastAsiaTheme="minorEastAsia" w:hAnsi="Times New Roman" w:cs="Times New Roman"/>
                <w:sz w:val="28"/>
                <w:highlight w:val="green"/>
              </w:rPr>
              <w:t>3.1</w:t>
            </w:r>
            <w:r>
              <w:rPr>
                <w:rFonts w:ascii="Times New Roman" w:eastAsiaTheme="minorEastAsia" w:hAnsi="Times New Roman" w:cs="Times New Roman"/>
                <w:sz w:val="28"/>
                <w:highlight w:val="green"/>
              </w:rPr>
              <w:t>7</w:t>
            </w:r>
            <w:r w:rsidRPr="00312364">
              <w:rPr>
                <w:rFonts w:ascii="Times New Roman" w:eastAsiaTheme="minorEastAsia" w:hAnsi="Times New Roman" w:cs="Times New Roman"/>
                <w:sz w:val="28"/>
              </w:rPr>
              <w:t>)</w:t>
            </w:r>
          </w:p>
        </w:tc>
      </w:tr>
    </w:tbl>
    <w:p w:rsidR="00A31679" w:rsidRPr="0052515E" w:rsidRDefault="00A31679" w:rsidP="00A31679">
      <w:pPr>
        <w:spacing w:before="120" w:after="0" w:line="360" w:lineRule="auto"/>
        <w:ind w:firstLine="708"/>
        <w:jc w:val="both"/>
        <w:rPr>
          <w:rFonts w:ascii="Times New Roman" w:eastAsiaTheme="minorEastAsia" w:hAnsi="Times New Roman" w:cs="Times New Roman"/>
          <w:sz w:val="28"/>
        </w:rPr>
      </w:pPr>
      <w:r w:rsidRPr="0052515E">
        <w:rPr>
          <w:rFonts w:ascii="Times New Roman" w:eastAsiaTheme="minorEastAsia" w:hAnsi="Times New Roman" w:cs="Times New Roman"/>
          <w:sz w:val="28"/>
        </w:rPr>
        <w:t>На рисунку 3.</w:t>
      </w:r>
      <w:r w:rsidR="00E8441E" w:rsidRPr="0052515E">
        <w:rPr>
          <w:rFonts w:ascii="Times New Roman" w:eastAsiaTheme="minorEastAsia" w:hAnsi="Times New Roman" w:cs="Times New Roman"/>
          <w:sz w:val="28"/>
          <w:highlight w:val="green"/>
        </w:rPr>
        <w:t>6</w:t>
      </w:r>
      <w:r w:rsidRPr="0052515E">
        <w:rPr>
          <w:rFonts w:ascii="Times New Roman" w:eastAsiaTheme="minorEastAsia" w:hAnsi="Times New Roman" w:cs="Times New Roman"/>
          <w:sz w:val="28"/>
        </w:rPr>
        <w:t xml:space="preserve"> показан</w:t>
      </w:r>
      <w:r w:rsidR="0052515E" w:rsidRPr="0052515E">
        <w:rPr>
          <w:rFonts w:ascii="Times New Roman" w:eastAsiaTheme="minorEastAsia" w:hAnsi="Times New Roman" w:cs="Times New Roman"/>
          <w:sz w:val="28"/>
        </w:rPr>
        <w:t>о</w:t>
      </w:r>
      <w:r w:rsidR="0052515E">
        <w:rPr>
          <w:rFonts w:ascii="Times New Roman" w:eastAsiaTheme="minorEastAsia" w:hAnsi="Times New Roman" w:cs="Times New Roman"/>
          <w:sz w:val="28"/>
        </w:rPr>
        <w:t xml:space="preserve"> приклад того,</w:t>
      </w:r>
      <w:r w:rsidR="0052515E" w:rsidRPr="0052515E">
        <w:rPr>
          <w:rFonts w:ascii="Times New Roman" w:eastAsiaTheme="minorEastAsia" w:hAnsi="Times New Roman" w:cs="Times New Roman"/>
          <w:sz w:val="28"/>
        </w:rPr>
        <w:t xml:space="preserve"> як дана стратегія </w:t>
      </w:r>
      <w:r w:rsidRPr="0052515E">
        <w:rPr>
          <w:rFonts w:ascii="Times New Roman" w:eastAsiaTheme="minorEastAsia" w:hAnsi="Times New Roman" w:cs="Times New Roman"/>
          <w:sz w:val="28"/>
        </w:rPr>
        <w:t xml:space="preserve">справляється із </w:t>
      </w:r>
      <w:r w:rsidR="00E8441E" w:rsidRPr="0052515E">
        <w:rPr>
          <w:rFonts w:ascii="Times New Roman" w:eastAsiaTheme="minorEastAsia" w:hAnsi="Times New Roman" w:cs="Times New Roman"/>
          <w:sz w:val="28"/>
        </w:rPr>
        <w:t>«</w:t>
      </w:r>
      <w:proofErr w:type="spellStart"/>
      <w:r w:rsidRPr="0052515E">
        <w:rPr>
          <w:rFonts w:ascii="Times New Roman" w:eastAsiaTheme="minorEastAsia" w:hAnsi="Times New Roman" w:cs="Times New Roman"/>
          <w:sz w:val="28"/>
        </w:rPr>
        <w:t>застряванням</w:t>
      </w:r>
      <w:proofErr w:type="spellEnd"/>
      <w:r w:rsidR="00E8441E" w:rsidRPr="0052515E">
        <w:rPr>
          <w:rFonts w:ascii="Times New Roman" w:eastAsiaTheme="minorEastAsia" w:hAnsi="Times New Roman" w:cs="Times New Roman"/>
          <w:sz w:val="28"/>
        </w:rPr>
        <w:t>»</w:t>
      </w:r>
      <w:r w:rsidRPr="0052515E">
        <w:rPr>
          <w:rFonts w:ascii="Times New Roman" w:eastAsiaTheme="minorEastAsia" w:hAnsi="Times New Roman" w:cs="Times New Roman"/>
          <w:sz w:val="28"/>
        </w:rPr>
        <w:t xml:space="preserve"> у локальному оптимумі. </w:t>
      </w:r>
      <w:r w:rsidR="00E8441E" w:rsidRPr="0052515E">
        <w:rPr>
          <w:rFonts w:ascii="Times New Roman" w:eastAsiaTheme="minorEastAsia" w:hAnsi="Times New Roman" w:cs="Times New Roman"/>
          <w:sz w:val="28"/>
        </w:rPr>
        <w:t>З рисунку видно, що м</w:t>
      </w:r>
      <w:r w:rsidRPr="0052515E">
        <w:rPr>
          <w:rFonts w:ascii="Times New Roman" w:eastAsiaTheme="minorEastAsia" w:hAnsi="Times New Roman" w:cs="Times New Roman"/>
          <w:sz w:val="28"/>
        </w:rPr>
        <w:t>аючи початковий розв’язок 1–2–3–</w:t>
      </w:r>
      <w:r w:rsidRPr="0052515E">
        <w:rPr>
          <w:rFonts w:ascii="Times New Roman" w:eastAsiaTheme="minorEastAsia" w:hAnsi="Times New Roman" w:cs="Times New Roman"/>
          <w:b/>
          <w:sz w:val="28"/>
        </w:rPr>
        <w:t>7–6–5–4</w:t>
      </w:r>
      <w:r w:rsidRPr="0052515E">
        <w:rPr>
          <w:rFonts w:ascii="Times New Roman" w:eastAsiaTheme="minorEastAsia" w:hAnsi="Times New Roman" w:cs="Times New Roman"/>
          <w:sz w:val="28"/>
        </w:rPr>
        <w:t>–8–1 та інвертуючи секцію 7–6–5–4, отримали кращий розв’язок 1–2–3–</w:t>
      </w:r>
      <w:r w:rsidRPr="0052515E">
        <w:rPr>
          <w:rFonts w:ascii="Times New Roman" w:eastAsiaTheme="minorEastAsia" w:hAnsi="Times New Roman" w:cs="Times New Roman"/>
          <w:b/>
          <w:sz w:val="28"/>
        </w:rPr>
        <w:t>4–5–6–7</w:t>
      </w:r>
      <w:r w:rsidRPr="0052515E">
        <w:rPr>
          <w:rFonts w:ascii="Times New Roman" w:eastAsiaTheme="minorEastAsia" w:hAnsi="Times New Roman" w:cs="Times New Roman"/>
          <w:sz w:val="28"/>
        </w:rPr>
        <w:t>–8–1</w:t>
      </w:r>
      <w:r w:rsidR="00E8441E" w:rsidRPr="0052515E">
        <w:rPr>
          <w:rFonts w:ascii="Times New Roman" w:eastAsiaTheme="minorEastAsia" w:hAnsi="Times New Roman" w:cs="Times New Roman"/>
          <w:sz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E8441E" w:rsidTr="003E7D04">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2" type="#_x0000_t75" style="width:204pt;height:156pt" o:ole="">
                  <v:imagedata r:id="rId18" o:title=""/>
                </v:shape>
                <o:OLEObject Type="Embed" ProgID="Visio.Drawing.11" ShapeID="_x0000_i1032" DrawAspect="Content" ObjectID="_1398461541" r:id="rId22"/>
              </w:object>
            </w:r>
          </w:p>
        </w:tc>
        <w:tc>
          <w:tcPr>
            <w:tcW w:w="4785" w:type="dxa"/>
          </w:tcPr>
          <w:p w:rsidR="00E8441E" w:rsidRDefault="00E8441E" w:rsidP="005A5C82">
            <w:pPr>
              <w:spacing w:before="120" w:after="60" w:line="360" w:lineRule="auto"/>
              <w:jc w:val="center"/>
              <w:rPr>
                <w:rFonts w:ascii="Times New Roman" w:eastAsiaTheme="minorEastAsia" w:hAnsi="Times New Roman" w:cs="Times New Roman"/>
                <w:sz w:val="28"/>
              </w:rPr>
            </w:pPr>
            <w:r w:rsidRPr="00167E14">
              <w:rPr>
                <w:sz w:val="26"/>
                <w:szCs w:val="26"/>
                <w:lang w:val="ru-RU"/>
              </w:rPr>
              <w:object w:dxaOrig="4074" w:dyaOrig="3126">
                <v:shape id="_x0000_i1033" type="#_x0000_t75" style="width:204pt;height:156pt" o:ole="">
                  <v:imagedata r:id="rId23" o:title=""/>
                </v:shape>
                <o:OLEObject Type="Embed" ProgID="Visio.Drawing.11" ShapeID="_x0000_i1033" DrawAspect="Content" ObjectID="_1398461542" r:id="rId24"/>
              </w:object>
            </w:r>
          </w:p>
        </w:tc>
      </w:tr>
      <w:tr w:rsidR="00E8441E" w:rsidTr="003E7D04">
        <w:tc>
          <w:tcPr>
            <w:tcW w:w="9570" w:type="dxa"/>
            <w:gridSpan w:val="2"/>
          </w:tcPr>
          <w:p w:rsidR="00E8441E" w:rsidRDefault="00E8441E" w:rsidP="005A5C82">
            <w:pPr>
              <w:spacing w:after="120" w:line="360" w:lineRule="auto"/>
              <w:jc w:val="center"/>
              <w:rPr>
                <w:rFonts w:ascii="Times New Roman" w:eastAsiaTheme="minorEastAsia" w:hAnsi="Times New Roman" w:cs="Times New Roman"/>
                <w:sz w:val="28"/>
              </w:rPr>
            </w:pPr>
            <w:r w:rsidRPr="006232AE">
              <w:rPr>
                <w:rFonts w:ascii="Times New Roman" w:hAnsi="Times New Roman" w:cs="Times New Roman"/>
                <w:sz w:val="28"/>
                <w:szCs w:val="26"/>
              </w:rPr>
              <w:t xml:space="preserve">Рисунок </w:t>
            </w:r>
            <w:r w:rsidRPr="00291E7D">
              <w:rPr>
                <w:rFonts w:ascii="Times New Roman" w:hAnsi="Times New Roman" w:cs="Times New Roman"/>
                <w:sz w:val="28"/>
                <w:szCs w:val="26"/>
              </w:rPr>
              <w:t>3.</w:t>
            </w:r>
            <w:r w:rsidR="00837AC6" w:rsidRPr="00837AC6">
              <w:rPr>
                <w:rFonts w:ascii="Times New Roman" w:hAnsi="Times New Roman" w:cs="Times New Roman"/>
                <w:sz w:val="28"/>
                <w:szCs w:val="26"/>
                <w:highlight w:val="green"/>
              </w:rPr>
              <w:t>6</w:t>
            </w:r>
            <w:r w:rsidRPr="006232AE">
              <w:rPr>
                <w:rFonts w:ascii="Times New Roman" w:hAnsi="Times New Roman" w:cs="Times New Roman"/>
                <w:sz w:val="28"/>
                <w:szCs w:val="26"/>
              </w:rPr>
              <w:t xml:space="preserve"> – </w:t>
            </w:r>
            <w:r>
              <w:rPr>
                <w:rFonts w:ascii="Times New Roman" w:hAnsi="Times New Roman" w:cs="Times New Roman"/>
                <w:sz w:val="28"/>
                <w:szCs w:val="26"/>
              </w:rPr>
              <w:t>Локальний оптимум (зліва) та отриманий на його основі</w:t>
            </w:r>
            <w:r w:rsidR="00171F55">
              <w:rPr>
                <w:rFonts w:ascii="Times New Roman" w:hAnsi="Times New Roman" w:cs="Times New Roman"/>
                <w:sz w:val="28"/>
                <w:szCs w:val="26"/>
              </w:rPr>
              <w:t xml:space="preserve"> </w:t>
            </w:r>
            <w:r>
              <w:rPr>
                <w:rFonts w:ascii="Times New Roman" w:hAnsi="Times New Roman" w:cs="Times New Roman"/>
                <w:sz w:val="28"/>
                <w:szCs w:val="26"/>
              </w:rPr>
              <w:lastRenderedPageBreak/>
              <w:t>кращий розв’язок (справа)</w:t>
            </w:r>
          </w:p>
        </w:tc>
      </w:tr>
    </w:tbl>
    <w:p w:rsidR="00971233" w:rsidRDefault="00A31679" w:rsidP="005A5C82">
      <w:pPr>
        <w:spacing w:before="120" w:after="0" w:line="360" w:lineRule="auto"/>
        <w:ind w:right="-57"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Використовуючи новий метод знаходження сусідніх розв’язків, алгоритм доволі швидко знаходив розв’язки близькі до оптимального.</w:t>
      </w:r>
    </w:p>
    <w:p w:rsidR="00A31679" w:rsidRDefault="00A31679"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Виявилось, що застосовуючи лише цю стратегію пошуку сусідніх розв’язків (без будь-яких інш</w:t>
      </w:r>
      <w:r w:rsidR="00E5272A">
        <w:rPr>
          <w:rFonts w:ascii="Times New Roman" w:eastAsiaTheme="minorEastAsia" w:hAnsi="Times New Roman" w:cs="Times New Roman"/>
          <w:sz w:val="28"/>
        </w:rPr>
        <w:t>их методів</w:t>
      </w:r>
      <w:r>
        <w:rPr>
          <w:rFonts w:ascii="Times New Roman" w:eastAsiaTheme="minorEastAsia" w:hAnsi="Times New Roman" w:cs="Times New Roman"/>
          <w:sz w:val="28"/>
        </w:rPr>
        <w:t>)</w:t>
      </w:r>
      <w:r w:rsidR="00E5272A">
        <w:rPr>
          <w:rFonts w:ascii="Times New Roman" w:eastAsiaTheme="minorEastAsia" w:hAnsi="Times New Roman" w:cs="Times New Roman"/>
          <w:sz w:val="28"/>
        </w:rPr>
        <w:t>, алгоритм знаходить розв’язок кращий і за меншу кількість ітерацій, аніж, якщо застосовувати додаткові методи.</w:t>
      </w:r>
    </w:p>
    <w:p w:rsidR="00E64FBC" w:rsidRDefault="00E64FBC" w:rsidP="00F70936">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Застосування 2-етапного алгоритму для розв’язання задачі маршрутизації транспортних засобів</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lang w:val="en-US"/>
        </w:rPr>
      </w:pPr>
      <w:r>
        <w:rPr>
          <w:rFonts w:ascii="Times New Roman" w:hAnsi="Times New Roman" w:cs="Times New Roman"/>
          <w:i w:val="0"/>
          <w:color w:val="auto"/>
          <w:sz w:val="28"/>
        </w:rPr>
        <w:t xml:space="preserve">Перший етап – </w:t>
      </w:r>
      <w:proofErr w:type="spellStart"/>
      <w:r>
        <w:rPr>
          <w:rFonts w:ascii="Times New Roman" w:hAnsi="Times New Roman" w:cs="Times New Roman"/>
          <w:i w:val="0"/>
          <w:color w:val="auto"/>
          <w:sz w:val="28"/>
        </w:rPr>
        <w:t>кластеризація</w:t>
      </w:r>
      <w:proofErr w:type="spellEnd"/>
      <w:r>
        <w:rPr>
          <w:rFonts w:ascii="Times New Roman" w:hAnsi="Times New Roman" w:cs="Times New Roman"/>
          <w:i w:val="0"/>
          <w:color w:val="auto"/>
          <w:sz w:val="28"/>
        </w:rPr>
        <w:t xml:space="preserve"> вершин графу</w:t>
      </w:r>
    </w:p>
    <w:p w:rsidR="0077338E" w:rsidRP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sidRPr="0077338E">
        <w:rPr>
          <w:rFonts w:ascii="Times New Roman" w:hAnsi="Times New Roman" w:cs="Times New Roman"/>
          <w:b/>
          <w:color w:val="auto"/>
          <w:sz w:val="28"/>
        </w:rPr>
        <w:t xml:space="preserve">Постановка задачі </w:t>
      </w:r>
      <w:proofErr w:type="spellStart"/>
      <w:r w:rsidRPr="0077338E">
        <w:rPr>
          <w:rFonts w:ascii="Times New Roman" w:hAnsi="Times New Roman" w:cs="Times New Roman"/>
          <w:b/>
          <w:color w:val="auto"/>
          <w:sz w:val="28"/>
        </w:rPr>
        <w:t>кластеризації</w:t>
      </w:r>
      <w:proofErr w:type="spellEnd"/>
    </w:p>
    <w:p w:rsidR="003E7D04" w:rsidRDefault="003E7D04" w:rsidP="0077338E">
      <w:pPr>
        <w:spacing w:before="120" w:after="0" w:line="360" w:lineRule="auto"/>
        <w:ind w:firstLine="708"/>
        <w:jc w:val="both"/>
        <w:rPr>
          <w:rFonts w:ascii="Times New Roman" w:eastAsiaTheme="minorEastAsia" w:hAnsi="Times New Roman" w:cs="Times New Roman"/>
          <w:sz w:val="28"/>
        </w:rPr>
      </w:pPr>
      <w:r w:rsidRPr="00794ED7">
        <w:rPr>
          <w:rFonts w:ascii="Times New Roman" w:eastAsiaTheme="minorEastAsia" w:hAnsi="Times New Roman" w:cs="Times New Roman"/>
          <w:sz w:val="28"/>
        </w:rPr>
        <w:t xml:space="preserve">Задача </w:t>
      </w:r>
      <w:proofErr w:type="spellStart"/>
      <w:r w:rsidRPr="00794ED7">
        <w:rPr>
          <w:rFonts w:ascii="Times New Roman" w:eastAsiaTheme="minorEastAsia" w:hAnsi="Times New Roman" w:cs="Times New Roman"/>
          <w:sz w:val="28"/>
        </w:rPr>
        <w:t>кластеризації</w:t>
      </w:r>
      <w:proofErr w:type="spellEnd"/>
      <w:r w:rsidR="00794ED7" w:rsidRPr="00794ED7">
        <w:rPr>
          <w:rFonts w:ascii="Times New Roman" w:eastAsiaTheme="minorEastAsia" w:hAnsi="Times New Roman" w:cs="Times New Roman"/>
          <w:sz w:val="28"/>
        </w:rPr>
        <w:t xml:space="preserve"> (</w:t>
      </w:r>
      <w:r w:rsidR="00794ED7" w:rsidRPr="00E36CC5">
        <w:rPr>
          <w:rFonts w:ascii="Times New Roman" w:eastAsiaTheme="minorEastAsia" w:hAnsi="Times New Roman" w:cs="Times New Roman"/>
          <w:sz w:val="28"/>
          <w:highlight w:val="green"/>
          <w:lang w:val="en-US"/>
        </w:rPr>
        <w:t xml:space="preserve">Data </w:t>
      </w:r>
      <w:r w:rsidR="00E36CC5" w:rsidRPr="00E36CC5">
        <w:rPr>
          <w:rFonts w:ascii="Times New Roman" w:eastAsiaTheme="minorEastAsia" w:hAnsi="Times New Roman" w:cs="Times New Roman"/>
          <w:sz w:val="28"/>
          <w:highlight w:val="green"/>
          <w:lang w:val="en-US"/>
        </w:rPr>
        <w:t>clu</w:t>
      </w:r>
      <w:r w:rsidR="00794ED7" w:rsidRPr="00E36CC5">
        <w:rPr>
          <w:rFonts w:ascii="Times New Roman" w:eastAsiaTheme="minorEastAsia" w:hAnsi="Times New Roman" w:cs="Times New Roman"/>
          <w:sz w:val="28"/>
          <w:highlight w:val="green"/>
          <w:lang w:val="en-US"/>
        </w:rPr>
        <w:t>stering</w:t>
      </w:r>
      <w:r w:rsidR="00794ED7" w:rsidRPr="00794ED7">
        <w:rPr>
          <w:rFonts w:ascii="Times New Roman" w:eastAsiaTheme="minorEastAsia" w:hAnsi="Times New Roman" w:cs="Times New Roman"/>
          <w:sz w:val="28"/>
        </w:rPr>
        <w:t>)</w:t>
      </w:r>
      <w:r w:rsidRPr="00794ED7">
        <w:rPr>
          <w:rFonts w:ascii="Times New Roman" w:eastAsiaTheme="minorEastAsia" w:hAnsi="Times New Roman" w:cs="Times New Roman"/>
          <w:sz w:val="28"/>
        </w:rPr>
        <w:t xml:space="preserve"> – задача розбиття вибірки об’єктів на підмножини, що називаються кластерами, так, щоб кожний кластер </w:t>
      </w:r>
      <w:r w:rsidR="00794ED7" w:rsidRPr="00794ED7">
        <w:rPr>
          <w:rFonts w:ascii="Times New Roman" w:eastAsiaTheme="minorEastAsia" w:hAnsi="Times New Roman" w:cs="Times New Roman"/>
          <w:sz w:val="28"/>
        </w:rPr>
        <w:t>складався із схожих об’єктів, а об’єкти різних кластерів суттєво відрізнялись.</w:t>
      </w:r>
    </w:p>
    <w:p w:rsidR="00EB740D" w:rsidRDefault="00794ED7"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Наведемо формальну постановку задачі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Нехай</w:t>
      </w:r>
      <w:r w:rsidR="00EB740D">
        <w:rPr>
          <w:rFonts w:ascii="Times New Roman" w:eastAsiaTheme="minorEastAsia" w:hAnsi="Times New Roman" w:cs="Times New Roman"/>
          <w:sz w:val="28"/>
        </w:rPr>
        <w:t xml:space="preserve"> </w:t>
      </w:r>
      <m:oMath>
        <m:r>
          <w:rPr>
            <w:rFonts w:ascii="Cambria Math" w:eastAsiaTheme="minorEastAsia" w:hAnsi="Cambria Math" w:cs="Times New Roman"/>
            <w:sz w:val="28"/>
          </w:rPr>
          <m:t>X</m:t>
        </m:r>
      </m:oMath>
      <w:r>
        <w:rPr>
          <w:rFonts w:ascii="Times New Roman" w:eastAsiaTheme="minorEastAsia" w:hAnsi="Times New Roman" w:cs="Times New Roman"/>
          <w:sz w:val="28"/>
        </w:rPr>
        <w:t xml:space="preserve"> – множина об’єктів, а</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m:t>
        </m:r>
      </m:oMath>
      <w:r>
        <w:rPr>
          <w:rFonts w:ascii="Times New Roman" w:eastAsiaTheme="minorEastAsia" w:hAnsi="Times New Roman" w:cs="Times New Roman"/>
          <w:sz w:val="28"/>
        </w:rPr>
        <w:t xml:space="preserve"> – множина порядкових номерів (імен, міток) кластерів. Задана функція відстані між </w:t>
      </w:r>
      <w:r w:rsidR="00EB740D">
        <w:rPr>
          <w:rFonts w:ascii="Times New Roman" w:eastAsiaTheme="minorEastAsia" w:hAnsi="Times New Roman" w:cs="Times New Roman"/>
          <w:sz w:val="28"/>
          <w:lang w:val="en-US"/>
        </w:rPr>
        <w:t>x</w:t>
      </w:r>
      <w:r>
        <w:rPr>
          <w:rFonts w:ascii="Times New Roman" w:eastAsiaTheme="minorEastAsia" w:hAnsi="Times New Roman" w:cs="Times New Roman"/>
          <w:sz w:val="28"/>
        </w:rPr>
        <w:t>об’єктами</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d>
          <m:dPr>
            <m:ctrlPr>
              <w:rPr>
                <w:rFonts w:ascii="Cambria Math" w:eastAsiaTheme="minorEastAsia" w:hAnsi="Cambria Math" w:cs="Times New Roman"/>
                <w:i/>
                <w:sz w:val="28"/>
                <w:lang w:val="en-US"/>
              </w:rPr>
            </m:ctrlPr>
          </m:dPr>
          <m:e>
            <m:r>
              <w:rPr>
                <w:rFonts w:ascii="Cambria Math" w:eastAsiaTheme="minorEastAsia" w:hAnsi="Cambria Math" w:cs="Times New Roman"/>
                <w:sz w:val="28"/>
                <w:lang w:val="en-US"/>
              </w:rPr>
              <m:t>x,x'</m:t>
            </m:r>
          </m:e>
        </m:d>
      </m:oMath>
      <w:r>
        <w:rPr>
          <w:rFonts w:ascii="Times New Roman" w:eastAsiaTheme="minorEastAsia" w:hAnsi="Times New Roman" w:cs="Times New Roman"/>
          <w:sz w:val="28"/>
        </w:rPr>
        <w:t>, і маємо скінчену вибірку об’єктів</w:t>
      </w:r>
      <w:r w:rsidR="00EB740D">
        <w:rPr>
          <w:rFonts w:ascii="Times New Roman" w:eastAsiaTheme="minorEastAsia" w:hAnsi="Times New Roman" w:cs="Times New Roman"/>
          <w:sz w:val="28"/>
          <w:lang w:val="en-US"/>
        </w:rPr>
        <w:t xml:space="preserve"> </w:t>
      </w:r>
      <m:oMath>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r>
          <w:rPr>
            <w:rFonts w:ascii="Cambria Math" w:eastAsiaTheme="minorEastAsia" w:hAnsi="Cambria Math" w:cs="Times New Roman"/>
            <w:sz w:val="28"/>
            <w:lang w:val="en-US"/>
          </w:rPr>
          <m:t>=</m:t>
        </m:r>
        <m:d>
          <m:dPr>
            <m:begChr m:val="{"/>
            <m:endChr m:val="}"/>
            <m:ctrlPr>
              <w:rPr>
                <w:rFonts w:ascii="Cambria Math" w:eastAsiaTheme="minorEastAsia" w:hAnsi="Cambria Math" w:cs="Times New Roman"/>
                <w:i/>
                <w:sz w:val="28"/>
                <w:lang w:val="en-US"/>
              </w:rPr>
            </m:ctrlPr>
          </m:dPr>
          <m:e>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2</m:t>
                </m:r>
              </m:sub>
            </m:sSub>
            <m:r>
              <w:rPr>
                <w:rFonts w:ascii="Cambria Math" w:eastAsiaTheme="minorEastAsia" w:hAnsi="Cambria Math" w:cs="Times New Roman"/>
                <w:sz w:val="28"/>
                <w:lang w:val="en-US"/>
              </w:rPr>
              <m:t>, …</m:t>
            </m:r>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m</m:t>
                </m:r>
              </m:sub>
            </m:sSub>
          </m:e>
        </m:d>
        <m:r>
          <w:rPr>
            <w:rFonts w:ascii="Cambria Math" w:eastAsiaTheme="minorEastAsia" w:hAnsi="Cambria Math" w:cs="Times New Roman"/>
            <w:sz w:val="28"/>
            <w:lang w:val="en-US"/>
          </w:rPr>
          <m:t>⊂X</m:t>
        </m:r>
      </m:oMath>
      <w:r>
        <w:rPr>
          <w:rFonts w:ascii="Times New Roman" w:eastAsiaTheme="minorEastAsia" w:hAnsi="Times New Roman" w:cs="Times New Roman"/>
          <w:sz w:val="28"/>
        </w:rPr>
        <w:t xml:space="preserve">. Необхідно розбити вибірку на множини (кластери), що не перетинаються, так щоб кожний кластер </w:t>
      </w:r>
      <w:r w:rsidR="00EB740D">
        <w:rPr>
          <w:rFonts w:ascii="Times New Roman" w:eastAsiaTheme="minorEastAsia" w:hAnsi="Times New Roman" w:cs="Times New Roman"/>
          <w:sz w:val="28"/>
        </w:rPr>
        <w:t>складався із об’єктів близьких за метрикою</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sidR="00EB740D">
        <w:rPr>
          <w:rFonts w:ascii="Times New Roman" w:eastAsiaTheme="minorEastAsia" w:hAnsi="Times New Roman" w:cs="Times New Roman"/>
          <w:sz w:val="28"/>
        </w:rPr>
        <w:t>, а об’єкти різних кластерів суттєво відрізнялись. При цьому кожному об’єкту</w:t>
      </w:r>
      <w:r w:rsidR="00EB740D">
        <w:rPr>
          <w:rFonts w:ascii="Times New Roman" w:eastAsiaTheme="minorEastAsia" w:hAnsi="Times New Roman" w:cs="Times New Roman"/>
          <w:sz w:val="28"/>
          <w:lang w:val="en-US"/>
        </w:rPr>
        <w:t xml:space="preserve"> </w:t>
      </w:r>
      <m:oMath>
        <m:sSub>
          <m:sSubPr>
            <m:ctrlPr>
              <w:rPr>
                <w:rFonts w:ascii="Cambria Math" w:eastAsiaTheme="minorEastAsia" w:hAnsi="Cambria Math" w:cs="Times New Roman"/>
                <w:i/>
                <w:sz w:val="28"/>
                <w:lang w:val="en-US"/>
              </w:rPr>
            </m:ctrlPr>
          </m:sSubPr>
          <m:e>
            <m:r>
              <w:rPr>
                <w:rFonts w:ascii="Cambria Math" w:eastAsiaTheme="minorEastAsia" w:hAnsi="Cambria Math" w:cs="Times New Roman"/>
                <w:sz w:val="28"/>
                <w:lang w:val="en-US"/>
              </w:rPr>
              <m:t>x</m:t>
            </m:r>
          </m:e>
          <m:sub>
            <m:r>
              <w:rPr>
                <w:rFonts w:ascii="Cambria Math" w:eastAsiaTheme="minorEastAsia" w:hAnsi="Cambria Math" w:cs="Times New Roman"/>
                <w:sz w:val="28"/>
                <w:lang w:val="en-US"/>
              </w:rPr>
              <m:t>i</m:t>
            </m:r>
          </m:sub>
        </m:sSub>
        <m:r>
          <w:rPr>
            <w:rFonts w:ascii="Cambria Math" w:eastAsiaTheme="minorEastAsia" w:hAnsi="Cambria Math" w:cs="Times New Roman"/>
            <w:sz w:val="28"/>
            <w:lang w:val="en-US"/>
          </w:rPr>
          <m:t>∈</m:t>
        </m:r>
        <m:sSup>
          <m:sSupPr>
            <m:ctrlPr>
              <w:rPr>
                <w:rFonts w:ascii="Cambria Math" w:eastAsiaTheme="minorEastAsia" w:hAnsi="Cambria Math" w:cs="Times New Roman"/>
                <w:i/>
                <w:sz w:val="28"/>
                <w:lang w:val="en-US"/>
              </w:rPr>
            </m:ctrlPr>
          </m:sSupPr>
          <m:e>
            <m:r>
              <w:rPr>
                <w:rFonts w:ascii="Cambria Math" w:eastAsiaTheme="minorEastAsia" w:hAnsi="Cambria Math" w:cs="Times New Roman"/>
                <w:sz w:val="28"/>
                <w:lang w:val="en-US"/>
              </w:rPr>
              <m:t>X</m:t>
            </m:r>
          </m:e>
          <m:sup>
            <m:r>
              <w:rPr>
                <w:rFonts w:ascii="Cambria Math" w:eastAsiaTheme="minorEastAsia" w:hAnsi="Cambria Math" w:cs="Times New Roman"/>
                <w:sz w:val="28"/>
                <w:lang w:val="en-US"/>
              </w:rPr>
              <m:t>m</m:t>
            </m:r>
          </m:sup>
        </m:sSup>
      </m:oMath>
      <w:r w:rsidR="00EB740D">
        <w:rPr>
          <w:rFonts w:ascii="Times New Roman" w:eastAsiaTheme="minorEastAsia" w:hAnsi="Times New Roman" w:cs="Times New Roman"/>
          <w:sz w:val="28"/>
        </w:rPr>
        <w:t xml:space="preserve"> ставиться у відповідність кластер</w:t>
      </w:r>
      <w:r w:rsidR="00EB740D">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y∈Y</m:t>
        </m:r>
      </m:oMath>
      <w:r w:rsidR="00EB740D">
        <w:rPr>
          <w:rFonts w:ascii="Times New Roman" w:eastAsiaTheme="minorEastAsia" w:hAnsi="Times New Roman" w:cs="Times New Roman"/>
          <w:sz w:val="28"/>
        </w:rPr>
        <w:t>.</w:t>
      </w:r>
    </w:p>
    <w:p w:rsidR="00F81050" w:rsidRDefault="00EB740D" w:rsidP="0088440E">
      <w:pPr>
        <w:spacing w:after="0" w:line="360" w:lineRule="auto"/>
        <w:ind w:firstLine="708"/>
        <w:jc w:val="both"/>
        <w:rPr>
          <w:rFonts w:ascii="Times New Roman" w:eastAsiaTheme="minorEastAsia" w:hAnsi="Times New Roman" w:cs="Times New Roman"/>
          <w:sz w:val="28"/>
        </w:rPr>
      </w:pPr>
      <w:r w:rsidRPr="00EB740D">
        <w:rPr>
          <w:rFonts w:ascii="Times New Roman" w:eastAsiaTheme="minorEastAsia" w:hAnsi="Times New Roman" w:cs="Times New Roman"/>
          <w:sz w:val="28"/>
        </w:rPr>
        <w:t xml:space="preserve">Алгоритм </w:t>
      </w:r>
      <w:proofErr w:type="spellStart"/>
      <w:r w:rsidRPr="00EB740D">
        <w:rPr>
          <w:rFonts w:ascii="Times New Roman" w:eastAsiaTheme="minorEastAsia" w:hAnsi="Times New Roman" w:cs="Times New Roman"/>
          <w:sz w:val="28"/>
        </w:rPr>
        <w:t>кластеризації</w:t>
      </w:r>
      <w:proofErr w:type="spellEnd"/>
      <w:r w:rsidRPr="00EB740D">
        <w:rPr>
          <w:rFonts w:ascii="Times New Roman" w:eastAsiaTheme="minorEastAsia" w:hAnsi="Times New Roman" w:cs="Times New Roman"/>
          <w:sz w:val="28"/>
        </w:rPr>
        <w:t xml:space="preserve"> – це функція </w:t>
      </w:r>
      <m:oMath>
        <m:r>
          <w:rPr>
            <w:rFonts w:ascii="Cambria Math" w:eastAsiaTheme="minorEastAsia" w:hAnsi="Cambria Math" w:cs="Times New Roman"/>
            <w:sz w:val="28"/>
          </w:rPr>
          <m:t>a:X→Y</m:t>
        </m:r>
      </m:oMath>
      <w:r w:rsidRPr="00EB740D">
        <w:rPr>
          <w:rFonts w:ascii="Times New Roman" w:eastAsiaTheme="minorEastAsia" w:hAnsi="Times New Roman" w:cs="Times New Roman"/>
          <w:sz w:val="28"/>
        </w:rPr>
        <w:t xml:space="preserve">, яка будь-якому об’єкту </w:t>
      </w:r>
      <m:oMath>
        <m:r>
          <w:rPr>
            <w:rFonts w:ascii="Cambria Math" w:eastAsiaTheme="minorEastAsia" w:hAnsi="Cambria Math" w:cs="Times New Roman"/>
            <w:sz w:val="28"/>
          </w:rPr>
          <m:t>x∈X</m:t>
        </m:r>
      </m:oMath>
      <w:r w:rsidRPr="00EB740D">
        <w:rPr>
          <w:rFonts w:ascii="Times New Roman" w:eastAsiaTheme="minorEastAsia" w:hAnsi="Times New Roman" w:cs="Times New Roman"/>
          <w:sz w:val="28"/>
        </w:rPr>
        <w:t xml:space="preserve"> ставить у відповідність номер кластеру </w:t>
      </w:r>
      <m:oMath>
        <m:r>
          <w:rPr>
            <w:rFonts w:ascii="Cambria Math" w:eastAsiaTheme="minorEastAsia" w:hAnsi="Cambria Math" w:cs="Times New Roman"/>
            <w:sz w:val="28"/>
          </w:rPr>
          <m:t>y∈Y</m:t>
        </m:r>
      </m:oMath>
      <w:r w:rsidRPr="00EB740D">
        <w:rPr>
          <w:rFonts w:ascii="Times New Roman" w:eastAsiaTheme="minorEastAsia" w:hAnsi="Times New Roman" w:cs="Times New Roman"/>
          <w:sz w:val="28"/>
        </w:rPr>
        <w:t xml:space="preserve">. Множина </w:t>
      </w:r>
      <m:oMath>
        <m:r>
          <w:rPr>
            <w:rFonts w:ascii="Cambria Math" w:eastAsiaTheme="minorEastAsia" w:hAnsi="Cambria Math" w:cs="Times New Roman"/>
            <w:sz w:val="28"/>
          </w:rPr>
          <m:t>Y</m:t>
        </m:r>
      </m:oMath>
      <w:r w:rsidRPr="00EB740D">
        <w:rPr>
          <w:rFonts w:ascii="Times New Roman" w:eastAsiaTheme="minorEastAsia" w:hAnsi="Times New Roman" w:cs="Times New Roman"/>
          <w:sz w:val="28"/>
        </w:rPr>
        <w:t xml:space="preserve"> у деяких випадках може бути задана, </w:t>
      </w:r>
      <w:r w:rsidR="00794ED7" w:rsidRPr="00EB740D">
        <w:rPr>
          <w:rFonts w:ascii="Times New Roman" w:eastAsiaTheme="minorEastAsia" w:hAnsi="Times New Roman" w:cs="Times New Roman"/>
          <w:sz w:val="28"/>
        </w:rPr>
        <w:t xml:space="preserve"> </w:t>
      </w:r>
      <w:r w:rsidRPr="00EB740D">
        <w:rPr>
          <w:rFonts w:ascii="Times New Roman" w:eastAsiaTheme="minorEastAsia" w:hAnsi="Times New Roman" w:cs="Times New Roman"/>
          <w:sz w:val="28"/>
        </w:rPr>
        <w:t>але частіше необхідно визначити оптимальну кількість кластерів з точки зору якогось критерію якості.</w:t>
      </w:r>
    </w:p>
    <w:p w:rsidR="007D73DF" w:rsidRDefault="00EB740D" w:rsidP="0088440E">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lastRenderedPageBreak/>
        <w:t>Для розв’язання VRP 2-етапним методом необхідно розбити вершини графу, що відповідають клієнтам, за територіальною ознакою (метрика</w:t>
      </w:r>
      <w:r>
        <w:rPr>
          <w:rFonts w:ascii="Times New Roman" w:eastAsiaTheme="minorEastAsia" w:hAnsi="Times New Roman" w:cs="Times New Roman"/>
          <w:sz w:val="28"/>
          <w:lang w:val="en-US"/>
        </w:rPr>
        <w:t xml:space="preserve">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w:t>
      </w:r>
      <w:r w:rsidR="007D73DF">
        <w:rPr>
          <w:rFonts w:ascii="Times New Roman" w:eastAsiaTheme="minorEastAsia" w:hAnsi="Times New Roman" w:cs="Times New Roman"/>
          <w:sz w:val="28"/>
        </w:rPr>
        <w:t xml:space="preserve"> на кластери, кількість яких дорівнює кількості наявних транспортних засобів.</w:t>
      </w:r>
      <w:r w:rsidR="007D73DF">
        <w:rPr>
          <w:rFonts w:ascii="Times New Roman" w:eastAsiaTheme="minorEastAsia" w:hAnsi="Times New Roman" w:cs="Times New Roman"/>
          <w:sz w:val="28"/>
          <w:lang w:val="ru-RU"/>
        </w:rPr>
        <w:t xml:space="preserve"> </w:t>
      </w:r>
      <w:r w:rsidR="007D73DF" w:rsidRPr="007D73DF">
        <w:rPr>
          <w:rFonts w:ascii="Times New Roman" w:eastAsiaTheme="minorEastAsia" w:hAnsi="Times New Roman" w:cs="Times New Roman"/>
          <w:sz w:val="28"/>
        </w:rPr>
        <w:t xml:space="preserve">Нехай кожному транспортному засобу відповідає свій кластер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007D73DF">
        <w:rPr>
          <w:rFonts w:ascii="Times New Roman" w:eastAsiaTheme="minorEastAsia" w:hAnsi="Times New Roman" w:cs="Times New Roman"/>
          <w:sz w:val="28"/>
        </w:rPr>
        <w:t xml:space="preserve">. </w:t>
      </w:r>
      <w:r w:rsidR="00F81050">
        <w:rPr>
          <w:rFonts w:ascii="Times New Roman" w:eastAsiaTheme="minorEastAsia" w:hAnsi="Times New Roman" w:cs="Times New Roman"/>
          <w:sz w:val="28"/>
        </w:rPr>
        <w:t>Для кластерів має виконуватися наступне:</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E31AEB" w:rsidRDefault="002E2358" w:rsidP="00F57F0D">
            <w:pPr>
              <w:spacing w:before="120" w:after="120" w:line="360" w:lineRule="auto"/>
              <w:jc w:val="center"/>
              <w:rPr>
                <w:rFonts w:ascii="Times New Roman" w:eastAsiaTheme="minorEastAsia" w:hAnsi="Times New Roman" w:cs="Times New Roman"/>
                <w:sz w:val="28"/>
                <w:lang w:val="en-US"/>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nary>
                <m:r>
                  <w:rPr>
                    <w:rFonts w:ascii="Cambria Math" w:eastAsiaTheme="minorEastAsia" w:hAnsi="Cambria Math" w:cs="Times New Roman"/>
                    <w:sz w:val="28"/>
                  </w:rPr>
                  <m:t>=V</m:t>
                </m:r>
                <m:r>
                  <w:rPr>
                    <w:rFonts w:ascii="Cambria Math" w:eastAsiaTheme="minorEastAsia" w:hAnsi="Cambria Math" w:cs="Times New Roman"/>
                    <w:sz w:val="28"/>
                    <w:lang w:val="en-US"/>
                  </w:rPr>
                  <m:t xml:space="preserve">,  </m:t>
                </m:r>
              </m:oMath>
            </m:oMathPara>
          </w:p>
        </w:tc>
        <w:tc>
          <w:tcPr>
            <w:tcW w:w="957" w:type="dxa"/>
            <w:vAlign w:val="center"/>
          </w:tcPr>
          <w:p w:rsidR="00F81050" w:rsidRPr="00D546A0" w:rsidRDefault="00F81050" w:rsidP="00F81050">
            <w:pPr>
              <w:spacing w:before="120" w:after="120" w:line="360" w:lineRule="auto"/>
              <w:jc w:val="right"/>
              <w:rPr>
                <w:rFonts w:ascii="Times New Roman" w:eastAsiaTheme="minorEastAsia" w:hAnsi="Times New Roman" w:cs="Times New Roman"/>
                <w:sz w:val="28"/>
                <w:highlight w:val="green"/>
                <w:lang w:val="ru-RU"/>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lang w:val="en-US"/>
              </w:rPr>
              <w:t>1</w:t>
            </w:r>
            <w:r>
              <w:rPr>
                <w:rFonts w:ascii="Times New Roman" w:eastAsiaTheme="minorEastAsia" w:hAnsi="Times New Roman" w:cs="Times New Roman"/>
                <w:sz w:val="28"/>
                <w:highlight w:val="green"/>
              </w:rPr>
              <w:t>8</w:t>
            </w:r>
            <w:r w:rsidRPr="0058091F">
              <w:rPr>
                <w:rFonts w:ascii="Times New Roman" w:eastAsiaTheme="minorEastAsia" w:hAnsi="Times New Roman" w:cs="Times New Roman"/>
                <w:sz w:val="28"/>
                <w:lang w:val="en-US"/>
              </w:rPr>
              <w:t>)</w:t>
            </w:r>
          </w:p>
        </w:tc>
      </w:tr>
      <w:tr w:rsidR="00F81050" w:rsidRPr="007A65C5" w:rsidTr="00F57F0D">
        <w:tc>
          <w:tcPr>
            <w:tcW w:w="8613" w:type="dxa"/>
            <w:vAlign w:val="center"/>
          </w:tcPr>
          <w:p w:rsidR="00F81050" w:rsidRPr="007D73DF" w:rsidRDefault="002E2358" w:rsidP="00F57F0D">
            <w:pPr>
              <w:spacing w:before="120" w:after="120" w:line="360" w:lineRule="auto"/>
              <w:jc w:val="center"/>
              <w:rPr>
                <w:rFonts w:eastAsiaTheme="minorEastAsia"/>
                <w:sz w:val="28"/>
                <w:lang w:val="en-US"/>
              </w:rPr>
            </w:pPr>
            <m:oMath>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i</m:t>
                  </m:r>
                </m:sub>
              </m:sSub>
              <m:r>
                <w:rPr>
                  <w:rFonts w:ascii="Cambria Math" w:eastAsia="Times New Roman" w:hAnsi="Cambria Math" w:cs="Times New Roman"/>
                  <w:sz w:val="28"/>
                </w:rPr>
                <m:t>∩</m:t>
              </m:r>
              <m:sSub>
                <m:sSubPr>
                  <m:ctrlPr>
                    <w:rPr>
                      <w:rFonts w:ascii="Cambria Math" w:eastAsia="Times New Roman" w:hAnsi="Cambria Math" w:cs="Times New Roman"/>
                      <w:i/>
                      <w:sz w:val="28"/>
                    </w:rPr>
                  </m:ctrlPr>
                </m:sSubPr>
                <m:e>
                  <m:r>
                    <w:rPr>
                      <w:rFonts w:ascii="Cambria Math" w:eastAsia="Times New Roman" w:hAnsi="Cambria Math" w:cs="Times New Roman"/>
                      <w:sz w:val="28"/>
                    </w:rPr>
                    <m:t>R</m:t>
                  </m:r>
                </m:e>
                <m:sub>
                  <m:r>
                    <w:rPr>
                      <w:rFonts w:ascii="Cambria Math" w:eastAsia="Times New Roman" w:hAnsi="Cambria Math" w:cs="Times New Roman"/>
                      <w:sz w:val="28"/>
                    </w:rPr>
                    <m:t>j</m:t>
                  </m:r>
                </m:sub>
              </m:sSub>
              <m:r>
                <w:rPr>
                  <w:rFonts w:ascii="Cambria Math" w:eastAsia="Times New Roman" w:hAnsi="Cambria Math" w:cs="Times New Roman"/>
                  <w:sz w:val="28"/>
                </w:rPr>
                <m:t>=∅</m:t>
              </m:r>
              <m:r>
                <w:rPr>
                  <w:rFonts w:ascii="Cambria Math" w:eastAsia="Times New Roman"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j</m:t>
              </m:r>
              <m:r>
                <w:rPr>
                  <w:rFonts w:ascii="Cambria Math" w:eastAsiaTheme="minorEastAsia" w:hAnsi="Cambria Math" w:cs="Times New Roman"/>
                  <w:sz w:val="28"/>
                  <w:lang w:val="ru-RU"/>
                </w:rPr>
                <m:t>=</m:t>
              </m:r>
              <m:bar>
                <m:barPr>
                  <m:pos m:val="top"/>
                  <m:ctrlPr>
                    <w:rPr>
                      <w:rFonts w:ascii="Cambria Math" w:eastAsiaTheme="minorEastAsia" w:hAnsi="Cambria Math" w:cs="Times New Roman"/>
                      <w:i/>
                      <w:sz w:val="28"/>
                      <w:lang w:val="en-US"/>
                    </w:rPr>
                  </m:ctrlPr>
                </m:barPr>
                <m:e>
                  <m:r>
                    <w:rPr>
                      <w:rFonts w:ascii="Cambria Math" w:eastAsiaTheme="minorEastAsia" w:hAnsi="Cambria Math" w:cs="Times New Roman"/>
                      <w:sz w:val="28"/>
                      <w:lang w:val="ru-RU"/>
                    </w:rPr>
                    <m:t>1,</m:t>
                  </m:r>
                  <m:r>
                    <w:rPr>
                      <w:rFonts w:ascii="Cambria Math" w:eastAsiaTheme="minorEastAsia" w:hAnsi="Cambria Math" w:cs="Times New Roman"/>
                      <w:sz w:val="28"/>
                      <w:lang w:val="en-US"/>
                    </w:rPr>
                    <m:t>m</m:t>
                  </m:r>
                </m:e>
              </m:bar>
              <m:r>
                <w:rPr>
                  <w:rFonts w:ascii="Cambria Math" w:eastAsiaTheme="minorEastAsia" w:hAnsi="Cambria Math" w:cs="Times New Roman"/>
                  <w:sz w:val="28"/>
                  <w:lang w:val="ru-RU"/>
                </w:rPr>
                <m:t xml:space="preserve">, </m:t>
              </m:r>
              <m:r>
                <w:rPr>
                  <w:rFonts w:ascii="Cambria Math" w:eastAsiaTheme="minorEastAsia" w:hAnsi="Cambria Math" w:cs="Times New Roman"/>
                  <w:sz w:val="28"/>
                  <w:lang w:val="en-US"/>
                </w:rPr>
                <m:t>i</m:t>
              </m:r>
              <m:r>
                <w:rPr>
                  <w:rFonts w:ascii="Cambria Math" w:eastAsiaTheme="minorEastAsia" w:hAnsi="Cambria Math" w:cs="Times New Roman"/>
                  <w:sz w:val="28"/>
                  <w:lang w:val="ru-RU"/>
                </w:rPr>
                <m:t>≠j.</m:t>
              </m:r>
            </m:oMath>
            <w:r w:rsidR="00F81050" w:rsidRPr="00312364">
              <w:rPr>
                <w:rFonts w:ascii="Times New Roman" w:eastAsia="Times New Roman" w:hAnsi="Times New Roman" w:cs="Times New Roman"/>
                <w:sz w:val="28"/>
                <w:lang w:val="ru-RU"/>
              </w:rPr>
              <w:t xml:space="preserve"> </w:t>
            </w:r>
          </w:p>
        </w:tc>
        <w:tc>
          <w:tcPr>
            <w:tcW w:w="957" w:type="dxa"/>
            <w:vAlign w:val="center"/>
          </w:tcPr>
          <w:p w:rsidR="00F81050" w:rsidRPr="007A65C5" w:rsidRDefault="00F81050" w:rsidP="00F81050">
            <w:pPr>
              <w:spacing w:before="120" w:after="120" w:line="360" w:lineRule="auto"/>
              <w:jc w:val="right"/>
              <w:rPr>
                <w:rFonts w:ascii="Times New Roman" w:eastAsiaTheme="minorEastAsia" w:hAnsi="Times New Roman" w:cs="Times New Roman"/>
                <w:sz w:val="28"/>
                <w:lang w:val="ru-RU"/>
              </w:rPr>
            </w:pPr>
            <w:r w:rsidRPr="00312364">
              <w:rPr>
                <w:rFonts w:ascii="Times New Roman" w:eastAsiaTheme="minorEastAsia" w:hAnsi="Times New Roman" w:cs="Times New Roman"/>
                <w:sz w:val="28"/>
                <w:lang w:val="ru-RU"/>
              </w:rPr>
              <w:t>(</w:t>
            </w:r>
            <w:r w:rsidRPr="00312364">
              <w:rPr>
                <w:rFonts w:ascii="Times New Roman" w:eastAsiaTheme="minorEastAsia" w:hAnsi="Times New Roman" w:cs="Times New Roman"/>
                <w:sz w:val="28"/>
                <w:highlight w:val="green"/>
                <w:lang w:val="ru-RU"/>
              </w:rPr>
              <w:t>3.</w:t>
            </w:r>
            <w:r>
              <w:rPr>
                <w:rFonts w:ascii="Times New Roman" w:eastAsiaTheme="minorEastAsia" w:hAnsi="Times New Roman" w:cs="Times New Roman"/>
                <w:sz w:val="28"/>
                <w:highlight w:val="green"/>
                <w:lang w:val="ru-RU"/>
              </w:rPr>
              <w:t>19</w:t>
            </w:r>
            <w:r w:rsidRPr="00312364">
              <w:rPr>
                <w:rFonts w:ascii="Times New Roman" w:eastAsiaTheme="minorEastAsia" w:hAnsi="Times New Roman" w:cs="Times New Roman"/>
                <w:sz w:val="28"/>
                <w:lang w:val="ru-RU"/>
              </w:rPr>
              <w:t>)</w:t>
            </w:r>
          </w:p>
        </w:tc>
      </w:tr>
    </w:tbl>
    <w:p w:rsidR="00F81050" w:rsidRPr="00F81050" w:rsidRDefault="00F81050" w:rsidP="00EB740D">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Задача спрямована на територіальне розбиття вершин, для цього як критерій однорідності об’єктів було вирішено використовувати функцію, яка направлена на мінімізацію сумарного середньоквадратичного відхилення точок кластеру від їхніх центрів:</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7D73DF" w:rsidRPr="00F81050" w:rsidTr="00F57F0D">
        <w:tc>
          <w:tcPr>
            <w:tcW w:w="8613" w:type="dxa"/>
            <w:vAlign w:val="center"/>
          </w:tcPr>
          <w:p w:rsidR="007D73DF" w:rsidRPr="00F81050" w:rsidRDefault="002E2358" w:rsidP="0077338E">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7D73DF" w:rsidRPr="00F81050" w:rsidRDefault="007D73DF"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w:t>
            </w:r>
            <w:r w:rsidR="00F81050" w:rsidRPr="00F81050">
              <w:rPr>
                <w:rFonts w:ascii="Times New Roman" w:eastAsiaTheme="minorEastAsia" w:hAnsi="Times New Roman" w:cs="Times New Roman"/>
                <w:sz w:val="28"/>
                <w:highlight w:val="green"/>
              </w:rPr>
              <w:t>20</w:t>
            </w:r>
            <w:r w:rsidRPr="00F81050">
              <w:rPr>
                <w:rFonts w:ascii="Times New Roman" w:eastAsiaTheme="minorEastAsia" w:hAnsi="Times New Roman" w:cs="Times New Roman"/>
                <w:sz w:val="28"/>
              </w:rPr>
              <w:t>)</w:t>
            </w:r>
          </w:p>
        </w:tc>
      </w:tr>
    </w:tbl>
    <w:p w:rsidR="007D73DF" w:rsidRPr="00F81050" w:rsidRDefault="007D73DF"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 xml:space="preserve"> – центр мас </w:t>
      </w:r>
      <w:r w:rsidR="0097457B">
        <w:rPr>
          <w:rFonts w:ascii="Times New Roman" w:eastAsiaTheme="minorEastAsia" w:hAnsi="Times New Roman" w:cs="Times New Roman"/>
          <w:sz w:val="28"/>
        </w:rPr>
        <w:t xml:space="preserve">кластеру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sidRPr="00F81050">
        <w:rPr>
          <w:rFonts w:ascii="Times New Roman" w:eastAsiaTheme="minorEastAsia" w:hAnsi="Times New Roman" w:cs="Times New Roman"/>
          <w:sz w:val="28"/>
        </w:rPr>
        <w:t>.</w:t>
      </w:r>
    </w:p>
    <w:p w:rsidR="00F81050" w:rsidRPr="00F81050" w:rsidRDefault="00F81050" w:rsidP="0088440E">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Центр мас розраховується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F81050" w:rsidTr="00F57F0D">
        <w:tc>
          <w:tcPr>
            <w:tcW w:w="8613" w:type="dxa"/>
            <w:vAlign w:val="center"/>
          </w:tcPr>
          <w:p w:rsidR="00F81050" w:rsidRPr="00F81050" w:rsidRDefault="002E2358" w:rsidP="0077338E">
            <w:pPr>
              <w:spacing w:before="120" w:after="120" w:line="360" w:lineRule="auto"/>
              <w:ind w:firstLine="708"/>
              <w:jc w:val="both"/>
              <w:rPr>
                <w:rFonts w:ascii="Times New Roman" w:eastAsiaTheme="minorEastAsia" w:hAnsi="Times New Roman" w:cs="Times New Roman"/>
                <w:i/>
                <w:sz w:val="28"/>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num>
                  <m:den>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e>
                    </m:nary>
                  </m:den>
                </m:f>
                <m:r>
                  <w:rPr>
                    <w:rFonts w:ascii="Cambria Math" w:eastAsiaTheme="minorEastAsia" w:hAnsi="Cambria Math" w:cs="Times New Roman"/>
                    <w:sz w:val="28"/>
                  </w:rPr>
                  <m:t>,</m:t>
                </m:r>
              </m:oMath>
            </m:oMathPara>
          </w:p>
        </w:tc>
        <w:tc>
          <w:tcPr>
            <w:tcW w:w="957" w:type="dxa"/>
            <w:vAlign w:val="center"/>
          </w:tcPr>
          <w:p w:rsidR="00F81050" w:rsidRPr="00F81050" w:rsidRDefault="00F81050" w:rsidP="00F81050">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3.21</w:t>
            </w:r>
            <w:r w:rsidRPr="00F81050">
              <w:rPr>
                <w:rFonts w:ascii="Times New Roman" w:eastAsiaTheme="minorEastAsia" w:hAnsi="Times New Roman" w:cs="Times New Roman"/>
                <w:sz w:val="28"/>
              </w:rPr>
              <w:t>)</w:t>
            </w:r>
          </w:p>
        </w:tc>
      </w:tr>
    </w:tbl>
    <w:p w:rsidR="00F81050" w:rsidRPr="00F81050" w:rsidRDefault="00F81050" w:rsidP="0097457B">
      <w:pPr>
        <w:spacing w:before="120"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 xml:space="preserve">де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m</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 xml:space="preserve"> – маса вектора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oMath>
      <w:r w:rsidRPr="00F81050">
        <w:rPr>
          <w:rFonts w:ascii="Times New Roman" w:eastAsiaTheme="minorEastAsia" w:hAnsi="Times New Roman" w:cs="Times New Roman"/>
          <w:sz w:val="28"/>
        </w:rPr>
        <w:t>.</w:t>
      </w:r>
    </w:p>
    <w:p w:rsidR="00F81050" w:rsidRPr="00F81050" w:rsidRDefault="00F81050" w:rsidP="00837AC6">
      <w:pPr>
        <w:spacing w:after="0" w:line="360" w:lineRule="auto"/>
        <w:ind w:firstLine="708"/>
        <w:jc w:val="both"/>
        <w:rPr>
          <w:rFonts w:ascii="Times New Roman" w:eastAsiaTheme="minorEastAsia" w:hAnsi="Times New Roman" w:cs="Times New Roman"/>
          <w:sz w:val="28"/>
        </w:rPr>
      </w:pPr>
      <w:r w:rsidRPr="00F81050">
        <w:rPr>
          <w:rFonts w:ascii="Times New Roman" w:eastAsiaTheme="minorEastAsia" w:hAnsi="Times New Roman" w:cs="Times New Roman"/>
          <w:sz w:val="28"/>
        </w:rPr>
        <w:t>У випадку VRP маси усіх точок вважаються рівним</w:t>
      </w:r>
      <w:r w:rsidR="0077338E">
        <w:rPr>
          <w:rFonts w:ascii="Times New Roman" w:eastAsiaTheme="minorEastAsia" w:hAnsi="Times New Roman" w:cs="Times New Roman"/>
          <w:sz w:val="28"/>
        </w:rPr>
        <w:t>и 1</w:t>
      </w:r>
      <w:r w:rsidRPr="00F81050">
        <w:rPr>
          <w:rFonts w:ascii="Times New Roman" w:eastAsiaTheme="minorEastAsia" w:hAnsi="Times New Roman" w:cs="Times New Roman"/>
          <w:sz w:val="28"/>
        </w:rPr>
        <w:t xml:space="preserve">. </w:t>
      </w:r>
      <w:r>
        <w:rPr>
          <w:rFonts w:ascii="Times New Roman" w:eastAsiaTheme="minorEastAsia" w:hAnsi="Times New Roman" w:cs="Times New Roman"/>
          <w:sz w:val="28"/>
        </w:rPr>
        <w:t>Тому</w:t>
      </w:r>
      <w:r w:rsidRPr="00F81050">
        <w:rPr>
          <w:rFonts w:ascii="Times New Roman" w:eastAsiaTheme="minorEastAsia" w:hAnsi="Times New Roman" w:cs="Times New Roman"/>
          <w:sz w:val="28"/>
        </w:rPr>
        <w:t xml:space="preserve"> центр мас обчислюється за формулою:</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F81050" w:rsidRPr="007A65C5" w:rsidTr="00F57F0D">
        <w:tc>
          <w:tcPr>
            <w:tcW w:w="8613" w:type="dxa"/>
            <w:vAlign w:val="center"/>
          </w:tcPr>
          <w:p w:rsidR="00F81050" w:rsidRPr="00F81050" w:rsidRDefault="002E2358" w:rsidP="0077338E">
            <w:pPr>
              <w:spacing w:before="120" w:after="120" w:line="360" w:lineRule="auto"/>
              <w:ind w:firstLine="708"/>
              <w:jc w:val="both"/>
              <w:rPr>
                <w:rFonts w:ascii="Times New Roman" w:eastAsiaTheme="minorEastAsia" w:hAnsi="Times New Roman" w:cs="Times New Roman"/>
                <w:i/>
                <w:sz w:val="28"/>
                <w:lang w:val="en-US"/>
              </w:rPr>
            </w:pPr>
            <m:oMathPara>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r>
                  <w:rPr>
                    <w:rFonts w:ascii="Cambria Math" w:eastAsiaTheme="minorEastAsia" w:hAnsi="Cambria Math" w:cs="Times New Roman"/>
                    <w:sz w:val="28"/>
                  </w:rPr>
                  <m:t>=</m:t>
                </m:r>
                <m:f>
                  <m:fPr>
                    <m:ctrlPr>
                      <w:rPr>
                        <w:rFonts w:ascii="Cambria Math" w:eastAsiaTheme="minorEastAsia" w:hAnsi="Cambria Math" w:cs="Times New Roman"/>
                        <w:i/>
                        <w:sz w:val="28"/>
                      </w:rPr>
                    </m:ctrlPr>
                  </m:fPr>
                  <m:num>
                    <m:nary>
                      <m:naryPr>
                        <m:chr m:val="∑"/>
                        <m:limLoc m:val="undOvr"/>
                        <m:supHide m:val="on"/>
                        <m:ctrlPr>
                          <w:rPr>
                            <w:rFonts w:ascii="Cambria Math" w:eastAsiaTheme="minorEastAsia" w:hAnsi="Cambria Math" w:cs="Times New Roman"/>
                            <w:i/>
                            <w:sz w:val="28"/>
                          </w:rPr>
                        </m:ctrlPr>
                      </m:naryPr>
                      <m:sub>
                        <m:r>
                          <w:rPr>
                            <w:rFonts w:ascii="Cambria Math" w:eastAsiaTheme="minorEastAsia" w:hAnsi="Cambria Math" w:cs="Times New Roman"/>
                            <w:sz w:val="28"/>
                          </w:rPr>
                          <m:t>jϵ</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e>
                    </m:nary>
                  </m:num>
                  <m:den>
                    <m:d>
                      <m:dPr>
                        <m:begChr m:val="|"/>
                        <m:endChr m:val="|"/>
                        <m:ctrlPr>
                          <w:rPr>
                            <w:rFonts w:ascii="Cambria Math" w:eastAsiaTheme="minorEastAsia" w:hAnsi="Cambria Math" w:cs="Times New Roman"/>
                            <w:i/>
                            <w:sz w:val="28"/>
                          </w:rPr>
                        </m:ctrlPr>
                      </m:dPr>
                      <m:e>
                        <m:sSub>
                          <m:sSubPr>
                            <m:ctrlPr>
                              <w:rPr>
                                <w:rFonts w:ascii="Cambria Math" w:eastAsiaTheme="minorEastAsia" w:hAnsi="Cambria Math" w:cs="Times New Roman"/>
                                <w:i/>
                                <w:sz w:val="28"/>
                                <w:lang w:val="ru-RU"/>
                              </w:rPr>
                            </m:ctrlPr>
                          </m:sSubPr>
                          <m:e>
                            <m:r>
                              <w:rPr>
                                <w:rFonts w:ascii="Cambria Math" w:eastAsiaTheme="minorEastAsia" w:hAnsi="Cambria Math" w:cs="Times New Roman"/>
                                <w:sz w:val="28"/>
                                <w:lang w:val="ru-RU"/>
                              </w:rPr>
                              <m:t>R</m:t>
                            </m:r>
                          </m:e>
                          <m:sub>
                            <m:r>
                              <w:rPr>
                                <w:rFonts w:ascii="Cambria Math" w:eastAsiaTheme="minorEastAsia" w:hAnsi="Cambria Math" w:cs="Times New Roman"/>
                                <w:sz w:val="28"/>
                                <w:lang w:val="en-US"/>
                              </w:rPr>
                              <m:t>i</m:t>
                            </m:r>
                            <m:ctrlPr>
                              <w:rPr>
                                <w:rFonts w:ascii="Cambria Math" w:eastAsiaTheme="minorEastAsia" w:hAnsi="Cambria Math" w:cs="Times New Roman"/>
                                <w:i/>
                                <w:sz w:val="28"/>
                                <w:lang w:val="en-US"/>
                              </w:rPr>
                            </m:ctrlPr>
                          </m:sub>
                        </m:sSub>
                      </m:e>
                    </m:d>
                  </m:den>
                </m:f>
                <m:r>
                  <w:rPr>
                    <w:rFonts w:ascii="Cambria Math" w:eastAsiaTheme="minorEastAsia" w:hAnsi="Cambria Math" w:cs="Times New Roman"/>
                    <w:sz w:val="28"/>
                  </w:rPr>
                  <m:t>.</m:t>
                </m:r>
              </m:oMath>
            </m:oMathPara>
          </w:p>
        </w:tc>
        <w:tc>
          <w:tcPr>
            <w:tcW w:w="957" w:type="dxa"/>
            <w:vAlign w:val="center"/>
          </w:tcPr>
          <w:p w:rsidR="00F81050" w:rsidRPr="0077338E" w:rsidRDefault="00F81050" w:rsidP="009507E6">
            <w:pPr>
              <w:spacing w:before="120" w:after="120" w:line="360" w:lineRule="auto"/>
              <w:jc w:val="right"/>
              <w:rPr>
                <w:rFonts w:ascii="Times New Roman" w:eastAsiaTheme="minorEastAsia" w:hAnsi="Times New Roman" w:cs="Times New Roman"/>
                <w:sz w:val="28"/>
                <w:highlight w:val="green"/>
              </w:rPr>
            </w:pPr>
            <w:r w:rsidRPr="0058091F">
              <w:rPr>
                <w:rFonts w:ascii="Times New Roman" w:eastAsiaTheme="minorEastAsia" w:hAnsi="Times New Roman" w:cs="Times New Roman"/>
                <w:sz w:val="28"/>
                <w:lang w:val="en-US"/>
              </w:rPr>
              <w:t>(</w:t>
            </w:r>
            <w:r w:rsidRPr="0058091F">
              <w:rPr>
                <w:rFonts w:ascii="Times New Roman" w:eastAsiaTheme="minorEastAsia" w:hAnsi="Times New Roman" w:cs="Times New Roman"/>
                <w:sz w:val="28"/>
                <w:highlight w:val="green"/>
                <w:lang w:val="en-US"/>
              </w:rPr>
              <w:t>3.</w:t>
            </w:r>
            <w:r>
              <w:rPr>
                <w:rFonts w:ascii="Times New Roman" w:eastAsiaTheme="minorEastAsia" w:hAnsi="Times New Roman" w:cs="Times New Roman"/>
                <w:sz w:val="28"/>
                <w:highlight w:val="green"/>
              </w:rPr>
              <w:t>2</w:t>
            </w:r>
            <w:r w:rsidR="009507E6">
              <w:rPr>
                <w:rFonts w:ascii="Times New Roman" w:eastAsiaTheme="minorEastAsia" w:hAnsi="Times New Roman" w:cs="Times New Roman"/>
                <w:sz w:val="28"/>
                <w:highlight w:val="green"/>
              </w:rPr>
              <w:t>2</w:t>
            </w:r>
            <w:r w:rsidRPr="0058091F">
              <w:rPr>
                <w:rFonts w:ascii="Times New Roman" w:eastAsiaTheme="minorEastAsia" w:hAnsi="Times New Roman" w:cs="Times New Roman"/>
                <w:sz w:val="28"/>
                <w:lang w:val="en-US"/>
              </w:rPr>
              <w:t>)</w:t>
            </w:r>
          </w:p>
        </w:tc>
      </w:tr>
    </w:tbl>
    <w:p w:rsidR="0077338E" w:rsidRDefault="0077338E"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lastRenderedPageBreak/>
        <w:t>Метод k-середніх</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Метод k-середніх – найпопулярніший метод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Дія алгоритму спрямована на мінімізацію сумарного середньоквадратичного відхилення точок кластерів від їхніх центрів (</w:t>
      </w:r>
      <w:r w:rsidRPr="009507E6">
        <w:rPr>
          <w:rFonts w:ascii="Times New Roman" w:eastAsiaTheme="minorEastAsia" w:hAnsi="Times New Roman" w:cs="Times New Roman"/>
          <w:sz w:val="28"/>
          <w:highlight w:val="green"/>
        </w:rPr>
        <w:t>формула (3.20)</w:t>
      </w:r>
      <w:r>
        <w:rPr>
          <w:rFonts w:ascii="Times New Roman" w:eastAsiaTheme="minorEastAsia" w:hAnsi="Times New Roman" w:cs="Times New Roman"/>
          <w:sz w:val="28"/>
        </w:rPr>
        <w:t xml:space="preserve">). </w:t>
      </w:r>
    </w:p>
    <w:p w:rsidR="0033777C" w:rsidRDefault="0033777C"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Основна ідея алгоритму полягає у тому, що на кожній ітерації заново обчислюється центр мас кожного кластеру, отриманих на попередній ітерації. Потім вектори знов розбиваються на кластери у відповідності із тим, який із нових </w:t>
      </w:r>
      <w:proofErr w:type="spellStart"/>
      <w:r>
        <w:rPr>
          <w:rFonts w:ascii="Times New Roman" w:eastAsiaTheme="minorEastAsia" w:hAnsi="Times New Roman" w:cs="Times New Roman"/>
          <w:sz w:val="28"/>
        </w:rPr>
        <w:t>кластерних</w:t>
      </w:r>
      <w:proofErr w:type="spellEnd"/>
      <w:r>
        <w:rPr>
          <w:rFonts w:ascii="Times New Roman" w:eastAsiaTheme="minorEastAsia" w:hAnsi="Times New Roman" w:cs="Times New Roman"/>
          <w:sz w:val="28"/>
        </w:rPr>
        <w:t xml:space="preserve"> центрів виявився ближчим відповідно обраної метрики </w:t>
      </w:r>
      <m:oMath>
        <m:r>
          <w:rPr>
            <w:rFonts w:ascii="Cambria Math" w:eastAsiaTheme="minorEastAsia" w:hAnsi="Cambria Math" w:cs="Times New Roman"/>
            <w:sz w:val="28"/>
            <w:lang w:val="en-US"/>
          </w:rPr>
          <m:t>ρ</m:t>
        </m:r>
      </m:oMath>
      <w:r>
        <w:rPr>
          <w:rFonts w:ascii="Times New Roman" w:eastAsiaTheme="minorEastAsia" w:hAnsi="Times New Roman" w:cs="Times New Roman"/>
          <w:sz w:val="28"/>
        </w:rPr>
        <w:t>. Алгоритм завершується, коли на деякій ітерації не відбувається зміни кластерів. Алгоритм завершується за скінченну кількість кроків, бо кількість можливих розбиттів скінченної множини є скінченою.</w:t>
      </w:r>
    </w:p>
    <w:p w:rsidR="008E3646" w:rsidRDefault="008E3646" w:rsidP="008E3646">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Серед проблем методу k-середніх виділяють наступні:</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не гарантується досягнення глобального мінімуму, а лиш</w:t>
      </w:r>
      <w:r w:rsidR="00E54AB8">
        <w:rPr>
          <w:rFonts w:ascii="Times New Roman" w:eastAsiaTheme="minorEastAsia" w:hAnsi="Times New Roman" w:cs="Times New Roman"/>
          <w:sz w:val="28"/>
        </w:rPr>
        <w:t>е</w:t>
      </w:r>
      <w:r>
        <w:rPr>
          <w:rFonts w:ascii="Times New Roman" w:eastAsiaTheme="minorEastAsia" w:hAnsi="Times New Roman" w:cs="Times New Roman"/>
          <w:sz w:val="28"/>
        </w:rPr>
        <w:t xml:space="preserve"> одного із локальних;</w:t>
      </w:r>
    </w:p>
    <w:p w:rsid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результат залежить від початкового вибору центрів кластерів, їх оптимальний вибір не відомий;</w:t>
      </w:r>
    </w:p>
    <w:p w:rsidR="008E3646" w:rsidRPr="008E3646" w:rsidRDefault="008E3646" w:rsidP="008E3646">
      <w:pPr>
        <w:pStyle w:val="ListParagraph"/>
        <w:numPr>
          <w:ilvl w:val="0"/>
          <w:numId w:val="11"/>
        </w:numPr>
        <w:spacing w:after="0" w:line="360" w:lineRule="auto"/>
        <w:jc w:val="both"/>
        <w:rPr>
          <w:rFonts w:ascii="Times New Roman" w:eastAsiaTheme="minorEastAsia" w:hAnsi="Times New Roman" w:cs="Times New Roman"/>
          <w:sz w:val="28"/>
        </w:rPr>
      </w:pPr>
      <w:r>
        <w:rPr>
          <w:rFonts w:ascii="Times New Roman" w:eastAsiaTheme="minorEastAsia" w:hAnsi="Times New Roman" w:cs="Times New Roman"/>
          <w:sz w:val="28"/>
        </w:rPr>
        <w:t>кількість кластерів необхідно знати заздалегідь</w:t>
      </w:r>
      <w:r>
        <w:rPr>
          <w:rFonts w:ascii="Times New Roman" w:eastAsiaTheme="minorEastAsia" w:hAnsi="Times New Roman" w:cs="Times New Roman"/>
          <w:sz w:val="28"/>
          <w:lang w:val="ru-RU"/>
        </w:rPr>
        <w:t>.</w:t>
      </w:r>
    </w:p>
    <w:p w:rsidR="008E3646" w:rsidRPr="008E3646" w:rsidRDefault="008E3646" w:rsidP="008E3646">
      <w:pPr>
        <w:spacing w:after="0" w:line="360" w:lineRule="auto"/>
        <w:ind w:firstLine="708"/>
        <w:jc w:val="both"/>
        <w:rPr>
          <w:rFonts w:ascii="Times New Roman" w:eastAsiaTheme="minorEastAsia" w:hAnsi="Times New Roman" w:cs="Times New Roman"/>
          <w:sz w:val="28"/>
        </w:rPr>
      </w:pPr>
      <w:r w:rsidRPr="008E3646">
        <w:rPr>
          <w:rFonts w:ascii="Times New Roman" w:eastAsiaTheme="minorEastAsia" w:hAnsi="Times New Roman" w:cs="Times New Roman"/>
          <w:sz w:val="28"/>
        </w:rPr>
        <w:t>Для того щоб алгоритм не формував порожніх кластерів</w:t>
      </w:r>
      <w:r>
        <w:rPr>
          <w:rFonts w:ascii="Times New Roman" w:eastAsiaTheme="minorEastAsia" w:hAnsi="Times New Roman" w:cs="Times New Roman"/>
          <w:sz w:val="28"/>
        </w:rPr>
        <w:t xml:space="preserve"> при першому розподілі точок по кластерах необхідно кожному із кластерів </w:t>
      </w:r>
      <w:r w:rsidR="00E202F6">
        <w:rPr>
          <w:rFonts w:ascii="Times New Roman" w:eastAsiaTheme="minorEastAsia" w:hAnsi="Times New Roman" w:cs="Times New Roman"/>
          <w:sz w:val="28"/>
        </w:rPr>
        <w:t xml:space="preserve">приписати по одній будь-якій точці, усі інші точки розподілити по кластерах </w:t>
      </w:r>
      <w:proofErr w:type="spellStart"/>
      <w:r w:rsidR="00E202F6">
        <w:rPr>
          <w:rFonts w:ascii="Times New Roman" w:eastAsiaTheme="minorEastAsia" w:hAnsi="Times New Roman" w:cs="Times New Roman"/>
          <w:sz w:val="28"/>
        </w:rPr>
        <w:t>відподно</w:t>
      </w:r>
      <w:proofErr w:type="spellEnd"/>
      <w:r w:rsidR="00E202F6">
        <w:rPr>
          <w:rFonts w:ascii="Times New Roman" w:eastAsiaTheme="minorEastAsia" w:hAnsi="Times New Roman" w:cs="Times New Roman"/>
          <w:sz w:val="28"/>
        </w:rPr>
        <w:t xml:space="preserve"> до того який </w:t>
      </w:r>
      <w:proofErr w:type="spellStart"/>
      <w:r w:rsidR="00E202F6">
        <w:rPr>
          <w:rFonts w:ascii="Times New Roman" w:eastAsiaTheme="minorEastAsia" w:hAnsi="Times New Roman" w:cs="Times New Roman"/>
          <w:sz w:val="28"/>
        </w:rPr>
        <w:t>кластерний</w:t>
      </w:r>
      <w:proofErr w:type="spellEnd"/>
      <w:r w:rsidR="00E202F6">
        <w:rPr>
          <w:rFonts w:ascii="Times New Roman" w:eastAsiaTheme="minorEastAsia" w:hAnsi="Times New Roman" w:cs="Times New Roman"/>
          <w:sz w:val="28"/>
        </w:rPr>
        <w:t xml:space="preserve">  центр ближчий.</w:t>
      </w:r>
    </w:p>
    <w:p w:rsidR="0088440E" w:rsidRDefault="0088440E" w:rsidP="0033777C">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На рисунку </w:t>
      </w:r>
      <w:r w:rsidRPr="00E202F6">
        <w:rPr>
          <w:rFonts w:ascii="Times New Roman" w:hAnsi="Times New Roman" w:cs="Times New Roman"/>
          <w:sz w:val="28"/>
          <w:szCs w:val="26"/>
        </w:rPr>
        <w:t>3.</w:t>
      </w:r>
      <w:r w:rsidR="00E202F6" w:rsidRPr="00E202F6">
        <w:rPr>
          <w:rFonts w:ascii="Times New Roman" w:hAnsi="Times New Roman" w:cs="Times New Roman"/>
          <w:sz w:val="28"/>
          <w:szCs w:val="26"/>
          <w:highlight w:val="green"/>
        </w:rPr>
        <w:t>7</w:t>
      </w:r>
      <w:r>
        <w:rPr>
          <w:rFonts w:ascii="Times New Roman" w:hAnsi="Times New Roman" w:cs="Times New Roman"/>
          <w:sz w:val="28"/>
          <w:szCs w:val="26"/>
        </w:rPr>
        <w:t xml:space="preserve"> наведений приклад застосування методу </w:t>
      </w:r>
      <w:r>
        <w:rPr>
          <w:rFonts w:ascii="Times New Roman" w:eastAsiaTheme="minorEastAsia" w:hAnsi="Times New Roman" w:cs="Times New Roman"/>
          <w:sz w:val="28"/>
        </w:rPr>
        <w:t>k-середніх</w:t>
      </w:r>
      <w:r w:rsidR="00E202F6">
        <w:rPr>
          <w:rFonts w:ascii="Times New Roman" w:eastAsiaTheme="minorEastAsia" w:hAnsi="Times New Roman" w:cs="Times New Roman"/>
          <w:sz w:val="28"/>
        </w:rPr>
        <w:t>.</w:t>
      </w:r>
    </w:p>
    <w:p w:rsidR="00CF29FF" w:rsidRDefault="00CF29FF">
      <w:pPr>
        <w:rPr>
          <w:rFonts w:ascii="Times New Roman" w:hAnsi="Times New Roman" w:cs="Times New Roman"/>
          <w:sz w:val="28"/>
        </w:rPr>
      </w:pPr>
      <w:r>
        <w:rPr>
          <w:rFonts w:ascii="Times New Roman" w:hAnsi="Times New Roman" w:cs="Times New Roman"/>
          <w:sz w:val="28"/>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5"/>
        <w:gridCol w:w="4785"/>
      </w:tblGrid>
      <w:tr w:rsidR="0088440E" w:rsidTr="008E3646">
        <w:trPr>
          <w:trHeight w:val="450"/>
        </w:trPr>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lastRenderedPageBreak/>
              <w:t>1. Початковий вибір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4" type="#_x0000_t75" style="width:196.5pt;height:151.5pt" o:ole="">
                  <v:imagedata r:id="rId25" o:title=""/>
                </v:shape>
                <o:OLEObject Type="Embed" ProgID="Visio.Drawing.11" ShapeID="_x0000_i1034" DrawAspect="Content" ObjectID="_1398461543" r:id="rId26"/>
              </w:object>
            </w:r>
          </w:p>
        </w:tc>
        <w:tc>
          <w:tcPr>
            <w:tcW w:w="4785" w:type="dxa"/>
          </w:tcPr>
          <w:p w:rsidR="008E3646" w:rsidRDefault="008E3646" w:rsidP="008E3646">
            <w:pPr>
              <w:spacing w:line="360" w:lineRule="auto"/>
              <w:jc w:val="center"/>
              <w:rPr>
                <w:rFonts w:ascii="Times New Roman" w:hAnsi="Times New Roman" w:cs="Times New Roman"/>
                <w:sz w:val="24"/>
              </w:rPr>
            </w:pPr>
            <w:r w:rsidRPr="008E3646">
              <w:rPr>
                <w:rFonts w:ascii="Times New Roman" w:hAnsi="Times New Roman" w:cs="Times New Roman"/>
                <w:sz w:val="24"/>
              </w:rPr>
              <w:t>2. Розподіл точок по кластера</w:t>
            </w:r>
            <w:r>
              <w:rPr>
                <w:rFonts w:ascii="Times New Roman" w:hAnsi="Times New Roman" w:cs="Times New Roman"/>
                <w:sz w:val="24"/>
              </w:rPr>
              <w:t>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5" type="#_x0000_t75" style="width:196.5pt;height:151.5pt" o:ole="">
                  <v:imagedata r:id="rId27" o:title=""/>
                </v:shape>
                <o:OLEObject Type="Embed" ProgID="Visio.Drawing.11" ShapeID="_x0000_i1035" DrawAspect="Content" ObjectID="_1398461544" r:id="rId28"/>
              </w:object>
            </w:r>
          </w:p>
        </w:tc>
      </w:tr>
      <w:tr w:rsidR="0088440E" w:rsidTr="0088440E">
        <w:tc>
          <w:tcPr>
            <w:tcW w:w="4785" w:type="dxa"/>
          </w:tcPr>
          <w:p w:rsidR="008E3646" w:rsidRDefault="008E3646" w:rsidP="008E3646">
            <w:pPr>
              <w:spacing w:line="360" w:lineRule="auto"/>
              <w:jc w:val="center"/>
            </w:pPr>
            <w:r>
              <w:rPr>
                <w:rFonts w:ascii="Times New Roman" w:hAnsi="Times New Roman" w:cs="Times New Roman"/>
                <w:sz w:val="24"/>
              </w:rPr>
              <w:t>3</w:t>
            </w:r>
            <w:r w:rsidRPr="008E3646">
              <w:rPr>
                <w:rFonts w:ascii="Times New Roman" w:hAnsi="Times New Roman" w:cs="Times New Roman"/>
                <w:sz w:val="24"/>
              </w:rPr>
              <w:t xml:space="preserve">. </w:t>
            </w:r>
            <w:r>
              <w:rPr>
                <w:rFonts w:ascii="Times New Roman" w:hAnsi="Times New Roman" w:cs="Times New Roman"/>
                <w:sz w:val="24"/>
              </w:rPr>
              <w:t>Визначення нових центрів кластерів</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6" type="#_x0000_t75" style="width:196.5pt;height:151.5pt" o:ole="">
                  <v:imagedata r:id="rId29" o:title=""/>
                </v:shape>
                <o:OLEObject Type="Embed" ProgID="Visio.Drawing.11" ShapeID="_x0000_i1036" DrawAspect="Content" ObjectID="_1398461545" r:id="rId30"/>
              </w:object>
            </w:r>
          </w:p>
        </w:tc>
        <w:tc>
          <w:tcPr>
            <w:tcW w:w="4785" w:type="dxa"/>
          </w:tcPr>
          <w:p w:rsidR="008E3646" w:rsidRDefault="008E3646" w:rsidP="008E3646">
            <w:pPr>
              <w:spacing w:line="360" w:lineRule="auto"/>
              <w:jc w:val="center"/>
            </w:pPr>
            <w:r>
              <w:rPr>
                <w:rFonts w:ascii="Times New Roman" w:hAnsi="Times New Roman" w:cs="Times New Roman"/>
                <w:sz w:val="24"/>
              </w:rPr>
              <w:t>4</w:t>
            </w:r>
            <w:r w:rsidRPr="008E3646">
              <w:rPr>
                <w:rFonts w:ascii="Times New Roman" w:hAnsi="Times New Roman" w:cs="Times New Roman"/>
                <w:sz w:val="24"/>
              </w:rPr>
              <w:t xml:space="preserve">. </w:t>
            </w:r>
            <w:r>
              <w:rPr>
                <w:rFonts w:ascii="Times New Roman" w:hAnsi="Times New Roman" w:cs="Times New Roman"/>
                <w:sz w:val="24"/>
              </w:rPr>
              <w:t>Перерозподіл точок по кластерах</w:t>
            </w:r>
          </w:p>
          <w:p w:rsidR="0088440E" w:rsidRDefault="008E3646" w:rsidP="008E3646">
            <w:pPr>
              <w:spacing w:line="360" w:lineRule="auto"/>
              <w:jc w:val="center"/>
              <w:rPr>
                <w:rFonts w:ascii="Times New Roman" w:eastAsiaTheme="minorEastAsia" w:hAnsi="Times New Roman" w:cs="Times New Roman"/>
                <w:sz w:val="28"/>
              </w:rPr>
            </w:pPr>
            <w:r>
              <w:object w:dxaOrig="4912" w:dyaOrig="3779">
                <v:shape id="_x0000_i1037" type="#_x0000_t75" style="width:196.5pt;height:151.5pt" o:ole="">
                  <v:imagedata r:id="rId31" o:title=""/>
                </v:shape>
                <o:OLEObject Type="Embed" ProgID="Visio.Drawing.11" ShapeID="_x0000_i1037" DrawAspect="Content" ObjectID="_1398461546" r:id="rId32"/>
              </w:object>
            </w:r>
          </w:p>
        </w:tc>
      </w:tr>
      <w:tr w:rsidR="008E3646" w:rsidTr="00190F81">
        <w:tc>
          <w:tcPr>
            <w:tcW w:w="9570" w:type="dxa"/>
            <w:gridSpan w:val="2"/>
          </w:tcPr>
          <w:p w:rsidR="008E3646" w:rsidRPr="008E3646" w:rsidRDefault="008E3646" w:rsidP="00B44E88">
            <w:pPr>
              <w:spacing w:before="120" w:line="360" w:lineRule="auto"/>
              <w:jc w:val="center"/>
              <w:rPr>
                <w:rFonts w:ascii="Times New Roman" w:eastAsiaTheme="minorEastAsia" w:hAnsi="Times New Roman" w:cs="Times New Roman"/>
                <w:sz w:val="28"/>
              </w:rPr>
            </w:pPr>
            <w:r w:rsidRPr="008E3646">
              <w:rPr>
                <w:rFonts w:ascii="Times New Roman" w:hAnsi="Times New Roman" w:cs="Times New Roman"/>
                <w:sz w:val="28"/>
                <w:szCs w:val="26"/>
              </w:rPr>
              <w:t>Рисунок 3.</w:t>
            </w:r>
            <w:r w:rsidR="00E202F6" w:rsidRPr="00E202F6">
              <w:rPr>
                <w:rFonts w:ascii="Times New Roman" w:hAnsi="Times New Roman" w:cs="Times New Roman"/>
                <w:sz w:val="28"/>
                <w:szCs w:val="26"/>
                <w:highlight w:val="green"/>
              </w:rPr>
              <w:t>7</w:t>
            </w:r>
            <w:r w:rsidRPr="008E3646">
              <w:rPr>
                <w:rFonts w:ascii="Times New Roman" w:hAnsi="Times New Roman" w:cs="Times New Roman"/>
                <w:sz w:val="28"/>
                <w:szCs w:val="26"/>
              </w:rPr>
              <w:t xml:space="preserve"> – Приклад застосування методу </w:t>
            </w:r>
            <w:r w:rsidRPr="008E3646">
              <w:rPr>
                <w:rFonts w:ascii="Times New Roman" w:eastAsiaTheme="minorEastAsia" w:hAnsi="Times New Roman" w:cs="Times New Roman"/>
                <w:sz w:val="28"/>
              </w:rPr>
              <w:t>k-середніх</w:t>
            </w:r>
          </w:p>
        </w:tc>
      </w:tr>
    </w:tbl>
    <w:p w:rsidR="00F57F0D" w:rsidRDefault="00F57F0D" w:rsidP="00F70936">
      <w:pPr>
        <w:pStyle w:val="Heading5"/>
        <w:numPr>
          <w:ilvl w:val="4"/>
          <w:numId w:val="16"/>
        </w:numPr>
        <w:spacing w:line="360" w:lineRule="auto"/>
        <w:ind w:left="0" w:firstLine="709"/>
        <w:jc w:val="both"/>
        <w:rPr>
          <w:rFonts w:ascii="Times New Roman" w:hAnsi="Times New Roman" w:cs="Times New Roman"/>
          <w:b/>
          <w:color w:val="auto"/>
          <w:sz w:val="28"/>
        </w:rPr>
      </w:pPr>
      <w:r>
        <w:rPr>
          <w:rFonts w:ascii="Times New Roman" w:hAnsi="Times New Roman" w:cs="Times New Roman"/>
          <w:b/>
          <w:color w:val="auto"/>
          <w:sz w:val="28"/>
        </w:rPr>
        <w:t xml:space="preserve">Бджолиний алгоритм для </w:t>
      </w:r>
      <w:proofErr w:type="spellStart"/>
      <w:r>
        <w:rPr>
          <w:rFonts w:ascii="Times New Roman" w:hAnsi="Times New Roman" w:cs="Times New Roman"/>
          <w:b/>
          <w:color w:val="auto"/>
          <w:sz w:val="28"/>
        </w:rPr>
        <w:t>кластеризації</w:t>
      </w:r>
      <w:proofErr w:type="spellEnd"/>
    </w:p>
    <w:p w:rsidR="008D4707" w:rsidRDefault="00CF29FF" w:rsidP="008D4707">
      <w:pPr>
        <w:spacing w:after="0" w:line="360" w:lineRule="auto"/>
        <w:ind w:firstLine="708"/>
        <w:jc w:val="both"/>
        <w:rPr>
          <w:rFonts w:ascii="Times New Roman" w:hAnsi="Times New Roman" w:cs="Times New Roman"/>
          <w:sz w:val="28"/>
        </w:rPr>
      </w:pPr>
      <w:r>
        <w:rPr>
          <w:rFonts w:ascii="Times New Roman" w:eastAsiaTheme="minorEastAsia" w:hAnsi="Times New Roman" w:cs="Times New Roman"/>
          <w:sz w:val="28"/>
        </w:rPr>
        <w:t xml:space="preserve">Основною проблемою методу </w:t>
      </w:r>
      <w:r w:rsidRPr="00F57F0D">
        <w:rPr>
          <w:rFonts w:ascii="Times New Roman" w:hAnsi="Times New Roman" w:cs="Times New Roman"/>
          <w:sz w:val="28"/>
        </w:rPr>
        <w:t>k-середніх</w:t>
      </w:r>
      <w:r>
        <w:rPr>
          <w:rFonts w:ascii="Times New Roman" w:hAnsi="Times New Roman" w:cs="Times New Roman"/>
          <w:sz w:val="28"/>
        </w:rPr>
        <w:t xml:space="preserve"> виявилось те, що цей метод ніяк не враховує розміщення складу.</w:t>
      </w:r>
      <w:r w:rsidR="008D4707">
        <w:rPr>
          <w:rFonts w:ascii="Times New Roman" w:hAnsi="Times New Roman" w:cs="Times New Roman"/>
          <w:sz w:val="28"/>
        </w:rPr>
        <w:t xml:space="preserve"> </w:t>
      </w:r>
    </w:p>
    <w:p w:rsidR="00F57F0D" w:rsidRDefault="009507E6" w:rsidP="00F57F0D">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Тому було вирішено застосувати бджолиний алгоритм для </w:t>
      </w:r>
      <w:proofErr w:type="spellStart"/>
      <w:r>
        <w:rPr>
          <w:rFonts w:ascii="Times New Roman" w:hAnsi="Times New Roman" w:cs="Times New Roman"/>
          <w:sz w:val="28"/>
        </w:rPr>
        <w:t>кластеризації</w:t>
      </w:r>
      <w:proofErr w:type="spellEnd"/>
      <w:r>
        <w:rPr>
          <w:rFonts w:ascii="Times New Roman" w:hAnsi="Times New Roman" w:cs="Times New Roman"/>
          <w:sz w:val="28"/>
        </w:rPr>
        <w:t>, який буде враховувати цей нюанс. Щоб алгоритм враховував відстань до складу необхідно модифікувати цільову функцію (формула (</w:t>
      </w:r>
      <w:r w:rsidRPr="009507E6">
        <w:rPr>
          <w:rFonts w:ascii="Times New Roman" w:hAnsi="Times New Roman" w:cs="Times New Roman"/>
          <w:sz w:val="28"/>
          <w:highlight w:val="green"/>
        </w:rPr>
        <w:t>3.20</w:t>
      </w:r>
      <w:r>
        <w:rPr>
          <w:rFonts w:ascii="Times New Roman" w:hAnsi="Times New Roman" w:cs="Times New Roman"/>
          <w:sz w:val="28"/>
        </w:rPr>
        <w:t>)) наступним чином: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13"/>
        <w:gridCol w:w="957"/>
      </w:tblGrid>
      <w:tr w:rsidR="009507E6" w:rsidRPr="00F81050" w:rsidTr="00190F81">
        <w:tc>
          <w:tcPr>
            <w:tcW w:w="8613" w:type="dxa"/>
            <w:vAlign w:val="center"/>
          </w:tcPr>
          <w:p w:rsidR="009507E6" w:rsidRPr="00F81050" w:rsidRDefault="002E2358" w:rsidP="009507E6">
            <w:pPr>
              <w:spacing w:before="120" w:after="120" w:line="360" w:lineRule="auto"/>
              <w:ind w:firstLine="708"/>
              <w:jc w:val="both"/>
              <w:rPr>
                <w:rFonts w:ascii="Times New Roman" w:eastAsiaTheme="minorEastAsia" w:hAnsi="Times New Roman" w:cs="Times New Roman"/>
                <w:sz w:val="28"/>
              </w:rPr>
            </w:pPr>
            <m:oMathPara>
              <m:oMath>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d>
                      <m:dPr>
                        <m:ctrlPr>
                          <w:rPr>
                            <w:rFonts w:ascii="Cambria Math" w:eastAsiaTheme="minorEastAsia" w:hAnsi="Cambria Math" w:cs="Times New Roman"/>
                            <w:i/>
                            <w:sz w:val="28"/>
                          </w:rPr>
                        </m:ctrlPr>
                      </m:dPr>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r>
                          <w:rPr>
                            <w:rFonts w:ascii="Cambria Math" w:eastAsiaTheme="minorEastAsia" w:hAnsi="Cambria Math" w:cs="Times New Roman"/>
                            <w:sz w:val="28"/>
                          </w:rPr>
                          <m:t>+</m:t>
                        </m:r>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d>
                  </m:e>
                </m:nary>
                <m:r>
                  <w:rPr>
                    <w:rFonts w:ascii="Cambria Math" w:eastAsiaTheme="minorEastAsia" w:hAnsi="Cambria Math" w:cs="Times New Roman"/>
                    <w:sz w:val="28"/>
                  </w:rPr>
                  <m:t>=</m:t>
                </m:r>
                <m:nary>
                  <m:naryPr>
                    <m:chr m:val="∑"/>
                    <m:limLoc m:val="undOvr"/>
                    <m:ctrlPr>
                      <w:rPr>
                        <w:rFonts w:ascii="Cambria Math" w:eastAsiaTheme="minorEastAsia" w:hAnsi="Cambria Math" w:cs="Times New Roman"/>
                        <w:i/>
                        <w:sz w:val="28"/>
                      </w:rPr>
                    </m:ctrlPr>
                  </m:naryPr>
                  <m:sub>
                    <m:r>
                      <w:rPr>
                        <w:rFonts w:ascii="Cambria Math" w:eastAsiaTheme="minorEastAsia" w:hAnsi="Cambria Math" w:cs="Times New Roman"/>
                        <w:sz w:val="28"/>
                      </w:rPr>
                      <m:t>i=1</m:t>
                    </m:r>
                  </m:sub>
                  <m:sup>
                    <m:r>
                      <w:rPr>
                        <w:rFonts w:ascii="Cambria Math" w:eastAsiaTheme="minorEastAsia" w:hAnsi="Cambria Math" w:cs="Times New Roman"/>
                        <w:sz w:val="28"/>
                      </w:rPr>
                      <m:t>m</m:t>
                    </m:r>
                  </m:sup>
                  <m:e>
                    <m:nary>
                      <m:naryPr>
                        <m:chr m:val="∑"/>
                        <m:limLoc m:val="undOvr"/>
                        <m:supHide m:val="on"/>
                        <m:ctrlPr>
                          <w:rPr>
                            <w:rFonts w:ascii="Cambria Math" w:eastAsiaTheme="minorEastAsia" w:hAnsi="Cambria Math" w:cs="Times New Roman"/>
                            <w:i/>
                            <w:sz w:val="28"/>
                          </w:rPr>
                        </m:ctrlPr>
                      </m:naryPr>
                      <m:sub>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sub>
                      <m:sup/>
                      <m:e>
                        <m:sSup>
                          <m:sSupPr>
                            <m:ctrlPr>
                              <w:rPr>
                                <w:rFonts w:ascii="Cambria Math" w:eastAsiaTheme="minorEastAsia" w:hAnsi="Cambria Math" w:cs="Times New Roman"/>
                                <w:i/>
                                <w:sz w:val="28"/>
                              </w:rPr>
                            </m:ctrlPr>
                          </m:sSupPr>
                          <m:e>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j</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e>
                          <m:sup>
                            <m:r>
                              <w:rPr>
                                <w:rFonts w:ascii="Cambria Math" w:eastAsiaTheme="minorEastAsia" w:hAnsi="Cambria Math" w:cs="Times New Roman"/>
                                <w:sz w:val="28"/>
                              </w:rPr>
                              <m:t>2</m:t>
                            </m:r>
                          </m:sup>
                        </m:sSup>
                      </m:e>
                    </m:nary>
                  </m:e>
                </m:nary>
                <m:r>
                  <w:rPr>
                    <w:rFonts w:ascii="Cambria Math" w:eastAsiaTheme="minorEastAsia" w:hAnsi="Cambria Math" w:cs="Times New Roman"/>
                    <w:sz w:val="28"/>
                  </w:rPr>
                  <m:t>→min,</m:t>
                </m:r>
              </m:oMath>
            </m:oMathPara>
          </w:p>
        </w:tc>
        <w:tc>
          <w:tcPr>
            <w:tcW w:w="957" w:type="dxa"/>
            <w:vAlign w:val="center"/>
          </w:tcPr>
          <w:p w:rsidR="009507E6" w:rsidRPr="00F81050" w:rsidRDefault="009507E6" w:rsidP="009507E6">
            <w:pPr>
              <w:spacing w:before="120" w:after="120" w:line="360" w:lineRule="auto"/>
              <w:jc w:val="right"/>
              <w:rPr>
                <w:rFonts w:ascii="Times New Roman" w:eastAsiaTheme="minorEastAsia" w:hAnsi="Times New Roman" w:cs="Times New Roman"/>
                <w:sz w:val="28"/>
                <w:highlight w:val="green"/>
              </w:rPr>
            </w:pPr>
            <w:r w:rsidRPr="00F81050">
              <w:rPr>
                <w:rFonts w:ascii="Times New Roman" w:eastAsiaTheme="minorEastAsia" w:hAnsi="Times New Roman" w:cs="Times New Roman"/>
                <w:sz w:val="28"/>
              </w:rPr>
              <w:t>(</w:t>
            </w:r>
            <w:r w:rsidRPr="00F81050">
              <w:rPr>
                <w:rFonts w:ascii="Times New Roman" w:eastAsiaTheme="minorEastAsia" w:hAnsi="Times New Roman" w:cs="Times New Roman"/>
                <w:sz w:val="28"/>
                <w:highlight w:val="green"/>
              </w:rPr>
              <w:t>3.2</w:t>
            </w:r>
            <w:r>
              <w:rPr>
                <w:rFonts w:ascii="Times New Roman" w:eastAsiaTheme="minorEastAsia" w:hAnsi="Times New Roman" w:cs="Times New Roman"/>
                <w:sz w:val="28"/>
                <w:highlight w:val="green"/>
              </w:rPr>
              <w:t>3</w:t>
            </w:r>
            <w:r w:rsidRPr="00F81050">
              <w:rPr>
                <w:rFonts w:ascii="Times New Roman" w:eastAsiaTheme="minorEastAsia" w:hAnsi="Times New Roman" w:cs="Times New Roman"/>
                <w:sz w:val="28"/>
              </w:rPr>
              <w:t>)</w:t>
            </w:r>
          </w:p>
        </w:tc>
      </w:tr>
    </w:tbl>
    <w:p w:rsidR="009507E6" w:rsidRDefault="009507E6" w:rsidP="009507E6">
      <w:pPr>
        <w:spacing w:before="120" w:after="0" w:line="360" w:lineRule="auto"/>
        <w:ind w:firstLine="708"/>
        <w:jc w:val="both"/>
        <w:rPr>
          <w:rFonts w:ascii="Times New Roman" w:eastAsiaTheme="minorEastAsia" w:hAnsi="Times New Roman" w:cs="Times New Roman"/>
          <w:sz w:val="28"/>
        </w:rPr>
      </w:pPr>
      <w:r>
        <w:rPr>
          <w:rFonts w:ascii="Times New Roman" w:hAnsi="Times New Roman" w:cs="Times New Roman"/>
          <w:sz w:val="28"/>
        </w:rPr>
        <w:t xml:space="preserve">де </w:t>
      </w:r>
      <m:oMath>
        <m:d>
          <m:dPr>
            <m:ctrlPr>
              <w:rPr>
                <w:rFonts w:ascii="Cambria Math" w:eastAsiaTheme="minorEastAsia" w:hAnsi="Cambria Math" w:cs="Times New Roman"/>
                <w:i/>
                <w:sz w:val="28"/>
              </w:rPr>
            </m:ctrlPr>
          </m:dPr>
          <m:e>
            <m:sSub>
              <m:sSubPr>
                <m:ctrlPr>
                  <w:rPr>
                    <w:rFonts w:ascii="Cambria Math" w:eastAsiaTheme="minorEastAsia" w:hAnsi="Cambria Math" w:cs="Times New Roman"/>
                    <w:i/>
                    <w:sz w:val="28"/>
                  </w:rPr>
                </m:ctrlPr>
              </m:sSubPr>
              <m:e>
                <m:r>
                  <w:rPr>
                    <w:rFonts w:ascii="Cambria Math" w:eastAsiaTheme="minorEastAsia" w:hAnsi="Cambria Math" w:cs="Times New Roman"/>
                    <w:sz w:val="28"/>
                  </w:rPr>
                  <m:t>x</m:t>
                </m:r>
              </m:e>
              <m:sub>
                <m:r>
                  <w:rPr>
                    <w:rFonts w:ascii="Cambria Math" w:eastAsiaTheme="minorEastAsia" w:hAnsi="Cambria Math" w:cs="Times New Roman"/>
                    <w:sz w:val="28"/>
                  </w:rPr>
                  <m:t>0</m:t>
                </m:r>
              </m:sub>
            </m:sSub>
            <m:r>
              <w:rPr>
                <w:rFonts w:ascii="Cambria Math" w:eastAsiaTheme="minorEastAsia" w:hAnsi="Cambria Math" w:cs="Times New Roman"/>
                <w:sz w:val="28"/>
              </w:rPr>
              <m:t>-</m:t>
            </m:r>
            <m:sSub>
              <m:sSubPr>
                <m:ctrlPr>
                  <w:rPr>
                    <w:rFonts w:ascii="Cambria Math" w:eastAsiaTheme="minorEastAsia" w:hAnsi="Cambria Math" w:cs="Times New Roman"/>
                    <w:i/>
                    <w:sz w:val="28"/>
                  </w:rPr>
                </m:ctrlPr>
              </m:sSubPr>
              <m:e>
                <m:r>
                  <w:rPr>
                    <w:rFonts w:ascii="Cambria Math" w:eastAsiaTheme="minorEastAsia" w:hAnsi="Cambria Math" w:cs="Times New Roman"/>
                    <w:sz w:val="28"/>
                  </w:rPr>
                  <m:t>μ</m:t>
                </m:r>
              </m:e>
              <m:sub>
                <m:r>
                  <w:rPr>
                    <w:rFonts w:ascii="Cambria Math" w:eastAsiaTheme="minorEastAsia" w:hAnsi="Cambria Math" w:cs="Times New Roman"/>
                    <w:sz w:val="28"/>
                  </w:rPr>
                  <m:t>i</m:t>
                </m:r>
              </m:sub>
            </m:sSub>
          </m:e>
        </m:d>
      </m:oMath>
      <w:r>
        <w:rPr>
          <w:rFonts w:ascii="Times New Roman" w:eastAsiaTheme="minorEastAsia" w:hAnsi="Times New Roman" w:cs="Times New Roman"/>
          <w:sz w:val="28"/>
        </w:rPr>
        <w:t xml:space="preserve"> – відстань від центру кластеру </w:t>
      </w:r>
      <m:oMath>
        <m:r>
          <w:rPr>
            <w:rFonts w:ascii="Cambria Math" w:eastAsiaTheme="minorEastAsia" w:hAnsi="Cambria Math" w:cs="Times New Roman"/>
            <w:sz w:val="28"/>
          </w:rPr>
          <m:t>i</m:t>
        </m:r>
      </m:oMath>
      <w:r>
        <w:rPr>
          <w:rFonts w:ascii="Times New Roman" w:eastAsiaTheme="minorEastAsia" w:hAnsi="Times New Roman" w:cs="Times New Roman"/>
          <w:sz w:val="28"/>
        </w:rPr>
        <w:t xml:space="preserve"> до складу</w:t>
      </w:r>
      <w:r w:rsidR="00E202F6">
        <w:rPr>
          <w:rFonts w:ascii="Times New Roman" w:eastAsiaTheme="minorEastAsia" w:hAnsi="Times New Roman" w:cs="Times New Roman"/>
          <w:sz w:val="28"/>
        </w:rPr>
        <w:t xml:space="preserve"> (вершина 0)</w:t>
      </w:r>
      <w:r>
        <w:rPr>
          <w:rFonts w:ascii="Times New Roman" w:eastAsiaTheme="minorEastAsia" w:hAnsi="Times New Roman" w:cs="Times New Roman"/>
          <w:sz w:val="28"/>
        </w:rPr>
        <w:t>.</w:t>
      </w:r>
    </w:p>
    <w:p w:rsidR="008D4707" w:rsidRDefault="008D4707" w:rsidP="008D4707">
      <w:pPr>
        <w:spacing w:before="120" w:after="0" w:line="360" w:lineRule="auto"/>
        <w:ind w:firstLine="708"/>
        <w:jc w:val="both"/>
        <w:rPr>
          <w:rFonts w:ascii="Times New Roman" w:hAnsi="Times New Roman" w:cs="Times New Roman"/>
          <w:sz w:val="28"/>
        </w:rPr>
      </w:pPr>
      <w:r>
        <w:rPr>
          <w:rFonts w:ascii="Times New Roman" w:hAnsi="Times New Roman" w:cs="Times New Roman"/>
          <w:sz w:val="28"/>
        </w:rPr>
        <w:lastRenderedPageBreak/>
        <w:t xml:space="preserve">На рисунку </w:t>
      </w:r>
      <w:r w:rsidRPr="008E3646">
        <w:rPr>
          <w:rFonts w:ascii="Times New Roman" w:hAnsi="Times New Roman" w:cs="Times New Roman"/>
          <w:sz w:val="28"/>
          <w:szCs w:val="26"/>
        </w:rPr>
        <w:t>3.</w:t>
      </w:r>
      <w:r w:rsidRPr="008D4707">
        <w:rPr>
          <w:rFonts w:ascii="Times New Roman" w:hAnsi="Times New Roman" w:cs="Times New Roman"/>
          <w:sz w:val="28"/>
          <w:szCs w:val="26"/>
          <w:highlight w:val="green"/>
        </w:rPr>
        <w:t>8</w:t>
      </w:r>
      <w:r>
        <w:rPr>
          <w:rFonts w:ascii="Times New Roman" w:hAnsi="Times New Roman" w:cs="Times New Roman"/>
          <w:sz w:val="28"/>
          <w:szCs w:val="26"/>
        </w:rPr>
        <w:t xml:space="preserve"> показаний приклад того, як впливає врахування розташування складу при </w:t>
      </w:r>
      <w:proofErr w:type="spellStart"/>
      <w:r>
        <w:rPr>
          <w:rFonts w:ascii="Times New Roman" w:hAnsi="Times New Roman" w:cs="Times New Roman"/>
          <w:sz w:val="28"/>
          <w:szCs w:val="26"/>
        </w:rPr>
        <w:t>кластеризації</w:t>
      </w:r>
      <w:proofErr w:type="spellEnd"/>
      <w:r>
        <w:rPr>
          <w:rFonts w:ascii="Times New Roman" w:hAnsi="Times New Roman" w:cs="Times New Roman"/>
          <w:sz w:val="28"/>
          <w:szCs w:val="26"/>
        </w:rPr>
        <w:t xml:space="preserve"> на кінцевий розв’язок задачі.</w:t>
      </w:r>
      <w:r w:rsidR="00F5773C">
        <w:rPr>
          <w:rFonts w:ascii="Times New Roman" w:hAnsi="Times New Roman" w:cs="Times New Roman"/>
          <w:sz w:val="28"/>
          <w:szCs w:val="26"/>
        </w:rPr>
        <w:t xml:space="preserve"> Бджолиний алгоритм враховує розташування складу і формує кластери таким чином щоб якомога більша їх кількість була ближча до складу, у той час як у методі </w:t>
      </w:r>
      <w:r w:rsidR="00F5773C" w:rsidRPr="008E3646">
        <w:rPr>
          <w:rFonts w:ascii="Times New Roman" w:eastAsiaTheme="minorEastAsia" w:hAnsi="Times New Roman" w:cs="Times New Roman"/>
          <w:sz w:val="28"/>
        </w:rPr>
        <w:t>k-середніх</w:t>
      </w:r>
      <w:r w:rsidR="00F5773C">
        <w:rPr>
          <w:rFonts w:ascii="Times New Roman" w:eastAsiaTheme="minorEastAsia" w:hAnsi="Times New Roman" w:cs="Times New Roman"/>
          <w:sz w:val="28"/>
        </w:rPr>
        <w:t xml:space="preserve"> можливе формування великої кількості кластерів далеко від складу.</w:t>
      </w:r>
    </w:p>
    <w:p w:rsidR="008D4707" w:rsidRDefault="008D4707" w:rsidP="0020337A">
      <w:pPr>
        <w:spacing w:before="120" w:after="120" w:line="360" w:lineRule="auto"/>
        <w:jc w:val="both"/>
        <w:rPr>
          <w:rFonts w:ascii="Times New Roman" w:hAnsi="Times New Roman" w:cs="Times New Roman"/>
          <w:sz w:val="28"/>
        </w:rPr>
      </w:pPr>
      <w:r>
        <w:object w:dxaOrig="10600" w:dyaOrig="3382">
          <v:shape id="_x0000_i1038" type="#_x0000_t75" style="width:468pt;height:150pt" o:ole="">
            <v:imagedata r:id="rId33" o:title=""/>
          </v:shape>
          <o:OLEObject Type="Embed" ProgID="Visio.Drawing.11" ShapeID="_x0000_i1038" DrawAspect="Content" ObjectID="_1398461547" r:id="rId34"/>
        </w:object>
      </w:r>
    </w:p>
    <w:p w:rsidR="008D4707" w:rsidRDefault="008D4707" w:rsidP="00B91347">
      <w:pPr>
        <w:spacing w:after="120" w:line="360" w:lineRule="auto"/>
        <w:jc w:val="center"/>
        <w:rPr>
          <w:rFonts w:ascii="Times New Roman" w:hAnsi="Times New Roman" w:cs="Times New Roman"/>
          <w:sz w:val="28"/>
        </w:rPr>
      </w:pPr>
      <w:r w:rsidRPr="008E3646">
        <w:rPr>
          <w:rFonts w:ascii="Times New Roman" w:hAnsi="Times New Roman" w:cs="Times New Roman"/>
          <w:sz w:val="28"/>
          <w:szCs w:val="26"/>
        </w:rPr>
        <w:t>Рисунок 3.</w:t>
      </w:r>
      <w:r w:rsidRPr="008D4707">
        <w:rPr>
          <w:rFonts w:ascii="Times New Roman" w:hAnsi="Times New Roman" w:cs="Times New Roman"/>
          <w:sz w:val="28"/>
          <w:szCs w:val="26"/>
          <w:highlight w:val="green"/>
        </w:rPr>
        <w:t>8</w:t>
      </w:r>
      <w:r w:rsidRPr="008E3646">
        <w:rPr>
          <w:rFonts w:ascii="Times New Roman" w:hAnsi="Times New Roman" w:cs="Times New Roman"/>
          <w:sz w:val="28"/>
          <w:szCs w:val="26"/>
        </w:rPr>
        <w:t xml:space="preserve"> – П</w:t>
      </w:r>
      <w:r>
        <w:rPr>
          <w:rFonts w:ascii="Times New Roman" w:hAnsi="Times New Roman" w:cs="Times New Roman"/>
          <w:sz w:val="28"/>
          <w:szCs w:val="26"/>
        </w:rPr>
        <w:t>орівняння</w:t>
      </w:r>
      <w:r w:rsidRPr="008E3646">
        <w:rPr>
          <w:rFonts w:ascii="Times New Roman" w:hAnsi="Times New Roman" w:cs="Times New Roman"/>
          <w:sz w:val="28"/>
          <w:szCs w:val="26"/>
        </w:rPr>
        <w:t xml:space="preserve"> методу </w:t>
      </w:r>
      <w:r w:rsidRPr="008E3646">
        <w:rPr>
          <w:rFonts w:ascii="Times New Roman" w:eastAsiaTheme="minorEastAsia" w:hAnsi="Times New Roman" w:cs="Times New Roman"/>
          <w:sz w:val="28"/>
        </w:rPr>
        <w:t>k-середніх</w:t>
      </w:r>
      <w:r>
        <w:rPr>
          <w:rFonts w:ascii="Times New Roman" w:eastAsiaTheme="minorEastAsia" w:hAnsi="Times New Roman" w:cs="Times New Roman"/>
          <w:sz w:val="28"/>
        </w:rPr>
        <w:t xml:space="preserve"> (зліва) та бджолиного алгоритму </w:t>
      </w:r>
      <w:proofErr w:type="spellStart"/>
      <w:r>
        <w:rPr>
          <w:rFonts w:ascii="Times New Roman" w:eastAsiaTheme="minorEastAsia" w:hAnsi="Times New Roman" w:cs="Times New Roman"/>
          <w:sz w:val="28"/>
        </w:rPr>
        <w:t>кластеризації</w:t>
      </w:r>
      <w:proofErr w:type="spellEnd"/>
      <w:r>
        <w:rPr>
          <w:rFonts w:ascii="Times New Roman" w:eastAsiaTheme="minorEastAsia" w:hAnsi="Times New Roman" w:cs="Times New Roman"/>
          <w:sz w:val="28"/>
        </w:rPr>
        <w:t xml:space="preserve"> (справа)</w:t>
      </w:r>
    </w:p>
    <w:p w:rsidR="009507E6" w:rsidRDefault="009507E6" w:rsidP="0020337A">
      <w:pPr>
        <w:spacing w:after="0" w:line="360" w:lineRule="auto"/>
        <w:ind w:firstLine="708"/>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Випадкові </w:t>
      </w:r>
      <w:r w:rsidR="00837AC6">
        <w:rPr>
          <w:rFonts w:ascii="Times New Roman" w:eastAsiaTheme="minorEastAsia" w:hAnsi="Times New Roman" w:cs="Times New Roman"/>
          <w:sz w:val="28"/>
        </w:rPr>
        <w:t xml:space="preserve">розв’язки формуються випадковим розкидуванням усіх вершин графу у </w:t>
      </w:r>
      <m:oMath>
        <m:r>
          <w:rPr>
            <w:rFonts w:ascii="Cambria Math" w:eastAsiaTheme="minorEastAsia" w:hAnsi="Cambria Math" w:cs="Times New Roman"/>
            <w:sz w:val="28"/>
          </w:rPr>
          <m:t>m</m:t>
        </m:r>
      </m:oMath>
      <w:r w:rsidR="00837AC6">
        <w:rPr>
          <w:rFonts w:ascii="Times New Roman" w:eastAsiaTheme="minorEastAsia" w:hAnsi="Times New Roman" w:cs="Times New Roman"/>
          <w:sz w:val="28"/>
          <w:lang w:val="en-US"/>
        </w:rPr>
        <w:t xml:space="preserve"> кластерів.</w:t>
      </w:r>
      <w:r w:rsidR="00837AC6">
        <w:rPr>
          <w:rFonts w:ascii="Times New Roman" w:eastAsiaTheme="minorEastAsia" w:hAnsi="Times New Roman" w:cs="Times New Roman"/>
          <w:sz w:val="28"/>
        </w:rPr>
        <w:t xml:space="preserve"> Якщо якийсь кластер виявляється пустим, розв’язок вважається недопустимим. На рисунку </w:t>
      </w:r>
      <w:r w:rsidR="003612AD" w:rsidRPr="003612AD">
        <w:rPr>
          <w:rFonts w:ascii="Times New Roman" w:eastAsiaTheme="minorEastAsia" w:hAnsi="Times New Roman" w:cs="Times New Roman"/>
          <w:sz w:val="28"/>
        </w:rPr>
        <w:t>3.</w:t>
      </w:r>
      <w:r w:rsidR="003612AD" w:rsidRPr="003612AD">
        <w:rPr>
          <w:rFonts w:ascii="Times New Roman" w:eastAsiaTheme="minorEastAsia" w:hAnsi="Times New Roman" w:cs="Times New Roman"/>
          <w:sz w:val="28"/>
          <w:highlight w:val="green"/>
        </w:rPr>
        <w:t>9</w:t>
      </w:r>
      <w:r w:rsidR="00837AC6">
        <w:rPr>
          <w:rFonts w:ascii="Times New Roman" w:eastAsiaTheme="minorEastAsia" w:hAnsi="Times New Roman" w:cs="Times New Roman"/>
          <w:sz w:val="28"/>
        </w:rPr>
        <w:t xml:space="preserve"> наведений приклад випадкової </w:t>
      </w:r>
      <w:proofErr w:type="spellStart"/>
      <w:r w:rsidR="00837AC6">
        <w:rPr>
          <w:rFonts w:ascii="Times New Roman" w:eastAsiaTheme="minorEastAsia" w:hAnsi="Times New Roman" w:cs="Times New Roman"/>
          <w:sz w:val="28"/>
        </w:rPr>
        <w:t>кластеризації</w:t>
      </w:r>
      <w:proofErr w:type="spellEnd"/>
      <w:r w:rsidR="00837AC6">
        <w:rPr>
          <w:rFonts w:ascii="Times New Roman" w:eastAsiaTheme="minorEastAsia" w:hAnsi="Times New Roman" w:cs="Times New Roman"/>
          <w:sz w:val="28"/>
        </w:rPr>
        <w:t xml:space="preserve"> вершин на 4 кластери.</w:t>
      </w:r>
    </w:p>
    <w:p w:rsidR="00837AC6" w:rsidRDefault="00837AC6" w:rsidP="00837AC6">
      <w:pPr>
        <w:spacing w:before="120" w:after="0" w:line="360" w:lineRule="auto"/>
        <w:jc w:val="both"/>
        <w:rPr>
          <w:rFonts w:ascii="Times New Roman" w:hAnsi="Times New Roman" w:cs="Times New Roman"/>
          <w:sz w:val="28"/>
          <w:szCs w:val="26"/>
        </w:rPr>
      </w:pPr>
      <w:r>
        <w:object w:dxaOrig="10865" w:dyaOrig="4179">
          <v:shape id="_x0000_i1039" type="#_x0000_t75" style="width:466.5pt;height:180pt" o:ole="">
            <v:imagedata r:id="rId35" o:title=""/>
          </v:shape>
          <o:OLEObject Type="Embed" ProgID="Visio.Drawing.11" ShapeID="_x0000_i1039" DrawAspect="Content" ObjectID="_1398461548" r:id="rId36"/>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sidRPr="003612AD">
        <w:rPr>
          <w:rFonts w:ascii="Times New Roman" w:hAnsi="Times New Roman" w:cs="Times New Roman"/>
          <w:sz w:val="28"/>
          <w:szCs w:val="26"/>
          <w:highlight w:val="green"/>
        </w:rPr>
        <w:t>9</w:t>
      </w:r>
      <w:r w:rsidRPr="006232AE">
        <w:rPr>
          <w:rFonts w:ascii="Times New Roman" w:hAnsi="Times New Roman" w:cs="Times New Roman"/>
          <w:sz w:val="28"/>
          <w:szCs w:val="26"/>
        </w:rPr>
        <w:t xml:space="preserve"> – </w:t>
      </w:r>
      <w:r>
        <w:rPr>
          <w:rFonts w:ascii="Times New Roman" w:hAnsi="Times New Roman" w:cs="Times New Roman"/>
          <w:sz w:val="28"/>
          <w:szCs w:val="26"/>
        </w:rPr>
        <w:t xml:space="preserve">Випадковий розв’язок задачі </w:t>
      </w:r>
      <w:proofErr w:type="spellStart"/>
      <w:r>
        <w:rPr>
          <w:rFonts w:ascii="Times New Roman" w:hAnsi="Times New Roman" w:cs="Times New Roman"/>
          <w:sz w:val="28"/>
          <w:szCs w:val="26"/>
        </w:rPr>
        <w:t>кластеризації</w:t>
      </w:r>
      <w:proofErr w:type="spellEnd"/>
    </w:p>
    <w:p w:rsidR="00837AC6" w:rsidRDefault="00837AC6" w:rsidP="00837AC6">
      <w:pPr>
        <w:spacing w:before="120" w:after="0" w:line="360" w:lineRule="auto"/>
        <w:ind w:firstLine="708"/>
        <w:jc w:val="both"/>
        <w:rPr>
          <w:rFonts w:ascii="Times New Roman" w:hAnsi="Times New Roman" w:cs="Times New Roman"/>
          <w:sz w:val="28"/>
          <w:szCs w:val="26"/>
        </w:rPr>
      </w:pPr>
      <w:r>
        <w:rPr>
          <w:rFonts w:ascii="Times New Roman" w:hAnsi="Times New Roman" w:cs="Times New Roman"/>
          <w:sz w:val="28"/>
          <w:szCs w:val="26"/>
        </w:rPr>
        <w:lastRenderedPageBreak/>
        <w:t xml:space="preserve">Сусідні розв’язки отримувались із заданого розв’язку шляхом переміщення випадкової вершини із одного кластеру у інший. При цьому переміщення вершини із кластеру, що складається тільки із цієї вершини заборонено. На рисунку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Pr>
          <w:rFonts w:ascii="Times New Roman" w:hAnsi="Times New Roman" w:cs="Times New Roman"/>
          <w:sz w:val="28"/>
          <w:szCs w:val="26"/>
        </w:rPr>
        <w:t xml:space="preserve"> наведений приклад формування сусіднього розв’язку. Заданого методу отримання сусідніх розв’язків цілком вистачає, оскільки усі інші методи будуть просто комбінацією випадкових переміщень.</w:t>
      </w:r>
    </w:p>
    <w:p w:rsidR="00837AC6" w:rsidRDefault="00837AC6" w:rsidP="00E202F6">
      <w:pPr>
        <w:spacing w:before="200" w:after="0" w:line="360" w:lineRule="auto"/>
        <w:jc w:val="both"/>
        <w:rPr>
          <w:rFonts w:ascii="Times New Roman" w:hAnsi="Times New Roman" w:cs="Times New Roman"/>
          <w:sz w:val="28"/>
          <w:szCs w:val="26"/>
        </w:rPr>
      </w:pPr>
      <w:r>
        <w:object w:dxaOrig="10865" w:dyaOrig="2928">
          <v:shape id="_x0000_i1040" type="#_x0000_t75" style="width:466.5pt;height:126pt" o:ole="">
            <v:imagedata r:id="rId37" o:title=""/>
          </v:shape>
          <o:OLEObject Type="Embed" ProgID="Visio.Drawing.11" ShapeID="_x0000_i1040" DrawAspect="Content" ObjectID="_1398461549" r:id="rId38"/>
        </w:object>
      </w:r>
    </w:p>
    <w:p w:rsidR="00837AC6" w:rsidRDefault="00837AC6" w:rsidP="00837AC6">
      <w:pPr>
        <w:spacing w:before="120" w:after="0" w:line="360" w:lineRule="auto"/>
        <w:jc w:val="center"/>
        <w:rPr>
          <w:rFonts w:ascii="Times New Roman" w:hAnsi="Times New Roman" w:cs="Times New Roman"/>
          <w:sz w:val="28"/>
          <w:szCs w:val="26"/>
        </w:rPr>
      </w:pPr>
      <w:r w:rsidRPr="006232AE">
        <w:rPr>
          <w:rFonts w:ascii="Times New Roman" w:hAnsi="Times New Roman" w:cs="Times New Roman"/>
          <w:sz w:val="28"/>
          <w:szCs w:val="26"/>
        </w:rPr>
        <w:t xml:space="preserve">Рисунок </w:t>
      </w:r>
      <w:r w:rsidRPr="003612AD">
        <w:rPr>
          <w:rFonts w:ascii="Times New Roman" w:hAnsi="Times New Roman" w:cs="Times New Roman"/>
          <w:sz w:val="28"/>
          <w:szCs w:val="26"/>
        </w:rPr>
        <w:t>3.</w:t>
      </w:r>
      <w:r w:rsidR="003612AD">
        <w:rPr>
          <w:rFonts w:ascii="Times New Roman" w:hAnsi="Times New Roman" w:cs="Times New Roman"/>
          <w:sz w:val="28"/>
          <w:szCs w:val="26"/>
          <w:highlight w:val="green"/>
        </w:rPr>
        <w:t>10</w:t>
      </w:r>
      <w:r w:rsidRPr="006232AE">
        <w:rPr>
          <w:rFonts w:ascii="Times New Roman" w:hAnsi="Times New Roman" w:cs="Times New Roman"/>
          <w:sz w:val="28"/>
          <w:szCs w:val="26"/>
        </w:rPr>
        <w:t xml:space="preserve"> – </w:t>
      </w:r>
      <w:r>
        <w:rPr>
          <w:rFonts w:ascii="Times New Roman" w:hAnsi="Times New Roman" w:cs="Times New Roman"/>
          <w:sz w:val="28"/>
          <w:szCs w:val="26"/>
        </w:rPr>
        <w:t>Формування сусіднього розв’язку</w:t>
      </w:r>
    </w:p>
    <w:p w:rsidR="003E7D04" w:rsidRDefault="003E7D04" w:rsidP="00F70936">
      <w:pPr>
        <w:pStyle w:val="Heading4"/>
        <w:numPr>
          <w:ilvl w:val="3"/>
          <w:numId w:val="16"/>
        </w:numPr>
        <w:spacing w:line="360" w:lineRule="auto"/>
        <w:ind w:left="0" w:firstLine="709"/>
        <w:jc w:val="both"/>
        <w:rPr>
          <w:rFonts w:ascii="Times New Roman" w:hAnsi="Times New Roman" w:cs="Times New Roman"/>
          <w:i w:val="0"/>
          <w:color w:val="auto"/>
          <w:sz w:val="28"/>
        </w:rPr>
      </w:pPr>
      <w:r>
        <w:rPr>
          <w:rFonts w:ascii="Times New Roman" w:hAnsi="Times New Roman" w:cs="Times New Roman"/>
          <w:i w:val="0"/>
          <w:color w:val="auto"/>
          <w:sz w:val="28"/>
        </w:rPr>
        <w:t>Другий етап – побудова маршрутів відпові</w:t>
      </w:r>
      <w:r w:rsidR="0077338E">
        <w:rPr>
          <w:rFonts w:ascii="Times New Roman" w:hAnsi="Times New Roman" w:cs="Times New Roman"/>
          <w:i w:val="0"/>
          <w:color w:val="auto"/>
          <w:sz w:val="28"/>
        </w:rPr>
        <w:t xml:space="preserve">дно до проведеної </w:t>
      </w:r>
      <w:proofErr w:type="spellStart"/>
      <w:r w:rsidR="0077338E">
        <w:rPr>
          <w:rFonts w:ascii="Times New Roman" w:hAnsi="Times New Roman" w:cs="Times New Roman"/>
          <w:i w:val="0"/>
          <w:color w:val="auto"/>
          <w:sz w:val="28"/>
        </w:rPr>
        <w:t>кластеризації</w:t>
      </w:r>
      <w:proofErr w:type="spellEnd"/>
    </w:p>
    <w:p w:rsidR="0077338E" w:rsidRDefault="00484EDE" w:rsidP="00111A49">
      <w:pPr>
        <w:spacing w:after="0"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Для побудованих кластерів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oMath>
      <w:r>
        <w:rPr>
          <w:rFonts w:ascii="Times New Roman" w:eastAsiaTheme="minorEastAsia" w:hAnsi="Times New Roman" w:cs="Times New Roman"/>
          <w:sz w:val="28"/>
        </w:rPr>
        <w:t xml:space="preserve"> будуються маршрути проходження вершин кластеру із початком маршруту у вершині-складі.</w:t>
      </w:r>
      <w:r>
        <w:rPr>
          <w:rFonts w:ascii="Times New Roman" w:eastAsiaTheme="minorEastAsia" w:hAnsi="Times New Roman" w:cs="Times New Roman"/>
          <w:sz w:val="28"/>
          <w:lang w:val="en-US"/>
        </w:rPr>
        <w:t xml:space="preserve"> </w:t>
      </w:r>
      <w:r w:rsidRPr="00484EDE">
        <w:rPr>
          <w:rFonts w:ascii="Times New Roman" w:eastAsiaTheme="minorEastAsia" w:hAnsi="Times New Roman" w:cs="Times New Roman"/>
          <w:sz w:val="28"/>
        </w:rPr>
        <w:t xml:space="preserve">Для цього </w:t>
      </w:r>
      <m:oMath>
        <m:r>
          <w:rPr>
            <w:rFonts w:ascii="Cambria Math" w:eastAsiaTheme="minorEastAsia" w:hAnsi="Cambria Math" w:cs="Times New Roman"/>
            <w:sz w:val="28"/>
          </w:rPr>
          <m:t>m</m:t>
        </m:r>
      </m:oMath>
      <w:r w:rsidRPr="00484EDE">
        <w:rPr>
          <w:rFonts w:ascii="Times New Roman" w:eastAsiaTheme="minorEastAsia" w:hAnsi="Times New Roman" w:cs="Times New Roman"/>
          <w:sz w:val="28"/>
        </w:rPr>
        <w:t xml:space="preserve"> разів розв’</w:t>
      </w:r>
      <w:r>
        <w:rPr>
          <w:rFonts w:ascii="Times New Roman" w:eastAsiaTheme="minorEastAsia" w:hAnsi="Times New Roman" w:cs="Times New Roman"/>
          <w:sz w:val="28"/>
        </w:rPr>
        <w:t>язує</w:t>
      </w:r>
      <w:r w:rsidRPr="00484EDE">
        <w:rPr>
          <w:rFonts w:ascii="Times New Roman" w:eastAsiaTheme="minorEastAsia" w:hAnsi="Times New Roman" w:cs="Times New Roman"/>
          <w:sz w:val="28"/>
        </w:rPr>
        <w:t xml:space="preserve">ться задача комівояжера для вершин кожного кластеру об’єднаних із вершиною-складом, тобто для </w:t>
      </w:r>
      <m:oMath>
        <m:sSub>
          <m:sSubPr>
            <m:ctrlPr>
              <w:rPr>
                <w:rFonts w:ascii="Cambria Math" w:eastAsiaTheme="minorEastAsia" w:hAnsi="Cambria Math" w:cs="Times New Roman"/>
                <w:i/>
                <w:sz w:val="28"/>
              </w:rPr>
            </m:ctrlPr>
          </m:sSubPr>
          <m:e>
            <m:r>
              <w:rPr>
                <w:rFonts w:ascii="Cambria Math" w:eastAsiaTheme="minorEastAsia" w:hAnsi="Cambria Math" w:cs="Times New Roman"/>
                <w:sz w:val="28"/>
              </w:rPr>
              <m:t>R</m:t>
            </m:r>
          </m:e>
          <m:sub>
            <m:r>
              <w:rPr>
                <w:rFonts w:ascii="Cambria Math" w:eastAsiaTheme="minorEastAsia" w:hAnsi="Cambria Math" w:cs="Times New Roman"/>
                <w:sz w:val="28"/>
              </w:rPr>
              <m:t>i</m:t>
            </m:r>
          </m:sub>
        </m:sSub>
        <m:r>
          <w:rPr>
            <w:rFonts w:ascii="Cambria Math" w:eastAsiaTheme="minorEastAsia" w:hAnsi="Cambria Math" w:cs="Times New Roman"/>
            <w:sz w:val="28"/>
          </w:rPr>
          <m:t>∪0</m:t>
        </m:r>
      </m:oMath>
      <w:r w:rsidRPr="00484EDE">
        <w:rPr>
          <w:rFonts w:ascii="Times New Roman" w:eastAsiaTheme="minorEastAsia" w:hAnsi="Times New Roman" w:cs="Times New Roman"/>
          <w:sz w:val="28"/>
        </w:rPr>
        <w:t>.</w:t>
      </w:r>
    </w:p>
    <w:p w:rsidR="00CF29FF" w:rsidRDefault="00484EDE" w:rsidP="00B44E88">
      <w:pPr>
        <w:spacing w:line="360" w:lineRule="auto"/>
        <w:ind w:firstLine="709"/>
        <w:jc w:val="both"/>
        <w:rPr>
          <w:rFonts w:ascii="Times New Roman" w:eastAsiaTheme="minorEastAsia" w:hAnsi="Times New Roman" w:cs="Times New Roman"/>
          <w:sz w:val="28"/>
        </w:rPr>
      </w:pPr>
      <w:r>
        <w:rPr>
          <w:rFonts w:ascii="Times New Roman" w:eastAsiaTheme="minorEastAsia" w:hAnsi="Times New Roman" w:cs="Times New Roman"/>
          <w:sz w:val="28"/>
        </w:rPr>
        <w:t xml:space="preserve">Задача комівояжера для кожного кластеру розв’язується бджолиним алгоритмом (див. </w:t>
      </w:r>
      <w:r w:rsidRPr="00484EDE">
        <w:rPr>
          <w:rFonts w:ascii="Times New Roman" w:eastAsiaTheme="minorEastAsia" w:hAnsi="Times New Roman" w:cs="Times New Roman"/>
          <w:sz w:val="28"/>
          <w:highlight w:val="green"/>
        </w:rPr>
        <w:t>п. 3.4.1.2</w:t>
      </w:r>
      <w:r>
        <w:rPr>
          <w:rFonts w:ascii="Times New Roman" w:eastAsiaTheme="minorEastAsia" w:hAnsi="Times New Roman" w:cs="Times New Roman"/>
          <w:sz w:val="28"/>
        </w:rPr>
        <w:t>).</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lang w:val="en-US"/>
        </w:rPr>
        <w:lastRenderedPageBreak/>
        <w:t xml:space="preserve">ПРОГРАМНЕ ТА ТЕХНІЧНЕ </w:t>
      </w:r>
      <w:r>
        <w:rPr>
          <w:rFonts w:ascii="Times New Roman" w:hAnsi="Times New Roman" w:cs="Times New Roman"/>
          <w:color w:val="auto"/>
        </w:rPr>
        <w:t>ЗАБЕЗПЕЧЕННЯ</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Засоби розробки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Вимоги до технічного забезпечення</w:t>
      </w:r>
    </w:p>
    <w:p w:rsidR="00501F28" w:rsidRP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вимоги</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Архітектура програмного забезпечення</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класів</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послідовності</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Діаграма компонентів</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Специфікація функцій</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Опис звітів</w:t>
      </w:r>
    </w:p>
    <w:p w:rsidR="009D253C" w:rsidRDefault="009D253C" w:rsidP="009D253C">
      <w:pPr>
        <w:pStyle w:val="Heading2"/>
        <w:spacing w:line="360" w:lineRule="auto"/>
        <w:ind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Pr="009D253C" w:rsidRDefault="009D253C" w:rsidP="00501F28">
      <w:pPr>
        <w:pStyle w:val="Heading1"/>
        <w:numPr>
          <w:ilvl w:val="0"/>
          <w:numId w:val="16"/>
        </w:numPr>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ТЕХНОЛОГІЧНИЙ РОЗДІЛ</w:t>
      </w:r>
    </w:p>
    <w:p w:rsidR="00501F28" w:rsidRPr="00E24211" w:rsidRDefault="00501F28" w:rsidP="00501F28">
      <w:pPr>
        <w:pStyle w:val="Heading2"/>
        <w:numPr>
          <w:ilvl w:val="1"/>
          <w:numId w:val="16"/>
        </w:numPr>
        <w:spacing w:line="360" w:lineRule="auto"/>
        <w:ind w:left="0" w:firstLine="708"/>
        <w:jc w:val="both"/>
        <w:rPr>
          <w:rFonts w:ascii="Times New Roman" w:hAnsi="Times New Roman" w:cs="Times New Roman"/>
          <w:color w:val="auto"/>
          <w:sz w:val="28"/>
        </w:rPr>
      </w:pPr>
      <w:r>
        <w:rPr>
          <w:rFonts w:ascii="Times New Roman" w:hAnsi="Times New Roman" w:cs="Times New Roman"/>
          <w:color w:val="auto"/>
          <w:sz w:val="28"/>
        </w:rPr>
        <w:t>Керівництво користувача</w:t>
      </w:r>
    </w:p>
    <w:p w:rsidR="00501F28" w:rsidRDefault="00501F28" w:rsidP="00501F28">
      <w:pPr>
        <w:pStyle w:val="Heading2"/>
        <w:numPr>
          <w:ilvl w:val="1"/>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Випробування програмного продукту</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Мета випробувань</w:t>
      </w:r>
    </w:p>
    <w:p w:rsidR="00501F28"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Загальні положення</w:t>
      </w:r>
    </w:p>
    <w:p w:rsidR="00501F28" w:rsidRPr="00805D77" w:rsidRDefault="00501F28" w:rsidP="00501F28">
      <w:pPr>
        <w:pStyle w:val="Heading3"/>
        <w:numPr>
          <w:ilvl w:val="2"/>
          <w:numId w:val="16"/>
        </w:numPr>
        <w:spacing w:line="360" w:lineRule="auto"/>
        <w:ind w:left="0" w:firstLine="709"/>
        <w:jc w:val="both"/>
        <w:rPr>
          <w:rFonts w:ascii="Times New Roman" w:hAnsi="Times New Roman" w:cs="Times New Roman"/>
          <w:color w:val="auto"/>
          <w:sz w:val="28"/>
        </w:rPr>
      </w:pPr>
      <w:r>
        <w:rPr>
          <w:rFonts w:ascii="Times New Roman" w:hAnsi="Times New Roman" w:cs="Times New Roman"/>
          <w:color w:val="auto"/>
          <w:sz w:val="28"/>
        </w:rPr>
        <w:t>Результат випробувань</w:t>
      </w:r>
    </w:p>
    <w:p w:rsidR="009D253C" w:rsidRDefault="009D253C" w:rsidP="00501F28">
      <w:pPr>
        <w:pStyle w:val="Heading2"/>
        <w:spacing w:line="360" w:lineRule="auto"/>
        <w:ind w:left="1" w:firstLine="708"/>
        <w:jc w:val="both"/>
        <w:rPr>
          <w:rFonts w:ascii="Times New Roman" w:hAnsi="Times New Roman" w:cs="Times New Roman"/>
          <w:color w:val="auto"/>
          <w:sz w:val="28"/>
        </w:rPr>
      </w:pPr>
      <w:r>
        <w:rPr>
          <w:rFonts w:ascii="Times New Roman" w:hAnsi="Times New Roman" w:cs="Times New Roman"/>
          <w:color w:val="auto"/>
          <w:sz w:val="28"/>
        </w:rPr>
        <w:t>Висновок до розділу</w:t>
      </w:r>
    </w:p>
    <w:p w:rsidR="009D253C" w:rsidRDefault="009D253C" w:rsidP="009D253C">
      <w:pPr>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ЗАГАЛЬНІ ВИСНОВКИ</w:t>
      </w:r>
    </w:p>
    <w:p w:rsidR="00C21B1D" w:rsidRDefault="00EB3CE6" w:rsidP="00180D87">
      <w:pPr>
        <w:spacing w:after="0" w:line="360" w:lineRule="auto"/>
        <w:ind w:firstLine="709"/>
        <w:jc w:val="both"/>
        <w:rPr>
          <w:rFonts w:ascii="Times New Roman" w:hAnsi="Times New Roman" w:cs="Times New Roman"/>
          <w:sz w:val="28"/>
        </w:rPr>
      </w:pPr>
      <w:r w:rsidRPr="00EB3CE6">
        <w:rPr>
          <w:rFonts w:ascii="Times New Roman" w:hAnsi="Times New Roman" w:cs="Times New Roman"/>
          <w:sz w:val="28"/>
        </w:rPr>
        <w:t xml:space="preserve">При виконанні комплексного дипломного проекту </w:t>
      </w:r>
      <w:r>
        <w:rPr>
          <w:rFonts w:ascii="Times New Roman" w:hAnsi="Times New Roman" w:cs="Times New Roman"/>
          <w:sz w:val="28"/>
        </w:rPr>
        <w:t>були детально розглянуті питання, які виникають у процесі створення плану перевезення продукції із складу до споживачів</w:t>
      </w:r>
      <w:r w:rsidR="00C21B1D">
        <w:rPr>
          <w:rFonts w:ascii="Times New Roman" w:hAnsi="Times New Roman" w:cs="Times New Roman"/>
          <w:sz w:val="28"/>
        </w:rPr>
        <w:t>, та виділені основні ключові етапи та взаємозв’язки між ними притаманні цьому процесу.</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Для розв’язання поставленої задачі був проведений ґрунтовний аналіз предметного середовища та ретельно описаний бізнес-процес складання плану перевезень. На основі даних отриманих в процесі проведеного аналізу була сформульована математична постановка задачі та розроблений математичний апарат для її розв’язку. </w:t>
      </w:r>
    </w:p>
    <w:p w:rsidR="00C21B1D"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Метою даного дипломного проекту була не просто розробка методу розв’язання даної задачі, а створення якомога більш ефективного методу розв’язання даної задачі, тобто такого методу який буде зберігати баланс між точністю знайденого розв’язку та часом, затраченим на знаходження цього розв’язку. Тому для розв’язання задачі було застосовано декілька підходів та проведений глибокий порівняльний аналіз на основі отриманих експериментальних даних.</w:t>
      </w:r>
    </w:p>
    <w:p w:rsidR="00EB3CE6" w:rsidRDefault="00C21B1D" w:rsidP="00180D87">
      <w:pPr>
        <w:spacing w:after="0" w:line="360" w:lineRule="auto"/>
        <w:ind w:firstLine="709"/>
        <w:jc w:val="both"/>
        <w:rPr>
          <w:rFonts w:ascii="Times New Roman" w:hAnsi="Times New Roman" w:cs="Times New Roman"/>
          <w:sz w:val="28"/>
        </w:rPr>
      </w:pPr>
      <w:r>
        <w:rPr>
          <w:rFonts w:ascii="Times New Roman" w:hAnsi="Times New Roman" w:cs="Times New Roman"/>
          <w:sz w:val="28"/>
        </w:rPr>
        <w:t>Даний дипломний проект є комплексним, у загальній його частині</w:t>
      </w:r>
      <w:r w:rsidR="00EB3CE6">
        <w:rPr>
          <w:rFonts w:ascii="Times New Roman" w:hAnsi="Times New Roman" w:cs="Times New Roman"/>
          <w:sz w:val="28"/>
        </w:rPr>
        <w:t xml:space="preserve"> </w:t>
      </w:r>
      <w:r>
        <w:rPr>
          <w:rFonts w:ascii="Times New Roman" w:hAnsi="Times New Roman" w:cs="Times New Roman"/>
          <w:sz w:val="28"/>
        </w:rPr>
        <w:t xml:space="preserve">описана </w:t>
      </w:r>
      <w:r w:rsidR="00EB3CE6">
        <w:rPr>
          <w:rFonts w:ascii="Times New Roman" w:hAnsi="Times New Roman" w:cs="Times New Roman"/>
          <w:sz w:val="28"/>
        </w:rPr>
        <w:t>задач</w:t>
      </w:r>
      <w:r>
        <w:rPr>
          <w:rFonts w:ascii="Times New Roman" w:hAnsi="Times New Roman" w:cs="Times New Roman"/>
          <w:sz w:val="28"/>
        </w:rPr>
        <w:t>а</w:t>
      </w:r>
      <w:r w:rsidR="00EB3CE6">
        <w:rPr>
          <w:rFonts w:ascii="Times New Roman" w:hAnsi="Times New Roman" w:cs="Times New Roman"/>
          <w:sz w:val="28"/>
        </w:rPr>
        <w:t xml:space="preserve"> перевезення малогабаритної продукції</w:t>
      </w:r>
      <w:r>
        <w:rPr>
          <w:rFonts w:ascii="Times New Roman" w:hAnsi="Times New Roman" w:cs="Times New Roman"/>
          <w:sz w:val="28"/>
        </w:rPr>
        <w:t>, наведені реалізовані методи розв’язання та проведений аналіз цих методів</w:t>
      </w:r>
      <w:r w:rsidR="00EB3CE6">
        <w:rPr>
          <w:rFonts w:ascii="Times New Roman" w:hAnsi="Times New Roman" w:cs="Times New Roman"/>
          <w:sz w:val="28"/>
        </w:rPr>
        <w:t xml:space="preserve">. </w:t>
      </w:r>
      <w:r>
        <w:rPr>
          <w:rFonts w:ascii="Times New Roman" w:hAnsi="Times New Roman" w:cs="Times New Roman"/>
          <w:sz w:val="28"/>
        </w:rPr>
        <w:t>Індивідуальн</w:t>
      </w:r>
      <w:r w:rsidR="00300060">
        <w:rPr>
          <w:rFonts w:ascii="Times New Roman" w:hAnsi="Times New Roman" w:cs="Times New Roman"/>
          <w:sz w:val="28"/>
        </w:rPr>
        <w:t xml:space="preserve">а </w:t>
      </w:r>
      <w:r>
        <w:rPr>
          <w:rFonts w:ascii="Times New Roman" w:hAnsi="Times New Roman" w:cs="Times New Roman"/>
          <w:sz w:val="28"/>
        </w:rPr>
        <w:t>частина</w:t>
      </w:r>
      <w:r w:rsidR="00EB3CE6">
        <w:rPr>
          <w:rFonts w:ascii="Times New Roman" w:hAnsi="Times New Roman" w:cs="Times New Roman"/>
          <w:sz w:val="28"/>
        </w:rPr>
        <w:t xml:space="preserve"> № 1</w:t>
      </w:r>
      <w:r>
        <w:rPr>
          <w:rFonts w:ascii="Times New Roman" w:hAnsi="Times New Roman" w:cs="Times New Roman"/>
          <w:sz w:val="28"/>
        </w:rPr>
        <w:t xml:space="preserve"> дипломного проекту</w:t>
      </w:r>
      <w:r w:rsidR="00EB3CE6">
        <w:rPr>
          <w:rFonts w:ascii="Times New Roman" w:hAnsi="Times New Roman" w:cs="Times New Roman"/>
          <w:sz w:val="28"/>
        </w:rPr>
        <w:t xml:space="preserve"> присвячена складанню плану перевезень із урахуванням вантажомісткості транспортних засобів та визначенню оптимальної кількості транспортних засобів для здійснення цих перевезень. </w:t>
      </w:r>
      <w:r w:rsidR="00300060">
        <w:rPr>
          <w:rFonts w:ascii="Times New Roman" w:hAnsi="Times New Roman" w:cs="Times New Roman"/>
          <w:sz w:val="28"/>
        </w:rPr>
        <w:t>У індивідуальні частині № 2 описані дослідження складання плану перевезень із урахуванням вантажомісткості транспортних засобів, обмеженого автопарку та системи штрафів.</w:t>
      </w:r>
    </w:p>
    <w:p w:rsidR="00DC78C7" w:rsidRDefault="00300060" w:rsidP="00180D87">
      <w:pPr>
        <w:spacing w:after="0" w:line="360" w:lineRule="auto"/>
        <w:ind w:right="281" w:firstLine="709"/>
        <w:jc w:val="both"/>
        <w:rPr>
          <w:rFonts w:ascii="Times New Roman" w:hAnsi="Times New Roman" w:cs="Times New Roman"/>
          <w:color w:val="000000" w:themeColor="text1"/>
          <w:sz w:val="28"/>
        </w:rPr>
      </w:pPr>
      <w:r w:rsidRPr="00C05894">
        <w:rPr>
          <w:rFonts w:ascii="Times New Roman" w:hAnsi="Times New Roman" w:cs="Times New Roman"/>
          <w:color w:val="000000" w:themeColor="text1"/>
          <w:sz w:val="28"/>
        </w:rPr>
        <w:t>Для розробки програмного продукту була обрана мова програмування C#</w:t>
      </w:r>
      <w:r w:rsidR="002D31C8" w:rsidRPr="00C05894">
        <w:rPr>
          <w:rFonts w:ascii="Times New Roman" w:hAnsi="Times New Roman" w:cs="Times New Roman"/>
          <w:color w:val="000000" w:themeColor="text1"/>
          <w:sz w:val="28"/>
        </w:rPr>
        <w:t xml:space="preserve"> як мова розробки застосувань для платформи </w:t>
      </w:r>
      <w:hyperlink r:id="rId39" w:tooltip=".NET Framework" w:history="1">
        <w:r w:rsidR="002D31C8" w:rsidRPr="00C05894">
          <w:rPr>
            <w:rStyle w:val="Hyperlink"/>
            <w:rFonts w:ascii="Times New Roman" w:hAnsi="Times New Roman" w:cs="Times New Roman"/>
            <w:color w:val="000000" w:themeColor="text1"/>
            <w:sz w:val="28"/>
            <w:u w:val="none"/>
          </w:rPr>
          <w:t xml:space="preserve">Microsoft </w:t>
        </w:r>
        <w:r w:rsidR="002D31C8" w:rsidRPr="00C05894">
          <w:rPr>
            <w:rStyle w:val="Hyperlink"/>
            <w:rFonts w:ascii="Times New Roman" w:hAnsi="Times New Roman" w:cs="Times New Roman"/>
            <w:color w:val="000000" w:themeColor="text1"/>
            <w:sz w:val="28"/>
            <w:u w:val="none"/>
          </w:rPr>
          <w:lastRenderedPageBreak/>
          <w:t>.NET Framework</w:t>
        </w:r>
      </w:hyperlink>
      <w:r w:rsidR="002D31C8" w:rsidRPr="00C05894">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 Для зберігання вхідних даних та зв</w:t>
      </w:r>
      <w:r w:rsidR="00DC78C7">
        <w:rPr>
          <w:rFonts w:ascii="Times New Roman" w:hAnsi="Times New Roman" w:cs="Times New Roman"/>
          <w:color w:val="000000" w:themeColor="text1"/>
          <w:sz w:val="28"/>
        </w:rPr>
        <w:t>’</w:t>
      </w:r>
      <w:r w:rsidR="00C05894" w:rsidRPr="00C05894">
        <w:rPr>
          <w:rFonts w:ascii="Times New Roman" w:hAnsi="Times New Roman" w:cs="Times New Roman"/>
          <w:color w:val="000000" w:themeColor="text1"/>
          <w:sz w:val="28"/>
        </w:rPr>
        <w:t xml:space="preserve">язків між ними було </w:t>
      </w:r>
      <w:r w:rsidR="00C05894" w:rsidRPr="00DC78C7">
        <w:rPr>
          <w:rFonts w:ascii="Times New Roman" w:hAnsi="Times New Roman" w:cs="Times New Roman"/>
          <w:color w:val="000000" w:themeColor="text1"/>
          <w:sz w:val="28"/>
        </w:rPr>
        <w:t>вирішено використовувати реляційну базу даних. Microsoft SQL Server було обрано у якості системи управління бази дани</w:t>
      </w:r>
      <w:r w:rsidR="00DC78C7" w:rsidRPr="00DC78C7">
        <w:rPr>
          <w:rFonts w:ascii="Times New Roman" w:hAnsi="Times New Roman" w:cs="Times New Roman"/>
          <w:color w:val="000000" w:themeColor="text1"/>
          <w:sz w:val="28"/>
        </w:rPr>
        <w:t>х</w:t>
      </w:r>
      <w:r w:rsidR="00C05894" w:rsidRPr="00DC78C7">
        <w:rPr>
          <w:rFonts w:ascii="Times New Roman" w:hAnsi="Times New Roman" w:cs="Times New Roman"/>
          <w:color w:val="000000" w:themeColor="text1"/>
          <w:sz w:val="28"/>
        </w:rPr>
        <w:t xml:space="preserve">, оскільки платформа </w:t>
      </w:r>
      <w:hyperlink r:id="rId40" w:tooltip=".NET Framework" w:history="1">
        <w:r w:rsidR="00C05894" w:rsidRPr="00DC78C7">
          <w:rPr>
            <w:rStyle w:val="Hyperlink"/>
            <w:rFonts w:ascii="Times New Roman" w:hAnsi="Times New Roman" w:cs="Times New Roman"/>
            <w:color w:val="000000" w:themeColor="text1"/>
            <w:sz w:val="28"/>
            <w:u w:val="none"/>
          </w:rPr>
          <w:t>Microsoft .NET Framework</w:t>
        </w:r>
      </w:hyperlink>
      <w:r w:rsidR="00C05894" w:rsidRPr="00DC78C7">
        <w:rPr>
          <w:rFonts w:ascii="Times New Roman" w:hAnsi="Times New Roman" w:cs="Times New Roman"/>
          <w:color w:val="000000" w:themeColor="text1"/>
          <w:sz w:val="28"/>
        </w:rPr>
        <w:t xml:space="preserve"> надає зручні засоби </w:t>
      </w:r>
      <w:r w:rsidR="00DC78C7" w:rsidRPr="00DC78C7">
        <w:rPr>
          <w:rFonts w:ascii="Times New Roman" w:hAnsi="Times New Roman" w:cs="Times New Roman"/>
          <w:color w:val="000000" w:themeColor="text1"/>
          <w:sz w:val="28"/>
        </w:rPr>
        <w:t>роботи із даною СУБД.</w:t>
      </w:r>
    </w:p>
    <w:p w:rsidR="00DC78C7" w:rsidRPr="00DC78C7" w:rsidRDefault="00DC78C7" w:rsidP="00180D87">
      <w:pPr>
        <w:spacing w:after="0" w:line="360" w:lineRule="auto"/>
        <w:ind w:right="281" w:firstLine="709"/>
        <w:jc w:val="both"/>
        <w:rPr>
          <w:rFonts w:ascii="Times New Roman" w:hAnsi="Times New Roman" w:cs="Times New Roman"/>
          <w:color w:val="000000" w:themeColor="text1"/>
          <w:sz w:val="28"/>
        </w:rPr>
      </w:pPr>
      <w:r>
        <w:rPr>
          <w:rFonts w:ascii="Times New Roman" w:hAnsi="Times New Roman" w:cs="Times New Roman"/>
          <w:color w:val="000000" w:themeColor="text1"/>
          <w:sz w:val="28"/>
        </w:rPr>
        <w:t xml:space="preserve">У загальній частині дипломного проекту також описана архітектура програмного забезпечення та вимоги до технічного </w:t>
      </w:r>
      <w:proofErr w:type="spellStart"/>
      <w:r>
        <w:rPr>
          <w:rFonts w:ascii="Times New Roman" w:hAnsi="Times New Roman" w:cs="Times New Roman"/>
          <w:color w:val="000000" w:themeColor="text1"/>
          <w:sz w:val="28"/>
        </w:rPr>
        <w:t>забепечення</w:t>
      </w:r>
      <w:proofErr w:type="spellEnd"/>
      <w:r>
        <w:rPr>
          <w:rFonts w:ascii="Times New Roman" w:hAnsi="Times New Roman" w:cs="Times New Roman"/>
          <w:color w:val="000000" w:themeColor="text1"/>
          <w:sz w:val="28"/>
        </w:rPr>
        <w:t>, наведена інструкція користувача по експлуатації комплексу задач, описана методика випробувань.</w:t>
      </w:r>
    </w:p>
    <w:p w:rsidR="009D253C" w:rsidRDefault="009D253C" w:rsidP="00180D87">
      <w:pPr>
        <w:spacing w:line="360" w:lineRule="auto"/>
        <w:rPr>
          <w:rFonts w:ascii="Times New Roman" w:eastAsiaTheme="minorEastAsia" w:hAnsi="Times New Roman" w:cs="Times New Roman"/>
          <w:sz w:val="28"/>
          <w:lang w:val="en-US"/>
        </w:rPr>
      </w:pPr>
      <w:r>
        <w:rPr>
          <w:rFonts w:ascii="Times New Roman" w:eastAsiaTheme="minorEastAsia" w:hAnsi="Times New Roman" w:cs="Times New Roman"/>
          <w:sz w:val="28"/>
          <w:lang w:val="en-US"/>
        </w:rPr>
        <w:br w:type="page"/>
      </w:r>
    </w:p>
    <w:p w:rsidR="009D253C" w:rsidRDefault="009D253C" w:rsidP="00180D87">
      <w:pPr>
        <w:pStyle w:val="Heading1"/>
        <w:spacing w:before="0" w:after="360" w:line="360" w:lineRule="auto"/>
        <w:jc w:val="center"/>
        <w:rPr>
          <w:rFonts w:ascii="Times New Roman" w:hAnsi="Times New Roman" w:cs="Times New Roman"/>
          <w:color w:val="auto"/>
        </w:rPr>
      </w:pPr>
      <w:r>
        <w:rPr>
          <w:rFonts w:ascii="Times New Roman" w:hAnsi="Times New Roman" w:cs="Times New Roman"/>
          <w:color w:val="auto"/>
        </w:rPr>
        <w:lastRenderedPageBreak/>
        <w:t>ПЕРЕЛІК ПОСИЛАНЬ</w:t>
      </w:r>
    </w:p>
    <w:p w:rsidR="0019613B" w:rsidRPr="0086239E" w:rsidRDefault="0019613B" w:rsidP="00180D87">
      <w:pPr>
        <w:pStyle w:val="ListParagraph"/>
        <w:numPr>
          <w:ilvl w:val="0"/>
          <w:numId w:val="24"/>
        </w:numPr>
        <w:spacing w:line="360" w:lineRule="auto"/>
        <w:rPr>
          <w:rFonts w:ascii="Times New Roman" w:hAnsi="Times New Roman" w:cs="Times New Roman"/>
          <w:color w:val="000000" w:themeColor="text1"/>
          <w:sz w:val="28"/>
          <w:highlight w:val="yellow"/>
        </w:rPr>
      </w:pPr>
      <w:r w:rsidRPr="00D0576C">
        <w:rPr>
          <w:rFonts w:ascii="Times New Roman" w:hAnsi="Times New Roman" w:cs="Times New Roman"/>
          <w:color w:val="000000" w:themeColor="text1"/>
          <w:sz w:val="28"/>
          <w:highlight w:val="yellow"/>
          <w:lang w:val="en-US"/>
        </w:rPr>
        <w:t>Article “”</w:t>
      </w:r>
      <w:r w:rsidRPr="00D0576C">
        <w:rPr>
          <w:rFonts w:ascii="Times New Roman" w:hAnsi="Times New Roman" w:cs="Times New Roman"/>
          <w:color w:val="000000" w:themeColor="text1"/>
          <w:sz w:val="28"/>
          <w:highlight w:val="yellow"/>
        </w:rPr>
        <w:t xml:space="preserve"> [Електронний ресурс]</w:t>
      </w:r>
      <w:r w:rsidRPr="00D0576C">
        <w:rPr>
          <w:rFonts w:ascii="Times New Roman" w:hAnsi="Times New Roman" w:cs="Times New Roman"/>
          <w:color w:val="000000" w:themeColor="text1"/>
          <w:sz w:val="28"/>
          <w:highlight w:val="yellow"/>
          <w:lang w:val="ru-RU"/>
        </w:rPr>
        <w:t xml:space="preserve"> </w:t>
      </w:r>
      <w:r w:rsidRPr="00D0576C">
        <w:rPr>
          <w:rFonts w:ascii="Times New Roman" w:hAnsi="Times New Roman" w:cs="Times New Roman"/>
          <w:color w:val="000000" w:themeColor="text1"/>
          <w:sz w:val="28"/>
          <w:highlight w:val="yellow"/>
        </w:rPr>
        <w:t>//</w:t>
      </w:r>
      <w:r w:rsidRPr="00D0576C">
        <w:rPr>
          <w:rFonts w:ascii="Times New Roman" w:hAnsi="Times New Roman" w:cs="Times New Roman"/>
          <w:color w:val="000000" w:themeColor="text1"/>
          <w:sz w:val="28"/>
          <w:highlight w:val="yellow"/>
          <w:lang w:val="ru-RU"/>
        </w:rPr>
        <w:t xml:space="preserve"> Режим доступу: </w:t>
      </w:r>
      <w:hyperlink r:id="rId41" w:history="1">
        <w:r w:rsidR="00D0576C" w:rsidRPr="00D0576C">
          <w:rPr>
            <w:rStyle w:val="Hyperlink"/>
            <w:rFonts w:ascii="Times New Roman" w:hAnsi="Times New Roman" w:cs="Times New Roman"/>
            <w:sz w:val="28"/>
            <w:highlight w:val="yellow"/>
          </w:rPr>
          <w:t>http://neo.lcc.uma.es/radi</w:t>
        </w:r>
        <w:r w:rsidR="00D0576C" w:rsidRPr="00D0576C">
          <w:rPr>
            <w:rStyle w:val="Hyperlink"/>
            <w:rFonts w:ascii="Times New Roman" w:hAnsi="Times New Roman" w:cs="Times New Roman"/>
            <w:sz w:val="28"/>
            <w:highlight w:val="yellow"/>
            <w:lang w:val="en-US"/>
          </w:rPr>
          <w:noBreakHyphen/>
        </w:r>
        <w:proofErr w:type="spellStart"/>
        <w:r w:rsidR="00D0576C" w:rsidRPr="00D0576C">
          <w:rPr>
            <w:rStyle w:val="Hyperlink"/>
            <w:rFonts w:ascii="Times New Roman" w:hAnsi="Times New Roman" w:cs="Times New Roman"/>
            <w:sz w:val="28"/>
            <w:highlight w:val="yellow"/>
          </w:rPr>
          <w:t>aeb</w:t>
        </w:r>
        <w:proofErr w:type="spellEnd"/>
        <w:r w:rsidR="00D0576C" w:rsidRPr="00D0576C">
          <w:rPr>
            <w:rStyle w:val="Hyperlink"/>
            <w:rFonts w:ascii="Times New Roman" w:hAnsi="Times New Roman" w:cs="Times New Roman"/>
            <w:sz w:val="28"/>
            <w:highlight w:val="yellow"/>
          </w:rPr>
          <w:t>/</w:t>
        </w:r>
        <w:proofErr w:type="spellStart"/>
        <w:r w:rsidR="00D0576C" w:rsidRPr="00D0576C">
          <w:rPr>
            <w:rStyle w:val="Hyperlink"/>
            <w:rFonts w:ascii="Times New Roman" w:hAnsi="Times New Roman" w:cs="Times New Roman"/>
            <w:sz w:val="28"/>
            <w:highlight w:val="yellow"/>
          </w:rPr>
          <w:t>WebVRP</w:t>
        </w:r>
        <w:proofErr w:type="spellEnd"/>
        <w:r w:rsidR="00D0576C" w:rsidRPr="00D0576C">
          <w:rPr>
            <w:rStyle w:val="Hyperlink"/>
            <w:rFonts w:ascii="Times New Roman" w:hAnsi="Times New Roman" w:cs="Times New Roman"/>
            <w:sz w:val="28"/>
            <w:highlight w:val="yellow"/>
          </w:rPr>
          <w:t>/index.html?/Problem_Descriptions/VRPPDDesc.html</w:t>
        </w:r>
      </w:hyperlink>
      <w:r w:rsidRPr="00D0576C">
        <w:rPr>
          <w:rFonts w:ascii="Times New Roman" w:hAnsi="Times New Roman" w:cs="Times New Roman"/>
          <w:color w:val="000000" w:themeColor="text1"/>
          <w:sz w:val="28"/>
          <w:highlight w:val="yellow"/>
          <w:lang w:val="ru-RU"/>
        </w:rPr>
        <w:t>;</w:t>
      </w:r>
    </w:p>
    <w:p w:rsidR="00D0576C" w:rsidRPr="0086239E" w:rsidRDefault="00D0576C"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Vehicle routing problem”</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2" w:history="1">
        <w:r w:rsidRPr="004470EA">
          <w:rPr>
            <w:rStyle w:val="Hyperlink"/>
            <w:rFonts w:ascii="Times New Roman" w:hAnsi="Times New Roman" w:cs="Times New Roman"/>
            <w:color w:val="000000" w:themeColor="text1"/>
            <w:sz w:val="28"/>
            <w:u w:val="none"/>
          </w:rPr>
          <w:t>http://en.wikipedia.org/wiki/</w:t>
        </w:r>
        <w:r w:rsidRPr="00D0576C">
          <w:rPr>
            <w:rStyle w:val="Hyperlink"/>
            <w:rFonts w:ascii="Times New Roman" w:hAnsi="Times New Roman" w:cs="Times New Roman"/>
            <w:color w:val="000000" w:themeColor="text1"/>
            <w:sz w:val="28"/>
            <w:u w:val="none"/>
          </w:rPr>
          <w:t>Vehicle_routing_problem</w:t>
        </w:r>
      </w:hyperlink>
      <w:r>
        <w:rPr>
          <w:rFonts w:ascii="Times New Roman" w:hAnsi="Times New Roman" w:cs="Times New Roman"/>
          <w:color w:val="000000" w:themeColor="text1"/>
          <w:sz w:val="28"/>
          <w:lang w:val="ru-RU"/>
        </w:rPr>
        <w:t>;</w:t>
      </w:r>
    </w:p>
    <w:p w:rsidR="007A2F12" w:rsidRPr="007A2F12" w:rsidRDefault="007A2F12" w:rsidP="00180D87">
      <w:pPr>
        <w:pStyle w:val="ListParagraph"/>
        <w:numPr>
          <w:ilvl w:val="0"/>
          <w:numId w:val="24"/>
        </w:numPr>
        <w:spacing w:line="360" w:lineRule="auto"/>
        <w:jc w:val="both"/>
        <w:rPr>
          <w:rFonts w:ascii="Times New Roman" w:hAnsi="Times New Roman" w:cs="Times New Roman"/>
          <w:sz w:val="28"/>
          <w:szCs w:val="28"/>
        </w:rPr>
      </w:pPr>
      <w:r w:rsidRPr="007A2F12">
        <w:rPr>
          <w:rFonts w:ascii="Times New Roman" w:hAnsi="Times New Roman" w:cs="Times New Roman"/>
          <w:color w:val="000000" w:themeColor="text1"/>
          <w:sz w:val="28"/>
          <w:szCs w:val="28"/>
          <w:highlight w:val="yellow"/>
        </w:rPr>
        <w:t xml:space="preserve">ФИО </w:t>
      </w:r>
      <w:proofErr w:type="spellStart"/>
      <w:r w:rsidRPr="007A2F12">
        <w:rPr>
          <w:rFonts w:ascii="Times New Roman" w:hAnsi="Times New Roman" w:cs="Times New Roman"/>
          <w:color w:val="000000" w:themeColor="text1"/>
          <w:sz w:val="28"/>
          <w:szCs w:val="28"/>
          <w:highlight w:val="yellow"/>
        </w:rPr>
        <w:t>первого</w:t>
      </w:r>
      <w:proofErr w:type="spellEnd"/>
      <w:r w:rsidRPr="007A2F12">
        <w:rPr>
          <w:rFonts w:ascii="Times New Roman" w:hAnsi="Times New Roman" w:cs="Times New Roman"/>
          <w:color w:val="000000" w:themeColor="text1"/>
          <w:sz w:val="28"/>
          <w:szCs w:val="28"/>
          <w:highlight w:val="yellow"/>
        </w:rPr>
        <w:t xml:space="preserve"> автора.</w:t>
      </w:r>
      <w:r>
        <w:rPr>
          <w:rFonts w:ascii="Times New Roman" w:hAnsi="Times New Roman" w:cs="Times New Roman"/>
          <w:color w:val="000000" w:themeColor="text1"/>
          <w:sz w:val="28"/>
          <w:szCs w:val="28"/>
          <w:lang w:val="en-US"/>
        </w:rPr>
        <w:t xml:space="preserve"> </w:t>
      </w:r>
      <w:r w:rsidR="0086239E" w:rsidRPr="007A2F12">
        <w:rPr>
          <w:rFonts w:ascii="Times New Roman" w:hAnsi="Times New Roman" w:cs="Times New Roman"/>
          <w:color w:val="000000" w:themeColor="text1"/>
          <w:sz w:val="28"/>
          <w:szCs w:val="28"/>
          <w:lang w:val="en-US"/>
        </w:rPr>
        <w:t>The Vehicle Routing Problem: Last Advances and New Challenges [</w:t>
      </w:r>
      <w:r w:rsidR="0086239E" w:rsidRPr="00874B16">
        <w:rPr>
          <w:rFonts w:ascii="Times New Roman" w:hAnsi="Times New Roman" w:cs="Times New Roman"/>
          <w:color w:val="000000" w:themeColor="text1"/>
          <w:sz w:val="28"/>
          <w:szCs w:val="28"/>
        </w:rPr>
        <w:t>Текст</w:t>
      </w:r>
      <w:r w:rsidR="0086239E" w:rsidRPr="007A2F12">
        <w:rPr>
          <w:rFonts w:ascii="Times New Roman" w:hAnsi="Times New Roman" w:cs="Times New Roman"/>
          <w:color w:val="000000" w:themeColor="text1"/>
          <w:sz w:val="28"/>
          <w:szCs w:val="28"/>
          <w:lang w:val="en-US"/>
        </w:rPr>
        <w:t>]</w:t>
      </w:r>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rPr>
        <w:t xml:space="preserve"> </w:t>
      </w:r>
      <w:r w:rsidRPr="007A2F12">
        <w:rPr>
          <w:rFonts w:ascii="Times New Roman" w:hAnsi="Times New Roman" w:cs="Times New Roman"/>
          <w:sz w:val="28"/>
          <w:szCs w:val="28"/>
          <w:highlight w:val="yellow"/>
        </w:rPr>
        <w:t xml:space="preserve">ИОФ </w:t>
      </w:r>
      <w:proofErr w:type="spellStart"/>
      <w:r w:rsidRPr="007A2F12">
        <w:rPr>
          <w:rFonts w:ascii="Times New Roman" w:hAnsi="Times New Roman" w:cs="Times New Roman"/>
          <w:sz w:val="28"/>
          <w:szCs w:val="28"/>
          <w:highlight w:val="yellow"/>
        </w:rPr>
        <w:t>всех</w:t>
      </w:r>
      <w:proofErr w:type="spellEnd"/>
      <w:r w:rsidRPr="007A2F12">
        <w:rPr>
          <w:rFonts w:ascii="Times New Roman" w:hAnsi="Times New Roman" w:cs="Times New Roman"/>
          <w:sz w:val="28"/>
          <w:szCs w:val="28"/>
          <w:highlight w:val="yellow"/>
        </w:rPr>
        <w:t xml:space="preserve"> </w:t>
      </w:r>
      <w:proofErr w:type="spellStart"/>
      <w:r w:rsidRPr="007A2F12">
        <w:rPr>
          <w:rFonts w:ascii="Times New Roman" w:hAnsi="Times New Roman" w:cs="Times New Roman"/>
          <w:sz w:val="28"/>
          <w:szCs w:val="28"/>
          <w:highlight w:val="yellow"/>
        </w:rPr>
        <w:t>авторов</w:t>
      </w:r>
      <w:proofErr w:type="spellEnd"/>
      <w:r w:rsidRPr="007A2F12">
        <w:rPr>
          <w:rFonts w:ascii="Times New Roman" w:hAnsi="Times New Roman" w:cs="Times New Roman"/>
          <w:color w:val="000000" w:themeColor="text1"/>
          <w:sz w:val="28"/>
          <w:szCs w:val="28"/>
          <w:lang w:val="ru-RU"/>
        </w:rPr>
        <w:t xml:space="preserve"> //</w:t>
      </w:r>
      <w:r w:rsidRPr="007A2F12">
        <w:rPr>
          <w:rFonts w:ascii="Times New Roman" w:hAnsi="Times New Roman" w:cs="Times New Roman"/>
          <w:sz w:val="28"/>
          <w:szCs w:val="28"/>
          <w:highlight w:val="yellow"/>
        </w:rPr>
        <w:t xml:space="preserve"> Город </w:t>
      </w:r>
      <w:proofErr w:type="spellStart"/>
      <w:r w:rsidRPr="007A2F12">
        <w:rPr>
          <w:rFonts w:ascii="Times New Roman" w:hAnsi="Times New Roman" w:cs="Times New Roman"/>
          <w:sz w:val="28"/>
          <w:szCs w:val="28"/>
          <w:highlight w:val="yellow"/>
        </w:rPr>
        <w:t>печатания</w:t>
      </w:r>
      <w:proofErr w:type="spellEnd"/>
      <w:r w:rsidRPr="007A2F12">
        <w:rPr>
          <w:rFonts w:ascii="Times New Roman" w:hAnsi="Times New Roman" w:cs="Times New Roman"/>
          <w:sz w:val="28"/>
          <w:szCs w:val="28"/>
          <w:highlight w:val="yellow"/>
        </w:rPr>
        <w:t xml:space="preserve">: </w:t>
      </w:r>
      <w:r>
        <w:rPr>
          <w:rFonts w:ascii="Times New Roman" w:hAnsi="Times New Roman" w:cs="Times New Roman"/>
          <w:sz w:val="28"/>
          <w:szCs w:val="28"/>
          <w:highlight w:val="yellow"/>
          <w:lang w:val="en-US"/>
        </w:rPr>
        <w:t>Springer</w:t>
      </w:r>
      <w:r w:rsidRPr="007A2F12">
        <w:rPr>
          <w:rFonts w:ascii="Times New Roman" w:hAnsi="Times New Roman" w:cs="Times New Roman"/>
          <w:sz w:val="28"/>
          <w:szCs w:val="28"/>
          <w:highlight w:val="yellow"/>
        </w:rPr>
        <w:t xml:space="preserve">, </w:t>
      </w:r>
      <w:r>
        <w:rPr>
          <w:rFonts w:ascii="Times New Roman" w:hAnsi="Times New Roman" w:cs="Times New Roman"/>
          <w:sz w:val="28"/>
          <w:szCs w:val="28"/>
          <w:lang w:val="ru-RU"/>
        </w:rPr>
        <w:t>2008</w:t>
      </w:r>
      <w:r w:rsidRPr="007A2F12">
        <w:rPr>
          <w:rFonts w:ascii="Times New Roman" w:hAnsi="Times New Roman" w:cs="Times New Roman"/>
          <w:sz w:val="28"/>
          <w:szCs w:val="28"/>
        </w:rPr>
        <w:t xml:space="preserve">. – </w:t>
      </w:r>
      <w:r w:rsidRPr="007A2F12">
        <w:rPr>
          <w:rFonts w:ascii="Times New Roman" w:hAnsi="Times New Roman" w:cs="Times New Roman"/>
          <w:sz w:val="28"/>
          <w:szCs w:val="28"/>
          <w:lang w:val="ru-RU"/>
        </w:rPr>
        <w:t>589</w:t>
      </w:r>
      <w:r w:rsidRPr="007A2F12">
        <w:rPr>
          <w:rFonts w:ascii="Times New Roman" w:hAnsi="Times New Roman" w:cs="Times New Roman"/>
          <w:sz w:val="28"/>
          <w:szCs w:val="28"/>
        </w:rPr>
        <w:t xml:space="preserve"> с.</w:t>
      </w:r>
    </w:p>
    <w:p w:rsidR="0019613B" w:rsidRPr="0019613B"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sidRPr="0019613B">
        <w:rPr>
          <w:rFonts w:ascii="Times New Roman" w:hAnsi="Times New Roman" w:cs="Times New Roman"/>
          <w:color w:val="000000" w:themeColor="text1"/>
          <w:sz w:val="28"/>
          <w:lang w:val="en-US"/>
        </w:rPr>
        <w:t>Travelling</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salesman</w:t>
      </w:r>
      <w:r>
        <w:rPr>
          <w:rFonts w:ascii="Times New Roman" w:hAnsi="Times New Roman" w:cs="Times New Roman"/>
          <w:color w:val="000000" w:themeColor="text1"/>
          <w:sz w:val="28"/>
          <w:lang w:val="en-US"/>
        </w:rPr>
        <w:t xml:space="preserve"> </w:t>
      </w:r>
      <w:r w:rsidRPr="0019613B">
        <w:rPr>
          <w:rFonts w:ascii="Times New Roman" w:hAnsi="Times New Roman" w:cs="Times New Roman"/>
          <w:color w:val="000000" w:themeColor="text1"/>
          <w:sz w:val="28"/>
          <w:lang w:val="en-US"/>
        </w:rPr>
        <w:t>problem</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3" w:history="1">
        <w:r w:rsidRPr="004470EA">
          <w:rPr>
            <w:rStyle w:val="Hyperlink"/>
            <w:rFonts w:ascii="Times New Roman" w:hAnsi="Times New Roman" w:cs="Times New Roman"/>
            <w:color w:val="000000" w:themeColor="text1"/>
            <w:sz w:val="28"/>
            <w:u w:val="none"/>
          </w:rPr>
          <w:t>http://en.wikipedia.org/wiki/</w:t>
        </w:r>
        <w:r w:rsidRPr="0019613B">
          <w:rPr>
            <w:rStyle w:val="Hyperlink"/>
            <w:rFonts w:ascii="Times New Roman" w:hAnsi="Times New Roman" w:cs="Times New Roman"/>
            <w:color w:val="000000" w:themeColor="text1"/>
            <w:sz w:val="28"/>
            <w:u w:val="none"/>
          </w:rPr>
          <w:t>Travelling_salesman_problem</w:t>
        </w:r>
      </w:hyperlink>
      <w:r>
        <w:rPr>
          <w:rFonts w:ascii="Times New Roman" w:hAnsi="Times New Roman" w:cs="Times New Roman"/>
          <w:color w:val="000000" w:themeColor="text1"/>
          <w:sz w:val="28"/>
          <w:lang w:val="ru-RU"/>
        </w:rPr>
        <w:t>;</w:t>
      </w:r>
    </w:p>
    <w:p w:rsidR="0019613B" w:rsidRPr="004470EA" w:rsidRDefault="0019613B"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w:t>
      </w:r>
      <w:r>
        <w:rPr>
          <w:rFonts w:ascii="Times New Roman" w:hAnsi="Times New Roman" w:cs="Times New Roman"/>
          <w:color w:val="000000" w:themeColor="text1"/>
          <w:sz w:val="28"/>
          <w:lang w:val="en-US"/>
        </w:rPr>
        <w:t>Cluster analysis”</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4" w:history="1">
        <w:r w:rsidRPr="0019613B">
          <w:rPr>
            <w:rStyle w:val="Hyperlink"/>
            <w:rFonts w:ascii="Times New Roman" w:hAnsi="Times New Roman" w:cs="Times New Roman"/>
            <w:color w:val="000000" w:themeColor="text1"/>
            <w:sz w:val="28"/>
            <w:u w:val="none"/>
          </w:rPr>
          <w:t>http://en.wikipedia.org/wiki/Cluster_analysis</w:t>
        </w:r>
      </w:hyperlink>
      <w:r>
        <w:rPr>
          <w:rFonts w:ascii="Times New Roman" w:hAnsi="Times New Roman" w:cs="Times New Roman"/>
          <w:color w:val="000000" w:themeColor="text1"/>
          <w:sz w:val="28"/>
          <w:lang w:val="ru-RU"/>
        </w:rPr>
        <w:t>;</w:t>
      </w:r>
    </w:p>
    <w:p w:rsidR="009D253C" w:rsidRPr="004470EA" w:rsidRDefault="004470EA" w:rsidP="00180D87">
      <w:pPr>
        <w:pStyle w:val="ListParagraph"/>
        <w:numPr>
          <w:ilvl w:val="0"/>
          <w:numId w:val="24"/>
        </w:numPr>
        <w:spacing w:line="360" w:lineRule="auto"/>
        <w:jc w:val="both"/>
        <w:rPr>
          <w:rFonts w:ascii="Times New Roman" w:hAnsi="Times New Roman" w:cs="Times New Roman"/>
          <w:color w:val="000000" w:themeColor="text1"/>
          <w:sz w:val="28"/>
        </w:rPr>
      </w:pPr>
      <w:r w:rsidRPr="004470EA">
        <w:rPr>
          <w:rFonts w:ascii="Times New Roman" w:hAnsi="Times New Roman" w:cs="Times New Roman"/>
          <w:color w:val="000000" w:themeColor="text1"/>
          <w:sz w:val="28"/>
          <w:lang w:val="en-US"/>
        </w:rPr>
        <w:t>Article “k-means clustering</w:t>
      </w:r>
      <w:r>
        <w:rPr>
          <w:rFonts w:ascii="Times New Roman" w:hAnsi="Times New Roman" w:cs="Times New Roman"/>
          <w:color w:val="000000" w:themeColor="text1"/>
          <w:sz w:val="28"/>
          <w:lang w:val="en-US"/>
        </w:rPr>
        <w:t>”</w:t>
      </w:r>
      <w:r w:rsidRPr="004470EA">
        <w:rPr>
          <w:rFonts w:ascii="Times New Roman" w:hAnsi="Times New Roman" w:cs="Times New Roman"/>
          <w:color w:val="000000" w:themeColor="text1"/>
          <w:sz w:val="28"/>
        </w:rPr>
        <w:t xml:space="preserve"> [Електронний ресурс]</w:t>
      </w:r>
      <w:r>
        <w:rPr>
          <w:rFonts w:ascii="Times New Roman" w:hAnsi="Times New Roman" w:cs="Times New Roman"/>
          <w:color w:val="000000" w:themeColor="text1"/>
          <w:sz w:val="28"/>
          <w:lang w:val="ru-RU"/>
        </w:rPr>
        <w:t xml:space="preserve"> </w:t>
      </w:r>
      <w:r>
        <w:rPr>
          <w:rFonts w:ascii="Times New Roman" w:hAnsi="Times New Roman" w:cs="Times New Roman"/>
          <w:color w:val="000000" w:themeColor="text1"/>
          <w:sz w:val="28"/>
        </w:rPr>
        <w:t>//</w:t>
      </w:r>
      <w:r>
        <w:rPr>
          <w:rFonts w:ascii="Times New Roman" w:hAnsi="Times New Roman" w:cs="Times New Roman"/>
          <w:color w:val="000000" w:themeColor="text1"/>
          <w:sz w:val="28"/>
          <w:lang w:val="ru-RU"/>
        </w:rPr>
        <w:t xml:space="preserve"> Режим доступу: </w:t>
      </w:r>
      <w:hyperlink r:id="rId45" w:history="1">
        <w:r w:rsidRPr="004470EA">
          <w:rPr>
            <w:rStyle w:val="Hyperlink"/>
            <w:rFonts w:ascii="Times New Roman" w:hAnsi="Times New Roman" w:cs="Times New Roman"/>
            <w:color w:val="000000" w:themeColor="text1"/>
            <w:sz w:val="28"/>
            <w:u w:val="none"/>
          </w:rPr>
          <w:t>http://en.wikipedia.org/wiki/K-means_clustering</w:t>
        </w:r>
      </w:hyperlink>
      <w:r>
        <w:rPr>
          <w:rFonts w:ascii="Times New Roman" w:hAnsi="Times New Roman" w:cs="Times New Roman"/>
          <w:color w:val="000000" w:themeColor="text1"/>
          <w:sz w:val="28"/>
          <w:lang w:val="ru-RU"/>
        </w:rPr>
        <w:t>;</w:t>
      </w:r>
    </w:p>
    <w:p w:rsidR="004470EA" w:rsidRPr="004470EA" w:rsidRDefault="004470EA" w:rsidP="00180D87">
      <w:pPr>
        <w:pStyle w:val="ListParagraph"/>
        <w:numPr>
          <w:ilvl w:val="0"/>
          <w:numId w:val="24"/>
        </w:numPr>
        <w:spacing w:line="360" w:lineRule="auto"/>
        <w:rPr>
          <w:rFonts w:ascii="Times New Roman" w:hAnsi="Times New Roman" w:cs="Times New Roman"/>
          <w:color w:val="000000" w:themeColor="text1"/>
          <w:sz w:val="28"/>
        </w:rPr>
      </w:pPr>
    </w:p>
    <w:sectPr w:rsidR="004470EA" w:rsidRPr="004470EA" w:rsidSect="00741ED1">
      <w:headerReference w:type="default" r:id="rId46"/>
      <w:headerReference w:type="first" r:id="rId47"/>
      <w:pgSz w:w="11906" w:h="16838" w:code="9"/>
      <w:pgMar w:top="1418" w:right="85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2B7B" w:rsidRPr="00777A5B" w:rsidRDefault="006C2B7B" w:rsidP="00777A5B">
      <w:pPr>
        <w:spacing w:after="0" w:line="240" w:lineRule="auto"/>
      </w:pPr>
      <w:r>
        <w:separator/>
      </w:r>
    </w:p>
  </w:endnote>
  <w:endnote w:type="continuationSeparator" w:id="0">
    <w:p w:rsidR="006C2B7B" w:rsidRPr="00777A5B" w:rsidRDefault="006C2B7B" w:rsidP="00777A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Times New Roman CYR">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ISOCPEUR">
    <w:altName w:val="Arial"/>
    <w:charset w:val="00"/>
    <w:family w:val="swiss"/>
    <w:pitch w:val="variable"/>
    <w:sig w:usb0="00000287" w:usb1="00000000" w:usb2="00000000" w:usb3="00000000" w:csb0="0000009F" w:csb1="00000000"/>
  </w:font>
  <w:font w:name="Cambria Math">
    <w:panose1 w:val="02040503050406030204"/>
    <w:charset w:val="CC"/>
    <w:family w:val="roman"/>
    <w:pitch w:val="variable"/>
    <w:sig w:usb0="A00002EF" w:usb1="420020EB" w:usb2="00000000" w:usb3="00000000" w:csb0="0000019F" w:csb1="00000000"/>
  </w:font>
  <w:font w:name="Journal">
    <w:altName w:val="Times New Roman"/>
    <w:charset w:val="00"/>
    <w:family w:val="auto"/>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2B7B" w:rsidRPr="00777A5B" w:rsidRDefault="006C2B7B" w:rsidP="00777A5B">
      <w:pPr>
        <w:spacing w:after="0" w:line="240" w:lineRule="auto"/>
      </w:pPr>
      <w:r>
        <w:separator/>
      </w:r>
    </w:p>
  </w:footnote>
  <w:footnote w:type="continuationSeparator" w:id="0">
    <w:p w:rsidR="006C2B7B" w:rsidRPr="00777A5B" w:rsidRDefault="006C2B7B" w:rsidP="00777A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DA7" w:rsidRDefault="00DE2DA7" w:rsidP="00DE2DA7">
    <w:pPr>
      <w:framePr w:wrap="auto" w:vAnchor="text" w:hAnchor="page" w:x="5379" w:y="6"/>
    </w:pPr>
  </w:p>
  <w:p w:rsidR="008155CD" w:rsidRDefault="00DE2DA7" w:rsidP="00DE2DA7">
    <w:pPr>
      <w:ind w:right="360"/>
    </w:pPr>
    <w:r>
      <w:rPr>
        <w:noProof/>
      </w:rPr>
      <w:pict>
        <v:group id="Group 1" o:spid="_x0000_s9241" style="position:absolute;margin-left:56.1pt;margin-top:13.6pt;width:524.4pt;height:813.55pt;z-index:251660288;mso-position-horizontal-relative:page;mso-position-vertical-relative:page"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">
          <v:group id="Group 2" o:spid="_x0000_s9242" style="position:absolute;left:1134;top:397;width:10376;height:1604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9243" style="position:absolute;width:20000;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QguMMA&#10;AADaAAAADwAAAGRycy9kb3ducmV2LnhtbESPzWrDMBCE74W+g9hAb7WcFELjRgl2INBTaBw/wGJt&#10;bRNr5VryT/P0VSDQ4zAz3zDb/WxaMVLvGssKllEMgri0uuFKQXE5vr6DcB5ZY2uZFPySg/3u+WmL&#10;ibYTn2nMfSUChF2CCmrvu0RKV9Zk0EW2Iw7et+0N+iD7SuoepwA3rVzF8VoabDgs1NjRoabymg9G&#10;wdXP4ymt8ttxU2Sb8itLp+EnVeplMacfIDzN/j/8aH9qBW9wvxJugN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QguMMAAADaAAAADwAAAAAAAAAAAAAAAACYAgAAZHJzL2Rv&#10;d25yZXYueG1sUEsFBgAAAAAEAAQA9QAAAIgDAAAAAA==&#10;" filled="f" strokeweight="2pt"/>
            <v:line id="Line 4" o:spid="_x0000_s9244" style="position:absolute;visibility:visibl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DCOL4AAADaAAAADwAAAGRycy9kb3ducmV2LnhtbESPwQrCMBBE74L/EFbwpqmiItUoIlS8&#10;idWLt7VZ22KzKU3U+vdGEDwOM/OGWa5bU4knNa60rGA0jEAQZ1aXnCs4n5LBHITzyBory6TgTQ7W&#10;q25nibG2Lz7SM/W5CBB2MSoovK9jKV1WkEE3tDVx8G62MeiDbHKpG3wFuKnkOIpm0mDJYaHAmrYF&#10;Zff0YRTcL+dpsjts9alKN/qaJ/5yvWml+r12swDhqfX/8K+91wo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tcMI4vgAAANoAAAAPAAAAAAAAAAAAAAAAAKEC&#10;AABkcnMvZG93bnJldi54bWxQSwUGAAAAAAQABAD5AAAAjAMAAAAA&#10;" strokeweight="2pt"/>
            <v:line id="Line 5" o:spid="_x0000_s9245" style="position:absolute;visibility:visibl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xno74AAADaAAAADwAAAGRycy9kb3ducmV2LnhtbESPwQrCMBBE74L/EFbwpqmCItUoIlS8&#10;idVLb2uztsVmU5qo9e+NIHgcZuYNs9p0phZPal1lWcFkHIEgzq2uuFBwOSejBQjnkTXWlknBmxxs&#10;1v3eCmNtX3yiZ+oLESDsYlRQet/EUrq8JINubBvi4N1sa9AH2RZSt/gKcFPLaRTNpcGKw0KJDe1K&#10;yu/pwyi4Z5dZsj/u9LlOt/paJD673rRSw0G3XYLw1Pl/+Nc+aAU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PGejvgAAANoAAAAPAAAAAAAAAAAAAAAAAKEC&#10;AABkcnMvZG93bnJldi54bWxQSwUGAAAAAAQABAD5AAAAjAMAAAAA&#10;" strokeweight="2pt"/>
            <v:line id="Line 6" o:spid="_x0000_s9246" style="position:absolute;visibility:visibl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751L4AAADaAAAADwAAAGRycy9kb3ducmV2LnhtbESPwQrCMBBE74L/EFbwpqmCItUoIlS8&#10;idVLb2uztsVmU5qo9e+NIHgcZuYNs9p0phZPal1lWcFkHIEgzq2uuFBwOSejBQjnkTXWlknBmxxs&#10;1v3eCmNtX3yiZ+oLESDsYlRQet/EUrq8JINubBvi4N1sa9AH2RZSt/gKcFPLaRTNpcGKw0KJDe1K&#10;yu/pwyi4Z5dZsj/u9LlOt/paJD673rRSw0G3XYLw1Pl/+Nc+aAVz+F4JN0Cu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y7vnUvgAAANoAAAAPAAAAAAAAAAAAAAAAAKEC&#10;AABkcnMvZG93bnJldi54bWxQSwUGAAAAAAQABAD5AAAAjAMAAAAA&#10;" strokeweight="2pt"/>
            <v:line id="Line 7" o:spid="_x0000_s9247" style="position:absolute;visibility:visibl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JcT74AAADaAAAADwAAAGRycy9kb3ducmV2LnhtbESPzQrCMBCE74LvEFbwpqmCP1SjiFDx&#10;JlYv3tZmbYvNpjRR69sbQfA4zMw3zHLdmko8qXGlZQWjYQSCOLO65FzB+ZQM5iCcR9ZYWSYFb3Kw&#10;XnU7S4y1ffGRnqnPRYCwi1FB4X0dS+myggy6oa2Jg3ezjUEfZJNL3eArwE0lx1E0lQZLDgsF1rQt&#10;KLunD6PgfjlPkt1hq09VutHXPPGX600r1e+1mwUIT63/h3/tvVYwg++VcAPk6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olxPvgAAANoAAAAPAAAAAAAAAAAAAAAAAKEC&#10;AABkcnMvZG93bnJldi54bWxQSwUGAAAAAAQABAD5AAAAjAMAAAAA&#10;" strokeweight="2pt"/>
            <v:line id="Line 8" o:spid="_x0000_s9248" style="position:absolute;visibility:visibl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3IPbsAAADaAAAADwAAAGRycy9kb3ducmV2LnhtbERPuwrCMBTdBf8hXMFNUwVFqqmIUHET&#10;q4vbtbl9YHNTmqj1780gOB7Oe7PtTSNe1LnasoLZNAJBnFtdc6ngekknKxDOI2tsLJOCDznYJsPB&#10;BmNt33ymV+ZLEULYxaig8r6NpXR5RQbd1LbEgStsZ9AH2JVSd/gO4aaR8yhaSoM1h4YKW9pXlD+y&#10;p1HwuF0X6eG015cm2+l7mfrbvdBKjUf9bg3CU+//4p/7qBWEreFKuAEy+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sPcg9uwAAANoAAAAPAAAAAAAAAAAAAAAAAKECAABk&#10;cnMvZG93bnJldi54bWxQSwUGAAAAAAQABAD5AAAAiQMAAAAA&#10;" strokeweight="2pt"/>
            <v:line id="Line 9" o:spid="_x0000_s9249" style="position:absolute;visibility:visibl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tpr4AAADaAAAADwAAAGRycy9kb3ducmV2LnhtbESPwQrCMBBE74L/EFbwpqmCotUoIlS8&#10;idWLt7VZ22KzKU3U+vdGEDwOM/OGWa5bU4knNa60rGA0jEAQZ1aXnCs4n5LBDITzyBory6TgTQ7W&#10;q25nibG2Lz7SM/W5CBB2MSoovK9jKV1WkEE3tDVx8G62MeiDbHKpG3wFuKnkOIqm0mDJYaHAmrYF&#10;Zff0YRTcL+dJsjts9alKN/qaJ/5yvWml+r12swDhqfX/8K+91wrm8L0Sbo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cW2mvgAAANoAAAAPAAAAAAAAAAAAAAAAAKEC&#10;AABkcnMvZG93bnJldi54bWxQSwUGAAAAAAQABAD5AAAAjAMAAAAA&#10;" strokeweight="2pt"/>
            <v:line id="Line 10" o:spid="_x0000_s9250" style="position:absolute;visibility:visibl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QvrMIAAADbAAAADwAAAGRycy9kb3ducmV2LnhtbESPT4vCQAzF7wv7HYYseFunCopUpyJC&#10;F29i9eItdtI/2MmUzqzWb28OC3tLeC/v/bLZjq5TDxpC69nAbJqAIi69bbk2cDnn3ytQISJb7DyT&#10;gRcF2GafHxtMrX/yiR5FrJWEcEjRQBNjn2odyoYchqnviUWr/OAwyjrU2g74lHDX6XmSLLXDlqWh&#10;wZ72DZX34tcZuF8vi/znuLfnrtjZW53H662yxky+xt0aVKQx/pv/rg9W8IVefpEBdPY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fQvrMIAAADbAAAADwAAAAAAAAAAAAAA&#10;AAChAgAAZHJzL2Rvd25yZXYueG1sUEsFBgAAAAAEAAQA+QAAAJADAAAAAA==&#10;" strokeweight="2pt"/>
            <v:line id="Line 11" o:spid="_x0000_s9251" style="position:absolute;visibility:visibl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JD08EAAADbAAAADwAAAGRycy9kb3ducmV2LnhtbERPzWoCMRC+C32HMAVvml0PYlejlKpQ&#10;8SC1PsC4GTerm8mSpLr69KZQ6G0+vt+ZLTrbiCv5UDtWkA8zEMSl0zVXCg7f68EERIjIGhvHpOBO&#10;ARbzl94MC+1u/EXXfaxECuFQoAITY1tIGUpDFsPQtcSJOzlvMSboK6k93lK4beQoy8bSYs2pwWBL&#10;H4bKy/7HKtj44/aSPyojj7zxq2a3fAv2rFT/tXufgojUxX/xn/tTp/k5/P6SDpDz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EkPTwQAAANsAAAAPAAAAAAAAAAAAAAAA&#10;AKECAABkcnMvZG93bnJldi54bWxQSwUGAAAAAAQABAD5AAAAjwMAAAAA&#10;" strokeweight="1pt"/>
            <v:line id="Line 12" o:spid="_x0000_s9252" style="position:absolute;visibility:visibl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oUQL0AAADbAAAADwAAAGRycy9kb3ducmV2LnhtbERPvQrCMBDeBd8hnOCmqYIi1SgiVNzE&#10;6tLtbM622FxKE7W+vREEt/v4fm+16UwtntS6yrKCyTgCQZxbXXGh4HJORgsQziNrrC2Tgjc52Kz7&#10;vRXG2r74RM/UFyKEsItRQel9E0vp8pIMurFtiAN3s61BH2BbSN3iK4SbWk6jaC4NVhwaSmxoV1J+&#10;Tx9GwT27zJL9cafPdbrV1yLx2fWmlRoOuu0ShKfO/8U/90GH+VP4/hIO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pqFEC9AAAA2wAAAA8AAAAAAAAAAAAAAAAAoQIA&#10;AGRycy9kb3ducmV2LnhtbFBLBQYAAAAABAAEAPkAAACLAwAAAAA=&#10;" strokeweight="2pt"/>
            <v:line id="Line 13" o:spid="_x0000_s9253" style="position:absolute;visibility:visibl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x4P8IAAADbAAAADwAAAGRycy9kb3ducmV2LnhtbERPzWoCMRC+C32HMIXeNGsFsVuzS2kr&#10;VDyItg8wbsbN6mayJKmuffpGELzNx/c787K3rTiRD41jBeNRBoK4crrhWsHP92I4AxEissbWMSm4&#10;UICyeBjMMdfuzBs6bWMtUgiHHBWYGLtcylAZshhGriNO3N55izFBX0vt8ZzCbSufs2wqLTacGgx2&#10;9G6oOm5/rYKl362O47/ayB0v/We7/ngJ9qDU02P/9goiUh/v4pv7S6f5E7j+kg6Q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x4P8IAAADbAAAADwAAAAAAAAAAAAAA&#10;AAChAgAAZHJzL2Rvd25yZXYueG1sUEsFBgAAAAAEAAQA+QAAAJADAAAAAA==&#10;" strokeweight="1pt"/>
            <v:rect id="Rectangle 14" o:spid="_x0000_s9254" style="position:absolute;left:5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IYF74A&#10;AADbAAAADwAAAGRycy9kb3ducmV2LnhtbERPTYvCMBC9C/sfwgh701QR0a5pKYKw160KHodmtq02&#10;k26S1frvjSB4m8f7nE0+mE5cyfnWsoLZNAFBXFndcq3gsN9NViB8QNbYWSYFd/KQZx+jDaba3viH&#10;rmWoRQxhn6KCJoQ+ldJXDRn0U9sTR+7XOoMhQldL7fAWw00n50mylAZbjg0N9rRtqLqU/0ZBUZyH&#10;41+5xp2Xq8Qt9ULXxUmpz/FQfIEINIS3+OX+1nH+Ap6/xANk9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SGBe+AAAA2wAAAA8AAAAAAAAAAAAAAAAAmAIAAGRycy9kb3ducmV2&#10;LnhtbFBLBQYAAAAABAAEAPUAAACDAwAAAAA=&#10;" filled="f" stroked="f" strokeweight=".25pt">
              <v:textbox style="mso-next-textbox:#Rectangle 14" inset="1pt,1pt,1pt,1pt">
                <w:txbxContent>
                  <w:p w:rsidR="00DE2DA7" w:rsidRDefault="00DE2DA7" w:rsidP="00DE2DA7">
                    <w:pPr>
                      <w:pStyle w:val="a"/>
                      <w:jc w:val="center"/>
                      <w:rPr>
                        <w:sz w:val="18"/>
                      </w:rPr>
                    </w:pPr>
                    <w:proofErr w:type="spellStart"/>
                    <w:r>
                      <w:rPr>
                        <w:sz w:val="18"/>
                      </w:rPr>
                      <w:t>Змн</w:t>
                    </w:r>
                    <w:proofErr w:type="spellEnd"/>
                    <w:r>
                      <w:rPr>
                        <w:sz w:val="18"/>
                      </w:rPr>
                      <w:t>.</w:t>
                    </w:r>
                  </w:p>
                </w:txbxContent>
              </v:textbox>
            </v:rect>
            <v:rect id="Rectangle 15" o:spid="_x0000_s9255" style="position:absolute;left:1139;top:19660;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69jMAA&#10;AADbAAAADwAAAGRycy9kb3ducmV2LnhtbERPTWvCQBC9F/wPywi9NZtKDTZmlSAIvTZW8Dhkp0ls&#10;djburib9911B6G0e73OK7WR6cSPnO8sKXpMUBHFtdceNgq/D/mUFwgdkjb1lUvBLHrab2VOBubYj&#10;f9KtCo2IIexzVNCGMORS+rolgz6xA3Hkvq0zGCJ0jdQOxxhuerlI00wa7Dg2tDjQrqX6p7oaBWV5&#10;no6X6h33Xq5Sl+k33ZQnpZ7nU7kGEWgK/+KH+0PH+Uu4/xIPk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69jMAAAADbAAAADwAAAAAAAAAAAAAAAACYAgAAZHJzL2Rvd25y&#10;ZXYueG1sUEsFBgAAAAAEAAQA9QAAAIUDAAAAAA==&#10;" filled="f" stroked="f" strokeweight=".25pt">
              <v:textbox style="mso-next-textbox:#Rectangle 15" inset="1pt,1pt,1pt,1pt">
                <w:txbxContent>
                  <w:p w:rsidR="00DE2DA7" w:rsidRDefault="00DE2DA7" w:rsidP="00DE2DA7">
                    <w:pPr>
                      <w:pStyle w:val="a"/>
                      <w:jc w:val="center"/>
                      <w:rPr>
                        <w:sz w:val="18"/>
                      </w:rPr>
                    </w:pPr>
                    <w:r>
                      <w:rPr>
                        <w:sz w:val="18"/>
                      </w:rPr>
                      <w:t>Арк.</w:t>
                    </w:r>
                  </w:p>
                </w:txbxContent>
              </v:textbox>
            </v:rect>
            <v:rect id="Rectangle 16" o:spid="_x0000_s9256" style="position:absolute;left:2267;top:19660;width:2573;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wj+74A&#10;AADbAAAADwAAAGRycy9kb3ducmV2LnhtbERPTYvCMBC9C/6HMMLebLqyFO0apQiCV6uCx6EZ2+42&#10;k5pErf/eCAt7m8f7nOV6MJ24k/OtZQWfSQqCuLK65VrB8bCdzkH4gKyxs0wKnuRhvRqPlphr++A9&#10;3ctQixjCPkcFTQh9LqWvGjLoE9sTR+5incEQoauldviI4aaTszTNpMGWY0ODPW0aqn7Lm1FQFD/D&#10;6VoucOvlPHWZ/tJ1cVbqYzIU3yACDeFf/Ofe6Tg/g/cv8QC5e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MI/u+AAAA2wAAAA8AAAAAAAAAAAAAAAAAmAIAAGRycy9kb3ducmV2&#10;LnhtbFBLBQYAAAAABAAEAPUAAACDAwAAAAA=&#10;" filled="f" stroked="f" strokeweight=".25pt">
              <v:textbox style="mso-next-textbox:#Rectangle 16" inset="1pt,1pt,1pt,1pt">
                <w:txbxContent>
                  <w:p w:rsidR="00DE2DA7" w:rsidRDefault="00DE2DA7" w:rsidP="00DE2DA7">
                    <w:pPr>
                      <w:pStyle w:val="a"/>
                      <w:jc w:val="center"/>
                      <w:rPr>
                        <w:sz w:val="18"/>
                      </w:rPr>
                    </w:pPr>
                    <w:r>
                      <w:rPr>
                        <w:sz w:val="18"/>
                      </w:rPr>
                      <w:t xml:space="preserve">№ </w:t>
                    </w:r>
                    <w:proofErr w:type="spellStart"/>
                    <w:r>
                      <w:rPr>
                        <w:sz w:val="18"/>
                      </w:rPr>
                      <w:t>докум</w:t>
                    </w:r>
                    <w:proofErr w:type="spellEnd"/>
                    <w:r>
                      <w:rPr>
                        <w:sz w:val="18"/>
                      </w:rPr>
                      <w:t>.</w:t>
                    </w:r>
                  </w:p>
                </w:txbxContent>
              </v:textbox>
            </v:rect>
            <v:rect id="Rectangle 17" o:spid="_x0000_s9257" style="position:absolute;left:4983;top:19660;width:1534;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CGYMAA&#10;AADbAAAADwAAAGRycy9kb3ducmV2LnhtbERPTWvCQBC9F/wPywi9NZtKSW3MKkEQem2s4HHITpPY&#10;7GzcXU3677uC4G0e73OKzWR6cSXnO8sKXpMUBHFtdceNgu/97mUJwgdkjb1lUvBHHjbr2VOBubYj&#10;f9G1Co2IIexzVNCGMORS+rolgz6xA3HkfqwzGCJ0jdQOxxhuerlI00wa7Dg2tDjQtqX6t7oYBWV5&#10;mg7n6gN3Xi5Tl+k33ZRHpZ7nU7kCEWgKD/Hd/anj/He4/RIPkO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CGYMAAAADbAAAADwAAAAAAAAAAAAAAAACYAgAAZHJzL2Rvd25y&#10;ZXYueG1sUEsFBgAAAAAEAAQA9QAAAIUDAAAAAA==&#10;" filled="f" stroked="f" strokeweight=".25pt">
              <v:textbox style="mso-next-textbox:#Rectangle 17" inset="1pt,1pt,1pt,1pt">
                <w:txbxContent>
                  <w:p w:rsidR="00DE2DA7" w:rsidRDefault="00DE2DA7" w:rsidP="00DE2DA7">
                    <w:pPr>
                      <w:pStyle w:val="a"/>
                      <w:jc w:val="center"/>
                      <w:rPr>
                        <w:sz w:val="18"/>
                      </w:rPr>
                    </w:pPr>
                    <w:r>
                      <w:rPr>
                        <w:sz w:val="18"/>
                      </w:rPr>
                      <w:t>Підпис</w:t>
                    </w:r>
                  </w:p>
                </w:txbxContent>
              </v:textbox>
            </v:rect>
            <v:rect id="Rectangle 18" o:spid="_x0000_s9258" style="position:absolute;left:6604;top:19660;width:1000;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8SEsIA&#10;AADbAAAADwAAAGRycy9kb3ducmV2LnhtbESPQWvCQBCF70L/wzKF3nRTKWKjawhCoNdGhR6H7JhE&#10;s7Pp7lbTf985FLzN8N689822mNygbhRi79nA6yIDRdx423Nr4Hio5mtQMSFbHDyTgV+KUOyeZlvM&#10;rb/zJ93q1CoJ4ZijgS6lMdc6Nh05jAs/Eot29sFhkjW02ga8S7gb9DLLVtphz9LQ4Uj7jppr/eMM&#10;lOVlOn3X71hFvc7Cyr7Ztvwy5uV5KjegEk3pYf6//rCCL7Dyiwygd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HxISwgAAANsAAAAPAAAAAAAAAAAAAAAAAJgCAABkcnMvZG93&#10;bnJldi54bWxQSwUGAAAAAAQABAD1AAAAhwMAAAAA&#10;" filled="f" stroked="f" strokeweight=".25pt">
              <v:textbox style="mso-next-textbox:#Rectangle 18" inset="1pt,1pt,1pt,1pt">
                <w:txbxContent>
                  <w:p w:rsidR="00DE2DA7" w:rsidRDefault="00DE2DA7" w:rsidP="00DE2DA7">
                    <w:pPr>
                      <w:pStyle w:val="a"/>
                      <w:jc w:val="center"/>
                      <w:rPr>
                        <w:sz w:val="18"/>
                      </w:rPr>
                    </w:pPr>
                    <w:r>
                      <w:rPr>
                        <w:sz w:val="18"/>
                      </w:rPr>
                      <w:t>Дата</w:t>
                    </w:r>
                  </w:p>
                </w:txbxContent>
              </v:textbox>
            </v:rect>
            <v:rect id="Rectangle 19" o:spid="_x0000_s9259" style="position:absolute;left:18949;top:18977;width:1001;height:3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O3ib0A&#10;AADbAAAADwAAAGRycy9kb3ducmV2LnhtbERPTYvCMBC9C/6HMII3TRURrUYpguDVrsIeh2a2rTaT&#10;mkSt/94sCN7m8T5nve1MIx7kfG1ZwWScgCAurK65VHD62Y8WIHxA1thYJgUv8rDd9HtrTLV98pEe&#10;eShFDGGfooIqhDaV0hcVGfRj2xJH7s86gyFCV0rt8BnDTSOnSTKXBmuODRW2tKuouOZ3oyDLLt35&#10;li9x7+UicXM902X2q9Rw0GUrEIG68BV/3Acd5y/h/5d4gNy8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lO3ib0AAADbAAAADwAAAAAAAAAAAAAAAACYAgAAZHJzL2Rvd25yZXYu&#10;eG1sUEsFBgAAAAAEAAQA9QAAAIIDAAAAAA==&#10;" filled="f" stroked="f" strokeweight=".25pt">
              <v:textbox style="mso-next-textbox:#Rectangle 19" inset="1pt,1pt,1pt,1pt">
                <w:txbxContent>
                  <w:p w:rsidR="00DE2DA7" w:rsidRDefault="00DE2DA7" w:rsidP="00DE2DA7">
                    <w:pPr>
                      <w:pStyle w:val="a"/>
                      <w:jc w:val="center"/>
                      <w:rPr>
                        <w:sz w:val="18"/>
                      </w:rPr>
                    </w:pPr>
                    <w:r>
                      <w:rPr>
                        <w:sz w:val="18"/>
                      </w:rPr>
                      <w:t>Арк.</w:t>
                    </w:r>
                  </w:p>
                </w:txbxContent>
              </v:textbox>
            </v:rect>
            <v:rect id="Rectangle 20" o:spid="_x0000_s9260" style="position:absolute;left:18949;top:19435;width:1001;height:4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XUqb0A&#10;AADbAAAADwAAAGRycy9kb3ducmV2LnhtbERPTYvCMBC9C/6HMII3TS2LaDWWIghet7sLHodmbKvN&#10;pCZR6783B2GPj/e9zQfTiQc531pWsJgnIIgrq1uuFfz+HGYrED4ga+wsk4IXech349EWM22f/E2P&#10;MtQihrDPUEETQp9J6auGDPq57Ykjd7bOYIjQ1VI7fMZw08k0SZbSYMuxocGe9g1V1/JuFBTFZfi7&#10;lWs8eLlK3FJ/6bo4KTWdDMUGRKAh/Is/7qNWkMb18Uv8AXL3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QXUqb0AAADbAAAADwAAAAAAAAAAAAAAAACYAgAAZHJzL2Rvd25yZXYu&#10;eG1sUEsFBgAAAAAEAAQA9QAAAIIDAAAAAA==&#10;" filled="f" stroked="f" strokeweight=".25pt">
              <v:textbox style="mso-next-textbox:#Rectangle 20" inset="1pt,1pt,1pt,1pt">
                <w:txbxContent>
                  <w:p w:rsidR="00DE2DA7" w:rsidRDefault="00DE2DA7" w:rsidP="00DE2DA7">
                    <w:pPr>
                      <w:pStyle w:val="a"/>
                      <w:jc w:val="center"/>
                      <w:rPr>
                        <w:sz w:val="24"/>
                      </w:rPr>
                    </w:pPr>
                  </w:p>
                </w:txbxContent>
              </v:textbox>
            </v:rect>
            <v:rect id="Rectangle 21" o:spid="_x0000_s9261" style="position:absolute;left:7745;top:19221;width:11075;height:47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xMsEA&#10;AADbAAAADwAAAGRycy9kb3ducmV2LnhtbESPQWvCQBSE7wX/w/IK3uomQYJNXSUIQq9NFTw+sq9J&#10;2uzbuLua+O/dguBxmJlvmPV2Mr24kvOdZQXpIgFBXFvdcaPg8L1/W4HwAVljb5kU3MjDdjN7WWOh&#10;7chfdK1CIyKEfYEK2hCGQkpft2TQL+xAHL0f6wyGKF0jtcMxwk0vsyTJpcGO40KLA+1aqv+qi1FQ&#10;lr/T8Vy9497LVeJyvdRNeVJq/jqVHyACTeEZfrQ/tYIshf8v8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JcTLBAAAA2wAAAA8AAAAAAAAAAAAAAAAAmAIAAGRycy9kb3du&#10;cmV2LnhtbFBLBQYAAAAABAAEAPUAAACGAwAAAAA=&#10;" filled="f" stroked="f" strokeweight=".25pt">
              <v:textbox style="mso-next-textbox:#Rectangle 21" inset="1pt,1pt,1pt,1pt">
                <w:txbxContent>
                  <w:p w:rsidR="00DE2DA7" w:rsidRPr="006F2572" w:rsidRDefault="00DE2DA7" w:rsidP="00DE2DA7">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rPr>
                      <w:t>-8</w:t>
                    </w:r>
                    <w:r w:rsidRPr="006F2572">
                      <w:rPr>
                        <w:rFonts w:ascii="Arial" w:hAnsi="Arial" w:cs="Arial"/>
                        <w:sz w:val="32"/>
                        <w:szCs w:val="32"/>
                      </w:rPr>
                      <w:t>1</w:t>
                    </w:r>
                    <w:r w:rsidRPr="006F2572">
                      <w:rPr>
                        <w:rFonts w:ascii="Arial" w:hAnsi="Arial" w:cs="Arial"/>
                        <w:sz w:val="32"/>
                        <w:szCs w:val="32"/>
                        <w:highlight w:val="yellow"/>
                      </w:rPr>
                      <w:t>03</w:t>
                    </w:r>
                    <w:r w:rsidRPr="006F2572">
                      <w:rPr>
                        <w:rFonts w:ascii="Arial" w:hAnsi="Arial" w:cs="Arial"/>
                        <w:sz w:val="32"/>
                        <w:szCs w:val="32"/>
                      </w:rPr>
                      <w:t>.</w:t>
                    </w:r>
                    <w:r w:rsidRPr="006F2572">
                      <w:rPr>
                        <w:rFonts w:ascii="Arial" w:hAnsi="Arial" w:cs="Arial"/>
                        <w:sz w:val="32"/>
                        <w:szCs w:val="32"/>
                        <w:lang w:val="en-US"/>
                      </w:rPr>
                      <w:t xml:space="preserve"> </w:t>
                    </w:r>
                    <w:r w:rsidRPr="006F2572">
                      <w:rPr>
                        <w:rFonts w:ascii="Arial" w:hAnsi="Arial" w:cs="Arial"/>
                        <w:sz w:val="32"/>
                        <w:szCs w:val="32"/>
                        <w:highlight w:val="yellow"/>
                        <w:lang w:val="en-US"/>
                      </w:rPr>
                      <w:t>1409/2c</w:t>
                    </w:r>
                    <w:r w:rsidRPr="006F2572">
                      <w:rPr>
                        <w:rFonts w:ascii="Arial" w:hAnsi="Arial" w:cs="Arial"/>
                        <w:sz w:val="32"/>
                        <w:szCs w:val="32"/>
                        <w:highlight w:val="yellow"/>
                      </w:rPr>
                      <w:t>.</w:t>
                    </w:r>
                    <w:r w:rsidRPr="006F2572">
                      <w:rPr>
                        <w:rFonts w:ascii="Arial" w:hAnsi="Arial" w:cs="Arial"/>
                        <w:sz w:val="32"/>
                        <w:szCs w:val="32"/>
                      </w:rPr>
                      <w:t>ПЗ</w:t>
                    </w:r>
                  </w:p>
                </w:txbxContent>
              </v:textbox>
            </v:rect>
          </v:group>
          <v:line id="Line 22" o:spid="_x0000_s9262" style="position:absolute;visibility:visible" from="1128,1187" to="5079,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X18UAAADbAAAADwAAAGRycy9kb3ducmV2LnhtbESPT4vCMBTE7wt+h/AEb2tqD4tUo4go&#10;Cqu465+Dt0fzbKvNS2miVj+9ERb2OMzMb5jhuDGluFHtCssKet0IBHFqdcGZgv1u/tkH4TyyxtIy&#10;KXiQg/Go9THERNs7/9Jt6zMRIOwSVJB7XyVSujQng65rK+LgnWxt0AdZZ1LXeA9wU8o4ir6kwYLD&#10;Qo4VTXNKL9urUbBepiv7fez/SBtvZs/z9PB0i7lSnXYzGYDw1Pj/8F97qRXEMby/hB8gR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UX18UAAADbAAAADwAAAAAAAAAA&#10;AAAAAAChAgAAZHJzL2Rvd25yZXYueG1sUEsFBgAAAAAEAAQA+QAAAJMDAAAAAA==&#10;" strokeweight="1.75pt"/>
          <v:line id="Line 23" o:spid="_x0000_s9263" style="position:absolute;flip:y;visibility:visible" from="5064,389" to="5064,11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wOMEAAADbAAAADwAAAGRycy9kb3ducmV2LnhtbESP0YrCMBRE3wX/IVxh3zS1i7JUUxFB&#10;8WER1P2AS3NtSpub0kRb/34jCD4OM3OGWW8G24gHdb5yrGA+S0AQF05XXCr4u+6nPyB8QNbYOCYF&#10;T/KwycejNWba9XymxyWUIkLYZ6jAhNBmUvrCkEU/cy1x9G6usxii7EqpO+wj3DYyTZKltFhxXDDY&#10;0s5QUV/uVsFCJz1fXX826e++PdRznZ5KrdTXZNiuQAQawif8bh+1gvQbXl/iD5D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8TA4wQAAANsAAAAPAAAAAAAAAAAAAAAA&#10;AKECAABkcnMvZG93bnJldi54bWxQSwUGAAAAAAQABAD5AAAAjwMAAAAA&#10;" strokeweight="1.75pt"/>
          <w10:wrap anchorx="page" anchory="page"/>
        </v:group>
      </w:pic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9264" type="#_x0000_t136" alt="КПІ ЗІС-7103.1409/2c.ПЗ" style="position:absolute;margin-left:7.05pt;margin-top:-5.45pt;width:148.2pt;height:11.6pt;rotation:-180;z-index:251661312" fillcolor="black" stroked="f">
          <v:shadow color="#868686"/>
          <v:textpath style="font-family:&quot;Arial&quot;;font-size:14pt;font-style:italic;v-text-kern:t" trim="t" fitpath="t" string="КПІ ІС-8103.1409/2c.ПЗ"/>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1ED1" w:rsidRDefault="00741ED1">
    <w:pPr>
      <w:pStyle w:val="Header"/>
    </w:pPr>
    <w:r>
      <w:rPr>
        <w:noProof/>
        <w:lang w:eastAsia="uk-UA"/>
      </w:rPr>
      <w:pict>
        <v:group id="Group 319" o:spid="_x0000_s9365" style="position:absolute;margin-left:56.7pt;margin-top:14.2pt;width:524.4pt;height:813.55pt;z-index:251662336;mso-position-horizontal-relative:page;mso-position-vertical-relative:page" coordorigin="1134,397" coordsize="10376,15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">
          <v:rect id="Rectangle 320" o:spid="_x0000_s9366" style="position:absolute;left:1134;top:397;width:10376;height:159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nZSMEA&#10;AADcAAAADwAAAGRycy9kb3ducmV2LnhtbERPzYrCMBC+C75DmAVvmq6I2K5RqiB4kt3qAwzNbFts&#10;JrWJbfXpN8KCt/n4fme9HUwtOmpdZVnB5ywCQZxbXXGh4HI+TFcgnEfWWFsmBQ9ysN2MR2tMtO35&#10;h7rMFyKEsEtQQel9k0jp8pIMupltiAP3a1uDPsC2kLrFPoSbWs6jaCkNVhwaSmxoX1J+ze5GwdUP&#10;3Sktsuchvuzi/HuX9vdbqtTkY0i/QHga/Fv87z7qMH8Rw+uZcIH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4Z2UjBAAAA3AAAAA8AAAAAAAAAAAAAAAAAmAIAAGRycy9kb3du&#10;cmV2LnhtbFBLBQYAAAAABAAEAPUAAACGAwAAAAA=&#10;" filled="f" strokeweight="2pt"/>
          <v:line id="Line 321" o:spid="_x0000_s9367" style="position:absolute;visibility:visible" from="1649,14130" to="1650,14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ALycIAAADcAAAADwAAAGRycy9kb3ducmV2LnhtbESPQYvCQAyF74L/YYjgTacuKFIdRYQu&#10;3sTqxVvsxLbYyZTOqPXfm8PC3hLey3tf1tveNepFXag9G5hNE1DEhbc1lwYu52yyBBUissXGMxn4&#10;UIDtZjhYY2r9m0/0ymOpJIRDigaqGNtU61BU5DBMfUss2t13DqOsXalth28Jd43+SZKFdlizNFTY&#10;0r6i4pE/nYHH9TLPfo97e27ynb2VWbze7taY8ajfrUBF6uO/+e/6YAV/LvjyjEygN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8ALycIAAADcAAAADwAAAAAAAAAAAAAA&#10;AAChAgAAZHJzL2Rvd25yZXYueG1sUEsFBgAAAAAEAAQA+QAAAJADAAAAAA==&#10;" strokeweight="2pt"/>
          <v:line id="Line 322" o:spid="_x0000_s9368" style="position:absolute;visibility:visible" from="1139,14122" to="11498,14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uUr0AAADcAAAADwAAAGRycy9kb3ducmV2LnhtbERPvQrCMBDeBd8hnOCmqYIi1SgiVNzE&#10;6tLtbM622FxKE7W+vREEt/v4fm+16UwtntS6yrKCyTgCQZxbXXGh4HJORgsQziNrrC2Tgjc52Kz7&#10;vRXG2r74RM/UFyKEsItRQel9E0vp8pIMurFtiAN3s61BH2BbSN3iK4SbWk6jaC4NVhwaSmxoV1J+&#10;Tx9GwT27zJL9cafPdbrV1yLx2fWmlRoOuu0ShKfO/8U/90GH+b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iMrlK9AAAA3AAAAA8AAAAAAAAAAAAAAAAAoQIA&#10;AGRycy9kb3ducmV2LnhtbFBLBQYAAAAABAAEAPkAAACLAwAAAAA=&#10;" strokeweight="2pt"/>
          <v:line id="Line 323" o:spid="_x0000_s9369" style="position:absolute;visibility:visible" from="2268,14137" to="2269,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4wJb0AAADcAAAADwAAAGRycy9kb3ducmV2LnhtbERPvQrCMBDeBd8hnOCmqYIi1SgiVNzE&#10;6tLtbM622FxKE7W+vREEt/v4fm+16UwtntS6yrKCyTgCQZxbXXGh4HJORgsQziNrrC2Tgjc52Kz7&#10;vRXG2r74RM/UFyKEsItRQel9E0vp8pIMurFtiAN3s61BH2BbSN3iK4SbWk6jaC4NVhwaSmxoV1J+&#10;Tx9GwT27zJL9cafPdbrV1yLx2fWmlRoOuu0ShKfO/8U/90GH+bMp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heMCW9AAAA3AAAAA8AAAAAAAAAAAAAAAAAoQIA&#10;AGRycy9kb3ducmV2LnhtbFBLBQYAAAAABAAEAPkAAACLAwAAAAA=&#10;" strokeweight="2pt"/>
          <v:line id="Line 324" o:spid="_x0000_s9370" style="position:absolute;visibility:visible" from="3686,14137" to="368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KVvr4AAADcAAAADwAAAGRycy9kb3ducmV2LnhtbERPvQrCMBDeBd8hnOCmqYo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EpW+vgAAANwAAAAPAAAAAAAAAAAAAAAAAKEC&#10;AABkcnMvZG93bnJldi54bWxQSwUGAAAAAAQABAD5AAAAjAMAAAAA&#10;" strokeweight="2pt"/>
          <v:line id="Line 325" o:spid="_x0000_s9371" style="position:absolute;visibility:visible" from="4536,14137" to="4537,16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sNyr4AAADcAAAADwAAAGRycy9kb3ducmV2LnhtbERPvQrCMBDeBd8hnOCmqaIi1SgiVNzE&#10;6uJ2NmdbbC6liVrf3giC2318v7dct6YST2pcaVnBaBiBIM6sLjlXcD4lgzkI55E1VpZJwZscrFfd&#10;zhJjbV98pGfqcxFC2MWooPC+jqV0WUEG3dDWxIG72cagD7DJpW7wFcJNJcdRNJMGSw4NBda0LSi7&#10;pw+j4H45T5PdYatPVbrR1zzxl+tNK9XvtZsFCE+t/4t/7r0O86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w3KvgAAANwAAAAPAAAAAAAAAAAAAAAAAKEC&#10;AABkcnMvZG93bnJldi54bWxQSwUGAAAAAAQABAD5AAAAjAMAAAAA&#10;" strokeweight="2pt"/>
          <v:line id="Line 326" o:spid="_x0000_s9372" style="position:absolute;visibility:visible" from="5103,14130" to="5104,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eoUb0AAADcAAAADwAAAGRycy9kb3ducmV2LnhtbERPvQrCMBDeBd8hnOCmqUJFqlFEqLiJ&#10;1cXtbM622FxKE7W+vREEt/v4fm+57kwtntS6yrKCyTgCQZxbXXGh4HxKR3MQziNrrC2Tgjc5WK/6&#10;vSUm2r74SM/MFyKEsEtQQel9k0jp8pIMurFtiAN3s61BH2BbSN3iK4SbWk6jaCYNVhwaSmxoW1J+&#10;zx5Gwf1yjtPdYatPdbbR1yL1l+tNKzUcdJsFCE+d/4t/7r0O8+MYvs+EC+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Ge3qFG9AAAA3AAAAA8AAAAAAAAAAAAAAAAAoQIA&#10;AGRycy9kb3ducmV2LnhtbFBLBQYAAAAABAAEAPkAAACLAwAAAAA=&#10;" strokeweight="2pt"/>
          <v:line id="Line 327" o:spid="_x0000_s9373" style="position:absolute;visibility:visible" from="9356,14974" to="935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U2Jr0AAADcAAAADwAAAGRycy9kb3ducmV2LnhtbERPvQrCMBDeBd8hnOCmqYIi1SgiVNzE&#10;6tLtbM622FxKE7W+vREEt/v4fm+16UwtntS6yrKCyTgCQZxbXXGh4HJORgsQziNrrC2Tgjc52Kz7&#10;vRXG2r74RM/UFyKEsItRQel9E0vp8pIMurFtiAN3s61BH2BbSN3iK4SbWk6jaC4NVhwaSmxoV1J+&#10;Tx9GwT27zJL9cafPdbrV1yLx2fWmlRoOuu0ShKfO/8U/90GH+bM5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dlNia9AAAA3AAAAA8AAAAAAAAAAAAAAAAAoQIA&#10;AGRycy9kb3ducmV2LnhtbFBLBQYAAAAABAAEAPkAAACLAwAAAAA=&#10;" strokeweight="2pt"/>
          <v:line id="Line 328" o:spid="_x0000_s9374" style="position:absolute;visibility:visible" from="1139,15816" to="5093,1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RDsIAAADcAAAADwAAAGRycy9kb3ducmV2LnhtbERPzWoCMRC+F3yHMAVvmrVga1ejSFWo&#10;eBC1DzBuxs3WzWRJom779KYg9DYf3+9MZq2txZV8qBwrGPQzEMSF0xWXCr4Oq94IRIjIGmvHpOCH&#10;AsymnacJ5trdeEfXfSxFCuGQowITY5NLGQpDFkPfNcSJOzlvMSboS6k93lK4reVLlr1KixWnBoMN&#10;fRgqzvuLVbD2x8158FsaeeS1X9bbxXuw30p1n9v5GESkNv6LH+5PneYP3+DvmXS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JoRDsIAAADcAAAADwAAAAAAAAAAAAAA&#10;AAChAgAAZHJzL2Rvd25yZXYueG1sUEsFBgAAAAAEAAQA+QAAAJADAAAAAA==&#10;" strokeweight="1pt"/>
          <v:line id="Line 329" o:spid="_x0000_s9375" style="position:absolute;visibility:visible" from="1139,16098" to="5093,16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FfMYAAADcAAAADwAAAGRycy9kb3ducmV2LnhtbESPzWoDMQyE74W8g1Ggt8abQEu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0FhXzGAAAA3AAAAA8AAAAAAAAA&#10;AAAAAAAAoQIAAGRycy9kb3ducmV2LnhtbFBLBQYAAAAABAAEAPkAAACUAwAAAAA=&#10;" strokeweight="1pt"/>
          <v:rect id="Rectangle 330" o:spid="_x0000_s9376" style="position:absolute;left:1162;top:14712;width:458;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2va78A&#10;AADcAAAADwAAAGRycy9kb3ducmV2LnhtbERPTYvCMBC9C/6HMMLeNF1R0a5RiiB4tSp4HJqx7W4z&#10;qUnU7r83guBtHu9zluvONOJOzteWFXyPEhDEhdU1lwqOh+1wDsIHZI2NZVLwTx7Wq35viam2D97T&#10;PQ+liCHsU1RQhdCmUvqiIoN+ZFviyF2sMxgidKXUDh8x3DRynCQzabDm2FBhS5uKir/8ZhRk2W93&#10;uuYL3Ho5T9xMT3SZnZX6GnTZD4hAXfiI3+6djvOnC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za9rvwAAANwAAAAPAAAAAAAAAAAAAAAAAJgCAABkcnMvZG93bnJl&#10;di54bWxQSwUGAAAAAAQABAD1AAAAhAMAAAAA&#10;" filled="f" stroked="f" strokeweight=".25pt">
            <v:textbox inset="1pt,1pt,1pt,1pt">
              <w:txbxContent>
                <w:p w:rsidR="00741ED1" w:rsidRDefault="00741ED1" w:rsidP="00741ED1">
                  <w:pPr>
                    <w:rPr>
                      <w:i/>
                      <w:sz w:val="20"/>
                      <w:szCs w:val="20"/>
                    </w:rPr>
                  </w:pPr>
                  <w:proofErr w:type="spellStart"/>
                  <w:r>
                    <w:rPr>
                      <w:i/>
                      <w:sz w:val="20"/>
                      <w:szCs w:val="20"/>
                    </w:rPr>
                    <w:t>Зм</w:t>
                  </w:r>
                  <w:proofErr w:type="spellEnd"/>
                  <w:r>
                    <w:rPr>
                      <w:i/>
                      <w:sz w:val="20"/>
                      <w:szCs w:val="20"/>
                    </w:rPr>
                    <w:t>.</w:t>
                  </w:r>
                </w:p>
              </w:txbxContent>
            </v:textbox>
          </v:rect>
          <v:rect id="Rectangle 331" o:spid="_x0000_s9377" style="position:absolute;left:1679;top:14712;width:571;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S8IA&#10;AADcAAAADwAAAGRycy9kb3ducmV2LnhtbESPQWvCQBCF7wX/wzJCb3VjkaDRVUJB6NW0BY9Ddkyi&#10;2dm4u9X03zsHobcZ3pv3vtnsRterG4XYeTYwn2WgiGtvO24MfH/t35agYkK22HsmA38UYbedvGyw&#10;sP7OB7pVqVESwrFAA21KQ6F1rFtyGGd+IBbt5IPDJGtotA14l3DX6/csy7XDjqWhxYE+Wqov1a8z&#10;UJbn8edarXAf9TILu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m8xLwgAAANwAAAAPAAAAAAAAAAAAAAAAAJgCAABkcnMvZG93&#10;bnJldi54bWxQSwUGAAAAAAQABAD1AAAAhwMAAAAA&#10;" filled="f" stroked="f" strokeweight=".25pt">
            <v:textbox inset="1pt,1pt,1pt,1pt">
              <w:txbxContent>
                <w:p w:rsidR="00741ED1" w:rsidRDefault="00741ED1" w:rsidP="00741ED1">
                  <w:pPr>
                    <w:jc w:val="center"/>
                    <w:rPr>
                      <w:i/>
                      <w:sz w:val="20"/>
                      <w:szCs w:val="20"/>
                    </w:rPr>
                  </w:pPr>
                  <w:r>
                    <w:rPr>
                      <w:i/>
                      <w:sz w:val="20"/>
                      <w:szCs w:val="20"/>
                    </w:rPr>
                    <w:t>Арк.</w:t>
                  </w:r>
                </w:p>
              </w:txbxContent>
            </v:textbox>
          </v:rect>
          <v:rect id="Rectangle 332" o:spid="_x0000_s9378" style="position:absolute;left:2310;top:14712;width:133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dp0L8A&#10;AADcAAAADwAAAGRycy9kb3ducmV2LnhtbERPTYvCMBC9L/gfwgjetqkiRbtGKYLg1boLHodmtu1u&#10;M6lJ1PrvjSB4m8f7nNVmMJ24kvOtZQXTJAVBXFndcq3g+7j7XIDwAVljZ5kU3MnDZj36WGGu7Y0P&#10;dC1DLWII+xwVNCH0uZS+asigT2xPHLlf6wyGCF0ttcNbDDednKVpJg22HBsa7GnbUPVfXoyCovgb&#10;fs7lEndeLlKX6bmui5NSk/FQfIEINIS3+OXe6zg/m8L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12nQvwAAANwAAAAPAAAAAAAAAAAAAAAAAJgCAABkcnMvZG93bnJl&#10;di54bWxQSwUGAAAAAAQABAD1AAAAhAMAAAAA&#10;" filled="f" stroked="f" strokeweight=".25pt">
            <v:textbox inset="1pt,1pt,1pt,1pt">
              <w:txbxContent>
                <w:p w:rsidR="00741ED1" w:rsidRPr="00F8554C" w:rsidRDefault="00741ED1" w:rsidP="00741ED1">
                  <w:r w:rsidRPr="00F8554C">
                    <w:t>Прізвище</w:t>
                  </w:r>
                </w:p>
              </w:txbxContent>
            </v:textbox>
          </v:rect>
          <v:rect id="Rectangle 333" o:spid="_x0000_s9379" style="position:absolute;left:3719;top:14712;width:796;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3p8AA&#10;AADcAAAADwAAAGRycy9kb3ducmV2LnhtbERPTWvCQBC9F/wPywje6kaRoGk2EgqBXpsqeByy0yRt&#10;djbubmP677sFwds83ufkx9kMYiLne8sKNusEBHFjdc+tgtNH9bwH4QOyxsEyKfglD8di8ZRjpu2N&#10;32mqQytiCPsMFXQhjJmUvunIoF/bkThyn9YZDBG6VmqHtxhuBrlNklQa7Dk2dDjSa0fNd/1jFJTl&#10;13y+1gesvNwnLtU73ZYXpVbLuXwBEWgOD/Hd/abj/HQL/8/EC2T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X3p8AAAADcAAAADwAAAAAAAAAAAAAAAACYAgAAZHJzL2Rvd25y&#10;ZXYueG1sUEsFBgAAAAAEAAQA9QAAAIUDAAAAAA==&#10;" filled="f" stroked="f" strokeweight=".25pt">
            <v:textbox inset="1pt,1pt,1pt,1pt">
              <w:txbxContent>
                <w:p w:rsidR="00741ED1" w:rsidRPr="00F8554C" w:rsidRDefault="00741ED1" w:rsidP="00741ED1">
                  <w:pPr>
                    <w:rPr>
                      <w:rFonts w:ascii="Journal" w:hAnsi="Journal"/>
                    </w:rPr>
                  </w:pPr>
                  <w:r w:rsidRPr="00F8554C">
                    <w:t>Підпис</w:t>
                  </w:r>
                </w:p>
              </w:txbxContent>
            </v:textbox>
          </v:rect>
          <v:rect id="Rectangle 334" o:spid="_x0000_s9380" style="position:absolute;left:4560;top:14712;width:519;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SPL8A&#10;AADcAAAADwAAAGRycy9kb3ducmV2LnhtbERPS4vCMBC+L/gfwgje1tQHxe0apQiCV+sKHodmtu3a&#10;TGoStf57Iwh7m4/vOct1b1pxI+cbywom4wQEcWl1w5WCn8P2cwHCB2SNrWVS8CAP69XgY4mZtnfe&#10;060IlYgh7DNUUIfQZVL6siaDfmw74sj9WmcwROgqqR3eY7hp5TRJUmmw4dhQY0ebmspzcTUK8vyv&#10;P16KL9x6uUhcque6yk9KjYZ9/g0iUB/+xW/3Tsf56Qx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SVI8vwAAANwAAAAPAAAAAAAAAAAAAAAAAJgCAABkcnMvZG93bnJl&#10;di54bWxQSwUGAAAAAAQABAD1AAAAhAMAAAAA&#10;" filled="f" stroked="f" strokeweight=".25pt">
            <v:textbox inset="1pt,1pt,1pt,1pt">
              <w:txbxContent>
                <w:p w:rsidR="00741ED1" w:rsidRDefault="00741ED1" w:rsidP="00741ED1">
                  <w:r w:rsidRPr="00F8554C">
                    <w:t>Дата</w:t>
                  </w:r>
                </w:p>
              </w:txbxContent>
            </v:textbox>
          </v:rect>
          <v:rect id="Rectangle 335" o:spid="_x0000_s9381" style="position:absolute;left:9398;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KSL4A&#10;AADcAAAADwAAAGRycy9kb3ducmV2LnhtbERPTYvCMBC9C/6HMII3TV2kaNcoZUHwalXwODSzbXeb&#10;SU2i1n9vBMHbPN7nrDa9acWNnG8sK5hNExDEpdUNVwqOh+1kAcIHZI2tZVLwIA+b9XCwwkzbO+/p&#10;VoRKxBD2GSqoQ+gyKX1Zk0E/tR1x5H6tMxgidJXUDu8x3LTyK0lSabDh2FBjRz81lf/F1SjI87/+&#10;dCmWuPVykbhUz3WVn5Uaj/r8G0SgPnzEb/dOx/npH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agyki+AAAA3AAAAA8AAAAAAAAAAAAAAAAAmAIAAGRycy9kb3ducmV2&#10;LnhtbFBLBQYAAAAABAAEAPUAAACDAwAAAAA=&#10;" filled="f" stroked="f" strokeweight=".25pt">
            <v:textbox inset="1pt,1pt,1pt,1pt">
              <w:txbxContent>
                <w:p w:rsidR="00741ED1" w:rsidRDefault="00741ED1" w:rsidP="00741ED1">
                  <w:pPr>
                    <w:jc w:val="center"/>
                    <w:rPr>
                      <w:rFonts w:ascii="Journal" w:hAnsi="Journal"/>
                      <w:i/>
                      <w:iCs/>
                    </w:rPr>
                  </w:pPr>
                  <w:r>
                    <w:rPr>
                      <w:i/>
                      <w:iCs/>
                      <w:sz w:val="18"/>
                    </w:rPr>
                    <w:t>Арк.</w:t>
                  </w:r>
                </w:p>
              </w:txbxContent>
            </v:textbox>
          </v:rect>
          <v:rect id="Rectangle 336" o:spid="_x0000_s9382" style="position:absolute;left:9398;top:15281;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xv078A&#10;AADcAAAADwAAAGRycy9kb3ducmV2LnhtbERPTYvCMBC9L/gfwgje1lTR4naNUgTBq3UFj0Mz23Zt&#10;JjWJWv+9EYS9zeN9znLdm1bcyPnGsoLJOAFBXFrdcKXg57D9XIDwAVlja5kUPMjDejX4WGKm7Z33&#10;dCtCJWII+wwV1CF0mZS+rMmgH9uOOHK/1hkMEbpKaof3GG5aOU2SVBpsODbU2NGmpvJcXI2CPP/r&#10;j5fiC7deLhKX6pmu8pNSo2Gff4MI1Id/8du903F+OofXM/ECuX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7G/TvwAAANwAAAAPAAAAAAAAAAAAAAAAAJgCAABkcnMvZG93bnJl&#10;di54bWxQSwUGAAAAAAQABAD1AAAAhAMAAAAA&#10;" filled="f" stroked="f" strokeweight=".25pt">
            <v:textbox inset="1pt,1pt,1pt,1pt">
              <w:txbxContent>
                <w:p w:rsidR="00741ED1" w:rsidRDefault="00741ED1" w:rsidP="00741ED1">
                  <w:pPr>
                    <w:jc w:val="center"/>
                    <w:rPr>
                      <w:sz w:val="18"/>
                      <w:szCs w:val="18"/>
                    </w:rPr>
                  </w:pPr>
                  <w:r>
                    <w:rPr>
                      <w:sz w:val="18"/>
                      <w:szCs w:val="18"/>
                    </w:rPr>
                    <w:t>4</w:t>
                  </w:r>
                </w:p>
              </w:txbxContent>
            </v:textbox>
          </v:rect>
          <v:rect id="Rectangle 337" o:spid="_x0000_s9383" style="position:absolute;left:5160;top:14368;width:6308;height:38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7xpL8A&#10;AADcAAAADwAAAGRycy9kb3ducmV2LnhtbERPTYvCMBC9C/6HMMLebLqyFO0apQiCV6uCx6EZ2+42&#10;k5pErf/eCAt7m8f7nOV6MJ24k/OtZQWfSQqCuLK65VrB8bCdzkH4gKyxs0wKnuRhvRqPlphr++A9&#10;3ctQixjCPkcFTQh9LqWvGjLoE9sTR+5incEQoauldviI4aaTszTNpMGWY0ODPW0aqn7Lm1FQFD/D&#10;6VoucOvlPHWZ/tJ1cVbqYzIU3yACDeFf/Ofe6Tg/y+D9TL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PvGkvwAAANwAAAAPAAAAAAAAAAAAAAAAAJgCAABkcnMvZG93bnJl&#10;di54bWxQSwUGAAAAAAQABAD1AAAAhAMAAAAA&#10;" filled="f" stroked="f" strokeweight=".25pt">
            <v:textbox inset="1pt,1pt,1pt,1pt">
              <w:txbxContent>
                <w:p w:rsidR="00741ED1" w:rsidRPr="006F2572" w:rsidRDefault="00741ED1" w:rsidP="00741ED1">
                  <w:pPr>
                    <w:pStyle w:val="a"/>
                    <w:jc w:val="center"/>
                    <w:rPr>
                      <w:rFonts w:ascii="Arial" w:hAnsi="Arial" w:cs="Arial"/>
                      <w:sz w:val="32"/>
                      <w:szCs w:val="32"/>
                    </w:rPr>
                  </w:pPr>
                  <w:r w:rsidRPr="006F2572">
                    <w:rPr>
                      <w:rFonts w:ascii="Arial" w:hAnsi="Arial" w:cs="Arial"/>
                      <w:sz w:val="32"/>
                      <w:szCs w:val="32"/>
                    </w:rPr>
                    <w:t>КПІ ІС-</w:t>
                  </w:r>
                  <w:r>
                    <w:rPr>
                      <w:rFonts w:ascii="Arial" w:hAnsi="Arial" w:cs="Arial"/>
                      <w:sz w:val="32"/>
                      <w:szCs w:val="32"/>
                      <w:highlight w:val="yellow"/>
                    </w:rPr>
                    <w:t>8</w:t>
                  </w:r>
                  <w:r w:rsidRPr="006F2572">
                    <w:rPr>
                      <w:rFonts w:ascii="Arial" w:hAnsi="Arial" w:cs="Arial"/>
                      <w:sz w:val="32"/>
                      <w:szCs w:val="32"/>
                      <w:highlight w:val="yellow"/>
                    </w:rPr>
                    <w:t>103</w:t>
                  </w:r>
                  <w:r w:rsidRPr="006F2572">
                    <w:rPr>
                      <w:rFonts w:ascii="Arial" w:hAnsi="Arial" w:cs="Arial"/>
                      <w:sz w:val="32"/>
                      <w:szCs w:val="32"/>
                    </w:rPr>
                    <w:t>.</w:t>
                  </w:r>
                  <w:r w:rsidRPr="00417F89">
                    <w:rPr>
                      <w:rFonts w:ascii="Arial" w:hAnsi="Arial" w:cs="Arial"/>
                      <w:sz w:val="32"/>
                      <w:szCs w:val="32"/>
                      <w:highlight w:val="yellow"/>
                    </w:rPr>
                    <w:t>1409</w:t>
                  </w:r>
                  <w:r w:rsidRPr="006F2572">
                    <w:rPr>
                      <w:rFonts w:ascii="Arial" w:hAnsi="Arial" w:cs="Arial"/>
                      <w:sz w:val="32"/>
                      <w:szCs w:val="32"/>
                      <w:lang w:val="en-US"/>
                    </w:rPr>
                    <w:t>/2c</w:t>
                  </w:r>
                  <w:r w:rsidRPr="006F2572">
                    <w:rPr>
                      <w:rFonts w:ascii="Arial" w:hAnsi="Arial" w:cs="Arial"/>
                      <w:sz w:val="32"/>
                      <w:szCs w:val="32"/>
                    </w:rPr>
                    <w:t>.ПЗ</w:t>
                  </w:r>
                </w:p>
                <w:p w:rsidR="00741ED1" w:rsidRDefault="00741ED1" w:rsidP="00741ED1">
                  <w:pPr>
                    <w:rPr>
                      <w:sz w:val="32"/>
                      <w:szCs w:val="32"/>
                    </w:rPr>
                  </w:pPr>
                </w:p>
              </w:txbxContent>
            </v:textbox>
          </v:rect>
          <v:line id="Line 338" o:spid="_x0000_s9384" style="position:absolute;visibility:visible" from="1140,14969" to="11499,14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VZAL4AAADcAAAADwAAAGRycy9kb3ducmV2LnhtbERPSwrCMBDdC94hjOBOUwU/VKOIUHEn&#10;VjfuxmZsi82kNFHr7Y0guJvH+85y3ZpKPKlxpWUFo2EEgjizuuRcwfmUDOYgnEfWWFkmBW9ysF51&#10;O0uMtX3xkZ6pz0UIYRejgsL7OpbSZQUZdENbEwfuZhuDPsAml7rBVwg3lRxH0VQaLDk0FFjTtqDs&#10;nj6MgvvlPEl2h60+VelGX/PEX643rVS/124WIDy1/i/+ufc6zJ/O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2RVkAvgAAANwAAAAPAAAAAAAAAAAAAAAAAKEC&#10;AABkcnMvZG93bnJldi54bWxQSwUGAAAAAAQABAD5AAAAjAMAAAAA&#10;" strokeweight="2pt"/>
          <v:line id="Line 339" o:spid="_x0000_s9385" style="position:absolute;visibility:visible" from="1147,14687" to="5101,14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rNcsIAAADcAAAADwAAAGRycy9kb3ducmV2LnhtbESPQYvCQAyF74L/YYjgTacuKEt1FBG6&#10;eBOrF2+xE9tiJ1M6o9Z/bw7C3hLey3tfVpveNepJXag9G5hNE1DEhbc1lwbOp2zyCypEZIuNZzLw&#10;pgCb9XCwwtT6Fx/pmcdSSQiHFA1UMbap1qGoyGGY+pZYtJvvHEZZu1LbDl8S7hr9kyQL7bBmaaiw&#10;pV1FxT1/OAP3y3me/R129tTkW3sts3i53qwx41G/XYKK1Md/8/d6bwV/IbTyjEyg1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9rNcsIAAADcAAAADwAAAAAAAAAAAAAA&#10;AAChAgAAZHJzL2Rvd25yZXYueG1sUEsFBgAAAAAEAAQA+QAAAJADAAAAAA==&#10;" strokeweight="2pt"/>
          <v:line id="Line 340" o:spid="_x0000_s9386" style="position:absolute;visibility:visible" from="1139,14404" to="5093,144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qWsIAAADcAAAADwAAAGRycy9kb3ducmV2LnhtbERPzWoCMRC+C75DGKE3zdqD1K3ZRdRC&#10;xUPR9gHGzbhZ3UyWJNWtT98UhN7m4/udRdnbVlzJh8axgukkA0FcOd1wreDr8238AiJEZI2tY1Lw&#10;QwHKYjhYYK7djfd0PcRapBAOOSowMXa5lKEyZDFMXEecuJPzFmOCvpba4y2F21Y+Z9lMWmw4NRjs&#10;aGWouhy+rYKtP+4u03tt5JG3ftN+rOfBnpV6GvXLVxCR+vgvfrjfdZo/m8P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XqWsIAAADcAAAADwAAAAAAAAAAAAAA&#10;AAChAgAAZHJzL2Rvd25yZXYueG1sUEsFBgAAAAAEAAQA+QAAAJADAAAAAA==&#10;" strokeweight="1pt"/>
          <v:line id="Line 341" o:spid="_x0000_s9387" style="position:absolute;visibility:visible" from="1139,15532" to="5093,15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bVGsUAAADcAAAADwAAAGRycy9kb3ducmV2LnhtbESPzU4DMQyE70h9h8iVuNFsewC6NK1Q&#10;fyQqDqg/D+BuzGbpxlklabvw9PiAxM3WjGc+zxa9b9WVYmoCGxiPClDEVbAN1waOh83DM6iUkS22&#10;gcnANyVYzAd3MyxtuPGOrvtcKwnhVKIBl3NXap0qRx7TKHTEon2G6DHLGmttI94k3Ld6UhSP2mPD&#10;0uCwo6Wj6ry/eAPbeHo/j39qp0+8jev2YzVN/suY+2H/+gIqU5//zX/Xb1bwnwRfnpEJ9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bVGsUAAADcAAAADwAAAAAAAAAA&#10;AAAAAAChAgAAZHJzL2Rvd25yZXYueG1sUEsFBgAAAAAEAAQA+QAAAJMDAAAAAA==&#10;" strokeweight="1pt"/>
          <v:line id="Line 342" o:spid="_x0000_s9388" style="position:absolute;visibility:visible" from="1139,15249" to="5093,15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wgcIAAADcAAAADwAAAGRycy9kb3ducmV2LnhtbERPzWoCMRC+C32HMIXeanZ7sHY1SmkV&#10;Kj2IWx9g3Iyb1c1kSaJufXpTKHibj+93pvPetuJMPjSOFeTDDARx5XTDtYLtz/J5DCJEZI2tY1Lw&#10;SwHms4fBFAvtLryhcxlrkUI4FKjAxNgVUobKkMUwdB1x4vbOW4wJ+lpqj5cUblv5kmUjabHh1GCw&#10;ow9D1bE8WQUrv/s+5tfayB2v/KJdf74Fe1Dq6bF/n4CI1Me7+N/9pdP81xz+nkkX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pwgcIAAADcAAAADwAAAAAAAAAAAAAA&#10;AAChAgAAZHJzL2Rvd25yZXYueG1sUEsFBgAAAAAEAAQA+QAAAJADAAAAAA==&#10;" strokeweight="1pt"/>
          <v:group id="Group 343" o:spid="_x0000_s9389" style="position:absolute;left:1154;top:1499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FzSzcIAAADcAAAADwAAAGRycy9kb3ducmV2LnhtbERPTYvCMBC9C/sfwix4&#10;07QuulKNIrIrHkRQF8Tb0IxtsZmUJtvWf28Ewds83ufMl50pRUO1KywriIcRCOLU6oIzBX+n38EU&#10;hPPIGkvLpOBODpaLj94cE21bPlBz9JkIIewSVJB7XyVSujQng25oK+LAXW1t0AdYZ1LX2IZwU8pR&#10;FE2kwYJDQ44VrXNKb8d/o2DTYrv6in+a3e26vl9O4/15F5NS/c9uNQPhqfNv8cu91WH+9w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xc0s3CAAAA3AAAAA8A&#10;AAAAAAAAAAAAAAAAqgIAAGRycy9kb3ducmV2LnhtbFBLBQYAAAAABAAEAPoAAACZAwAAAAA=&#10;">
            <v:rect id="Rectangle 344" o:spid="_x0000_s9390"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E4cAA&#10;AADcAAAADwAAAGRycy9kb3ducmV2LnhtbERPS4vCMBC+L/gfwgje1lRdfFSjFEHwul0Fj0MzttVm&#10;UpOo3X+/EYS9zcf3nNWmM414kPO1ZQWjYQKCuLC65lLB4Wf3OQfhA7LGxjIp+CUPm3XvY4Wptk/+&#10;pkceShFD2KeooAqhTaX0RUUG/dC2xJE7W2cwROhKqR0+Y7hp5DhJptJgzbGhwpa2FRXX/G4UZNml&#10;O97yBe68nCduqr90mZ2UGvS7bAkiUBf+xW/3Xsf5sw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JDE4cAAAADcAAAADwAAAAAAAAAAAAAAAACYAgAAZHJzL2Rvd25y&#10;ZXYueG1sUEsFBgAAAAAEAAQA9QAAAIUDAAAAAA==&#10;" filled="f" stroked="f" strokeweight=".25pt">
              <v:textbox inset="1pt,1pt,1pt,1pt">
                <w:txbxContent>
                  <w:p w:rsidR="00741ED1" w:rsidRDefault="00741ED1" w:rsidP="00741ED1">
                    <w:pPr>
                      <w:rPr>
                        <w:sz w:val="20"/>
                        <w:szCs w:val="20"/>
                      </w:rPr>
                    </w:pPr>
                    <w:proofErr w:type="spellStart"/>
                    <w:r>
                      <w:rPr>
                        <w:sz w:val="20"/>
                        <w:szCs w:val="20"/>
                      </w:rPr>
                      <w:t>Розроб</w:t>
                    </w:r>
                    <w:proofErr w:type="spellEnd"/>
                    <w:r>
                      <w:rPr>
                        <w:sz w:val="20"/>
                        <w:szCs w:val="20"/>
                      </w:rPr>
                      <w:t>.</w:t>
                    </w:r>
                  </w:p>
                </w:txbxContent>
              </v:textbox>
            </v:rect>
            <v:rect id="Rectangle 345" o:spid="_x0000_s9391"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clb8A&#10;AADcAAAADwAAAGRycy9kb3ducmV2LnhtbERPTYvCMBC9L/gfwgje1lQRt3aNUgTBq3UFj0Mz23a3&#10;mdQkav33RhC8zeN9znLdm1ZcyfnGsoLJOAFBXFrdcKXg57D9TEH4gKyxtUwK7uRhvRp8LDHT9sZ7&#10;uhahEjGEfYYK6hC6TEpf1mTQj21HHLlf6wyGCF0ltcNbDDetnCbJXBpsODbU2NGmpvK/uBgFef7X&#10;H8/FArdepomb65mu8pNSo2Gff4MI1Ie3+OXe6Tj/awb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eVyVvwAAANwAAAAPAAAAAAAAAAAAAAAAAJgCAABkcnMvZG93bnJl&#10;di54bWxQSwUGAAAAAAQABAD1AAAAhAMAAAAA&#10;" filled="f" stroked="f" strokeweight=".25pt">
              <v:textbox inset="1pt,1pt,1pt,1pt">
                <w:txbxContent>
                  <w:p w:rsidR="00741ED1" w:rsidRDefault="00741ED1" w:rsidP="00741ED1">
                    <w:pPr>
                      <w:rPr>
                        <w:i/>
                        <w:sz w:val="18"/>
                        <w:szCs w:val="18"/>
                      </w:rPr>
                    </w:pPr>
                    <w:r w:rsidRPr="00417F89">
                      <w:rPr>
                        <w:i/>
                        <w:sz w:val="18"/>
                        <w:szCs w:val="18"/>
                        <w:highlight w:val="yellow"/>
                      </w:rPr>
                      <w:t>Іванов І.І.</w:t>
                    </w:r>
                  </w:p>
                  <w:p w:rsidR="00741ED1" w:rsidRDefault="00741ED1" w:rsidP="00741ED1">
                    <w:pPr>
                      <w:rPr>
                        <w:lang w:val="ru-RU"/>
                      </w:rPr>
                    </w:pPr>
                  </w:p>
                </w:txbxContent>
              </v:textbox>
            </v:rect>
          </v:group>
          <v:group id="Group 346" o:spid="_x0000_s9392" style="position:absolute;left:1154;top:15273;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rect id="Rectangle 347" o:spid="_x0000_s9393"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dneb8A&#10;AADcAAAADwAAAGRycy9kb3ducmV2LnhtbERPTYvCMBC9L/gfwgje1lSRrts1ShEEr9YVPA7NbNu1&#10;mdQkav33RhC8zeN9zmLVm1ZcyfnGsoLJOAFBXFrdcKXgd7/5nIPwAVlja5kU3MnDajn4WGCm7Y13&#10;dC1CJWII+wwV1CF0mZS+rMmgH9uOOHJ/1hkMEbpKaoe3GG5aOU2SVBpsODbU2NG6pvJUXIyCPP/v&#10;D+fiGzdezhOX6pmu8qNSo2Gf/4AI1Ie3+OXe6jj/K4XnM/ECuX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52d5vwAAANwAAAAPAAAAAAAAAAAAAAAAAJgCAABkcnMvZG93bnJl&#10;di54bWxQSwUGAAAAAAQABAD1AAAAhAMAAAAA&#10;" filled="f" stroked="f" strokeweight=".25pt">
              <v:textbox inset="1pt,1pt,1pt,1pt">
                <w:txbxContent>
                  <w:p w:rsidR="00741ED1" w:rsidRDefault="00741ED1" w:rsidP="00741ED1">
                    <w:pPr>
                      <w:rPr>
                        <w:sz w:val="20"/>
                        <w:szCs w:val="20"/>
                      </w:rPr>
                    </w:pPr>
                    <w:r>
                      <w:rPr>
                        <w:sz w:val="20"/>
                        <w:szCs w:val="20"/>
                      </w:rPr>
                      <w:t>Перевірив.</w:t>
                    </w:r>
                  </w:p>
                  <w:p w:rsidR="00741ED1" w:rsidRDefault="00741ED1" w:rsidP="00741ED1">
                    <w:r>
                      <w:t>.</w:t>
                    </w:r>
                  </w:p>
                </w:txbxContent>
              </v:textbox>
            </v:rect>
            <v:rect id="Rectangle 348" o:spid="_x0000_s9394"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vC4sEA&#10;AADcAAAADwAAAGRycy9kb3ducmV2LnhtbERPTWvCQBC9C/6HZQq96aalRBtdJRQCvZoq9DhkxySa&#10;nY272yT++26h4G0e73O2+8l0YiDnW8sKXpYJCOLK6pZrBcevYrEG4QOyxs4yKbiTh/1uPttipu3I&#10;BxrKUIsYwj5DBU0IfSalrxoy6Je2J47c2TqDIUJXS+1wjOGmk69JkkqDLceGBnv6aKi6lj9GQZ5f&#10;ptOtfMfCy3XiUv2m6/xbqeenKd+ACDSFh/jf/anj/NUK/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OrwuLBAAAA3AAAAA8AAAAAAAAAAAAAAAAAmAIAAGRycy9kb3du&#10;cmV2LnhtbFBLBQYAAAAABAAEAPUAAACGAwAAAAA=&#10;" filled="f" stroked="f" strokeweight=".25pt">
              <v:textbox inset="1pt,1pt,1pt,1pt">
                <w:txbxContent>
                  <w:p w:rsidR="00741ED1" w:rsidRDefault="00741ED1" w:rsidP="00741ED1">
                    <w:pPr>
                      <w:rPr>
                        <w:i/>
                        <w:sz w:val="18"/>
                        <w:szCs w:val="18"/>
                      </w:rPr>
                    </w:pPr>
                    <w:r w:rsidRPr="00417F89">
                      <w:rPr>
                        <w:i/>
                        <w:sz w:val="18"/>
                        <w:szCs w:val="18"/>
                        <w:highlight w:val="yellow"/>
                      </w:rPr>
                      <w:t>Баня Є.М.</w:t>
                    </w:r>
                  </w:p>
                  <w:p w:rsidR="00741ED1" w:rsidRDefault="00741ED1" w:rsidP="00741ED1"/>
                </w:txbxContent>
              </v:textbox>
            </v:rect>
          </v:group>
          <v:group id="Group 349" o:spid="_x0000_s9395" style="position:absolute;left:1154;top:15557;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rect id="Rectangle 350" o:spid="_x0000_s9396"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jzC78A&#10;AADcAAAADwAAAGRycy9kb3ducmV2LnhtbERPS4vCMBC+C/6HMMLeNF0RH12jFEHwalXwODRj291m&#10;UpOo3X9vBMHbfHzPWa4704g7OV9bVvA9SkAQF1bXXCo4HrbDOQgfkDU2lknBP3lYr/q9JabaPnhP&#10;9zyUIoawT1FBFUKbSumLigz6kW2JI3exzmCI0JVSO3zEcNPIcZJMpcGaY0OFLW0qKv7ym1GQZb/d&#10;6ZovcOvlPHFTPdFldlbqa9BlPyACdeEjfrt3Os6fLe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ePMLvwAAANwAAAAPAAAAAAAAAAAAAAAAAJgCAABkcnMvZG93bnJl&#10;di54bWxQSwUGAAAAAAQABAD1AAAAhAMAAAAA&#10;" filled="f" stroked="f" strokeweight=".25pt">
              <v:textbox inset="1pt,1pt,1pt,1pt">
                <w:txbxContent>
                  <w:p w:rsidR="00741ED1" w:rsidRDefault="00741ED1" w:rsidP="00741ED1">
                    <w:pPr>
                      <w:rPr>
                        <w:rFonts w:ascii="Journal" w:hAnsi="Journal"/>
                      </w:rPr>
                    </w:pPr>
                  </w:p>
                </w:txbxContent>
              </v:textbox>
            </v:rect>
            <v:rect id="Rectangle 351" o:spid="_x0000_s9397"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cqscIA&#10;AADcAAAADwAAAGRycy9kb3ducmV2LnhtbESPQWvCQBCF7wX/wzJCb3VjEYnRVUJB6NW0BY9Ddkyi&#10;2dm4u9X03zsHobcZ3pv3vtnsRterG4XYeTYwn2WgiGtvO24MfH/t33JQMSFb7D2TgT+KsNtOXjZY&#10;WH/nA92q1CgJ4ViggTalodA61i05jDM/EIt28sFhkjU02ga8S7jr9XuWLbXDjqWhxYE+Wqov1a8z&#10;UJbn8edarXAfdZ6FpV3Ypjwa8zodyzWoRGP6Nz+vP63g54Iv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lyqxwgAAANwAAAAPAAAAAAAAAAAAAAAAAJgCAABkcnMvZG93&#10;bnJldi54bWxQSwUGAAAAAAQABAD1AAAAhwMAAAAA&#10;" filled="f" stroked="f" strokeweight=".25pt">
              <v:textbox inset="1pt,1pt,1pt,1pt">
                <w:txbxContent>
                  <w:p w:rsidR="00741ED1" w:rsidRDefault="00741ED1" w:rsidP="00741ED1">
                    <w:pPr>
                      <w:rPr>
                        <w:rFonts w:ascii="Journal" w:hAnsi="Journal"/>
                      </w:rPr>
                    </w:pPr>
                  </w:p>
                </w:txbxContent>
              </v:textbox>
            </v:rect>
          </v:group>
          <v:group id="Group 352" o:spid="_x0000_s9398" style="position:absolute;left:1154;top:1583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rect id="Rectangle 353" o:spid="_x0000_s9399"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kRXcAA&#10;AADcAAAADwAAAGRycy9kb3ducmV2LnhtbERPTWvCQBC9C/6HZQq96aZSQhpdJRQCvTa20OOQHZNo&#10;djbubpP4712h0Ns83ufsDrPpxUjOd5YVvKwTEMS11R03Cr6O5SoD4QOyxt4yKbiRh8N+udhhru3E&#10;nzRWoRExhH2OCtoQhlxKX7dk0K/tQBy5k3UGQ4SukdrhFMNNLzdJkkqDHceGFgd6b6m+VL9GQVGc&#10;5+9r9Yall1niUv2qm+JHqeenudiCCDSHf/Gf+0PH+dkGHs/EC+T+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kRXcAAAADcAAAADwAAAAAAAAAAAAAAAACYAgAAZHJzL2Rvd25y&#10;ZXYueG1sUEsFBgAAAAAEAAQA9QAAAIUDAAAAAA==&#10;" filled="f" stroked="f" strokeweight=".25pt">
              <v:textbox inset="1pt,1pt,1pt,1pt">
                <w:txbxContent>
                  <w:p w:rsidR="00741ED1" w:rsidRDefault="00741ED1" w:rsidP="00741ED1">
                    <w:pPr>
                      <w:rPr>
                        <w:i/>
                        <w:sz w:val="20"/>
                        <w:szCs w:val="20"/>
                      </w:rPr>
                    </w:pPr>
                    <w:r>
                      <w:rPr>
                        <w:i/>
                        <w:sz w:val="20"/>
                        <w:szCs w:val="20"/>
                      </w:rPr>
                      <w:t xml:space="preserve">Н. </w:t>
                    </w:r>
                    <w:proofErr w:type="spellStart"/>
                    <w:r>
                      <w:rPr>
                        <w:i/>
                        <w:sz w:val="20"/>
                        <w:szCs w:val="20"/>
                      </w:rPr>
                      <w:t>кон</w:t>
                    </w:r>
                    <w:proofErr w:type="spellEnd"/>
                    <w:r>
                      <w:rPr>
                        <w:i/>
                        <w:sz w:val="20"/>
                        <w:szCs w:val="20"/>
                      </w:rPr>
                      <w:t>.</w:t>
                    </w:r>
                  </w:p>
                </w:txbxContent>
              </v:textbox>
            </v:rect>
            <v:rect id="Rectangle 354" o:spid="_x0000_s9400"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0xr8A&#10;AADcAAAADwAAAGRycy9kb3ducmV2LnhtbERPTYvCMBC9L/gfwgje1lRdpNs1ShEEr1YFj0Mz23Zt&#10;JjWJWv+9WRC8zeN9zmLVm1bcyPnGsoLJOAFBXFrdcKXgsN98piB8QNbYWiYFD/KwWg4+Fphpe+cd&#10;3YpQiRjCPkMFdQhdJqUvazLox7YjjtyvdQZDhK6S2uE9hptWTpNkLg02HBtq7GhdU3kurkZBnv/1&#10;x0vxjRsv08TN9Zeu8pNSo2Gf/4AI1Ie3+OXe6jg/nc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RbTGvwAAANwAAAAPAAAAAAAAAAAAAAAAAJgCAABkcnMvZG93bnJl&#10;di54bWxQSwUGAAAAAAQABAD1AAAAhAMAAAAA&#10;" filled="f" stroked="f" strokeweight=".25pt">
              <v:textbox inset="1pt,1pt,1pt,1pt">
                <w:txbxContent>
                  <w:p w:rsidR="00741ED1" w:rsidRDefault="00741ED1" w:rsidP="00741ED1">
                    <w:pPr>
                      <w:rPr>
                        <w:sz w:val="16"/>
                        <w:szCs w:val="16"/>
                      </w:rPr>
                    </w:pPr>
                    <w:proofErr w:type="spellStart"/>
                    <w:r>
                      <w:rPr>
                        <w:i/>
                        <w:sz w:val="16"/>
                        <w:szCs w:val="16"/>
                      </w:rPr>
                      <w:t>Сперкач</w:t>
                    </w:r>
                    <w:proofErr w:type="spellEnd"/>
                    <w:r>
                      <w:rPr>
                        <w:i/>
                        <w:sz w:val="16"/>
                        <w:szCs w:val="16"/>
                      </w:rPr>
                      <w:t xml:space="preserve"> М.О.</w:t>
                    </w:r>
                  </w:p>
                </w:txbxContent>
              </v:textbox>
            </v:rect>
          </v:group>
          <v:group id="Group 355" o:spid="_x0000_s9401" style="position:absolute;left:1154;top:16109;width:2491;height:24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rect id="Rectangle 356" o:spid="_x0000_s9402" style="position:absolute;width:8856;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JKb8A&#10;AADcAAAADwAAAGRycy9kb3ducmV2LnhtbERPTYvCMBC9L/gfwgje1lRxpds1ShEEr1YFj0Mz23Zt&#10;JjWJWv+9WRC8zeN9zmLVm1bcyPnGsoLJOAFBXFrdcKXgsN98piB8QNbYWiYFD/KwWg4+Fphpe+cd&#10;3YpQiRjCPkMFdQhdJqUvazLox7YjjtyvdQZDhK6S2uE9hptWTpNkLg02HBtq7GhdU3kurkZBnv/1&#10;x0vxjRsv08TN9UxX+Ump0bDPf0AE6sNb/HJvdZyffsH/M/ECuX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4IkpvwAAANwAAAAPAAAAAAAAAAAAAAAAAJgCAABkcnMvZG93bnJl&#10;di54bWxQSwUGAAAAAAQABAD1AAAAhAMAAAAA&#10;" filled="f" stroked="f" strokeweight=".25pt">
              <v:textbox inset="1pt,1pt,1pt,1pt">
                <w:txbxContent>
                  <w:p w:rsidR="00741ED1" w:rsidRDefault="00741ED1" w:rsidP="00741ED1">
                    <w:pPr>
                      <w:rPr>
                        <w:rFonts w:ascii="Journal" w:hAnsi="Journal"/>
                        <w:i/>
                        <w:sz w:val="20"/>
                        <w:szCs w:val="20"/>
                      </w:rPr>
                    </w:pPr>
                    <w:proofErr w:type="spellStart"/>
                    <w:r>
                      <w:rPr>
                        <w:i/>
                        <w:sz w:val="20"/>
                        <w:szCs w:val="20"/>
                      </w:rPr>
                      <w:t>Затв</w:t>
                    </w:r>
                    <w:proofErr w:type="spellEnd"/>
                    <w:r>
                      <w:rPr>
                        <w:i/>
                        <w:sz w:val="20"/>
                        <w:szCs w:val="20"/>
                      </w:rPr>
                      <w:t>.</w:t>
                    </w:r>
                  </w:p>
                </w:txbxContent>
              </v:textbox>
            </v:rect>
            <v:rect id="Rectangle 357" o:spid="_x0000_s9403" style="position:absolute;left:9281;width:10718;height:20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XXr8A&#10;AADcAAAADwAAAGRycy9kb3ducmV2LnhtbERPTYvCMBC9C/sfwix403RFSrcapQiCV6uCx6GZbes2&#10;k5pE7f77jSB4m8f7nOV6MJ24k/OtZQVf0wQEcWV1y7WC42E7yUD4gKyxs0wK/sjDevUxWmKu7YP3&#10;dC9DLWII+xwVNCH0uZS+asign9qeOHI/1hkMEbpaaoePGG46OUuSVBpsOTY02NOmoeq3vBkFRXEZ&#10;TtfyG7deZolL9VzXxVmp8edQLEAEGsJb/HLvdJyfpfB8Jl4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MhdevwAAANwAAAAPAAAAAAAAAAAAAAAAAJgCAABkcnMvZG93bnJl&#10;di54bWxQSwUGAAAAAAQABAD1AAAAhAMAAAAA&#10;" filled="f" stroked="f" strokeweight=".25pt">
              <v:textbox inset="1pt,1pt,1pt,1pt">
                <w:txbxContent>
                  <w:p w:rsidR="00741ED1" w:rsidRDefault="00741ED1" w:rsidP="00741ED1">
                    <w:pPr>
                      <w:rPr>
                        <w:i/>
                        <w:sz w:val="18"/>
                        <w:szCs w:val="18"/>
                      </w:rPr>
                    </w:pPr>
                    <w:r w:rsidRPr="00417F89">
                      <w:rPr>
                        <w:i/>
                        <w:sz w:val="18"/>
                        <w:szCs w:val="18"/>
                        <w:highlight w:val="yellow"/>
                      </w:rPr>
                      <w:t>Баня Є.М.</w:t>
                    </w:r>
                  </w:p>
                  <w:p w:rsidR="00741ED1" w:rsidRDefault="00741ED1" w:rsidP="00741ED1">
                    <w:pPr>
                      <w:rPr>
                        <w:rFonts w:ascii="Journal" w:hAnsi="Journal"/>
                      </w:rPr>
                    </w:pPr>
                  </w:p>
                </w:txbxContent>
              </v:textbox>
            </v:rect>
          </v:group>
          <v:line id="Line 358" o:spid="_x0000_s9404" style="position:absolute;visibility:visible" from="8505,14974" to="8506,16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m/+r4AAADcAAAADwAAAGRycy9kb3ducmV2LnhtbERPSwrCMBDdC94hjOBOUwU/VKOIUHEn&#10;VjfuxmZsi82kNFHr7Y0guJvH+85y3ZpKPKlxpWUFo2EEgjizuuRcwfmUDOYgnEfWWFkmBW9ysF51&#10;O0uMtX3xkZ6pz0UIYRejgsL7OpbSZQUZdENbEwfuZhuDPsAml7rBVwg3lRxH0VQaLDk0FFjTtqDs&#10;nj6MgvvlPEl2h60+VelGX/PEX643rVS/124WIDy1/i/+ufc6zJ/P4PtMuECuP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GSb/6vgAAANwAAAAPAAAAAAAAAAAAAAAAAKEC&#10;AABkcnMvZG93bnJldi54bWxQSwUGAAAAAAQABAD5AAAAjAMAAAAA&#10;" strokeweight="2pt"/>
          <v:rect id="Rectangle 359" o:spid="_x0000_s9405" style="position:absolute;left:5174;top:15034;width:3264;height:12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t8IA&#10;AADcAAAADwAAAGRycy9kb3ducmV2LnhtbESPQWvCQBCF7wX/wzJCb3VjEYnRVUJB6NW0BY9Ddkyi&#10;2dm4u9X03zsHobcZ3pv3vtnsRterG4XYeTYwn2WgiGtvO24MfH/t33JQMSFb7D2TgT+KsNtOXjZY&#10;WH/nA92q1CgJ4ViggTalodA61i05jDM/EIt28sFhkjU02ga8S7jr9XuWLbXDjqWhxYE+Wqov1a8z&#10;UJbn8edarXAfdZ6FpV3Ypjwa8zodyzWoRGP6Nz+vP63g50Irz8gE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4Sa3wgAAANwAAAAPAAAAAAAAAAAAAAAAAJgCAABkcnMvZG93&#10;bnJldi54bWxQSwUGAAAAAAQABAD1AAAAhwMAAAAA&#10;" filled="f" stroked="f" strokeweight=".25pt">
            <v:textbox inset="1pt,1pt,1pt,1pt">
              <w:txbxContent>
                <w:p w:rsidR="00741ED1" w:rsidRDefault="00741ED1" w:rsidP="00741ED1">
                  <w:pPr>
                    <w:jc w:val="center"/>
                    <w:rPr>
                      <w:lang w:val="ru-RU"/>
                    </w:rPr>
                  </w:pPr>
                </w:p>
                <w:p w:rsidR="00741ED1" w:rsidRDefault="00741ED1" w:rsidP="00741ED1">
                  <w:pPr>
                    <w:jc w:val="center"/>
                    <w:rPr>
                      <w:lang w:val="ru-RU"/>
                    </w:rPr>
                  </w:pPr>
                  <w:r>
                    <w:rPr>
                      <w:highlight w:val="yellow"/>
                      <w:lang w:val="ru-RU"/>
                    </w:rPr>
                    <w:t xml:space="preserve">Тема </w:t>
                  </w:r>
                  <w:proofErr w:type="spellStart"/>
                  <w:r>
                    <w:rPr>
                      <w:highlight w:val="yellow"/>
                      <w:lang w:val="ru-RU"/>
                    </w:rPr>
                    <w:t>згідно</w:t>
                  </w:r>
                  <w:proofErr w:type="spellEnd"/>
                  <w:r>
                    <w:rPr>
                      <w:highlight w:val="yellow"/>
                      <w:lang w:val="ru-RU"/>
                    </w:rPr>
                    <w:t xml:space="preserve"> з наказом</w:t>
                  </w:r>
                  <w:r>
                    <w:rPr>
                      <w:lang w:val="ru-RU"/>
                    </w:rPr>
                    <w:t xml:space="preserve"> </w:t>
                  </w:r>
                </w:p>
                <w:p w:rsidR="00741ED1" w:rsidRDefault="00741ED1" w:rsidP="00741ED1">
                  <w:pPr>
                    <w:jc w:val="center"/>
                    <w:rPr>
                      <w:i/>
                    </w:rPr>
                  </w:pPr>
                </w:p>
              </w:txbxContent>
            </v:textbox>
          </v:rect>
          <v:line id="Line 360" o:spid="_x0000_s9406" style="position:absolute;visibility:visible" from="8512,15252" to="11505,152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qOE74AAADcAAAADwAAAGRycy9kb3ducmV2LnhtbERPvQrCMBDeBd8hnOCmqYKi1SgiVNzE&#10;6uJ2NmdbbC6liVrf3giC2318v7dct6YST2pcaVnBaBiBIM6sLjlXcD4lgxkI55E1VpZJwZscrFfd&#10;zhJjbV98pGfqcxFC2MWooPC+jqV0WUEG3dDWxIG72cagD7DJpW7wFcJNJcdRNJUGSw4NBda0LSi7&#10;pw+j4H45T5LdYatPVbrR1zzxl+tNK9XvtZsFCE+t/4t/7r0O82d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Ymo4TvgAAANwAAAAPAAAAAAAAAAAAAAAAAKEC&#10;AABkcnMvZG93bnJldi54bWxQSwUGAAAAAAQABAD5AAAAjAMAAAAA&#10;" strokeweight="2pt"/>
          <v:line id="Line 361" o:spid="_x0000_s9407" style="position:absolute;visibility:visible" from="8511,15533" to="11504,15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mxU8IAAADcAAAADwAAAGRycy9kb3ducmV2LnhtbESPQYvCQAyF74L/YYiwN50q7KLVUUSo&#10;eFu2evEWO7EtdjKlM2r99+aw4C3hvbz3ZbXpXaMe1IXas4HpJAFFXHhbc2ngdMzGc1AhIltsPJOB&#10;FwXYrIeDFabWP/mPHnkslYRwSNFAFWObah2KihyGiW+JRbv6zmGUtSu17fAp4a7RsyT50Q5rloYK&#10;W9pVVNzyuzNwO5++s/3vzh6bfGsvZRbPl6s15mvUb5egIvXxY/6/PljBXwi+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mxU8IAAADcAAAADwAAAAAAAAAAAAAA&#10;AAChAgAAZHJzL2Rvd25yZXYueG1sUEsFBgAAAAAEAAQA+QAAAJADAAAAAA==&#10;" strokeweight="2pt"/>
          <v:line id="Line 362" o:spid="_x0000_s9408" style="position:absolute;visibility:visible" from="10206,14974" to="10208,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zUUyL4AAADcAAAADwAAAGRycy9kb3ducmV2LnhtbERPvQrCMBDeBd8hnOCmqYKi1SgiVNzE&#10;6uJ2NmdbbC6liVrf3giC2318v7dct6YST2pcaVnBaBiBIM6sLjlXcD4lgxkI55E1VpZJwZscrFfd&#10;zhJjbV98pGfqcxFC2MWooPC+jqV0WUEG3dDWxIG72cagD7DJpW7wFcJNJcdRNJUGSw4NBda0LSi7&#10;pw+j4H45T5LdYatPVbrR1zzxl+tNK9XvtZsFCE+t/4t/7r0O8+c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jNRTIvgAAANwAAAAPAAAAAAAAAAAAAAAAAKEC&#10;AABkcnMvZG93bnJldi54bWxQSwUGAAAAAAQABAD5AAAAjAMAAAAA&#10;" strokeweight="2pt"/>
          <v:rect id="Rectangle 363" o:spid="_x0000_s9409" style="position:absolute;left:8550;top:14989;width:765;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CHgL8A&#10;AADcAAAADwAAAGRycy9kb3ducmV2LnhtbERPTYvCMBC9C/6HMMLeNLUsotVYyoLg1boLHodmbKvN&#10;pCZZrf/eCAt7m8f7nE0+mE7cyfnWsoL5LAFBXFndcq3g+7ibLkH4gKyxs0wKnuQh345HG8y0ffCB&#10;7mWoRQxhn6GCJoQ+k9JXDRn0M9sTR+5sncEQoauldviI4aaTaZIspMGWY0ODPX01VF3LX6OgKC7D&#10;z61c4c7LZeIW+lPXxUmpj8lQrEEEGsK/+M+913H+KoX3M/ECuX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0IeAvwAAANwAAAAPAAAAAAAAAAAAAAAAAJgCAABkcnMvZG93bnJl&#10;di54bWxQSwUGAAAAAAQABAD1AAAAhAMAAAAA&#10;" filled="f" stroked="f" strokeweight=".25pt">
            <v:textbox inset="1pt,1pt,1pt,1pt">
              <w:txbxContent>
                <w:p w:rsidR="00741ED1" w:rsidRDefault="00741ED1" w:rsidP="00741ED1">
                  <w:pPr>
                    <w:jc w:val="center"/>
                    <w:rPr>
                      <w:rFonts w:ascii="Journal" w:hAnsi="Journal"/>
                      <w:i/>
                      <w:iCs/>
                    </w:rPr>
                  </w:pPr>
                  <w:r>
                    <w:rPr>
                      <w:i/>
                      <w:iCs/>
                      <w:sz w:val="18"/>
                    </w:rPr>
                    <w:t>Літ</w:t>
                  </w:r>
                  <w:r>
                    <w:rPr>
                      <w:rFonts w:ascii="Journal" w:hAnsi="Journal"/>
                      <w:i/>
                      <w:iCs/>
                      <w:sz w:val="18"/>
                    </w:rPr>
                    <w:t>.</w:t>
                  </w:r>
                </w:p>
              </w:txbxContent>
            </v:textbox>
          </v:rect>
          <v:rect id="Rectangle 364" o:spid="_x0000_s9410" style="position:absolute;left:10253;top:14989;width:1207;height:2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wiG78A&#10;AADcAAAADwAAAGRycy9kb3ducmV2LnhtbERPTYvCMBC9C/6HMMLeNF0V0a5RiiB4tSp4HJqx7W4z&#10;qUnU7r83guBtHu9zluvONOJOzteWFXyPEhDEhdU1lwqOh+1wDsIHZI2NZVLwTx7Wq35viam2D97T&#10;PQ+liCHsU1RQhdCmUvqiIoN+ZFviyF2sMxgidKXUDh8x3DRynCQzabDm2FBhS5uKir/8ZhRk2W93&#10;uuYL3Ho5T9xMT3WZnZX6GnTZD4hAXfiI3+6djvMXE3g9Ey+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nCIbvwAAANwAAAAPAAAAAAAAAAAAAAAAAJgCAABkcnMvZG93bnJl&#10;di54bWxQSwUGAAAAAAQABAD1AAAAhAMAAAAA&#10;" filled="f" stroked="f" strokeweight=".25pt">
            <v:textbox inset="1pt,1pt,1pt,1pt">
              <w:txbxContent>
                <w:p w:rsidR="00741ED1" w:rsidRDefault="00741ED1" w:rsidP="00741ED1">
                  <w:pPr>
                    <w:jc w:val="center"/>
                    <w:rPr>
                      <w:i/>
                      <w:iCs/>
                      <w:sz w:val="18"/>
                    </w:rPr>
                  </w:pPr>
                  <w:r>
                    <w:rPr>
                      <w:i/>
                      <w:iCs/>
                      <w:sz w:val="18"/>
                    </w:rPr>
                    <w:t>Аркушів</w:t>
                  </w:r>
                </w:p>
              </w:txbxContent>
            </v:textbox>
          </v:rect>
          <v:rect id="Rectangle 365" o:spid="_x0000_s9411" style="position:absolute;left:10260;top:15273;width:1207;height:2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6b74A&#10;AADcAAAADwAAAGRycy9kb3ducmV2LnhtbERPTYvCMBC9C/6HMII3TRURrUYpgrBX6y54HJqxrTaT&#10;mmS1/nsjCN7m8T5nve1MI+7kfG1ZwWScgCAurK65VPB73I8WIHxA1thYJgVP8rDd9HtrTLV98IHu&#10;eShFDGGfooIqhDaV0hcVGfRj2xJH7mydwRChK6V2+IjhppHTJJlLgzXHhgpb2lVUXPN/oyDLLt3f&#10;LV/i3stF4uZ6psvspNRw0GUrEIG68BV/3D86zl/O4P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N1um++AAAA3AAAAA8AAAAAAAAAAAAAAAAAmAIAAGRycy9kb3ducmV2&#10;LnhtbFBLBQYAAAAABAAEAPUAAACDAwAAAAA=&#10;" filled="f" stroked="f" strokeweight=".25pt">
            <v:textbox inset="1pt,1pt,1pt,1pt">
              <w:txbxContent>
                <w:p w:rsidR="00741ED1" w:rsidRDefault="00741ED1" w:rsidP="00741ED1">
                  <w:pPr>
                    <w:jc w:val="center"/>
                    <w:rPr>
                      <w:sz w:val="18"/>
                      <w:szCs w:val="18"/>
                    </w:rPr>
                  </w:pPr>
                </w:p>
                <w:p w:rsidR="00741ED1" w:rsidRDefault="00741ED1" w:rsidP="00741ED1">
                  <w:r>
                    <w:t xml:space="preserve"> </w:t>
                  </w:r>
                  <w:r>
                    <w:t>–</w:t>
                  </w:r>
                </w:p>
              </w:txbxContent>
            </v:textbox>
          </v:rect>
          <v:line id="Line 366" o:spid="_x0000_s9412" style="position:absolute;visibility:visible" from="8789,15257" to="8790,15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2QeMIAAADcAAAADwAAAGRycy9kb3ducmV2LnhtbERP22oCMRB9L/gPYQTfalbBoqtRxAtU&#10;+lCqfsC4GTerm8mSRN3265uC0Lc5nOvMFq2txZ18qBwrGPQzEMSF0xWXCo6H7esYRIjIGmvHpOCb&#10;AizmnZcZ5to9+Ivu+1iKFMIhRwUmxiaXMhSGLIa+a4gTd3beYkzQl1J7fKRwW8thlr1JixWnBoMN&#10;rQwV1/3NKtj508d18FMaeeKd39Sf60mwF6V63XY5BRGpjf/ip/tdp/mTE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2QeMIAAADcAAAADwAAAAAAAAAAAAAA&#10;AAChAgAAZHJzL2Rvd25yZXYueG1sUEsFBgAAAAAEAAQA+QAAAJADAAAAAA==&#10;" strokeweight="1pt"/>
          <v:line id="Line 367" o:spid="_x0000_s9413" style="position:absolute;visibility:visible" from="9072,15258" to="9073,15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OD8IAAADcAAAADwAAAGRycy9kb3ducmV2LnhtbERPzWoCMRC+C75DGKE3zdqD1K3ZRdRC&#10;xUPR9gHGzbhZ3UyWJNWtT98UhN7m4/udRdnbVlzJh8axgukkA0FcOd1wreDr8238AiJEZI2tY1Lw&#10;QwHKYjhYYK7djfd0PcRapBAOOSowMXa5lKEyZDFMXEecuJPzFmOCvpba4y2F21Y+Z9lMWmw4NRjs&#10;aGWouhy+rYKtP+4u03tt5JG3ftN+rOfBnpV6GvXLVxCR+vgvfrjfdZo/n8HfM+kCWf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8OD8IAAADcAAAADwAAAAAAAAAAAAAA&#10;AAChAgAAZHJzL2Rvd25yZXYueG1sUEsFBgAAAAAEAAQA+QAAAJADAAAAAA==&#10;" strokeweight="1pt"/>
          <v:rect id="Rectangle 368" o:spid="_x0000_s9414" style="position:absolute;left:8550;top:15630;width:2910;height: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ckGL8A&#10;AADcAAAADwAAAGRycy9kb3ducmV2LnhtbERPS4vCMBC+C/6HMMLeNF0RH12jFEHwalXwODRj291m&#10;UpOo3X9vBMHbfHzPWa4704g7OV9bVvA9SkAQF1bXXCo4HrbDOQgfkDU2lknBP3lYr/q9JabaPnhP&#10;9zyUIoawT1FBFUKbSumLigz6kW2JI3exzmCI0JVSO3zEcNPIcZJMpcGaY0OFLW0qKv7ym1GQZb/d&#10;6ZovcOvlPHFTPdFldlbqa9BlPyACdeEjfrt3Os5fzOD1TLxAr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pyQYvwAAANwAAAAPAAAAAAAAAAAAAAAAAJgCAABkcnMvZG93bnJl&#10;di54bWxQSwUGAAAAAAQABAD1AAAAhAMAAAAA&#10;" filled="f" stroked="f" strokeweight=".25pt">
            <v:textbox inset="1pt,1pt,1pt,1pt">
              <w:txbxContent>
                <w:p w:rsidR="00741ED1" w:rsidRDefault="00741ED1" w:rsidP="00741ED1">
                  <w:pPr>
                    <w:autoSpaceDE w:val="0"/>
                    <w:autoSpaceDN w:val="0"/>
                    <w:adjustRightInd w:val="0"/>
                    <w:spacing w:line="239" w:lineRule="atLeast"/>
                    <w:jc w:val="center"/>
                    <w:rPr>
                      <w:i/>
                      <w:iCs/>
                      <w:color w:val="000000"/>
                      <w:sz w:val="20"/>
                      <w:szCs w:val="20"/>
                      <w:lang/>
                    </w:rPr>
                  </w:pPr>
                  <w:r>
                    <w:rPr>
                      <w:i/>
                      <w:iCs/>
                      <w:color w:val="000000"/>
                      <w:sz w:val="20"/>
                      <w:szCs w:val="20"/>
                      <w:lang/>
                    </w:rPr>
                    <w:t>КПІ ФІОТ</w:t>
                  </w:r>
                </w:p>
                <w:p w:rsidR="00741ED1" w:rsidRPr="006F2572" w:rsidRDefault="00741ED1" w:rsidP="00741ED1">
                  <w:pPr>
                    <w:autoSpaceDE w:val="0"/>
                    <w:autoSpaceDN w:val="0"/>
                    <w:adjustRightInd w:val="0"/>
                    <w:spacing w:line="239" w:lineRule="atLeast"/>
                    <w:jc w:val="center"/>
                    <w:rPr>
                      <w:i/>
                      <w:iCs/>
                      <w:color w:val="000000"/>
                      <w:sz w:val="20"/>
                      <w:szCs w:val="20"/>
                    </w:rPr>
                  </w:pPr>
                  <w:r>
                    <w:rPr>
                      <w:i/>
                      <w:iCs/>
                      <w:color w:val="000000"/>
                      <w:sz w:val="20"/>
                      <w:szCs w:val="20"/>
                      <w:lang/>
                    </w:rPr>
                    <w:t>кафедра АСОІУ</w:t>
                  </w:r>
                  <w:r>
                    <w:rPr>
                      <w:i/>
                      <w:iCs/>
                      <w:color w:val="000000"/>
                      <w:sz w:val="20"/>
                      <w:szCs w:val="20"/>
                    </w:rPr>
                    <w:t xml:space="preserve"> </w:t>
                  </w:r>
                  <w:r>
                    <w:rPr>
                      <w:i/>
                      <w:iCs/>
                      <w:color w:val="000000"/>
                      <w:sz w:val="20"/>
                      <w:szCs w:val="20"/>
                      <w:lang/>
                    </w:rPr>
                    <w:t>гр. ІС-</w:t>
                  </w:r>
                  <w:r>
                    <w:rPr>
                      <w:i/>
                      <w:iCs/>
                      <w:color w:val="000000"/>
                      <w:sz w:val="20"/>
                      <w:szCs w:val="20"/>
                    </w:rPr>
                    <w:t>8</w:t>
                  </w:r>
                  <w:r w:rsidRPr="004746DC">
                    <w:rPr>
                      <w:i/>
                      <w:iCs/>
                      <w:color w:val="000000"/>
                      <w:sz w:val="20"/>
                      <w:szCs w:val="20"/>
                      <w:highlight w:val="yellow"/>
                    </w:rPr>
                    <w:t>1</w:t>
                  </w:r>
                </w:p>
                <w:p w:rsidR="00741ED1" w:rsidRDefault="00741ED1" w:rsidP="00741ED1">
                  <w:pPr>
                    <w:rPr>
                      <w:lang/>
                    </w:rPr>
                  </w:pPr>
                </w:p>
              </w:txbxContent>
            </v:textbox>
          </v:rect>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57C7F"/>
    <w:multiLevelType w:val="hybridMultilevel"/>
    <w:tmpl w:val="C8C003D6"/>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
    <w:nsid w:val="00224171"/>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
    <w:nsid w:val="033E1170"/>
    <w:multiLevelType w:val="hybridMultilevel"/>
    <w:tmpl w:val="34D6497C"/>
    <w:lvl w:ilvl="0" w:tplc="C2CC85B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3">
    <w:nsid w:val="0F8211A9"/>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4">
    <w:nsid w:val="104A207A"/>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5">
    <w:nsid w:val="13BD6D52"/>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6">
    <w:nsid w:val="16FE553D"/>
    <w:multiLevelType w:val="hybridMultilevel"/>
    <w:tmpl w:val="84DA3022"/>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7">
    <w:nsid w:val="1E1423AB"/>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8">
    <w:nsid w:val="1F2A5504"/>
    <w:multiLevelType w:val="hybridMultilevel"/>
    <w:tmpl w:val="63A05B34"/>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9">
    <w:nsid w:val="20131F90"/>
    <w:multiLevelType w:val="hybridMultilevel"/>
    <w:tmpl w:val="1286EBC0"/>
    <w:lvl w:ilvl="0" w:tplc="A85E9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nsid w:val="2A41414B"/>
    <w:multiLevelType w:val="hybridMultilevel"/>
    <w:tmpl w:val="909E8BB6"/>
    <w:lvl w:ilvl="0" w:tplc="C2CC85B0">
      <w:start w:val="1"/>
      <w:numFmt w:val="bullet"/>
      <w:lvlText w:val=""/>
      <w:lvlJc w:val="left"/>
      <w:pPr>
        <w:ind w:left="1494" w:hanging="360"/>
      </w:pPr>
      <w:rPr>
        <w:rFonts w:ascii="Symbol" w:hAnsi="Symbol" w:hint="default"/>
      </w:rPr>
    </w:lvl>
    <w:lvl w:ilvl="1" w:tplc="04220003" w:tentative="1">
      <w:start w:val="1"/>
      <w:numFmt w:val="bullet"/>
      <w:lvlText w:val="o"/>
      <w:lvlJc w:val="left"/>
      <w:pPr>
        <w:ind w:left="2214" w:hanging="360"/>
      </w:pPr>
      <w:rPr>
        <w:rFonts w:ascii="Courier New" w:hAnsi="Courier New" w:cs="Courier New" w:hint="default"/>
      </w:rPr>
    </w:lvl>
    <w:lvl w:ilvl="2" w:tplc="04220005" w:tentative="1">
      <w:start w:val="1"/>
      <w:numFmt w:val="bullet"/>
      <w:lvlText w:val=""/>
      <w:lvlJc w:val="left"/>
      <w:pPr>
        <w:ind w:left="2934" w:hanging="360"/>
      </w:pPr>
      <w:rPr>
        <w:rFonts w:ascii="Wingdings" w:hAnsi="Wingdings" w:hint="default"/>
      </w:rPr>
    </w:lvl>
    <w:lvl w:ilvl="3" w:tplc="04220001" w:tentative="1">
      <w:start w:val="1"/>
      <w:numFmt w:val="bullet"/>
      <w:lvlText w:val=""/>
      <w:lvlJc w:val="left"/>
      <w:pPr>
        <w:ind w:left="3654" w:hanging="360"/>
      </w:pPr>
      <w:rPr>
        <w:rFonts w:ascii="Symbol" w:hAnsi="Symbol" w:hint="default"/>
      </w:rPr>
    </w:lvl>
    <w:lvl w:ilvl="4" w:tplc="04220003" w:tentative="1">
      <w:start w:val="1"/>
      <w:numFmt w:val="bullet"/>
      <w:lvlText w:val="o"/>
      <w:lvlJc w:val="left"/>
      <w:pPr>
        <w:ind w:left="4374" w:hanging="360"/>
      </w:pPr>
      <w:rPr>
        <w:rFonts w:ascii="Courier New" w:hAnsi="Courier New" w:cs="Courier New" w:hint="default"/>
      </w:rPr>
    </w:lvl>
    <w:lvl w:ilvl="5" w:tplc="04220005" w:tentative="1">
      <w:start w:val="1"/>
      <w:numFmt w:val="bullet"/>
      <w:lvlText w:val=""/>
      <w:lvlJc w:val="left"/>
      <w:pPr>
        <w:ind w:left="5094" w:hanging="360"/>
      </w:pPr>
      <w:rPr>
        <w:rFonts w:ascii="Wingdings" w:hAnsi="Wingdings" w:hint="default"/>
      </w:rPr>
    </w:lvl>
    <w:lvl w:ilvl="6" w:tplc="04220001" w:tentative="1">
      <w:start w:val="1"/>
      <w:numFmt w:val="bullet"/>
      <w:lvlText w:val=""/>
      <w:lvlJc w:val="left"/>
      <w:pPr>
        <w:ind w:left="5814" w:hanging="360"/>
      </w:pPr>
      <w:rPr>
        <w:rFonts w:ascii="Symbol" w:hAnsi="Symbol" w:hint="default"/>
      </w:rPr>
    </w:lvl>
    <w:lvl w:ilvl="7" w:tplc="04220003" w:tentative="1">
      <w:start w:val="1"/>
      <w:numFmt w:val="bullet"/>
      <w:lvlText w:val="o"/>
      <w:lvlJc w:val="left"/>
      <w:pPr>
        <w:ind w:left="6534" w:hanging="360"/>
      </w:pPr>
      <w:rPr>
        <w:rFonts w:ascii="Courier New" w:hAnsi="Courier New" w:cs="Courier New" w:hint="default"/>
      </w:rPr>
    </w:lvl>
    <w:lvl w:ilvl="8" w:tplc="04220005" w:tentative="1">
      <w:start w:val="1"/>
      <w:numFmt w:val="bullet"/>
      <w:lvlText w:val=""/>
      <w:lvlJc w:val="left"/>
      <w:pPr>
        <w:ind w:left="7254" w:hanging="360"/>
      </w:pPr>
      <w:rPr>
        <w:rFonts w:ascii="Wingdings" w:hAnsi="Wingdings" w:hint="default"/>
      </w:rPr>
    </w:lvl>
  </w:abstractNum>
  <w:abstractNum w:abstractNumId="11">
    <w:nsid w:val="313508FE"/>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12">
    <w:nsid w:val="35E66951"/>
    <w:multiLevelType w:val="multilevel"/>
    <w:tmpl w:val="10002D6E"/>
    <w:lvl w:ilvl="0">
      <w:start w:val="1"/>
      <w:numFmt w:val="decimal"/>
      <w:lvlText w:val="%1"/>
      <w:lvlJc w:val="left"/>
      <w:pPr>
        <w:ind w:left="450" w:hanging="450"/>
      </w:pPr>
      <w:rPr>
        <w:rFonts w:hint="default"/>
      </w:rPr>
    </w:lvl>
    <w:lvl w:ilvl="1">
      <w:start w:val="1"/>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3">
    <w:nsid w:val="3CC21535"/>
    <w:multiLevelType w:val="hybridMultilevel"/>
    <w:tmpl w:val="5AEA5480"/>
    <w:lvl w:ilvl="0" w:tplc="C2CC85B0">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14">
    <w:nsid w:val="4A196B5A"/>
    <w:multiLevelType w:val="hybridMultilevel"/>
    <w:tmpl w:val="6ED447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A573847"/>
    <w:multiLevelType w:val="hybridMultilevel"/>
    <w:tmpl w:val="22C8DBF4"/>
    <w:lvl w:ilvl="0" w:tplc="04190011">
      <w:start w:val="1"/>
      <w:numFmt w:val="decimal"/>
      <w:lvlText w:val="%1)"/>
      <w:lvlJc w:val="left"/>
      <w:pPr>
        <w:ind w:left="1068" w:hanging="360"/>
      </w:pPr>
      <w:rPr>
        <w:rFonts w:hint="default"/>
      </w:rPr>
    </w:lvl>
    <w:lvl w:ilvl="1" w:tplc="B734C9AE">
      <w:start w:val="1"/>
      <w:numFmt w:val="russianLower"/>
      <w:lvlText w:val="%2)"/>
      <w:lvlJc w:val="left"/>
      <w:pPr>
        <w:ind w:left="1788" w:hanging="360"/>
      </w:pPr>
      <w:rPr>
        <w:rFonts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16">
    <w:nsid w:val="51E035A0"/>
    <w:multiLevelType w:val="hybridMultilevel"/>
    <w:tmpl w:val="02386EF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5C184A53"/>
    <w:multiLevelType w:val="hybridMultilevel"/>
    <w:tmpl w:val="40AEC826"/>
    <w:lvl w:ilvl="0" w:tplc="3D58BA00">
      <w:start w:val="1"/>
      <w:numFmt w:val="bullet"/>
      <w:lvlText w:val=""/>
      <w:lvlJc w:val="left"/>
      <w:pPr>
        <w:ind w:left="1068" w:hanging="360"/>
      </w:pPr>
      <w:rPr>
        <w:rFonts w:ascii="Symbol" w:hAnsi="Symbol"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606A12CC"/>
    <w:multiLevelType w:val="hybridMultilevel"/>
    <w:tmpl w:val="A00678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nsid w:val="61BE7A5F"/>
    <w:multiLevelType w:val="hybridMultilevel"/>
    <w:tmpl w:val="7DA23B28"/>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0">
    <w:nsid w:val="6ED77AB0"/>
    <w:multiLevelType w:val="hybridMultilevel"/>
    <w:tmpl w:val="84649902"/>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1">
    <w:nsid w:val="6FC81FBC"/>
    <w:multiLevelType w:val="hybridMultilevel"/>
    <w:tmpl w:val="7E8C5DBA"/>
    <w:lvl w:ilvl="0" w:tplc="A85E9130">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7584198A"/>
    <w:multiLevelType w:val="hybridMultilevel"/>
    <w:tmpl w:val="114A9F2A"/>
    <w:lvl w:ilvl="0" w:tplc="C2CC85B0">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3">
    <w:nsid w:val="79713BA3"/>
    <w:multiLevelType w:val="multilevel"/>
    <w:tmpl w:val="A4DE64AE"/>
    <w:lvl w:ilvl="0">
      <w:start w:val="1"/>
      <w:numFmt w:val="decimal"/>
      <w:lvlText w:val="%1"/>
      <w:lvlJc w:val="left"/>
      <w:pPr>
        <w:ind w:left="360" w:hanging="360"/>
      </w:pPr>
      <w:rPr>
        <w:rFonts w:hint="default"/>
      </w:rPr>
    </w:lvl>
    <w:lvl w:ilvl="1">
      <w:start w:val="1"/>
      <w:numFmt w:val="decimal"/>
      <w:isLgl/>
      <w:lvlText w:val="%1.%2"/>
      <w:lvlJc w:val="left"/>
      <w:pPr>
        <w:ind w:left="798" w:hanging="450"/>
      </w:pPr>
      <w:rPr>
        <w:rFonts w:hint="default"/>
      </w:rPr>
    </w:lvl>
    <w:lvl w:ilvl="2">
      <w:start w:val="1"/>
      <w:numFmt w:val="decimal"/>
      <w:isLgl/>
      <w:lvlText w:val="%1.%2.%3"/>
      <w:lvlJc w:val="left"/>
      <w:pPr>
        <w:ind w:left="1353"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472" w:hanging="108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abstractNum w:abstractNumId="24">
    <w:nsid w:val="798778BC"/>
    <w:multiLevelType w:val="multilevel"/>
    <w:tmpl w:val="34C01D72"/>
    <w:lvl w:ilvl="0">
      <w:start w:val="1"/>
      <w:numFmt w:val="decimal"/>
      <w:lvlText w:val="%1"/>
      <w:lvlJc w:val="left"/>
      <w:pPr>
        <w:ind w:left="675" w:hanging="675"/>
      </w:pPr>
      <w:rPr>
        <w:rFonts w:hint="default"/>
      </w:rPr>
    </w:lvl>
    <w:lvl w:ilvl="1">
      <w:start w:val="1"/>
      <w:numFmt w:val="decimal"/>
      <w:lvlText w:val="%1.%2"/>
      <w:lvlJc w:val="left"/>
      <w:pPr>
        <w:ind w:left="1029" w:hanging="675"/>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abstractNumId w:val="16"/>
  </w:num>
  <w:num w:numId="2">
    <w:abstractNumId w:val="8"/>
  </w:num>
  <w:num w:numId="3">
    <w:abstractNumId w:val="19"/>
  </w:num>
  <w:num w:numId="4">
    <w:abstractNumId w:val="13"/>
  </w:num>
  <w:num w:numId="5">
    <w:abstractNumId w:val="2"/>
  </w:num>
  <w:num w:numId="6">
    <w:abstractNumId w:val="20"/>
  </w:num>
  <w:num w:numId="7">
    <w:abstractNumId w:val="22"/>
  </w:num>
  <w:num w:numId="8">
    <w:abstractNumId w:val="10"/>
  </w:num>
  <w:num w:numId="9">
    <w:abstractNumId w:val="15"/>
  </w:num>
  <w:num w:numId="10">
    <w:abstractNumId w:val="17"/>
  </w:num>
  <w:num w:numId="11">
    <w:abstractNumId w:val="0"/>
  </w:num>
  <w:num w:numId="12">
    <w:abstractNumId w:val="18"/>
  </w:num>
  <w:num w:numId="13">
    <w:abstractNumId w:val="21"/>
  </w:num>
  <w:num w:numId="14">
    <w:abstractNumId w:val="9"/>
  </w:num>
  <w:num w:numId="15">
    <w:abstractNumId w:val="12"/>
  </w:num>
  <w:num w:numId="16">
    <w:abstractNumId w:val="7"/>
  </w:num>
  <w:num w:numId="17">
    <w:abstractNumId w:val="24"/>
  </w:num>
  <w:num w:numId="18">
    <w:abstractNumId w:val="5"/>
  </w:num>
  <w:num w:numId="19">
    <w:abstractNumId w:val="23"/>
  </w:num>
  <w:num w:numId="20">
    <w:abstractNumId w:val="1"/>
  </w:num>
  <w:num w:numId="21">
    <w:abstractNumId w:val="3"/>
  </w:num>
  <w:num w:numId="22">
    <w:abstractNumId w:val="4"/>
  </w:num>
  <w:num w:numId="23">
    <w:abstractNumId w:val="11"/>
  </w:num>
  <w:num w:numId="24">
    <w:abstractNumId w:val="14"/>
  </w:num>
  <w:num w:numId="2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08"/>
  <w:hyphenationZone w:val="425"/>
  <w:drawingGridHorizontalSpacing w:val="110"/>
  <w:displayHorizontalDrawingGridEvery w:val="2"/>
  <w:characterSpacingControl w:val="doNotCompress"/>
  <w:hdrShapeDefaults>
    <o:shapedefaults v:ext="edit" spidmax="10242"/>
    <o:shapelayout v:ext="edit">
      <o:idmap v:ext="edit" data="9"/>
      <o:rules v:ext="edit">
        <o:r id="V:Rule13" type="connector" idref="#Line 4"/>
        <o:r id="V:Rule14" type="connector" idref="#Line 5"/>
        <o:r id="V:Rule15" type="connector" idref="#Line 6"/>
        <o:r id="V:Rule16" type="connector" idref="#Line 7"/>
        <o:r id="V:Rule17" type="connector" idref="#Line 8"/>
        <o:r id="V:Rule18" type="connector" idref="#Line 9"/>
        <o:r id="V:Rule19" type="connector" idref="#Line 10"/>
        <o:r id="V:Rule20" type="connector" idref="#Line 11"/>
        <o:r id="V:Rule21" type="connector" idref="#Line 12"/>
        <o:r id="V:Rule22" type="connector" idref="#Line 13"/>
        <o:r id="V:Rule23" type="connector" idref="#Line 22"/>
        <o:r id="V:Rule24" type="connector" idref="#Line 23"/>
        <o:r id="V:Rule65" type="connector" idref="#Line 321"/>
        <o:r id="V:Rule66" type="connector" idref="#Line 322"/>
        <o:r id="V:Rule67" type="connector" idref="#Line 323"/>
        <o:r id="V:Rule68" type="connector" idref="#Line 324"/>
        <o:r id="V:Rule69" type="connector" idref="#Line 325"/>
        <o:r id="V:Rule70" type="connector" idref="#Line 326"/>
        <o:r id="V:Rule71" type="connector" idref="#Line 327"/>
        <o:r id="V:Rule72" type="connector" idref="#Line 328"/>
        <o:r id="V:Rule73" type="connector" idref="#Line 329"/>
        <o:r id="V:Rule74" type="connector" idref="#Line 338"/>
        <o:r id="V:Rule75" type="connector" idref="#Line 339"/>
        <o:r id="V:Rule76" type="connector" idref="#Line 340"/>
        <o:r id="V:Rule77" type="connector" idref="#Line 341"/>
        <o:r id="V:Rule78" type="connector" idref="#Line 342"/>
        <o:r id="V:Rule79" type="connector" idref="#Line 358"/>
        <o:r id="V:Rule80" type="connector" idref="#Line 360"/>
        <o:r id="V:Rule81" type="connector" idref="#Line 361"/>
        <o:r id="V:Rule82" type="connector" idref="#Line 362"/>
        <o:r id="V:Rule83" type="connector" idref="#Line 366"/>
        <o:r id="V:Rule84" type="connector" idref="#Line 367"/>
      </o:rules>
    </o:shapelayout>
  </w:hdrShapeDefaults>
  <w:footnotePr>
    <w:footnote w:id="-1"/>
    <w:footnote w:id="0"/>
  </w:footnotePr>
  <w:endnotePr>
    <w:endnote w:id="-1"/>
    <w:endnote w:id="0"/>
  </w:endnotePr>
  <w:compat/>
  <w:rsids>
    <w:rsidRoot w:val="00881956"/>
    <w:rsid w:val="000002BB"/>
    <w:rsid w:val="0000783F"/>
    <w:rsid w:val="00010D3E"/>
    <w:rsid w:val="00033483"/>
    <w:rsid w:val="00047DA6"/>
    <w:rsid w:val="00063FB9"/>
    <w:rsid w:val="000B097B"/>
    <w:rsid w:val="000B6DA1"/>
    <w:rsid w:val="000C3088"/>
    <w:rsid w:val="000E3D96"/>
    <w:rsid w:val="000E7F2A"/>
    <w:rsid w:val="000F292B"/>
    <w:rsid w:val="000F4963"/>
    <w:rsid w:val="001104B7"/>
    <w:rsid w:val="00111A49"/>
    <w:rsid w:val="001131FC"/>
    <w:rsid w:val="00125F36"/>
    <w:rsid w:val="001510D4"/>
    <w:rsid w:val="0016797C"/>
    <w:rsid w:val="00171F55"/>
    <w:rsid w:val="0017565D"/>
    <w:rsid w:val="00180D87"/>
    <w:rsid w:val="00190F81"/>
    <w:rsid w:val="0019613B"/>
    <w:rsid w:val="001A7400"/>
    <w:rsid w:val="001B27BB"/>
    <w:rsid w:val="001B3178"/>
    <w:rsid w:val="001B6DDB"/>
    <w:rsid w:val="0020337A"/>
    <w:rsid w:val="002069B3"/>
    <w:rsid w:val="002446E9"/>
    <w:rsid w:val="00245BE2"/>
    <w:rsid w:val="00254BCA"/>
    <w:rsid w:val="00291E7D"/>
    <w:rsid w:val="002D31C8"/>
    <w:rsid w:val="002D6F0C"/>
    <w:rsid w:val="002E2358"/>
    <w:rsid w:val="00300060"/>
    <w:rsid w:val="00312364"/>
    <w:rsid w:val="0032448B"/>
    <w:rsid w:val="0032572A"/>
    <w:rsid w:val="0033777C"/>
    <w:rsid w:val="00343D98"/>
    <w:rsid w:val="00351649"/>
    <w:rsid w:val="003612AD"/>
    <w:rsid w:val="00372C46"/>
    <w:rsid w:val="0039580F"/>
    <w:rsid w:val="003B0643"/>
    <w:rsid w:val="003C2819"/>
    <w:rsid w:val="003D730B"/>
    <w:rsid w:val="003D7C9F"/>
    <w:rsid w:val="003E7D04"/>
    <w:rsid w:val="003F6A36"/>
    <w:rsid w:val="00416179"/>
    <w:rsid w:val="004470EA"/>
    <w:rsid w:val="00450D80"/>
    <w:rsid w:val="00482DFC"/>
    <w:rsid w:val="00484EDE"/>
    <w:rsid w:val="004907E2"/>
    <w:rsid w:val="004B59A7"/>
    <w:rsid w:val="004E4C2D"/>
    <w:rsid w:val="004F3F90"/>
    <w:rsid w:val="004F5536"/>
    <w:rsid w:val="004F5B5C"/>
    <w:rsid w:val="0050161B"/>
    <w:rsid w:val="00501F28"/>
    <w:rsid w:val="0050418A"/>
    <w:rsid w:val="00522DB8"/>
    <w:rsid w:val="0052515E"/>
    <w:rsid w:val="00554FCA"/>
    <w:rsid w:val="00575863"/>
    <w:rsid w:val="0058091F"/>
    <w:rsid w:val="0059590E"/>
    <w:rsid w:val="005A5C82"/>
    <w:rsid w:val="005A75D4"/>
    <w:rsid w:val="005C2C89"/>
    <w:rsid w:val="005C3A4B"/>
    <w:rsid w:val="005D5335"/>
    <w:rsid w:val="005D708A"/>
    <w:rsid w:val="005E5261"/>
    <w:rsid w:val="00607B0A"/>
    <w:rsid w:val="006147BC"/>
    <w:rsid w:val="006232AE"/>
    <w:rsid w:val="00634A7E"/>
    <w:rsid w:val="006404A3"/>
    <w:rsid w:val="0066160B"/>
    <w:rsid w:val="006A1655"/>
    <w:rsid w:val="006C2B7B"/>
    <w:rsid w:val="0070665E"/>
    <w:rsid w:val="007162FF"/>
    <w:rsid w:val="00724BC0"/>
    <w:rsid w:val="00734B99"/>
    <w:rsid w:val="00741ED1"/>
    <w:rsid w:val="0075371B"/>
    <w:rsid w:val="0076291E"/>
    <w:rsid w:val="0077338E"/>
    <w:rsid w:val="00777A5B"/>
    <w:rsid w:val="00794ED7"/>
    <w:rsid w:val="007A2231"/>
    <w:rsid w:val="007A2F12"/>
    <w:rsid w:val="007A65C5"/>
    <w:rsid w:val="007C2E6D"/>
    <w:rsid w:val="007D49FE"/>
    <w:rsid w:val="007D73DF"/>
    <w:rsid w:val="007E1E8E"/>
    <w:rsid w:val="00805D77"/>
    <w:rsid w:val="008155CD"/>
    <w:rsid w:val="008355BC"/>
    <w:rsid w:val="00837AC6"/>
    <w:rsid w:val="00845FC6"/>
    <w:rsid w:val="00851D4A"/>
    <w:rsid w:val="008567DD"/>
    <w:rsid w:val="0086239E"/>
    <w:rsid w:val="00874B16"/>
    <w:rsid w:val="00881956"/>
    <w:rsid w:val="0088440E"/>
    <w:rsid w:val="008852A9"/>
    <w:rsid w:val="0089360F"/>
    <w:rsid w:val="008B32BA"/>
    <w:rsid w:val="008C4502"/>
    <w:rsid w:val="008C6598"/>
    <w:rsid w:val="008D4707"/>
    <w:rsid w:val="008D4DAF"/>
    <w:rsid w:val="008E3646"/>
    <w:rsid w:val="008F7103"/>
    <w:rsid w:val="00905E9F"/>
    <w:rsid w:val="009062BD"/>
    <w:rsid w:val="00915253"/>
    <w:rsid w:val="00940F6B"/>
    <w:rsid w:val="009507E6"/>
    <w:rsid w:val="00962ACA"/>
    <w:rsid w:val="00971233"/>
    <w:rsid w:val="0097457B"/>
    <w:rsid w:val="009A3376"/>
    <w:rsid w:val="009C2730"/>
    <w:rsid w:val="009D04AD"/>
    <w:rsid w:val="009D253C"/>
    <w:rsid w:val="009E578D"/>
    <w:rsid w:val="009E7438"/>
    <w:rsid w:val="00A0368F"/>
    <w:rsid w:val="00A12333"/>
    <w:rsid w:val="00A139E0"/>
    <w:rsid w:val="00A31679"/>
    <w:rsid w:val="00A31B52"/>
    <w:rsid w:val="00A424A5"/>
    <w:rsid w:val="00A43BFB"/>
    <w:rsid w:val="00A81BB2"/>
    <w:rsid w:val="00AA4392"/>
    <w:rsid w:val="00AB2079"/>
    <w:rsid w:val="00AB694C"/>
    <w:rsid w:val="00AD2245"/>
    <w:rsid w:val="00B21B3F"/>
    <w:rsid w:val="00B27284"/>
    <w:rsid w:val="00B40196"/>
    <w:rsid w:val="00B44E88"/>
    <w:rsid w:val="00B47E3A"/>
    <w:rsid w:val="00B61B3E"/>
    <w:rsid w:val="00B71F08"/>
    <w:rsid w:val="00B91347"/>
    <w:rsid w:val="00B92AC2"/>
    <w:rsid w:val="00BA54B4"/>
    <w:rsid w:val="00BB01AE"/>
    <w:rsid w:val="00BE2788"/>
    <w:rsid w:val="00C05894"/>
    <w:rsid w:val="00C21B1D"/>
    <w:rsid w:val="00C2756B"/>
    <w:rsid w:val="00C93DA3"/>
    <w:rsid w:val="00CB583E"/>
    <w:rsid w:val="00CE20AB"/>
    <w:rsid w:val="00CE775B"/>
    <w:rsid w:val="00CF29FF"/>
    <w:rsid w:val="00D0576C"/>
    <w:rsid w:val="00D20487"/>
    <w:rsid w:val="00D546A0"/>
    <w:rsid w:val="00D62A9A"/>
    <w:rsid w:val="00D970F2"/>
    <w:rsid w:val="00DC78C7"/>
    <w:rsid w:val="00DE2DA7"/>
    <w:rsid w:val="00DE3E96"/>
    <w:rsid w:val="00DE6D27"/>
    <w:rsid w:val="00DF5D28"/>
    <w:rsid w:val="00E202F6"/>
    <w:rsid w:val="00E24211"/>
    <w:rsid w:val="00E31AEB"/>
    <w:rsid w:val="00E35A61"/>
    <w:rsid w:val="00E36CC5"/>
    <w:rsid w:val="00E40981"/>
    <w:rsid w:val="00E5272A"/>
    <w:rsid w:val="00E54AB8"/>
    <w:rsid w:val="00E64FBC"/>
    <w:rsid w:val="00E77363"/>
    <w:rsid w:val="00E8441E"/>
    <w:rsid w:val="00EB3CE6"/>
    <w:rsid w:val="00EB48D0"/>
    <w:rsid w:val="00EB6E98"/>
    <w:rsid w:val="00EB740D"/>
    <w:rsid w:val="00EE5F5E"/>
    <w:rsid w:val="00F13BDF"/>
    <w:rsid w:val="00F15023"/>
    <w:rsid w:val="00F23BC3"/>
    <w:rsid w:val="00F5773C"/>
    <w:rsid w:val="00F57F0D"/>
    <w:rsid w:val="00F70936"/>
    <w:rsid w:val="00F81050"/>
    <w:rsid w:val="00F94D3B"/>
    <w:rsid w:val="00FB79EB"/>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4B4"/>
  </w:style>
  <w:style w:type="paragraph" w:styleId="Heading1">
    <w:name w:val="heading 1"/>
    <w:basedOn w:val="Normal"/>
    <w:next w:val="Normal"/>
    <w:link w:val="Heading1Char"/>
    <w:uiPriority w:val="9"/>
    <w:qFormat/>
    <w:rsid w:val="008819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9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B31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E3D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7338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73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5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1956"/>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E6D27"/>
    <w:rPr>
      <w:color w:val="808080"/>
    </w:rPr>
  </w:style>
  <w:style w:type="paragraph" w:styleId="BalloonText">
    <w:name w:val="Balloon Text"/>
    <w:basedOn w:val="Normal"/>
    <w:link w:val="BalloonTextChar"/>
    <w:uiPriority w:val="99"/>
    <w:semiHidden/>
    <w:unhideWhenUsed/>
    <w:rsid w:val="00DE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D27"/>
    <w:rPr>
      <w:rFonts w:ascii="Tahoma" w:hAnsi="Tahoma" w:cs="Tahoma"/>
      <w:sz w:val="16"/>
      <w:szCs w:val="16"/>
    </w:rPr>
  </w:style>
  <w:style w:type="paragraph" w:styleId="ListParagraph">
    <w:name w:val="List Paragraph"/>
    <w:basedOn w:val="Normal"/>
    <w:uiPriority w:val="34"/>
    <w:qFormat/>
    <w:rsid w:val="0000783F"/>
    <w:pPr>
      <w:ind w:left="720"/>
      <w:contextualSpacing/>
    </w:pPr>
  </w:style>
  <w:style w:type="character" w:customStyle="1" w:styleId="Heading3Char">
    <w:name w:val="Heading 3 Char"/>
    <w:basedOn w:val="DefaultParagraphFont"/>
    <w:link w:val="Heading3"/>
    <w:uiPriority w:val="9"/>
    <w:rsid w:val="001B3178"/>
    <w:rPr>
      <w:rFonts w:asciiTheme="majorHAnsi" w:eastAsiaTheme="majorEastAsia" w:hAnsiTheme="majorHAnsi" w:cstheme="majorBidi"/>
      <w:b/>
      <w:bCs/>
      <w:color w:val="4F81BD" w:themeColor="accent1"/>
    </w:rPr>
  </w:style>
  <w:style w:type="table" w:styleId="TableGrid">
    <w:name w:val="Table Grid"/>
    <w:basedOn w:val="TableNormal"/>
    <w:uiPriority w:val="59"/>
    <w:rsid w:val="001131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link w:val="BodyTextIndent2Char"/>
    <w:rsid w:val="00450D80"/>
    <w:pPr>
      <w:spacing w:after="120" w:line="480" w:lineRule="auto"/>
      <w:ind w:left="283"/>
      <w:jc w:val="center"/>
    </w:pPr>
    <w:rPr>
      <w:rFonts w:ascii="Times New Roman" w:eastAsia="Times New Roman" w:hAnsi="Times New Roman" w:cs="Times New Roman"/>
      <w:sz w:val="24"/>
      <w:szCs w:val="24"/>
      <w:lang w:val="ru-RU" w:eastAsia="ru-RU"/>
    </w:rPr>
  </w:style>
  <w:style w:type="character" w:customStyle="1" w:styleId="BodyTextIndent2Char">
    <w:name w:val="Body Text Indent 2 Char"/>
    <w:basedOn w:val="DefaultParagraphFont"/>
    <w:link w:val="BodyTextIndent2"/>
    <w:rsid w:val="00450D80"/>
    <w:rPr>
      <w:rFonts w:ascii="Times New Roman" w:eastAsia="Times New Roman" w:hAnsi="Times New Roman" w:cs="Times New Roman"/>
      <w:sz w:val="24"/>
      <w:szCs w:val="24"/>
      <w:lang w:val="ru-RU" w:eastAsia="ru-RU"/>
    </w:rPr>
  </w:style>
  <w:style w:type="paragraph" w:styleId="Header">
    <w:name w:val="header"/>
    <w:basedOn w:val="Normal"/>
    <w:link w:val="HeaderChar"/>
    <w:uiPriority w:val="99"/>
    <w:semiHidden/>
    <w:unhideWhenUsed/>
    <w:rsid w:val="00777A5B"/>
    <w:pPr>
      <w:tabs>
        <w:tab w:val="center" w:pos="4819"/>
        <w:tab w:val="right" w:pos="9639"/>
      </w:tabs>
      <w:spacing w:after="0" w:line="240" w:lineRule="auto"/>
    </w:pPr>
  </w:style>
  <w:style w:type="character" w:customStyle="1" w:styleId="HeaderChar">
    <w:name w:val="Header Char"/>
    <w:basedOn w:val="DefaultParagraphFont"/>
    <w:link w:val="Header"/>
    <w:uiPriority w:val="99"/>
    <w:semiHidden/>
    <w:rsid w:val="00777A5B"/>
  </w:style>
  <w:style w:type="paragraph" w:styleId="Footer">
    <w:name w:val="footer"/>
    <w:basedOn w:val="Normal"/>
    <w:link w:val="FooterChar"/>
    <w:uiPriority w:val="99"/>
    <w:semiHidden/>
    <w:unhideWhenUsed/>
    <w:rsid w:val="00777A5B"/>
    <w:pPr>
      <w:tabs>
        <w:tab w:val="center" w:pos="4819"/>
        <w:tab w:val="right" w:pos="9639"/>
      </w:tabs>
      <w:spacing w:after="0" w:line="240" w:lineRule="auto"/>
    </w:pPr>
  </w:style>
  <w:style w:type="character" w:customStyle="1" w:styleId="FooterChar">
    <w:name w:val="Footer Char"/>
    <w:basedOn w:val="DefaultParagraphFont"/>
    <w:link w:val="Footer"/>
    <w:uiPriority w:val="99"/>
    <w:semiHidden/>
    <w:rsid w:val="00777A5B"/>
  </w:style>
  <w:style w:type="character" w:customStyle="1" w:styleId="hps">
    <w:name w:val="hps"/>
    <w:basedOn w:val="DefaultParagraphFont"/>
    <w:rsid w:val="00047DA6"/>
  </w:style>
  <w:style w:type="character" w:customStyle="1" w:styleId="apple-converted-space">
    <w:name w:val="apple-converted-space"/>
    <w:basedOn w:val="DefaultParagraphFont"/>
    <w:rsid w:val="00047DA6"/>
  </w:style>
  <w:style w:type="character" w:customStyle="1" w:styleId="Heading4Char">
    <w:name w:val="Heading 4 Char"/>
    <w:basedOn w:val="DefaultParagraphFont"/>
    <w:link w:val="Heading4"/>
    <w:uiPriority w:val="9"/>
    <w:rsid w:val="000E3D96"/>
    <w:rPr>
      <w:rFonts w:asciiTheme="majorHAnsi" w:eastAsiaTheme="majorEastAsia" w:hAnsiTheme="majorHAnsi" w:cstheme="majorBidi"/>
      <w:b/>
      <w:bCs/>
      <w:i/>
      <w:iCs/>
      <w:color w:val="4F81BD" w:themeColor="accent1"/>
    </w:rPr>
  </w:style>
  <w:style w:type="character" w:customStyle="1" w:styleId="Style-per">
    <w:name w:val="Style- per"/>
    <w:basedOn w:val="DefaultParagraphFont"/>
    <w:rsid w:val="0070665E"/>
    <w:rPr>
      <w:rFonts w:ascii="Times New Roman CYR" w:hAnsi="Times New Roman CYR"/>
      <w:i/>
      <w:iCs/>
      <w:sz w:val="28"/>
      <w:szCs w:val="28"/>
    </w:rPr>
  </w:style>
  <w:style w:type="paragraph" w:styleId="DocumentMap">
    <w:name w:val="Document Map"/>
    <w:basedOn w:val="Normal"/>
    <w:link w:val="DocumentMapChar"/>
    <w:uiPriority w:val="99"/>
    <w:semiHidden/>
    <w:unhideWhenUsed/>
    <w:rsid w:val="00E64F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64FBC"/>
    <w:rPr>
      <w:rFonts w:ascii="Tahoma" w:hAnsi="Tahoma" w:cs="Tahoma"/>
      <w:sz w:val="16"/>
      <w:szCs w:val="16"/>
    </w:rPr>
  </w:style>
  <w:style w:type="character" w:customStyle="1" w:styleId="Heading5Char">
    <w:name w:val="Heading 5 Char"/>
    <w:basedOn w:val="DefaultParagraphFont"/>
    <w:link w:val="Heading5"/>
    <w:uiPriority w:val="9"/>
    <w:rsid w:val="0077338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730B"/>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D31C8"/>
    <w:rPr>
      <w:color w:val="0000FF" w:themeColor="hyperlink"/>
      <w:u w:val="single"/>
    </w:rPr>
  </w:style>
  <w:style w:type="character" w:customStyle="1" w:styleId="mediumb-text1">
    <w:name w:val="mediumb-text1"/>
    <w:basedOn w:val="DefaultParagraphFont"/>
    <w:rsid w:val="004470EA"/>
    <w:rPr>
      <w:rFonts w:ascii="Arial" w:hAnsi="Arial" w:cs="Arial" w:hint="default"/>
      <w:b/>
      <w:bCs/>
      <w:color w:val="000000"/>
      <w:sz w:val="24"/>
      <w:szCs w:val="24"/>
    </w:rPr>
  </w:style>
  <w:style w:type="character" w:styleId="FollowedHyperlink">
    <w:name w:val="FollowedHyperlink"/>
    <w:basedOn w:val="DefaultParagraphFont"/>
    <w:uiPriority w:val="99"/>
    <w:semiHidden/>
    <w:unhideWhenUsed/>
    <w:rsid w:val="00D0576C"/>
    <w:rPr>
      <w:color w:val="800080" w:themeColor="followedHyperlink"/>
      <w:u w:val="single"/>
    </w:rPr>
  </w:style>
  <w:style w:type="paragraph" w:customStyle="1" w:styleId="a">
    <w:name w:val="Чертежный"/>
    <w:rsid w:val="00DE2DA7"/>
    <w:pPr>
      <w:spacing w:after="0" w:line="240" w:lineRule="auto"/>
      <w:jc w:val="both"/>
    </w:pPr>
    <w:rPr>
      <w:rFonts w:ascii="ISOCPEUR" w:eastAsia="Times New Roman" w:hAnsi="ISOCPEUR" w:cs="Times New Roman"/>
      <w:i/>
      <w:sz w:val="28"/>
      <w:szCs w:val="20"/>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10.bin"/><Relationship Id="rId39" Type="http://schemas.openxmlformats.org/officeDocument/2006/relationships/hyperlink" Target="http://ru.wikipedia.org/wiki/.NET_Framework" TargetMode="External"/><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hyperlink" Target="http://en.wikipedia.org/wiki/K-means_clustering" TargetMode="External"/><Relationship Id="rId47"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6.bin"/><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emf"/><Relationship Id="rId41" Type="http://schemas.openxmlformats.org/officeDocument/2006/relationships/hyperlink" Target="http://neo.lcc.uma.es/radiaeb/WebVRP/index.html?/Problem_Descriptions/VRPPDDes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5.emf"/><Relationship Id="rId40" Type="http://schemas.openxmlformats.org/officeDocument/2006/relationships/hyperlink" Target="http://ru.wikipedia.org/wiki/.NET_Framework" TargetMode="External"/><Relationship Id="rId45" Type="http://schemas.openxmlformats.org/officeDocument/2006/relationships/hyperlink" Target="http://en.wikipedia.org/wiki/K-means_clustering"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8.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2.emf"/><Relationship Id="rId44" Type="http://schemas.openxmlformats.org/officeDocument/2006/relationships/hyperlink" Target="http://en.wikipedia.org/wiki/Cluster_analysis"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oleObject" Target="embeddings/oleObject8.bin"/><Relationship Id="rId27" Type="http://schemas.openxmlformats.org/officeDocument/2006/relationships/image" Target="media/image10.emf"/><Relationship Id="rId30" Type="http://schemas.openxmlformats.org/officeDocument/2006/relationships/oleObject" Target="embeddings/oleObject12.bin"/><Relationship Id="rId35" Type="http://schemas.openxmlformats.org/officeDocument/2006/relationships/image" Target="media/image14.emf"/><Relationship Id="rId43" Type="http://schemas.openxmlformats.org/officeDocument/2006/relationships/hyperlink" Target="http://en.wikipedia.org/wiki/K-means_clustering" TargetMode="External"/><Relationship Id="rId48" Type="http://schemas.openxmlformats.org/officeDocument/2006/relationships/fontTable" Target="fontTable.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1E4E8F-A88D-42B3-9BD0-7BEF43A82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30</Pages>
  <Words>17614</Words>
  <Characters>10041</Characters>
  <Application>Microsoft Office Word</Application>
  <DocSecurity>0</DocSecurity>
  <Lines>83</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24</cp:revision>
  <cp:lastPrinted>2012-05-10T21:11:00Z</cp:lastPrinted>
  <dcterms:created xsi:type="dcterms:W3CDTF">2012-05-13T15:40:00Z</dcterms:created>
  <dcterms:modified xsi:type="dcterms:W3CDTF">2012-05-13T21:36:00Z</dcterms:modified>
</cp:coreProperties>
</file>