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6A7F66">
      <w:pPr>
        <w:spacing w:after="360"/>
        <w:jc w:val="center"/>
        <w:outlineLvl w:val="0"/>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6B5F13">
        <w:rPr>
          <w:rFonts w:ascii="Times New Roman" w:eastAsia="Times New Roman" w:hAnsi="Times New Roman" w:cs="Times New Roman"/>
          <w:sz w:val="28"/>
          <w:szCs w:val="28"/>
          <w:highlight w:val="green"/>
          <w:lang w:eastAsia="ar-SA"/>
        </w:rPr>
        <w:t>55</w:t>
      </w:r>
      <w:r w:rsidRPr="00C6732B">
        <w:rPr>
          <w:rFonts w:ascii="Times New Roman" w:eastAsia="Times New Roman" w:hAnsi="Times New Roman" w:cs="Times New Roman"/>
          <w:sz w:val="28"/>
          <w:szCs w:val="28"/>
          <w:lang w:eastAsia="ar-SA"/>
        </w:rPr>
        <w:t xml:space="preserve"> сторінок, </w:t>
      </w:r>
      <w:r w:rsidR="000A6EBF">
        <w:rPr>
          <w:rFonts w:ascii="Times New Roman" w:eastAsia="Times New Roman" w:hAnsi="Times New Roman" w:cs="Times New Roman"/>
          <w:sz w:val="28"/>
          <w:szCs w:val="28"/>
          <w:lang w:eastAsia="ar-SA"/>
        </w:rPr>
        <w:t>13</w:t>
      </w:r>
      <w:r w:rsidRPr="00C6732B">
        <w:rPr>
          <w:rFonts w:ascii="Times New Roman" w:eastAsia="Times New Roman" w:hAnsi="Times New Roman" w:cs="Times New Roman"/>
          <w:sz w:val="28"/>
          <w:szCs w:val="28"/>
          <w:lang w:eastAsia="ar-SA"/>
        </w:rPr>
        <w:t xml:space="preserve"> рисунків, </w:t>
      </w:r>
      <w:r w:rsidR="000A6EBF">
        <w:rPr>
          <w:rFonts w:ascii="Times New Roman" w:eastAsia="Times New Roman" w:hAnsi="Times New Roman" w:cs="Times New Roman"/>
          <w:sz w:val="28"/>
          <w:szCs w:val="28"/>
          <w:lang w:eastAsia="ar-SA"/>
        </w:rPr>
        <w:t>6</w:t>
      </w:r>
      <w:r w:rsidRPr="00C6732B">
        <w:rPr>
          <w:rFonts w:ascii="Times New Roman" w:eastAsia="Times New Roman" w:hAnsi="Times New Roman" w:cs="Times New Roman"/>
          <w:sz w:val="28"/>
          <w:szCs w:val="28"/>
          <w:lang w:eastAsia="ar-SA"/>
        </w:rPr>
        <w:t xml:space="preserve"> таблиц</w:t>
      </w:r>
      <w:r w:rsidR="000A6EBF">
        <w:rPr>
          <w:rFonts w:ascii="Times New Roman" w:eastAsia="Times New Roman" w:hAnsi="Times New Roman" w:cs="Times New Roman"/>
          <w:sz w:val="28"/>
          <w:szCs w:val="28"/>
          <w:lang w:eastAsia="ar-SA"/>
        </w:rPr>
        <w:t>ь</w:t>
      </w:r>
      <w:r w:rsidRPr="00C6732B">
        <w:rPr>
          <w:rFonts w:ascii="Times New Roman" w:eastAsia="Times New Roman" w:hAnsi="Times New Roman" w:cs="Times New Roman"/>
          <w:sz w:val="28"/>
          <w:szCs w:val="28"/>
          <w:lang w:eastAsia="ar-SA"/>
        </w:rPr>
        <w:t xml:space="preserve">,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9347E8"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6A7F66">
      <w:pPr>
        <w:spacing w:after="360"/>
        <w:jc w:val="center"/>
        <w:outlineLvl w:val="0"/>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0A6EBF">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0A6EBF">
        <w:rPr>
          <w:rFonts w:ascii="Times New Roman" w:eastAsia="Times New Roman" w:hAnsi="Times New Roman" w:cs="Times New Roman"/>
          <w:sz w:val="28"/>
          <w:szCs w:val="28"/>
          <w:lang w:eastAsia="ar-SA"/>
        </w:rPr>
        <w:t>6</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012F04" w:rsidRDefault="008B2707" w:rsidP="00E62CA9">
      <w:pPr>
        <w:spacing w:after="0" w:line="360" w:lineRule="auto"/>
        <w:ind w:firstLine="723"/>
        <w:jc w:val="both"/>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Pr>
          <w:rFonts w:ascii="Times New Roman" w:eastAsia="Times New Roman" w:hAnsi="Times New Roman" w:cs="Times New Roman"/>
          <w:sz w:val="28"/>
          <w:szCs w:val="28"/>
          <w:lang w:val="ru-RU"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jc w:val="center"/>
        <w:outlineLvl w:val="0"/>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492BC3" w:rsidRDefault="00D52CF6" w:rsidP="00AC13F6">
      <w:pPr>
        <w:pStyle w:val="TOC1"/>
        <w:tabs>
          <w:tab w:val="right" w:leader="dot" w:pos="9344"/>
        </w:tabs>
        <w:spacing w:line="360" w:lineRule="auto"/>
        <w:rPr>
          <w:rFonts w:asciiTheme="minorHAnsi" w:eastAsiaTheme="minorEastAsia" w:hAnsiTheme="minorHAnsi"/>
          <w:noProof/>
          <w:sz w:val="22"/>
          <w:lang w:eastAsia="uk-UA"/>
        </w:rPr>
      </w:pPr>
      <w:r>
        <w:rPr>
          <w:rFonts w:cs="Times New Roman"/>
          <w:lang w:val="en-US"/>
        </w:rPr>
        <w:fldChar w:fldCharType="begin"/>
      </w:r>
      <w:r w:rsidR="00492BC3">
        <w:rPr>
          <w:rFonts w:cs="Times New Roman"/>
          <w:lang w:val="en-US"/>
        </w:rPr>
        <w:instrText xml:space="preserve"> TOC \o \h \z \u </w:instrText>
      </w:r>
      <w:r>
        <w:rPr>
          <w:rFonts w:cs="Times New Roman"/>
          <w:lang w:val="en-US"/>
        </w:rPr>
        <w:fldChar w:fldCharType="separate"/>
      </w:r>
      <w:hyperlink w:anchor="_Toc325323524" w:history="1">
        <w:r w:rsidR="00492BC3" w:rsidRPr="00B96080">
          <w:rPr>
            <w:rStyle w:val="Hyperlink"/>
            <w:rFonts w:cs="Times New Roman"/>
            <w:noProof/>
          </w:rPr>
          <w:t>ВСТУП</w:t>
        </w:r>
        <w:r w:rsidR="00492BC3">
          <w:rPr>
            <w:noProof/>
            <w:webHidden/>
          </w:rPr>
          <w:tab/>
        </w:r>
        <w:r>
          <w:rPr>
            <w:noProof/>
            <w:webHidden/>
          </w:rPr>
          <w:fldChar w:fldCharType="begin"/>
        </w:r>
        <w:r w:rsidR="00492BC3">
          <w:rPr>
            <w:noProof/>
            <w:webHidden/>
          </w:rPr>
          <w:instrText xml:space="preserve"> PAGEREF _Toc325323524 \h </w:instrText>
        </w:r>
        <w:r>
          <w:rPr>
            <w:noProof/>
            <w:webHidden/>
          </w:rPr>
        </w:r>
        <w:r>
          <w:rPr>
            <w:noProof/>
            <w:webHidden/>
          </w:rPr>
          <w:fldChar w:fldCharType="separate"/>
        </w:r>
        <w:r w:rsidR="00AC13F6">
          <w:rPr>
            <w:noProof/>
            <w:webHidden/>
          </w:rPr>
          <w:t>11</w:t>
        </w:r>
        <w:r>
          <w:rPr>
            <w:noProof/>
            <w:webHidden/>
          </w:rPr>
          <w:fldChar w:fldCharType="end"/>
        </w:r>
      </w:hyperlink>
    </w:p>
    <w:p w:rsidR="00492BC3" w:rsidRPr="00492BC3" w:rsidRDefault="00D52CF6" w:rsidP="00AC13F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25" w:history="1">
        <w:r w:rsidR="00492BC3" w:rsidRPr="00492BC3">
          <w:rPr>
            <w:rStyle w:val="Hyperlink"/>
            <w:rFonts w:cs="Times New Roman"/>
            <w:noProof/>
            <w:lang w:val="en-US"/>
          </w:rPr>
          <w:t>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ЗАГАЛЬНІ ПОЛОЖЕННЯ</w:t>
        </w:r>
        <w:r w:rsidR="00492BC3" w:rsidRPr="00492BC3">
          <w:rPr>
            <w:noProof/>
            <w:webHidden/>
          </w:rPr>
          <w:tab/>
        </w:r>
        <w:r w:rsidRPr="00492BC3">
          <w:rPr>
            <w:noProof/>
            <w:webHidden/>
          </w:rPr>
          <w:fldChar w:fldCharType="begin"/>
        </w:r>
        <w:r w:rsidR="00492BC3" w:rsidRPr="00492BC3">
          <w:rPr>
            <w:noProof/>
            <w:webHidden/>
          </w:rPr>
          <w:instrText xml:space="preserve"> PAGEREF _Toc325323525 \h </w:instrText>
        </w:r>
        <w:r w:rsidRPr="00492BC3">
          <w:rPr>
            <w:noProof/>
            <w:webHidden/>
          </w:rPr>
        </w:r>
        <w:r w:rsidRPr="00492BC3">
          <w:rPr>
            <w:noProof/>
            <w:webHidden/>
          </w:rPr>
          <w:fldChar w:fldCharType="separate"/>
        </w:r>
        <w:r w:rsidR="00AC13F6">
          <w:rPr>
            <w:noProof/>
            <w:webHidden/>
          </w:rPr>
          <w:t>13</w:t>
        </w:r>
        <w:r w:rsidRPr="00492BC3">
          <w:rPr>
            <w:noProof/>
            <w:webHidden/>
          </w:rPr>
          <w:fldChar w:fldCharType="end"/>
        </w:r>
      </w:hyperlink>
    </w:p>
    <w:p w:rsidR="00492BC3" w:rsidRPr="00492BC3" w:rsidRDefault="00D52CF6" w:rsidP="00AC13F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6" w:history="1">
        <w:r w:rsidR="00492BC3" w:rsidRPr="00492BC3">
          <w:rPr>
            <w:rStyle w:val="Hyperlink"/>
            <w:rFonts w:cs="Times New Roman"/>
            <w:noProof/>
          </w:rPr>
          <w:t>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предметного середовища</w:t>
        </w:r>
        <w:r w:rsidR="00492BC3" w:rsidRPr="00492BC3">
          <w:rPr>
            <w:noProof/>
            <w:webHidden/>
          </w:rPr>
          <w:tab/>
        </w:r>
        <w:r w:rsidRPr="00492BC3">
          <w:rPr>
            <w:noProof/>
            <w:webHidden/>
          </w:rPr>
          <w:fldChar w:fldCharType="begin"/>
        </w:r>
        <w:r w:rsidR="00492BC3" w:rsidRPr="00492BC3">
          <w:rPr>
            <w:noProof/>
            <w:webHidden/>
          </w:rPr>
          <w:instrText xml:space="preserve"> PAGEREF _Toc325323526 \h </w:instrText>
        </w:r>
        <w:r w:rsidRPr="00492BC3">
          <w:rPr>
            <w:noProof/>
            <w:webHidden/>
          </w:rPr>
        </w:r>
        <w:r w:rsidRPr="00492BC3">
          <w:rPr>
            <w:noProof/>
            <w:webHidden/>
          </w:rPr>
          <w:fldChar w:fldCharType="separate"/>
        </w:r>
        <w:r w:rsidR="00AC13F6">
          <w:rPr>
            <w:noProof/>
            <w:webHidden/>
          </w:rPr>
          <w:t>13</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27" w:history="1">
        <w:r w:rsidR="00492BC3" w:rsidRPr="00492BC3">
          <w:rPr>
            <w:rStyle w:val="Hyperlink"/>
            <w:rFonts w:cs="Times New Roman"/>
            <w:noProof/>
          </w:rPr>
          <w:t>1.1.1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процесу діяльності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_Toc325323527 \h </w:instrText>
        </w:r>
        <w:r w:rsidRPr="00492BC3">
          <w:rPr>
            <w:noProof/>
            <w:webHidden/>
          </w:rPr>
        </w:r>
        <w:r w:rsidRPr="00492BC3">
          <w:rPr>
            <w:noProof/>
            <w:webHidden/>
          </w:rPr>
          <w:fldChar w:fldCharType="separate"/>
        </w:r>
        <w:r w:rsidR="00AC13F6">
          <w:rPr>
            <w:noProof/>
            <w:webHidden/>
          </w:rPr>
          <w:t>15</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28" w:history="1">
        <w:r w:rsidR="00492BC3" w:rsidRPr="00492BC3">
          <w:rPr>
            <w:rStyle w:val="Hyperlink"/>
            <w:rFonts w:cs="Times New Roman"/>
            <w:noProof/>
          </w:rPr>
          <w:t>1.1.2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функціональної моделі</w:t>
        </w:r>
        <w:r w:rsidR="00492BC3" w:rsidRPr="00492BC3">
          <w:rPr>
            <w:noProof/>
            <w:webHidden/>
          </w:rPr>
          <w:tab/>
        </w:r>
        <w:r w:rsidRPr="00492BC3">
          <w:rPr>
            <w:noProof/>
            <w:webHidden/>
          </w:rPr>
          <w:fldChar w:fldCharType="begin"/>
        </w:r>
        <w:r w:rsidR="00492BC3" w:rsidRPr="00492BC3">
          <w:rPr>
            <w:noProof/>
            <w:webHidden/>
          </w:rPr>
          <w:instrText xml:space="preserve"> PAGEREF _Toc325323528 \h </w:instrText>
        </w:r>
        <w:r w:rsidRPr="00492BC3">
          <w:rPr>
            <w:noProof/>
            <w:webHidden/>
          </w:rPr>
        </w:r>
        <w:r w:rsidRPr="00492BC3">
          <w:rPr>
            <w:noProof/>
            <w:webHidden/>
          </w:rPr>
          <w:fldChar w:fldCharType="separate"/>
        </w:r>
        <w:r w:rsidR="00AC13F6">
          <w:rPr>
            <w:noProof/>
            <w:webHidden/>
          </w:rPr>
          <w:t>16</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9" w:history="1">
        <w:r w:rsidR="00492BC3" w:rsidRPr="00492BC3">
          <w:rPr>
            <w:rStyle w:val="Hyperlink"/>
            <w:rFonts w:cs="Times New Roman"/>
            <w:noProof/>
          </w:rPr>
          <w:t>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Огляд наявних аналогів</w:t>
        </w:r>
        <w:r w:rsidR="00492BC3" w:rsidRPr="00492BC3">
          <w:rPr>
            <w:noProof/>
            <w:webHidden/>
          </w:rPr>
          <w:tab/>
        </w:r>
        <w:r w:rsidRPr="00492BC3">
          <w:rPr>
            <w:noProof/>
            <w:webHidden/>
          </w:rPr>
          <w:fldChar w:fldCharType="begin"/>
        </w:r>
        <w:r w:rsidR="00492BC3" w:rsidRPr="00492BC3">
          <w:rPr>
            <w:noProof/>
            <w:webHidden/>
          </w:rPr>
          <w:instrText xml:space="preserve"> PAGEREF _Toc325323529 \h </w:instrText>
        </w:r>
        <w:r w:rsidRPr="00492BC3">
          <w:rPr>
            <w:noProof/>
            <w:webHidden/>
          </w:rPr>
        </w:r>
        <w:r w:rsidRPr="00492BC3">
          <w:rPr>
            <w:noProof/>
            <w:webHidden/>
          </w:rPr>
          <w:fldChar w:fldCharType="separate"/>
        </w:r>
        <w:r w:rsidR="00AC13F6">
          <w:rPr>
            <w:noProof/>
            <w:webHidden/>
          </w:rPr>
          <w:t>17</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0" w:history="1">
        <w:r w:rsidR="00492BC3" w:rsidRPr="00492BC3">
          <w:rPr>
            <w:rStyle w:val="Hyperlink"/>
            <w:rFonts w:cs="Times New Roman"/>
            <w:noProof/>
          </w:rPr>
          <w:t>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_Toc325323530 \h </w:instrText>
        </w:r>
        <w:r w:rsidRPr="00492BC3">
          <w:rPr>
            <w:noProof/>
            <w:webHidden/>
          </w:rPr>
        </w:r>
        <w:r w:rsidRPr="00492BC3">
          <w:rPr>
            <w:noProof/>
            <w:webHidden/>
          </w:rPr>
          <w:fldChar w:fldCharType="separate"/>
        </w:r>
        <w:r w:rsidR="00AC13F6">
          <w:rPr>
            <w:noProof/>
            <w:webHidden/>
          </w:rPr>
          <w:t>18</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31" w:history="1">
        <w:r w:rsidR="00492BC3" w:rsidRPr="00492BC3">
          <w:rPr>
            <w:rStyle w:val="Hyperlink"/>
            <w:rFonts w:cs="Times New Roman"/>
            <w:noProof/>
          </w:rPr>
          <w:t>1.3.1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Призначення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_Toc325323531 \h </w:instrText>
        </w:r>
        <w:r w:rsidRPr="00492BC3">
          <w:rPr>
            <w:noProof/>
            <w:webHidden/>
          </w:rPr>
        </w:r>
        <w:r w:rsidRPr="00492BC3">
          <w:rPr>
            <w:noProof/>
            <w:webHidden/>
          </w:rPr>
          <w:fldChar w:fldCharType="separate"/>
        </w:r>
        <w:r w:rsidR="00AC13F6">
          <w:rPr>
            <w:noProof/>
            <w:webHidden/>
          </w:rPr>
          <w:t>18</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32" w:history="1">
        <w:r w:rsidR="00492BC3" w:rsidRPr="00492BC3">
          <w:rPr>
            <w:rStyle w:val="Hyperlink"/>
            <w:rFonts w:cs="Times New Roman"/>
            <w:noProof/>
          </w:rPr>
          <w:t>1.3.2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Цілі та задачі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_Toc325323532 \h </w:instrText>
        </w:r>
        <w:r w:rsidRPr="00492BC3">
          <w:rPr>
            <w:noProof/>
            <w:webHidden/>
          </w:rPr>
        </w:r>
        <w:r w:rsidRPr="00492BC3">
          <w:rPr>
            <w:noProof/>
            <w:webHidden/>
          </w:rPr>
          <w:fldChar w:fldCharType="separate"/>
        </w:r>
        <w:r w:rsidR="00AC13F6">
          <w:rPr>
            <w:noProof/>
            <w:webHidden/>
          </w:rPr>
          <w:t>18</w:t>
        </w:r>
        <w:r w:rsidRPr="00492BC3">
          <w:rPr>
            <w:noProof/>
            <w:webHidden/>
          </w:rPr>
          <w:fldChar w:fldCharType="end"/>
        </w:r>
      </w:hyperlink>
    </w:p>
    <w:p w:rsidR="00492BC3" w:rsidRPr="00492BC3" w:rsidRDefault="00D52CF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_Toc325323533 \h </w:instrText>
        </w:r>
        <w:r w:rsidRPr="00492BC3">
          <w:rPr>
            <w:noProof/>
            <w:webHidden/>
          </w:rPr>
        </w:r>
        <w:r w:rsidRPr="00492BC3">
          <w:rPr>
            <w:noProof/>
            <w:webHidden/>
          </w:rPr>
          <w:fldChar w:fldCharType="separate"/>
        </w:r>
        <w:r w:rsidR="00AC13F6">
          <w:rPr>
            <w:noProof/>
            <w:webHidden/>
          </w:rPr>
          <w:t>19</w:t>
        </w:r>
        <w:r w:rsidRPr="00492BC3">
          <w:rPr>
            <w:noProof/>
            <w:webHidden/>
          </w:rPr>
          <w:fldChar w:fldCharType="end"/>
        </w:r>
      </w:hyperlink>
    </w:p>
    <w:p w:rsidR="00492BC3" w:rsidRPr="00492BC3" w:rsidRDefault="00D52CF6"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34" w:history="1">
        <w:r w:rsidR="00492BC3" w:rsidRPr="00492BC3">
          <w:rPr>
            <w:rStyle w:val="Hyperlink"/>
            <w:rFonts w:cs="Times New Roman"/>
            <w:noProof/>
          </w:rPr>
          <w:t>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ІНФОРМАЦІЙНЕ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_Toc325323534 \h </w:instrText>
        </w:r>
        <w:r w:rsidRPr="00492BC3">
          <w:rPr>
            <w:noProof/>
            <w:webHidden/>
          </w:rPr>
        </w:r>
        <w:r w:rsidRPr="00492BC3">
          <w:rPr>
            <w:noProof/>
            <w:webHidden/>
          </w:rPr>
          <w:fldChar w:fldCharType="separate"/>
        </w:r>
        <w:r w:rsidR="00AC13F6">
          <w:rPr>
            <w:noProof/>
            <w:webHidden/>
          </w:rPr>
          <w:t>21</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5" w:history="1">
        <w:r w:rsidR="00492BC3" w:rsidRPr="00492BC3">
          <w:rPr>
            <w:rStyle w:val="Hyperlink"/>
            <w:rFonts w:cs="Times New Roman"/>
            <w:noProof/>
          </w:rPr>
          <w:t>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_Toc325323535 \h </w:instrText>
        </w:r>
        <w:r w:rsidRPr="00492BC3">
          <w:rPr>
            <w:noProof/>
            <w:webHidden/>
          </w:rPr>
        </w:r>
        <w:r w:rsidRPr="00492BC3">
          <w:rPr>
            <w:noProof/>
            <w:webHidden/>
          </w:rPr>
          <w:fldChar w:fldCharType="separate"/>
        </w:r>
        <w:r w:rsidR="00AC13F6">
          <w:rPr>
            <w:noProof/>
            <w:webHidden/>
          </w:rPr>
          <w:t>21</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6" w:history="1">
        <w:r w:rsidR="00492BC3" w:rsidRPr="00492BC3">
          <w:rPr>
            <w:rStyle w:val="Hyperlink"/>
            <w:rFonts w:cs="Times New Roman"/>
            <w:noProof/>
          </w:rPr>
          <w:t>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Вихідні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_Toc325323536 \h </w:instrText>
        </w:r>
        <w:r w:rsidRPr="00492BC3">
          <w:rPr>
            <w:noProof/>
            <w:webHidden/>
          </w:rPr>
        </w:r>
        <w:r w:rsidRPr="00492BC3">
          <w:rPr>
            <w:noProof/>
            <w:webHidden/>
          </w:rPr>
          <w:fldChar w:fldCharType="separate"/>
        </w:r>
        <w:r w:rsidR="00AC13F6">
          <w:rPr>
            <w:noProof/>
            <w:webHidden/>
          </w:rPr>
          <w:t>21</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7" w:history="1">
        <w:r w:rsidR="00492BC3" w:rsidRPr="00492BC3">
          <w:rPr>
            <w:rStyle w:val="Hyperlink"/>
            <w:rFonts w:cs="Times New Roman"/>
            <w:noProof/>
          </w:rPr>
          <w:t>2.3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структури бази даних</w:t>
        </w:r>
        <w:r w:rsidR="00492BC3" w:rsidRPr="00492BC3">
          <w:rPr>
            <w:noProof/>
            <w:webHidden/>
          </w:rPr>
          <w:tab/>
        </w:r>
        <w:r w:rsidRPr="00492BC3">
          <w:rPr>
            <w:noProof/>
            <w:webHidden/>
          </w:rPr>
          <w:fldChar w:fldCharType="begin"/>
        </w:r>
        <w:r w:rsidR="00492BC3" w:rsidRPr="00492BC3">
          <w:rPr>
            <w:noProof/>
            <w:webHidden/>
          </w:rPr>
          <w:instrText xml:space="preserve"> PAGEREF _Toc325323537 \h </w:instrText>
        </w:r>
        <w:r w:rsidRPr="00492BC3">
          <w:rPr>
            <w:noProof/>
            <w:webHidden/>
          </w:rPr>
        </w:r>
        <w:r w:rsidRPr="00492BC3">
          <w:rPr>
            <w:noProof/>
            <w:webHidden/>
          </w:rPr>
          <w:fldChar w:fldCharType="separate"/>
        </w:r>
        <w:r w:rsidR="00AC13F6">
          <w:rPr>
            <w:noProof/>
            <w:webHidden/>
          </w:rPr>
          <w:t>22</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8" w:history="1">
        <w:r w:rsidR="00492BC3" w:rsidRPr="00492BC3">
          <w:rPr>
            <w:rStyle w:val="Hyperlink"/>
            <w:rFonts w:cs="Times New Roman"/>
            <w:noProof/>
          </w:rPr>
          <w:t>2.4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Структура масивів інформації</w:t>
        </w:r>
        <w:r w:rsidR="00492BC3" w:rsidRPr="00492BC3">
          <w:rPr>
            <w:noProof/>
            <w:webHidden/>
          </w:rPr>
          <w:tab/>
        </w:r>
        <w:r w:rsidRPr="00492BC3">
          <w:rPr>
            <w:noProof/>
            <w:webHidden/>
          </w:rPr>
          <w:fldChar w:fldCharType="begin"/>
        </w:r>
        <w:r w:rsidR="00492BC3" w:rsidRPr="00492BC3">
          <w:rPr>
            <w:noProof/>
            <w:webHidden/>
          </w:rPr>
          <w:instrText xml:space="preserve"> PAGEREF _Toc325323538 \h </w:instrText>
        </w:r>
        <w:r w:rsidRPr="00492BC3">
          <w:rPr>
            <w:noProof/>
            <w:webHidden/>
          </w:rPr>
        </w:r>
        <w:r w:rsidRPr="00492BC3">
          <w:rPr>
            <w:noProof/>
            <w:webHidden/>
          </w:rPr>
          <w:fldChar w:fldCharType="separate"/>
        </w:r>
        <w:r w:rsidR="00AC13F6">
          <w:rPr>
            <w:noProof/>
            <w:webHidden/>
          </w:rPr>
          <w:t>25</w:t>
        </w:r>
        <w:r w:rsidRPr="00492BC3">
          <w:rPr>
            <w:noProof/>
            <w:webHidden/>
          </w:rPr>
          <w:fldChar w:fldCharType="end"/>
        </w:r>
      </w:hyperlink>
    </w:p>
    <w:p w:rsidR="00492BC3" w:rsidRPr="00492BC3" w:rsidRDefault="00D52CF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9"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_Toc325323539 \h </w:instrText>
        </w:r>
        <w:r w:rsidRPr="00492BC3">
          <w:rPr>
            <w:noProof/>
            <w:webHidden/>
          </w:rPr>
        </w:r>
        <w:r w:rsidRPr="00492BC3">
          <w:rPr>
            <w:noProof/>
            <w:webHidden/>
          </w:rPr>
          <w:fldChar w:fldCharType="separate"/>
        </w:r>
        <w:r w:rsidR="00AC13F6">
          <w:rPr>
            <w:noProof/>
            <w:webHidden/>
          </w:rPr>
          <w:t>25</w:t>
        </w:r>
        <w:r w:rsidRPr="00492BC3">
          <w:rPr>
            <w:noProof/>
            <w:webHidden/>
          </w:rPr>
          <w:fldChar w:fldCharType="end"/>
        </w:r>
      </w:hyperlink>
    </w:p>
    <w:p w:rsidR="00492BC3" w:rsidRPr="00492BC3" w:rsidRDefault="00D52CF6"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40" w:history="1">
        <w:r w:rsidR="00492BC3" w:rsidRPr="00492BC3">
          <w:rPr>
            <w:rStyle w:val="Hyperlink"/>
            <w:rFonts w:cs="Times New Roman"/>
            <w:noProof/>
            <w:lang w:val="ru-RU"/>
          </w:rPr>
          <w:t>3</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ru-RU"/>
          </w:rPr>
          <w:t>МАТЕМАТИЧНЕ ЗАБЕЗПЕЧЕ</w:t>
        </w:r>
        <w:r w:rsidR="00492BC3" w:rsidRPr="00492BC3">
          <w:rPr>
            <w:rStyle w:val="Hyperlink"/>
            <w:rFonts w:cs="Times New Roman"/>
            <w:noProof/>
            <w:lang w:val="en-US"/>
          </w:rPr>
          <w:t>Н</w:t>
        </w:r>
        <w:r w:rsidR="00492BC3" w:rsidRPr="00492BC3">
          <w:rPr>
            <w:rStyle w:val="Hyperlink"/>
            <w:rFonts w:cs="Times New Roman"/>
            <w:noProof/>
            <w:lang w:val="ru-RU"/>
          </w:rPr>
          <w:t>НЯ</w:t>
        </w:r>
        <w:r w:rsidR="00492BC3" w:rsidRPr="00492BC3">
          <w:rPr>
            <w:noProof/>
            <w:webHidden/>
          </w:rPr>
          <w:tab/>
        </w:r>
        <w:r w:rsidRPr="00492BC3">
          <w:rPr>
            <w:noProof/>
            <w:webHidden/>
          </w:rPr>
          <w:fldChar w:fldCharType="begin"/>
        </w:r>
        <w:r w:rsidR="00492BC3" w:rsidRPr="00492BC3">
          <w:rPr>
            <w:noProof/>
            <w:webHidden/>
          </w:rPr>
          <w:instrText xml:space="preserve"> PAGEREF _Toc325323540 \h </w:instrText>
        </w:r>
        <w:r w:rsidRPr="00492BC3">
          <w:rPr>
            <w:noProof/>
            <w:webHidden/>
          </w:rPr>
        </w:r>
        <w:r w:rsidRPr="00492BC3">
          <w:rPr>
            <w:noProof/>
            <w:webHidden/>
          </w:rPr>
          <w:fldChar w:fldCharType="separate"/>
        </w:r>
        <w:r w:rsidR="00AC13F6">
          <w:rPr>
            <w:noProof/>
            <w:webHidden/>
          </w:rPr>
          <w:t>26</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1" w:history="1">
        <w:r w:rsidR="00492BC3" w:rsidRPr="00492BC3">
          <w:rPr>
            <w:rStyle w:val="Hyperlink"/>
            <w:rFonts w:cs="Times New Roman"/>
            <w:noProof/>
          </w:rPr>
          <w:t>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Змістовна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_Toc325323541 \h </w:instrText>
        </w:r>
        <w:r w:rsidRPr="00492BC3">
          <w:rPr>
            <w:noProof/>
            <w:webHidden/>
          </w:rPr>
        </w:r>
        <w:r w:rsidRPr="00492BC3">
          <w:rPr>
            <w:noProof/>
            <w:webHidden/>
          </w:rPr>
          <w:fldChar w:fldCharType="separate"/>
        </w:r>
        <w:r w:rsidR="00AC13F6">
          <w:rPr>
            <w:noProof/>
            <w:webHidden/>
          </w:rPr>
          <w:t>26</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2" w:history="1">
        <w:r w:rsidR="00492BC3" w:rsidRPr="00492BC3">
          <w:rPr>
            <w:rStyle w:val="Hyperlink"/>
            <w:rFonts w:cs="Times New Roman"/>
            <w:noProof/>
          </w:rPr>
          <w:t>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Математична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_Toc325323542 \h </w:instrText>
        </w:r>
        <w:r w:rsidRPr="00492BC3">
          <w:rPr>
            <w:noProof/>
            <w:webHidden/>
          </w:rPr>
        </w:r>
        <w:r w:rsidRPr="00492BC3">
          <w:rPr>
            <w:noProof/>
            <w:webHidden/>
          </w:rPr>
          <w:fldChar w:fldCharType="separate"/>
        </w:r>
        <w:r w:rsidR="00AC13F6">
          <w:rPr>
            <w:noProof/>
            <w:webHidden/>
          </w:rPr>
          <w:t>28</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43" w:history="1">
        <w:r w:rsidR="00492BC3" w:rsidRPr="00492BC3">
          <w:rPr>
            <w:rStyle w:val="Hyperlink"/>
            <w:rFonts w:cs="Times New Roman"/>
            <w:noProof/>
          </w:rPr>
          <w:t>3.2.1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Класична задача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_Toc325323543 \h </w:instrText>
        </w:r>
        <w:r w:rsidRPr="00492BC3">
          <w:rPr>
            <w:noProof/>
            <w:webHidden/>
          </w:rPr>
        </w:r>
        <w:r w:rsidRPr="00492BC3">
          <w:rPr>
            <w:noProof/>
            <w:webHidden/>
          </w:rPr>
          <w:fldChar w:fldCharType="separate"/>
        </w:r>
        <w:r w:rsidR="00AC13F6">
          <w:rPr>
            <w:noProof/>
            <w:webHidden/>
          </w:rPr>
          <w:t>28</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4" w:history="1">
        <w:r w:rsidR="00492BC3" w:rsidRPr="00492BC3">
          <w:rPr>
            <w:rStyle w:val="Hyperlink"/>
            <w:rFonts w:cs="Times New Roman"/>
            <w:noProof/>
          </w:rPr>
          <w:t>3.3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Обґрунтування методу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_Toc325323544 \h </w:instrText>
        </w:r>
        <w:r w:rsidRPr="00492BC3">
          <w:rPr>
            <w:noProof/>
            <w:webHidden/>
          </w:rPr>
        </w:r>
        <w:r w:rsidRPr="00492BC3">
          <w:rPr>
            <w:noProof/>
            <w:webHidden/>
          </w:rPr>
          <w:fldChar w:fldCharType="separate"/>
        </w:r>
        <w:r w:rsidR="00AC13F6">
          <w:rPr>
            <w:noProof/>
            <w:webHidden/>
          </w:rPr>
          <w:t>31</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5" w:history="1">
        <w:r w:rsidR="00492BC3" w:rsidRPr="00492BC3">
          <w:rPr>
            <w:rStyle w:val="Hyperlink"/>
            <w:rFonts w:cs="Times New Roman"/>
            <w:noProof/>
          </w:rPr>
          <w:t>3.4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методів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_Toc325323545 \h </w:instrText>
        </w:r>
        <w:r w:rsidRPr="00492BC3">
          <w:rPr>
            <w:noProof/>
            <w:webHidden/>
          </w:rPr>
        </w:r>
        <w:r w:rsidRPr="00492BC3">
          <w:rPr>
            <w:noProof/>
            <w:webHidden/>
          </w:rPr>
          <w:fldChar w:fldCharType="separate"/>
        </w:r>
        <w:r w:rsidR="00AC13F6">
          <w:rPr>
            <w:noProof/>
            <w:webHidden/>
          </w:rPr>
          <w:t>32</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46" w:history="1">
        <w:r w:rsidR="00492BC3" w:rsidRPr="00492BC3">
          <w:rPr>
            <w:rStyle w:val="Hyperlink"/>
            <w:rFonts w:cs="Times New Roman"/>
            <w:noProof/>
          </w:rPr>
          <w:t>3.4.1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_Toc325323546 \h </w:instrText>
        </w:r>
        <w:r w:rsidRPr="00492BC3">
          <w:rPr>
            <w:noProof/>
            <w:webHidden/>
          </w:rPr>
        </w:r>
        <w:r w:rsidRPr="00492BC3">
          <w:rPr>
            <w:noProof/>
            <w:webHidden/>
          </w:rPr>
          <w:fldChar w:fldCharType="separate"/>
        </w:r>
        <w:r w:rsidR="00AC13F6">
          <w:rPr>
            <w:noProof/>
            <w:webHidden/>
          </w:rPr>
          <w:t>32</w:t>
        </w:r>
        <w:r w:rsidRPr="00492BC3">
          <w:rPr>
            <w:noProof/>
            <w:webHidden/>
          </w:rPr>
          <w:fldChar w:fldCharType="end"/>
        </w:r>
      </w:hyperlink>
    </w:p>
    <w:p w:rsidR="00492BC3" w:rsidRPr="00492BC3" w:rsidRDefault="00D52CF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7" w:history="1">
        <w:r w:rsidR="00492BC3" w:rsidRPr="00492BC3">
          <w:rPr>
            <w:rStyle w:val="Hyperlink"/>
            <w:rFonts w:cs="Times New Roman"/>
            <w:noProof/>
          </w:rPr>
          <w:t>3.4.1.1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бджолиного алгоритму у загальному випадку</w:t>
        </w:r>
        <w:r w:rsidR="00492BC3" w:rsidRPr="00492BC3">
          <w:rPr>
            <w:noProof/>
            <w:webHidden/>
          </w:rPr>
          <w:tab/>
        </w:r>
        <w:r w:rsidRPr="00492BC3">
          <w:rPr>
            <w:noProof/>
            <w:webHidden/>
          </w:rPr>
          <w:fldChar w:fldCharType="begin"/>
        </w:r>
        <w:r w:rsidR="00492BC3" w:rsidRPr="00492BC3">
          <w:rPr>
            <w:noProof/>
            <w:webHidden/>
          </w:rPr>
          <w:instrText xml:space="preserve"> PAGEREF _Toc325323547 \h </w:instrText>
        </w:r>
        <w:r w:rsidRPr="00492BC3">
          <w:rPr>
            <w:noProof/>
            <w:webHidden/>
          </w:rPr>
        </w:r>
        <w:r w:rsidRPr="00492BC3">
          <w:rPr>
            <w:noProof/>
            <w:webHidden/>
          </w:rPr>
          <w:fldChar w:fldCharType="separate"/>
        </w:r>
        <w:r w:rsidR="00AC13F6">
          <w:rPr>
            <w:noProof/>
            <w:webHidden/>
          </w:rPr>
          <w:t>33</w:t>
        </w:r>
        <w:r w:rsidRPr="00492BC3">
          <w:rPr>
            <w:noProof/>
            <w:webHidden/>
          </w:rPr>
          <w:fldChar w:fldCharType="end"/>
        </w:r>
      </w:hyperlink>
    </w:p>
    <w:p w:rsidR="00492BC3" w:rsidRPr="00492BC3" w:rsidRDefault="00D52CF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8" w:history="1">
        <w:r w:rsidR="00492BC3" w:rsidRPr="00492BC3">
          <w:rPr>
            <w:rStyle w:val="Hyperlink"/>
            <w:rFonts w:cs="Times New Roman"/>
            <w:noProof/>
          </w:rPr>
          <w:t>3.4.1.2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комівояжера</w:t>
        </w:r>
        <w:r w:rsidR="00492BC3" w:rsidRPr="00492BC3">
          <w:rPr>
            <w:noProof/>
            <w:webHidden/>
          </w:rPr>
          <w:tab/>
        </w:r>
        <w:r w:rsidRPr="00492BC3">
          <w:rPr>
            <w:noProof/>
            <w:webHidden/>
          </w:rPr>
          <w:fldChar w:fldCharType="begin"/>
        </w:r>
        <w:r w:rsidR="00492BC3" w:rsidRPr="00492BC3">
          <w:rPr>
            <w:noProof/>
            <w:webHidden/>
          </w:rPr>
          <w:instrText xml:space="preserve"> PAGEREF _Toc325323548 \h </w:instrText>
        </w:r>
        <w:r w:rsidRPr="00492BC3">
          <w:rPr>
            <w:noProof/>
            <w:webHidden/>
          </w:rPr>
        </w:r>
        <w:r w:rsidRPr="00492BC3">
          <w:rPr>
            <w:noProof/>
            <w:webHidden/>
          </w:rPr>
          <w:fldChar w:fldCharType="separate"/>
        </w:r>
        <w:r w:rsidR="00AC13F6">
          <w:rPr>
            <w:noProof/>
            <w:webHidden/>
          </w:rPr>
          <w:t>35</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49" w:history="1">
        <w:r w:rsidR="00492BC3" w:rsidRPr="00492BC3">
          <w:rPr>
            <w:rStyle w:val="Hyperlink"/>
            <w:rFonts w:cs="Times New Roman"/>
            <w:noProof/>
          </w:rPr>
          <w:t>3.4.2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2-етапного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_Toc325323549 \h </w:instrText>
        </w:r>
        <w:r w:rsidRPr="00492BC3">
          <w:rPr>
            <w:noProof/>
            <w:webHidden/>
          </w:rPr>
        </w:r>
        <w:r w:rsidRPr="00492BC3">
          <w:rPr>
            <w:noProof/>
            <w:webHidden/>
          </w:rPr>
          <w:fldChar w:fldCharType="separate"/>
        </w:r>
        <w:r w:rsidR="00AC13F6">
          <w:rPr>
            <w:noProof/>
            <w:webHidden/>
          </w:rPr>
          <w:t>39</w:t>
        </w:r>
        <w:r w:rsidRPr="00492BC3">
          <w:rPr>
            <w:noProof/>
            <w:webHidden/>
          </w:rPr>
          <w:fldChar w:fldCharType="end"/>
        </w:r>
      </w:hyperlink>
    </w:p>
    <w:p w:rsidR="00492BC3" w:rsidRPr="00492BC3" w:rsidRDefault="00D52CF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0" w:history="1">
        <w:r w:rsidR="00492BC3" w:rsidRPr="00492BC3">
          <w:rPr>
            <w:rStyle w:val="Hyperlink"/>
            <w:rFonts w:cs="Times New Roman"/>
            <w:noProof/>
            <w:lang w:val="en-US"/>
          </w:rPr>
          <w:t>3.4.2.1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Перший етап – кластеризація вершин графу</w:t>
        </w:r>
        <w:r w:rsidR="00492BC3" w:rsidRPr="00492BC3">
          <w:rPr>
            <w:noProof/>
            <w:webHidden/>
          </w:rPr>
          <w:tab/>
        </w:r>
        <w:r w:rsidRPr="00492BC3">
          <w:rPr>
            <w:noProof/>
            <w:webHidden/>
          </w:rPr>
          <w:fldChar w:fldCharType="begin"/>
        </w:r>
        <w:r w:rsidR="00492BC3" w:rsidRPr="00492BC3">
          <w:rPr>
            <w:noProof/>
            <w:webHidden/>
          </w:rPr>
          <w:instrText xml:space="preserve"> PAGEREF _Toc325323550 \h </w:instrText>
        </w:r>
        <w:r w:rsidRPr="00492BC3">
          <w:rPr>
            <w:noProof/>
            <w:webHidden/>
          </w:rPr>
        </w:r>
        <w:r w:rsidRPr="00492BC3">
          <w:rPr>
            <w:noProof/>
            <w:webHidden/>
          </w:rPr>
          <w:fldChar w:fldCharType="separate"/>
        </w:r>
        <w:r w:rsidR="00AC13F6">
          <w:rPr>
            <w:noProof/>
            <w:webHidden/>
          </w:rPr>
          <w:t>39</w:t>
        </w:r>
        <w:r w:rsidRPr="00492BC3">
          <w:rPr>
            <w:noProof/>
            <w:webHidden/>
          </w:rPr>
          <w:fldChar w:fldCharType="end"/>
        </w:r>
      </w:hyperlink>
    </w:p>
    <w:p w:rsidR="00492BC3" w:rsidRPr="00492BC3" w:rsidRDefault="00D52CF6"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1" w:history="1">
        <w:r w:rsidR="00492BC3" w:rsidRPr="00492BC3">
          <w:rPr>
            <w:rStyle w:val="Hyperlink"/>
            <w:rFonts w:cs="Times New Roman"/>
            <w:noProof/>
          </w:rPr>
          <w:t>3.4.2.1.1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_Toc325323551 \h </w:instrText>
        </w:r>
        <w:r w:rsidRPr="00492BC3">
          <w:rPr>
            <w:noProof/>
            <w:webHidden/>
          </w:rPr>
        </w:r>
        <w:r w:rsidRPr="00492BC3">
          <w:rPr>
            <w:noProof/>
            <w:webHidden/>
          </w:rPr>
          <w:fldChar w:fldCharType="separate"/>
        </w:r>
        <w:r w:rsidR="00AC13F6">
          <w:rPr>
            <w:noProof/>
            <w:webHidden/>
          </w:rPr>
          <w:t>39</w:t>
        </w:r>
        <w:r w:rsidRPr="00492BC3">
          <w:rPr>
            <w:noProof/>
            <w:webHidden/>
          </w:rPr>
          <w:fldChar w:fldCharType="end"/>
        </w:r>
      </w:hyperlink>
    </w:p>
    <w:p w:rsidR="00492BC3" w:rsidRPr="00492BC3" w:rsidRDefault="00D52CF6"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2" w:history="1">
        <w:r w:rsidR="00492BC3" w:rsidRPr="00492BC3">
          <w:rPr>
            <w:rStyle w:val="Hyperlink"/>
            <w:rFonts w:cs="Times New Roman"/>
            <w:noProof/>
          </w:rPr>
          <w:t>3.4.2.1.2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Метод k-середніх</w:t>
        </w:r>
        <w:r w:rsidR="00492BC3" w:rsidRPr="00492BC3">
          <w:rPr>
            <w:noProof/>
            <w:webHidden/>
          </w:rPr>
          <w:tab/>
        </w:r>
        <w:r w:rsidRPr="00492BC3">
          <w:rPr>
            <w:noProof/>
            <w:webHidden/>
          </w:rPr>
          <w:fldChar w:fldCharType="begin"/>
        </w:r>
        <w:r w:rsidR="00492BC3" w:rsidRPr="00492BC3">
          <w:rPr>
            <w:noProof/>
            <w:webHidden/>
          </w:rPr>
          <w:instrText xml:space="preserve"> PAGEREF _Toc325323552 \h </w:instrText>
        </w:r>
        <w:r w:rsidRPr="00492BC3">
          <w:rPr>
            <w:noProof/>
            <w:webHidden/>
          </w:rPr>
        </w:r>
        <w:r w:rsidRPr="00492BC3">
          <w:rPr>
            <w:noProof/>
            <w:webHidden/>
          </w:rPr>
          <w:fldChar w:fldCharType="separate"/>
        </w:r>
        <w:r w:rsidR="00AC13F6">
          <w:rPr>
            <w:noProof/>
            <w:webHidden/>
          </w:rPr>
          <w:t>41</w:t>
        </w:r>
        <w:r w:rsidRPr="00492BC3">
          <w:rPr>
            <w:noProof/>
            <w:webHidden/>
          </w:rPr>
          <w:fldChar w:fldCharType="end"/>
        </w:r>
      </w:hyperlink>
    </w:p>
    <w:p w:rsidR="00492BC3" w:rsidRPr="00492BC3" w:rsidRDefault="00D52CF6"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3" w:history="1">
        <w:r w:rsidR="00492BC3" w:rsidRPr="00492BC3">
          <w:rPr>
            <w:rStyle w:val="Hyperlink"/>
            <w:rFonts w:cs="Times New Roman"/>
            <w:noProof/>
          </w:rPr>
          <w:t>3.4.2.1.3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Бджолиний алгоритм для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_Toc325323553 \h </w:instrText>
        </w:r>
        <w:r w:rsidRPr="00492BC3">
          <w:rPr>
            <w:noProof/>
            <w:webHidden/>
          </w:rPr>
        </w:r>
        <w:r w:rsidRPr="00492BC3">
          <w:rPr>
            <w:noProof/>
            <w:webHidden/>
          </w:rPr>
          <w:fldChar w:fldCharType="separate"/>
        </w:r>
        <w:r w:rsidR="00AC13F6">
          <w:rPr>
            <w:noProof/>
            <w:webHidden/>
          </w:rPr>
          <w:t>42</w:t>
        </w:r>
        <w:r w:rsidRPr="00492BC3">
          <w:rPr>
            <w:noProof/>
            <w:webHidden/>
          </w:rPr>
          <w:fldChar w:fldCharType="end"/>
        </w:r>
      </w:hyperlink>
    </w:p>
    <w:p w:rsidR="00492BC3" w:rsidRPr="00492BC3" w:rsidRDefault="00D52CF6"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4" w:history="1">
        <w:r w:rsidR="00492BC3" w:rsidRPr="00492BC3">
          <w:rPr>
            <w:rStyle w:val="Hyperlink"/>
            <w:rFonts w:cs="Times New Roman"/>
            <w:noProof/>
          </w:rPr>
          <w:t>3.4.2.2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Другий етап – побудова маршрутів відповідно до проведеної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_Toc325323554 \h </w:instrText>
        </w:r>
        <w:r w:rsidRPr="00492BC3">
          <w:rPr>
            <w:noProof/>
            <w:webHidden/>
          </w:rPr>
        </w:r>
        <w:r w:rsidRPr="00492BC3">
          <w:rPr>
            <w:noProof/>
            <w:webHidden/>
          </w:rPr>
          <w:fldChar w:fldCharType="separate"/>
        </w:r>
        <w:r w:rsidR="00AC13F6">
          <w:rPr>
            <w:noProof/>
            <w:webHidden/>
          </w:rPr>
          <w:t>44</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5" w:history="1">
        <w:r w:rsidR="00492BC3" w:rsidRPr="00492BC3">
          <w:rPr>
            <w:rStyle w:val="Hyperlink"/>
            <w:rFonts w:cs="Times New Roman"/>
            <w:noProof/>
          </w:rPr>
          <w:t>3.5</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Порівняльний аналіз алгоритмів</w:t>
        </w:r>
        <w:r w:rsidR="00492BC3" w:rsidRPr="00492BC3">
          <w:rPr>
            <w:noProof/>
            <w:webHidden/>
          </w:rPr>
          <w:tab/>
        </w:r>
        <w:r w:rsidRPr="00492BC3">
          <w:rPr>
            <w:noProof/>
            <w:webHidden/>
          </w:rPr>
          <w:fldChar w:fldCharType="begin"/>
        </w:r>
        <w:r w:rsidR="00492BC3" w:rsidRPr="00492BC3">
          <w:rPr>
            <w:noProof/>
            <w:webHidden/>
          </w:rPr>
          <w:instrText xml:space="preserve"> PAGEREF _Toc325323555 \h </w:instrText>
        </w:r>
        <w:r w:rsidRPr="00492BC3">
          <w:rPr>
            <w:noProof/>
            <w:webHidden/>
          </w:rPr>
        </w:r>
        <w:r w:rsidRPr="00492BC3">
          <w:rPr>
            <w:noProof/>
            <w:webHidden/>
          </w:rPr>
          <w:fldChar w:fldCharType="separate"/>
        </w:r>
        <w:r w:rsidR="00AC13F6">
          <w:rPr>
            <w:noProof/>
            <w:webHidden/>
          </w:rPr>
          <w:t>44</w:t>
        </w:r>
        <w:r w:rsidRPr="00492BC3">
          <w:rPr>
            <w:noProof/>
            <w:webHidden/>
          </w:rPr>
          <w:fldChar w:fldCharType="end"/>
        </w:r>
      </w:hyperlink>
    </w:p>
    <w:p w:rsidR="00492BC3" w:rsidRPr="00492BC3" w:rsidRDefault="00D52CF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56"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_Toc325323556 \h </w:instrText>
        </w:r>
        <w:r w:rsidRPr="00492BC3">
          <w:rPr>
            <w:noProof/>
            <w:webHidden/>
          </w:rPr>
        </w:r>
        <w:r w:rsidRPr="00492BC3">
          <w:rPr>
            <w:noProof/>
            <w:webHidden/>
          </w:rPr>
          <w:fldChar w:fldCharType="separate"/>
        </w:r>
        <w:r w:rsidR="00AC13F6">
          <w:rPr>
            <w:noProof/>
            <w:webHidden/>
          </w:rPr>
          <w:t>49</w:t>
        </w:r>
        <w:r w:rsidRPr="00492BC3">
          <w:rPr>
            <w:noProof/>
            <w:webHidden/>
          </w:rPr>
          <w:fldChar w:fldCharType="end"/>
        </w:r>
      </w:hyperlink>
    </w:p>
    <w:p w:rsidR="00492BC3" w:rsidRPr="00492BC3" w:rsidRDefault="00D52CF6"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57" w:history="1">
        <w:r w:rsidR="00492BC3" w:rsidRPr="00492BC3">
          <w:rPr>
            <w:rStyle w:val="Hyperlink"/>
            <w:rFonts w:cs="Times New Roman"/>
            <w:noProof/>
          </w:rPr>
          <w:t>4</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en-US"/>
          </w:rPr>
          <w:t xml:space="preserve">ПРОГРАМНЕ ТА ТЕХНІЧНЕ </w:t>
        </w:r>
        <w:r w:rsidR="00492BC3" w:rsidRPr="00492BC3">
          <w:rPr>
            <w:rStyle w:val="Hyperlink"/>
            <w:rFonts w:cs="Times New Roman"/>
            <w:noProof/>
          </w:rPr>
          <w:t>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_Toc325323557 \h </w:instrText>
        </w:r>
        <w:r w:rsidRPr="00492BC3">
          <w:rPr>
            <w:noProof/>
            <w:webHidden/>
          </w:rPr>
        </w:r>
        <w:r w:rsidRPr="00492BC3">
          <w:rPr>
            <w:noProof/>
            <w:webHidden/>
          </w:rPr>
          <w:fldChar w:fldCharType="separate"/>
        </w:r>
        <w:r w:rsidR="00AC13F6">
          <w:rPr>
            <w:noProof/>
            <w:webHidden/>
          </w:rPr>
          <w:t>50</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8" w:history="1">
        <w:r w:rsidR="00492BC3" w:rsidRPr="00492BC3">
          <w:rPr>
            <w:rStyle w:val="Hyperlink"/>
            <w:rFonts w:cs="Times New Roman"/>
            <w:noProof/>
          </w:rPr>
          <w:t>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Архітектура програмного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_Toc325323558 \h </w:instrText>
        </w:r>
        <w:r w:rsidRPr="00492BC3">
          <w:rPr>
            <w:noProof/>
            <w:webHidden/>
          </w:rPr>
        </w:r>
        <w:r w:rsidRPr="00492BC3">
          <w:rPr>
            <w:noProof/>
            <w:webHidden/>
          </w:rPr>
          <w:fldChar w:fldCharType="separate"/>
        </w:r>
        <w:r w:rsidR="00AC13F6">
          <w:rPr>
            <w:noProof/>
            <w:webHidden/>
          </w:rPr>
          <w:t>50</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59" w:history="1">
        <w:r w:rsidR="00492BC3" w:rsidRPr="00492BC3">
          <w:rPr>
            <w:rStyle w:val="Hyperlink"/>
            <w:rFonts w:cs="Times New Roman"/>
            <w:noProof/>
          </w:rPr>
          <w:t>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класів</w:t>
        </w:r>
        <w:r w:rsidR="00492BC3" w:rsidRPr="00492BC3">
          <w:rPr>
            <w:noProof/>
            <w:webHidden/>
          </w:rPr>
          <w:tab/>
        </w:r>
        <w:r w:rsidRPr="00492BC3">
          <w:rPr>
            <w:noProof/>
            <w:webHidden/>
          </w:rPr>
          <w:fldChar w:fldCharType="begin"/>
        </w:r>
        <w:r w:rsidR="00492BC3" w:rsidRPr="00492BC3">
          <w:rPr>
            <w:noProof/>
            <w:webHidden/>
          </w:rPr>
          <w:instrText xml:space="preserve"> PAGEREF _Toc325323559 \h </w:instrText>
        </w:r>
        <w:r w:rsidRPr="00492BC3">
          <w:rPr>
            <w:noProof/>
            <w:webHidden/>
          </w:rPr>
        </w:r>
        <w:r w:rsidRPr="00492BC3">
          <w:rPr>
            <w:noProof/>
            <w:webHidden/>
          </w:rPr>
          <w:fldChar w:fldCharType="separate"/>
        </w:r>
        <w:r w:rsidR="00AC13F6">
          <w:rPr>
            <w:noProof/>
            <w:webHidden/>
          </w:rPr>
          <w:t>50</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60" w:history="1">
        <w:r w:rsidR="00492BC3" w:rsidRPr="00492BC3">
          <w:rPr>
            <w:rStyle w:val="Hyperlink"/>
            <w:rFonts w:cs="Times New Roman"/>
            <w:noProof/>
          </w:rPr>
          <w:t>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послідовності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_Toc325323560 \h </w:instrText>
        </w:r>
        <w:r w:rsidRPr="00492BC3">
          <w:rPr>
            <w:noProof/>
            <w:webHidden/>
          </w:rPr>
        </w:r>
        <w:r w:rsidRPr="00492BC3">
          <w:rPr>
            <w:noProof/>
            <w:webHidden/>
          </w:rPr>
          <w:fldChar w:fldCharType="separate"/>
        </w:r>
        <w:r w:rsidR="00AC13F6">
          <w:rPr>
            <w:noProof/>
            <w:webHidden/>
          </w:rPr>
          <w:t>52</w:t>
        </w:r>
        <w:r w:rsidRPr="00492BC3">
          <w:rPr>
            <w:noProof/>
            <w:webHidden/>
          </w:rPr>
          <w:fldChar w:fldCharType="end"/>
        </w:r>
      </w:hyperlink>
    </w:p>
    <w:p w:rsidR="00492BC3" w:rsidRPr="00492BC3" w:rsidRDefault="00D52CF6" w:rsidP="00492BC3">
      <w:pPr>
        <w:pStyle w:val="TOC3"/>
        <w:rPr>
          <w:rFonts w:asciiTheme="minorHAnsi" w:eastAsiaTheme="minorEastAsia" w:hAnsiTheme="minorHAnsi"/>
          <w:noProof/>
          <w:sz w:val="22"/>
          <w:lang w:eastAsia="uk-UA"/>
        </w:rPr>
      </w:pPr>
      <w:hyperlink w:anchor="_Toc325323561" w:history="1">
        <w:r w:rsidR="00492BC3" w:rsidRPr="00492BC3">
          <w:rPr>
            <w:rStyle w:val="Hyperlink"/>
            <w:rFonts w:cs="Times New Roman"/>
            <w:noProof/>
          </w:rPr>
          <w:t>4.1.3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компонентів</w:t>
        </w:r>
        <w:r w:rsidR="00492BC3" w:rsidRPr="00492BC3">
          <w:rPr>
            <w:noProof/>
            <w:webHidden/>
          </w:rPr>
          <w:tab/>
        </w:r>
        <w:r w:rsidRPr="00492BC3">
          <w:rPr>
            <w:noProof/>
            <w:webHidden/>
          </w:rPr>
          <w:fldChar w:fldCharType="begin"/>
        </w:r>
        <w:r w:rsidR="00492BC3" w:rsidRPr="00492BC3">
          <w:rPr>
            <w:noProof/>
            <w:webHidden/>
          </w:rPr>
          <w:instrText xml:space="preserve"> PAGEREF _Toc325323561 \h </w:instrText>
        </w:r>
        <w:r w:rsidRPr="00492BC3">
          <w:rPr>
            <w:noProof/>
            <w:webHidden/>
          </w:rPr>
        </w:r>
        <w:r w:rsidRPr="00492BC3">
          <w:rPr>
            <w:noProof/>
            <w:webHidden/>
          </w:rPr>
          <w:fldChar w:fldCharType="separate"/>
        </w:r>
        <w:r w:rsidR="00AC13F6">
          <w:rPr>
            <w:noProof/>
            <w:webHidden/>
          </w:rPr>
          <w:t>53</w:t>
        </w:r>
        <w:r w:rsidRPr="00492BC3">
          <w:rPr>
            <w:noProof/>
            <w:webHidden/>
          </w:rPr>
          <w:fldChar w:fldCharType="end"/>
        </w:r>
      </w:hyperlink>
    </w:p>
    <w:p w:rsidR="00492BC3" w:rsidRPr="00492BC3" w:rsidRDefault="00D52CF6"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62" w:history="1">
        <w:r w:rsidR="00492BC3" w:rsidRPr="00492BC3">
          <w:rPr>
            <w:rStyle w:val="Hyperlink"/>
            <w:rFonts w:cs="Times New Roman"/>
            <w:noProof/>
          </w:rPr>
          <w:t>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звітів</w:t>
        </w:r>
        <w:r w:rsidR="00492BC3" w:rsidRPr="00492BC3">
          <w:rPr>
            <w:noProof/>
            <w:webHidden/>
          </w:rPr>
          <w:tab/>
        </w:r>
        <w:r w:rsidRPr="00492BC3">
          <w:rPr>
            <w:noProof/>
            <w:webHidden/>
          </w:rPr>
          <w:fldChar w:fldCharType="begin"/>
        </w:r>
        <w:r w:rsidR="00492BC3" w:rsidRPr="00492BC3">
          <w:rPr>
            <w:noProof/>
            <w:webHidden/>
          </w:rPr>
          <w:instrText xml:space="preserve"> PAGEREF _Toc325323562 \h </w:instrText>
        </w:r>
        <w:r w:rsidRPr="00492BC3">
          <w:rPr>
            <w:noProof/>
            <w:webHidden/>
          </w:rPr>
        </w:r>
        <w:r w:rsidRPr="00492BC3">
          <w:rPr>
            <w:noProof/>
            <w:webHidden/>
          </w:rPr>
          <w:fldChar w:fldCharType="separate"/>
        </w:r>
        <w:r w:rsidR="00AC13F6">
          <w:rPr>
            <w:noProof/>
            <w:webHidden/>
          </w:rPr>
          <w:t>53</w:t>
        </w:r>
        <w:r w:rsidRPr="00492BC3">
          <w:rPr>
            <w:noProof/>
            <w:webHidden/>
          </w:rPr>
          <w:fldChar w:fldCharType="end"/>
        </w:r>
      </w:hyperlink>
    </w:p>
    <w:p w:rsidR="00492BC3" w:rsidRPr="00492BC3" w:rsidRDefault="00D52CF6"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6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_Toc325323563 \h </w:instrText>
        </w:r>
        <w:r w:rsidRPr="00492BC3">
          <w:rPr>
            <w:noProof/>
            <w:webHidden/>
          </w:rPr>
        </w:r>
        <w:r w:rsidRPr="00492BC3">
          <w:rPr>
            <w:noProof/>
            <w:webHidden/>
          </w:rPr>
          <w:fldChar w:fldCharType="separate"/>
        </w:r>
        <w:r w:rsidR="00AC13F6">
          <w:rPr>
            <w:noProof/>
            <w:webHidden/>
          </w:rPr>
          <w:t>55</w:t>
        </w:r>
        <w:r w:rsidRPr="00492BC3">
          <w:rPr>
            <w:noProof/>
            <w:webHidden/>
          </w:rPr>
          <w:fldChar w:fldCharType="end"/>
        </w:r>
      </w:hyperlink>
    </w:p>
    <w:p w:rsidR="00492BC3" w:rsidRPr="00492BC3" w:rsidRDefault="00D52CF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4" w:history="1">
        <w:r w:rsidR="00492BC3" w:rsidRPr="00492BC3">
          <w:rPr>
            <w:rStyle w:val="Hyperlink"/>
            <w:rFonts w:cs="Times New Roman"/>
            <w:noProof/>
          </w:rPr>
          <w:t>ЗАГАЛЬНІ ВИСНОВКИ</w:t>
        </w:r>
        <w:r w:rsidR="00492BC3" w:rsidRPr="00492BC3">
          <w:rPr>
            <w:noProof/>
            <w:webHidden/>
          </w:rPr>
          <w:tab/>
        </w:r>
        <w:r w:rsidRPr="00492BC3">
          <w:rPr>
            <w:noProof/>
            <w:webHidden/>
          </w:rPr>
          <w:fldChar w:fldCharType="begin"/>
        </w:r>
        <w:r w:rsidR="00492BC3" w:rsidRPr="00492BC3">
          <w:rPr>
            <w:noProof/>
            <w:webHidden/>
          </w:rPr>
          <w:instrText xml:space="preserve"> PAGEREF _Toc325323564 \h </w:instrText>
        </w:r>
        <w:r w:rsidRPr="00492BC3">
          <w:rPr>
            <w:noProof/>
            <w:webHidden/>
          </w:rPr>
        </w:r>
        <w:r w:rsidRPr="00492BC3">
          <w:rPr>
            <w:noProof/>
            <w:webHidden/>
          </w:rPr>
          <w:fldChar w:fldCharType="separate"/>
        </w:r>
        <w:r w:rsidR="00AC13F6">
          <w:rPr>
            <w:noProof/>
            <w:webHidden/>
          </w:rPr>
          <w:t>56</w:t>
        </w:r>
        <w:r w:rsidRPr="00492BC3">
          <w:rPr>
            <w:noProof/>
            <w:webHidden/>
          </w:rPr>
          <w:fldChar w:fldCharType="end"/>
        </w:r>
      </w:hyperlink>
    </w:p>
    <w:p w:rsidR="00492BC3" w:rsidRPr="00492BC3" w:rsidRDefault="00D52CF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5" w:history="1">
        <w:r w:rsidR="00492BC3" w:rsidRPr="00492BC3">
          <w:rPr>
            <w:rStyle w:val="Hyperlink"/>
            <w:rFonts w:cs="Times New Roman"/>
            <w:noProof/>
          </w:rPr>
          <w:t>ПЕРЕЛІК ПОСИЛАНЬ</w:t>
        </w:r>
        <w:r w:rsidR="00492BC3" w:rsidRPr="00492BC3">
          <w:rPr>
            <w:noProof/>
            <w:webHidden/>
          </w:rPr>
          <w:tab/>
        </w:r>
        <w:r w:rsidRPr="00492BC3">
          <w:rPr>
            <w:noProof/>
            <w:webHidden/>
          </w:rPr>
          <w:fldChar w:fldCharType="begin"/>
        </w:r>
        <w:r w:rsidR="00492BC3" w:rsidRPr="00492BC3">
          <w:rPr>
            <w:noProof/>
            <w:webHidden/>
          </w:rPr>
          <w:instrText xml:space="preserve"> PAGEREF _Toc325323565 \h </w:instrText>
        </w:r>
        <w:r w:rsidRPr="00492BC3">
          <w:rPr>
            <w:noProof/>
            <w:webHidden/>
          </w:rPr>
        </w:r>
        <w:r w:rsidRPr="00492BC3">
          <w:rPr>
            <w:noProof/>
            <w:webHidden/>
          </w:rPr>
          <w:fldChar w:fldCharType="separate"/>
        </w:r>
        <w:r w:rsidR="00AC13F6">
          <w:rPr>
            <w:noProof/>
            <w:webHidden/>
          </w:rPr>
          <w:t>58</w:t>
        </w:r>
        <w:r w:rsidRPr="00492BC3">
          <w:rPr>
            <w:noProof/>
            <w:webHidden/>
          </w:rPr>
          <w:fldChar w:fldCharType="end"/>
        </w:r>
      </w:hyperlink>
    </w:p>
    <w:p w:rsidR="00492BC3" w:rsidRPr="00492BC3" w:rsidRDefault="00D52CF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6" w:history="1">
        <w:r w:rsidR="00492BC3" w:rsidRPr="00492BC3">
          <w:rPr>
            <w:rStyle w:val="Hyperlink"/>
            <w:rFonts w:cs="Times New Roman"/>
            <w:noProof/>
          </w:rPr>
          <w:t>ДОДАТОК А Технічне завдання</w:t>
        </w:r>
        <w:r w:rsidR="00492BC3" w:rsidRPr="00492BC3">
          <w:rPr>
            <w:noProof/>
            <w:webHidden/>
          </w:rPr>
          <w:tab/>
        </w:r>
        <w:r w:rsidRPr="00492BC3">
          <w:rPr>
            <w:noProof/>
            <w:webHidden/>
          </w:rPr>
          <w:fldChar w:fldCharType="begin"/>
        </w:r>
        <w:r w:rsidR="00492BC3" w:rsidRPr="00492BC3">
          <w:rPr>
            <w:noProof/>
            <w:webHidden/>
          </w:rPr>
          <w:instrText xml:space="preserve"> PAGEREF _Toc325323566 \h </w:instrText>
        </w:r>
        <w:r w:rsidRPr="00492BC3">
          <w:rPr>
            <w:noProof/>
            <w:webHidden/>
          </w:rPr>
        </w:r>
        <w:r w:rsidRPr="00492BC3">
          <w:rPr>
            <w:noProof/>
            <w:webHidden/>
          </w:rPr>
          <w:fldChar w:fldCharType="separate"/>
        </w:r>
        <w:r w:rsidR="00AC13F6">
          <w:rPr>
            <w:noProof/>
            <w:webHidden/>
          </w:rPr>
          <w:t>59</w:t>
        </w:r>
        <w:r w:rsidRPr="00492BC3">
          <w:rPr>
            <w:noProof/>
            <w:webHidden/>
          </w:rPr>
          <w:fldChar w:fldCharType="end"/>
        </w:r>
      </w:hyperlink>
    </w:p>
    <w:p w:rsidR="00492BC3" w:rsidRPr="00492BC3" w:rsidRDefault="00D52CF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7" w:history="1">
        <w:r w:rsidR="00492BC3" w:rsidRPr="00492BC3">
          <w:rPr>
            <w:rStyle w:val="Hyperlink"/>
            <w:rFonts w:cs="Times New Roman"/>
            <w:noProof/>
          </w:rPr>
          <w:t>ДОДАТОК Б Тексти програмного коду</w:t>
        </w:r>
        <w:r w:rsidR="00492BC3" w:rsidRPr="00492BC3">
          <w:rPr>
            <w:noProof/>
            <w:webHidden/>
          </w:rPr>
          <w:tab/>
        </w:r>
        <w:r w:rsidRPr="00492BC3">
          <w:rPr>
            <w:noProof/>
            <w:webHidden/>
          </w:rPr>
          <w:fldChar w:fldCharType="begin"/>
        </w:r>
        <w:r w:rsidR="00492BC3" w:rsidRPr="00492BC3">
          <w:rPr>
            <w:noProof/>
            <w:webHidden/>
          </w:rPr>
          <w:instrText xml:space="preserve"> PAGEREF _Toc325323567 \h </w:instrText>
        </w:r>
        <w:r w:rsidRPr="00492BC3">
          <w:rPr>
            <w:noProof/>
            <w:webHidden/>
          </w:rPr>
        </w:r>
        <w:r w:rsidRPr="00492BC3">
          <w:rPr>
            <w:noProof/>
            <w:webHidden/>
          </w:rPr>
          <w:fldChar w:fldCharType="separate"/>
        </w:r>
        <w:r w:rsidR="00AC13F6">
          <w:rPr>
            <w:noProof/>
            <w:webHidden/>
          </w:rPr>
          <w:t>60</w:t>
        </w:r>
        <w:r w:rsidRPr="00492BC3">
          <w:rPr>
            <w:noProof/>
            <w:webHidden/>
          </w:rPr>
          <w:fldChar w:fldCharType="end"/>
        </w:r>
      </w:hyperlink>
    </w:p>
    <w:p w:rsidR="00492BC3" w:rsidRPr="00492BC3" w:rsidRDefault="00D52CF6"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8" w:history="1">
        <w:r w:rsidR="00492BC3" w:rsidRPr="00492BC3">
          <w:rPr>
            <w:rStyle w:val="Hyperlink"/>
            <w:rFonts w:cs="Times New Roman"/>
            <w:noProof/>
          </w:rPr>
          <w:t>ДОДАТОК В Графічний матеріал</w:t>
        </w:r>
        <w:r w:rsidR="00492BC3" w:rsidRPr="00492BC3">
          <w:rPr>
            <w:noProof/>
            <w:webHidden/>
          </w:rPr>
          <w:tab/>
        </w:r>
        <w:r w:rsidRPr="00492BC3">
          <w:rPr>
            <w:noProof/>
            <w:webHidden/>
          </w:rPr>
          <w:fldChar w:fldCharType="begin"/>
        </w:r>
        <w:r w:rsidR="00492BC3" w:rsidRPr="00492BC3">
          <w:rPr>
            <w:noProof/>
            <w:webHidden/>
          </w:rPr>
          <w:instrText xml:space="preserve"> PAGEREF _Toc325323568 \h </w:instrText>
        </w:r>
        <w:r w:rsidRPr="00492BC3">
          <w:rPr>
            <w:noProof/>
            <w:webHidden/>
          </w:rPr>
        </w:r>
        <w:r w:rsidRPr="00492BC3">
          <w:rPr>
            <w:noProof/>
            <w:webHidden/>
          </w:rPr>
          <w:fldChar w:fldCharType="separate"/>
        </w:r>
        <w:r w:rsidR="00AC13F6">
          <w:rPr>
            <w:noProof/>
            <w:webHidden/>
          </w:rPr>
          <w:t>61</w:t>
        </w:r>
        <w:r w:rsidRPr="00492BC3">
          <w:rPr>
            <w:noProof/>
            <w:webHidden/>
          </w:rPr>
          <w:fldChar w:fldCharType="end"/>
        </w:r>
      </w:hyperlink>
    </w:p>
    <w:p w:rsidR="009D253C" w:rsidRDefault="00D52CF6" w:rsidP="006A7F66">
      <w:pPr>
        <w:spacing w:before="480" w:after="120" w:line="360" w:lineRule="auto"/>
        <w:jc w:val="center"/>
        <w:outlineLvl w:val="0"/>
        <w:rPr>
          <w:rFonts w:ascii="Times New Roman" w:hAnsi="Times New Roman" w:cs="Times New Roman"/>
          <w:b/>
          <w:sz w:val="28"/>
        </w:rPr>
      </w:pPr>
      <w:r>
        <w:rPr>
          <w:rFonts w:ascii="Times New Roman" w:hAnsi="Times New Roman" w:cs="Times New Roman"/>
          <w:sz w:val="28"/>
          <w:lang w:val="en-US"/>
        </w:rPr>
        <w:fldChar w:fldCharType="end"/>
      </w:r>
      <w:r w:rsidR="009D253C">
        <w:rPr>
          <w:rFonts w:ascii="Times New Roman" w:hAnsi="Times New Roman" w:cs="Times New Roman"/>
          <w:b/>
          <w:sz w:val="28"/>
        </w:rPr>
        <w:t>ІНДИВІДУАЛЬНА ЧАСТИНА №1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Pr>
          <w:noProof/>
          <w:webHidden/>
        </w:rPr>
        <w:tab/>
        <w:t>8</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Pr>
          <w:rFonts w:asciiTheme="minorHAnsi" w:eastAsiaTheme="minorEastAsia" w:hAnsiTheme="minorHAnsi"/>
          <w:noProof/>
          <w:sz w:val="22"/>
          <w:lang w:eastAsia="uk-UA"/>
        </w:rPr>
        <w:tab/>
      </w:r>
      <w:r w:rsidRPr="00A37842">
        <w:rPr>
          <w:rFonts w:cs="Times New Roman"/>
          <w:noProof/>
          <w:lang w:val="en-US"/>
        </w:rPr>
        <w:t xml:space="preserve">ЗАГАЛЬНІ </w:t>
      </w:r>
      <w:r w:rsidRPr="00A37842">
        <w:rPr>
          <w:rFonts w:cs="Times New Roman"/>
          <w:noProof/>
        </w:rPr>
        <w:t>ПОЛОЖЕННЯ</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Pr>
          <w:rFonts w:asciiTheme="minorHAnsi" w:eastAsiaTheme="minorEastAsia" w:hAnsiTheme="minorHAnsi"/>
          <w:noProof/>
          <w:sz w:val="22"/>
          <w:lang w:eastAsia="uk-UA"/>
        </w:rPr>
        <w:tab/>
      </w:r>
      <w:r w:rsidRPr="00A37842">
        <w:rPr>
          <w:rFonts w:cs="Times New Roman"/>
          <w:noProof/>
        </w:rPr>
        <w:t>Опис предметного середовища</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1.2</w:t>
      </w:r>
      <w:r>
        <w:rPr>
          <w:rFonts w:asciiTheme="minorHAnsi" w:eastAsiaTheme="minorEastAsia" w:hAnsiTheme="minorHAnsi"/>
          <w:noProof/>
          <w:sz w:val="22"/>
          <w:lang w:eastAsia="uk-UA"/>
        </w:rPr>
        <w:tab/>
      </w:r>
      <w:r w:rsidRPr="00A37842">
        <w:rPr>
          <w:rFonts w:cs="Times New Roman"/>
          <w:noProof/>
        </w:rPr>
        <w:t>Постановка задачі</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1.2.1</w:t>
      </w:r>
      <w:r>
        <w:rPr>
          <w:rFonts w:asciiTheme="minorHAnsi" w:eastAsiaTheme="minorEastAsia" w:hAnsiTheme="minorHAnsi"/>
          <w:noProof/>
          <w:sz w:val="22"/>
          <w:lang w:eastAsia="uk-UA"/>
        </w:rPr>
        <w:tab/>
      </w:r>
      <w:r w:rsidRPr="00A37842">
        <w:rPr>
          <w:rFonts w:cs="Times New Roman"/>
          <w:noProof/>
        </w:rPr>
        <w:t>Призначення розробки</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1.2.2</w:t>
      </w:r>
      <w:r>
        <w:rPr>
          <w:rFonts w:asciiTheme="minorHAnsi" w:eastAsiaTheme="minorEastAsia" w:hAnsiTheme="minorHAnsi"/>
          <w:noProof/>
          <w:sz w:val="22"/>
          <w:lang w:eastAsia="uk-UA"/>
        </w:rPr>
        <w:tab/>
      </w:r>
      <w:r w:rsidRPr="00A37842">
        <w:rPr>
          <w:rFonts w:cs="Times New Roman"/>
          <w:noProof/>
        </w:rPr>
        <w:t>Цілі та задачі розробки</w:t>
      </w:r>
      <w:r>
        <w:rPr>
          <w:noProof/>
          <w:webHidden/>
        </w:rPr>
        <w:tab/>
        <w:t>9</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10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Pr>
          <w:rFonts w:asciiTheme="minorHAnsi" w:eastAsiaTheme="minorEastAsia" w:hAnsiTheme="minorHAnsi"/>
          <w:noProof/>
          <w:sz w:val="22"/>
          <w:lang w:eastAsia="uk-UA"/>
        </w:rPr>
        <w:tab/>
      </w:r>
      <w:r w:rsidRPr="00A37842">
        <w:rPr>
          <w:rFonts w:cs="Times New Roman"/>
          <w:noProof/>
          <w:lang w:val="ru-RU"/>
        </w:rPr>
        <w:t>МАТЕМАТИЧНЕ ЗАБЕЗПЕЧЕНЯ</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Pr>
          <w:rFonts w:asciiTheme="minorHAnsi" w:eastAsiaTheme="minorEastAsia" w:hAnsiTheme="minorHAnsi"/>
          <w:noProof/>
          <w:sz w:val="22"/>
          <w:lang w:eastAsia="uk-UA"/>
        </w:rPr>
        <w:tab/>
      </w:r>
      <w:r w:rsidRPr="00A37842">
        <w:rPr>
          <w:rFonts w:cs="Times New Roman"/>
          <w:noProof/>
        </w:rPr>
        <w:t>Змістовна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Pr>
          <w:rFonts w:asciiTheme="minorHAnsi" w:eastAsiaTheme="minorEastAsia" w:hAnsiTheme="minorHAnsi"/>
          <w:noProof/>
          <w:sz w:val="22"/>
          <w:lang w:eastAsia="uk-UA"/>
        </w:rPr>
        <w:tab/>
      </w:r>
      <w:r w:rsidRPr="00A37842">
        <w:rPr>
          <w:rFonts w:cs="Times New Roman"/>
          <w:noProof/>
        </w:rPr>
        <w:t>Математична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Pr>
          <w:rFonts w:asciiTheme="minorHAnsi" w:eastAsiaTheme="minorEastAsia" w:hAnsiTheme="minorHAnsi"/>
          <w:noProof/>
          <w:sz w:val="22"/>
          <w:lang w:eastAsia="uk-UA"/>
        </w:rPr>
        <w:tab/>
      </w:r>
      <w:r w:rsidRPr="00A37842">
        <w:rPr>
          <w:rFonts w:cs="Times New Roman"/>
          <w:noProof/>
        </w:rPr>
        <w:t>Обґрунтування методу розв’язання</w:t>
      </w:r>
      <w:r>
        <w:rPr>
          <w:noProof/>
          <w:webHidden/>
        </w:rPr>
        <w:tab/>
        <w:t>15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Pr>
          <w:rFonts w:asciiTheme="minorHAnsi" w:eastAsiaTheme="minorEastAsia" w:hAnsiTheme="minorHAnsi"/>
          <w:noProof/>
          <w:sz w:val="22"/>
          <w:lang w:eastAsia="uk-UA"/>
        </w:rPr>
        <w:tab/>
      </w:r>
      <w:r w:rsidRPr="00A37842">
        <w:rPr>
          <w:rFonts w:cs="Times New Roman"/>
          <w:noProof/>
        </w:rPr>
        <w:t>Опис методів розв’язання</w:t>
      </w:r>
      <w:r>
        <w:rPr>
          <w:noProof/>
          <w:webHidden/>
        </w:rPr>
        <w:tab/>
        <w:t>15</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2.4.1</w:t>
      </w:r>
      <w:r>
        <w:rPr>
          <w:rFonts w:asciiTheme="minorHAnsi" w:eastAsiaTheme="minorEastAsia" w:hAnsiTheme="minorHAnsi"/>
          <w:noProof/>
          <w:sz w:val="22"/>
          <w:lang w:eastAsia="uk-UA"/>
        </w:rPr>
        <w:tab/>
      </w:r>
      <w:r w:rsidRPr="00A37842">
        <w:rPr>
          <w:rFonts w:cs="Times New Roman"/>
          <w:noProof/>
        </w:rPr>
        <w:t>Опис 2-етапного алгоритму розв’язання CVRP</w:t>
      </w:r>
      <w:r>
        <w:rPr>
          <w:noProof/>
          <w:webHidden/>
        </w:rPr>
        <w:tab/>
        <w:t>15</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Pr>
          <w:noProof/>
          <w:webHidden/>
        </w:rPr>
        <w:tab/>
        <w:t>15</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A37842">
        <w:rPr>
          <w:noProof/>
          <w:snapToGrid w:val="0"/>
          <w:w w:val="0"/>
          <w:lang w:val="en-US"/>
        </w:rPr>
        <w:t>2.4.1.1.1</w:t>
      </w:r>
      <w:r>
        <w:rPr>
          <w:rFonts w:asciiTheme="minorHAnsi" w:eastAsiaTheme="minorEastAsia" w:hAnsiTheme="minorHAnsi"/>
          <w:noProof/>
          <w:sz w:val="22"/>
          <w:lang w:eastAsia="uk-UA"/>
        </w:rPr>
        <w:tab/>
      </w:r>
      <w:r w:rsidRPr="00A37842">
        <w:rPr>
          <w:noProof/>
        </w:rPr>
        <w:t>Алгоритм ланцюга найближчого сусіда</w:t>
      </w:r>
      <w:r>
        <w:rPr>
          <w:noProof/>
          <w:webHidden/>
        </w:rPr>
        <w:tab/>
        <w:t>16</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A37842">
        <w:rPr>
          <w:noProof/>
          <w:snapToGrid w:val="0"/>
          <w:w w:val="0"/>
        </w:rPr>
        <w:t>2.4.1.1.2</w:t>
      </w:r>
      <w:r>
        <w:rPr>
          <w:rFonts w:asciiTheme="minorHAnsi" w:eastAsiaTheme="minorEastAsia" w:hAnsiTheme="minorHAnsi"/>
          <w:noProof/>
          <w:sz w:val="22"/>
          <w:lang w:eastAsia="uk-UA"/>
        </w:rPr>
        <w:tab/>
      </w:r>
      <w:r w:rsidRPr="00A37842">
        <w:rPr>
          <w:noProof/>
        </w:rPr>
        <w:t>Бджолиний алгоритм кластеризації</w:t>
      </w:r>
      <w:r>
        <w:rPr>
          <w:noProof/>
          <w:webHidden/>
        </w:rPr>
        <w:tab/>
        <w:t>18</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2.4.1.2</w:t>
      </w:r>
      <w:r>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Pr>
          <w:noProof/>
          <w:webHidden/>
        </w:rPr>
        <w:tab/>
        <w:t>20</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2.4.2</w:t>
      </w:r>
      <w:r>
        <w:rPr>
          <w:rFonts w:asciiTheme="minorHAnsi" w:eastAsiaTheme="minorEastAsia" w:hAnsiTheme="minorHAnsi"/>
          <w:noProof/>
          <w:sz w:val="22"/>
          <w:lang w:eastAsia="uk-UA"/>
        </w:rPr>
        <w:tab/>
      </w:r>
      <w:r w:rsidRPr="00A37842">
        <w:rPr>
          <w:rFonts w:cs="Times New Roman"/>
          <w:noProof/>
        </w:rPr>
        <w:t>Опис методу розв’язання CVRP+</w:t>
      </w:r>
      <w:r>
        <w:rPr>
          <w:noProof/>
          <w:webHidden/>
        </w:rPr>
        <w:tab/>
        <w:t>20</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en-US"/>
        </w:rPr>
        <w:t>2.5</w:t>
      </w:r>
      <w:r>
        <w:rPr>
          <w:rFonts w:asciiTheme="minorHAnsi" w:eastAsiaTheme="minorEastAsia" w:hAnsiTheme="minorHAnsi"/>
          <w:noProof/>
          <w:sz w:val="22"/>
          <w:lang w:eastAsia="uk-UA"/>
        </w:rPr>
        <w:tab/>
      </w:r>
      <w:r w:rsidRPr="00A37842">
        <w:rPr>
          <w:rFonts w:cs="Times New Roman"/>
          <w:noProof/>
        </w:rPr>
        <w:t>Порівняльний аналіз алгоритмів</w:t>
      </w:r>
      <w:r>
        <w:rPr>
          <w:noProof/>
          <w:webHidden/>
        </w:rPr>
        <w:tab/>
        <w:t>21</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25</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en-US"/>
        </w:rPr>
        <w:t>3</w:t>
      </w:r>
      <w:r>
        <w:rPr>
          <w:rFonts w:asciiTheme="minorHAnsi" w:eastAsiaTheme="minorEastAsia" w:hAnsiTheme="minorHAnsi"/>
          <w:noProof/>
          <w:sz w:val="22"/>
          <w:lang w:eastAsia="uk-UA"/>
        </w:rPr>
        <w:tab/>
      </w:r>
      <w:r w:rsidRPr="00A37842">
        <w:rPr>
          <w:rFonts w:cs="Times New Roman"/>
          <w:noProof/>
          <w:lang w:val="ru-RU"/>
        </w:rPr>
        <w:t>ТЕХНОЛОГІЧНИЙ РОЗДІЛ</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Pr>
          <w:rFonts w:asciiTheme="minorHAnsi" w:eastAsiaTheme="minorEastAsia" w:hAnsiTheme="minorHAnsi"/>
          <w:noProof/>
          <w:sz w:val="22"/>
          <w:lang w:eastAsia="uk-UA"/>
        </w:rPr>
        <w:tab/>
      </w:r>
      <w:r w:rsidRPr="00A37842">
        <w:rPr>
          <w:rFonts w:cs="Times New Roman"/>
          <w:noProof/>
        </w:rPr>
        <w:t>Керівництво користувача</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Pr>
          <w:rFonts w:asciiTheme="minorHAnsi" w:eastAsiaTheme="minorEastAsia" w:hAnsiTheme="minorHAnsi"/>
          <w:noProof/>
          <w:sz w:val="22"/>
          <w:lang w:eastAsia="uk-UA"/>
        </w:rPr>
        <w:tab/>
      </w:r>
      <w:r w:rsidRPr="00A37842">
        <w:rPr>
          <w:rFonts w:cs="Times New Roman"/>
          <w:noProof/>
        </w:rPr>
        <w:t>Випробування програмного продукту</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3.2.1</w:t>
      </w:r>
      <w:r>
        <w:rPr>
          <w:rFonts w:asciiTheme="minorHAnsi" w:eastAsiaTheme="minorEastAsia" w:hAnsiTheme="minorHAnsi"/>
          <w:noProof/>
          <w:sz w:val="22"/>
          <w:lang w:eastAsia="uk-UA"/>
        </w:rPr>
        <w:tab/>
      </w:r>
      <w:r w:rsidRPr="00A37842">
        <w:rPr>
          <w:rFonts w:cs="Times New Roman"/>
          <w:noProof/>
        </w:rPr>
        <w:t>Мета випробувань</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3.2.2</w:t>
      </w:r>
      <w:r>
        <w:rPr>
          <w:rFonts w:asciiTheme="minorHAnsi" w:eastAsiaTheme="minorEastAsia" w:hAnsiTheme="minorHAnsi"/>
          <w:noProof/>
          <w:sz w:val="22"/>
          <w:lang w:eastAsia="uk-UA"/>
        </w:rPr>
        <w:tab/>
      </w:r>
      <w:r w:rsidRPr="00A37842">
        <w:rPr>
          <w:rFonts w:cs="Times New Roman"/>
          <w:noProof/>
        </w:rPr>
        <w:t>Загальні положення</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3.2.3</w:t>
      </w:r>
      <w:r>
        <w:rPr>
          <w:rFonts w:asciiTheme="minorHAnsi" w:eastAsiaTheme="minorEastAsia" w:hAnsiTheme="minorHAnsi"/>
          <w:noProof/>
          <w:sz w:val="22"/>
          <w:lang w:eastAsia="uk-UA"/>
        </w:rPr>
        <w:tab/>
      </w:r>
      <w:r w:rsidRPr="00A37842">
        <w:rPr>
          <w:rFonts w:cs="Times New Roman"/>
          <w:noProof/>
        </w:rPr>
        <w:t>Результат випробувань</w:t>
      </w:r>
      <w:r>
        <w:rPr>
          <w:noProof/>
          <w:webHidden/>
        </w:rPr>
        <w:tab/>
        <w:t>34</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rPr>
        <w:t>4</w:t>
      </w:r>
      <w:r>
        <w:rPr>
          <w:rFonts w:asciiTheme="minorHAnsi" w:eastAsiaTheme="minorEastAsia" w:hAnsiTheme="minorHAnsi"/>
          <w:noProof/>
          <w:sz w:val="22"/>
          <w:lang w:eastAsia="uk-UA"/>
        </w:rPr>
        <w:tab/>
      </w:r>
      <w:r w:rsidRPr="00A37842">
        <w:rPr>
          <w:rFonts w:cs="Times New Roman"/>
          <w:noProof/>
          <w:lang w:val="ru-RU"/>
        </w:rPr>
        <w:t xml:space="preserve">РОЗДІЛ З </w:t>
      </w:r>
      <w:r w:rsidRPr="00A37842">
        <w:rPr>
          <w:rFonts w:cs="Times New Roman"/>
          <w:noProof/>
        </w:rPr>
        <w:t>ОХОРОНИ ПРАЦІ</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4.1</w:t>
      </w:r>
      <w:r>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4.2</w:t>
      </w:r>
      <w:r>
        <w:rPr>
          <w:rFonts w:asciiTheme="minorHAnsi" w:eastAsiaTheme="minorEastAsia" w:hAnsiTheme="minorHAnsi"/>
          <w:noProof/>
          <w:sz w:val="22"/>
          <w:lang w:eastAsia="uk-UA"/>
        </w:rPr>
        <w:tab/>
      </w:r>
      <w:r w:rsidRPr="00A37842">
        <w:rPr>
          <w:rFonts w:cs="Times New Roman"/>
          <w:noProof/>
        </w:rPr>
        <w:t>Характеристика робочого місця</w:t>
      </w:r>
      <w:r>
        <w:rPr>
          <w:noProof/>
          <w:webHidden/>
        </w:rPr>
        <w:tab/>
        <w:t>43</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Pr>
          <w:rFonts w:asciiTheme="minorHAnsi" w:eastAsiaTheme="minorEastAsia" w:hAnsiTheme="minorHAnsi"/>
          <w:noProof/>
          <w:sz w:val="22"/>
          <w:lang w:eastAsia="uk-UA"/>
        </w:rPr>
        <w:tab/>
      </w:r>
      <w:r w:rsidRPr="00A37842">
        <w:rPr>
          <w:rFonts w:cs="Times New Roman"/>
          <w:noProof/>
        </w:rPr>
        <w:t>Мікроклімат</w:t>
      </w:r>
      <w:r>
        <w:rPr>
          <w:noProof/>
          <w:webHidden/>
        </w:rPr>
        <w:tab/>
        <w:t>44</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4.4</w:t>
      </w:r>
      <w:r>
        <w:rPr>
          <w:rFonts w:asciiTheme="minorHAnsi" w:eastAsiaTheme="minorEastAsia" w:hAnsiTheme="minorHAnsi"/>
          <w:noProof/>
          <w:sz w:val="22"/>
          <w:lang w:eastAsia="uk-UA"/>
        </w:rPr>
        <w:tab/>
      </w:r>
      <w:r w:rsidRPr="00A37842">
        <w:rPr>
          <w:rFonts w:cs="Times New Roman"/>
          <w:noProof/>
        </w:rPr>
        <w:t>Характеристика випромінювання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Pr>
          <w:rFonts w:asciiTheme="minorHAnsi" w:eastAsiaTheme="minorEastAsia" w:hAnsiTheme="minorHAnsi"/>
          <w:noProof/>
          <w:sz w:val="22"/>
          <w:lang w:eastAsia="uk-UA"/>
        </w:rPr>
        <w:tab/>
      </w:r>
      <w:r w:rsidRPr="00A37842">
        <w:rPr>
          <w:rFonts w:cs="Times New Roman"/>
          <w:noProof/>
        </w:rPr>
        <w:t>Освітлення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Pr>
          <w:rFonts w:asciiTheme="minorHAnsi" w:eastAsiaTheme="minorEastAsia" w:hAnsiTheme="minorHAnsi"/>
          <w:noProof/>
          <w:sz w:val="22"/>
          <w:lang w:eastAsia="uk-UA"/>
        </w:rPr>
        <w:tab/>
      </w:r>
      <w:r w:rsidRPr="00A37842">
        <w:rPr>
          <w:rFonts w:cs="Times New Roman"/>
          <w:noProof/>
        </w:rPr>
        <w:t>Виробничий шум</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Pr>
          <w:rFonts w:asciiTheme="minorHAnsi" w:eastAsiaTheme="minorEastAsia" w:hAnsiTheme="minorHAnsi"/>
          <w:noProof/>
          <w:sz w:val="22"/>
          <w:lang w:eastAsia="uk-UA"/>
        </w:rPr>
        <w:tab/>
      </w:r>
      <w:r w:rsidRPr="00A37842">
        <w:rPr>
          <w:rFonts w:cs="Times New Roman"/>
          <w:noProof/>
        </w:rPr>
        <w:t>Електробезпека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Pr>
          <w:rFonts w:asciiTheme="minorHAnsi" w:eastAsiaTheme="minorEastAsia" w:hAnsiTheme="minorHAnsi"/>
          <w:noProof/>
          <w:sz w:val="22"/>
          <w:lang w:eastAsia="uk-UA"/>
        </w:rPr>
        <w:tab/>
      </w:r>
      <w:r w:rsidRPr="00A37842">
        <w:rPr>
          <w:rFonts w:cs="Times New Roman"/>
          <w:noProof/>
        </w:rPr>
        <w:t>Пожежна 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Pr>
          <w:rFonts w:asciiTheme="minorHAnsi" w:eastAsiaTheme="minorEastAsia" w:hAnsiTheme="minorHAnsi"/>
          <w:noProof/>
          <w:sz w:val="22"/>
          <w:lang w:eastAsia="uk-UA"/>
        </w:rPr>
        <w:tab/>
      </w:r>
      <w:r w:rsidRPr="00A37842">
        <w:rPr>
          <w:rFonts w:cs="Times New Roman"/>
          <w:noProof/>
        </w:rPr>
        <w:t>Правила безпечної роботи із ПК</w:t>
      </w:r>
      <w:r>
        <w:rPr>
          <w:noProof/>
          <w:webHidden/>
        </w:rPr>
        <w:tab/>
        <w:t>47</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48</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Pr>
          <w:noProof/>
          <w:webHidden/>
        </w:rPr>
        <w:tab/>
        <w:t>49</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Pr>
          <w:noProof/>
          <w:webHidden/>
        </w:rPr>
        <w:tab/>
        <w:t>51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Pr>
          <w:noProof/>
          <w:webHidden/>
        </w:rPr>
        <w:tab/>
        <w:t>52</w:t>
      </w:r>
    </w:p>
    <w:p w:rsidR="009D253C" w:rsidRDefault="009D253C" w:rsidP="006A7F66">
      <w:pPr>
        <w:spacing w:before="480"/>
        <w:jc w:val="center"/>
        <w:outlineLvl w:val="0"/>
        <w:rPr>
          <w:rFonts w:ascii="Times New Roman" w:hAnsi="Times New Roman" w:cs="Times New Roman"/>
          <w:b/>
          <w:sz w:val="28"/>
        </w:rPr>
      </w:pPr>
      <w:r>
        <w:rPr>
          <w:rFonts w:ascii="Times New Roman" w:hAnsi="Times New Roman" w:cs="Times New Roman"/>
          <w:b/>
          <w:sz w:val="28"/>
        </w:rPr>
        <w:t>ІНДИВІДУАЛЬНА ЧАСТИНА №2</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sidRPr="00492BC3">
        <w:rPr>
          <w:noProof/>
          <w:webHidden/>
        </w:rPr>
        <w:tab/>
        <w:t>8</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sidRPr="00492BC3">
        <w:rPr>
          <w:rFonts w:asciiTheme="minorHAnsi" w:eastAsiaTheme="minorEastAsia" w:hAnsiTheme="minorHAnsi"/>
          <w:noProof/>
          <w:sz w:val="22"/>
          <w:lang w:eastAsia="uk-UA"/>
        </w:rPr>
        <w:tab/>
      </w:r>
      <w:r w:rsidRPr="00A37842">
        <w:rPr>
          <w:rFonts w:cs="Times New Roman"/>
          <w:noProof/>
          <w:lang w:val="en-US"/>
        </w:rPr>
        <w:t xml:space="preserve">ЗАГАЛЬНІ </w:t>
      </w:r>
      <w:r w:rsidRPr="00A37842">
        <w:rPr>
          <w:rFonts w:cs="Times New Roman"/>
          <w:noProof/>
        </w:rPr>
        <w:t>ПОЛОЖЕННЯ</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sidRPr="00492BC3">
        <w:rPr>
          <w:rFonts w:asciiTheme="minorHAnsi" w:eastAsiaTheme="minorEastAsia" w:hAnsiTheme="minorHAnsi"/>
          <w:noProof/>
          <w:sz w:val="22"/>
          <w:lang w:eastAsia="uk-UA"/>
        </w:rPr>
        <w:tab/>
      </w:r>
      <w:r w:rsidRPr="00A37842">
        <w:rPr>
          <w:rFonts w:cs="Times New Roman"/>
          <w:noProof/>
        </w:rPr>
        <w:t>Опис предметного середовища</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1.2</w:t>
      </w:r>
      <w:r w:rsidRPr="00492BC3">
        <w:rPr>
          <w:rFonts w:asciiTheme="minorHAnsi" w:eastAsiaTheme="minorEastAsia" w:hAnsiTheme="minorHAnsi"/>
          <w:noProof/>
          <w:sz w:val="22"/>
          <w:lang w:eastAsia="uk-UA"/>
        </w:rPr>
        <w:tab/>
      </w:r>
      <w:r w:rsidRPr="00A37842">
        <w:rPr>
          <w:rFonts w:cs="Times New Roman"/>
          <w:noProof/>
        </w:rPr>
        <w:t>Постановка задачі</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1.2.1</w:t>
      </w:r>
      <w:r w:rsidRPr="00492BC3">
        <w:rPr>
          <w:rFonts w:asciiTheme="minorHAnsi" w:eastAsiaTheme="minorEastAsia" w:hAnsiTheme="minorHAnsi"/>
          <w:noProof/>
          <w:sz w:val="22"/>
          <w:lang w:eastAsia="uk-UA"/>
        </w:rPr>
        <w:tab/>
      </w:r>
      <w:r w:rsidRPr="00A37842">
        <w:rPr>
          <w:rFonts w:cs="Times New Roman"/>
          <w:noProof/>
        </w:rPr>
        <w:t>Призначення розробки</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1.2.2</w:t>
      </w:r>
      <w:r w:rsidRPr="00492BC3">
        <w:rPr>
          <w:rFonts w:asciiTheme="minorHAnsi" w:eastAsiaTheme="minorEastAsia" w:hAnsiTheme="minorHAnsi"/>
          <w:noProof/>
          <w:sz w:val="22"/>
          <w:lang w:eastAsia="uk-UA"/>
        </w:rPr>
        <w:tab/>
      </w:r>
      <w:r w:rsidRPr="00A37842">
        <w:rPr>
          <w:rFonts w:cs="Times New Roman"/>
          <w:noProof/>
        </w:rPr>
        <w:t>Цілі та задачі розробки</w:t>
      </w:r>
      <w:r w:rsidRPr="00492BC3">
        <w:rPr>
          <w:noProof/>
          <w:webHidden/>
        </w:rPr>
        <w:tab/>
        <w:t>9</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10</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sidRPr="00492BC3">
        <w:rPr>
          <w:rFonts w:asciiTheme="minorHAnsi" w:eastAsiaTheme="minorEastAsia" w:hAnsiTheme="minorHAnsi"/>
          <w:noProof/>
          <w:sz w:val="22"/>
          <w:lang w:eastAsia="uk-UA"/>
        </w:rPr>
        <w:tab/>
      </w:r>
      <w:r w:rsidRPr="00A37842">
        <w:rPr>
          <w:rFonts w:cs="Times New Roman"/>
          <w:noProof/>
          <w:lang w:val="ru-RU"/>
        </w:rPr>
        <w:t>МАТЕМАТИЧНЕ ЗАБЕЗПЕЧЕНЯ</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sidRPr="00492BC3">
        <w:rPr>
          <w:rFonts w:asciiTheme="minorHAnsi" w:eastAsiaTheme="minorEastAsia" w:hAnsiTheme="minorHAnsi"/>
          <w:noProof/>
          <w:sz w:val="22"/>
          <w:lang w:eastAsia="uk-UA"/>
        </w:rPr>
        <w:tab/>
      </w:r>
      <w:r w:rsidRPr="00A37842">
        <w:rPr>
          <w:rFonts w:cs="Times New Roman"/>
          <w:noProof/>
        </w:rPr>
        <w:t>Змістовна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sidRPr="00492BC3">
        <w:rPr>
          <w:rFonts w:asciiTheme="minorHAnsi" w:eastAsiaTheme="minorEastAsia" w:hAnsiTheme="minorHAnsi"/>
          <w:noProof/>
          <w:sz w:val="22"/>
          <w:lang w:eastAsia="uk-UA"/>
        </w:rPr>
        <w:tab/>
      </w:r>
      <w:r w:rsidRPr="00A37842">
        <w:rPr>
          <w:rFonts w:cs="Times New Roman"/>
          <w:noProof/>
        </w:rPr>
        <w:t>Математична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sidRPr="00492BC3">
        <w:rPr>
          <w:rFonts w:asciiTheme="minorHAnsi" w:eastAsiaTheme="minorEastAsia" w:hAnsiTheme="minorHAnsi"/>
          <w:noProof/>
          <w:sz w:val="22"/>
          <w:lang w:eastAsia="uk-UA"/>
        </w:rPr>
        <w:tab/>
      </w:r>
      <w:r w:rsidRPr="00A37842">
        <w:rPr>
          <w:rFonts w:cs="Times New Roman"/>
          <w:noProof/>
        </w:rPr>
        <w:t>Обґрунтування методу розв’язання</w:t>
      </w:r>
      <w:r w:rsidRPr="00492BC3">
        <w:rPr>
          <w:noProof/>
          <w:webHidden/>
        </w:rPr>
        <w:tab/>
        <w:t>14</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sidRPr="00492BC3">
        <w:rPr>
          <w:rFonts w:asciiTheme="minorHAnsi" w:eastAsiaTheme="minorEastAsia" w:hAnsiTheme="minorHAnsi"/>
          <w:noProof/>
          <w:sz w:val="22"/>
          <w:lang w:eastAsia="uk-UA"/>
        </w:rPr>
        <w:tab/>
      </w:r>
      <w:r w:rsidRPr="00A37842">
        <w:rPr>
          <w:rFonts w:cs="Times New Roman"/>
          <w:noProof/>
        </w:rPr>
        <w:t>Опис 2-етапного алгоритму для розв’язання CVRP</w:t>
      </w:r>
      <w:r w:rsidRPr="00A37842">
        <w:rPr>
          <w:rFonts w:cs="Times New Roman"/>
          <w:noProof/>
          <w:lang w:val="en-US"/>
        </w:rPr>
        <w:t>P</w:t>
      </w:r>
      <w:r w:rsidRPr="00492BC3">
        <w:rPr>
          <w:noProof/>
          <w:webHidden/>
        </w:rPr>
        <w:tab/>
        <w:t>15</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2.4.1</w:t>
      </w:r>
      <w:r w:rsidRPr="00492BC3">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sidRPr="00492BC3">
        <w:rPr>
          <w:noProof/>
          <w:webHidden/>
        </w:rPr>
        <w:tab/>
        <w:t>15</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sidRPr="00492BC3">
        <w:rPr>
          <w:rFonts w:asciiTheme="minorHAnsi" w:eastAsiaTheme="minorEastAsia" w:hAnsiTheme="minorHAnsi"/>
          <w:noProof/>
          <w:sz w:val="22"/>
          <w:lang w:eastAsia="uk-UA"/>
        </w:rPr>
        <w:tab/>
      </w:r>
      <w:r w:rsidRPr="00A37842">
        <w:rPr>
          <w:rFonts w:cs="Times New Roman"/>
          <w:noProof/>
        </w:rPr>
        <w:t>Багатокритеріальна оптимізація</w:t>
      </w:r>
      <w:r w:rsidRPr="00492BC3">
        <w:rPr>
          <w:noProof/>
          <w:webHidden/>
        </w:rPr>
        <w:tab/>
        <w:t>16</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en-US"/>
        </w:rPr>
        <w:t>2.4.1.2</w:t>
      </w:r>
      <w:r w:rsidRPr="00492BC3">
        <w:rPr>
          <w:rFonts w:asciiTheme="minorHAnsi" w:eastAsiaTheme="minorEastAsia" w:hAnsiTheme="minorHAnsi"/>
          <w:noProof/>
          <w:sz w:val="22"/>
          <w:lang w:eastAsia="uk-UA"/>
        </w:rPr>
        <w:tab/>
      </w:r>
      <w:r w:rsidRPr="00A37842">
        <w:rPr>
          <w:rFonts w:cs="Times New Roman"/>
          <w:noProof/>
        </w:rPr>
        <w:t>Скаляризація векторної цільової функції</w:t>
      </w:r>
      <w:r w:rsidRPr="00492BC3">
        <w:rPr>
          <w:noProof/>
          <w:webHidden/>
        </w:rPr>
        <w:tab/>
        <w:t>18</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2.4.1.3</w:t>
      </w:r>
      <w:r w:rsidRPr="00492BC3">
        <w:rPr>
          <w:rFonts w:asciiTheme="minorHAnsi" w:eastAsiaTheme="minorEastAsia" w:hAnsiTheme="minorHAnsi"/>
          <w:noProof/>
          <w:sz w:val="22"/>
          <w:lang w:eastAsia="uk-UA"/>
        </w:rPr>
        <w:tab/>
      </w:r>
      <w:r w:rsidRPr="00A37842">
        <w:rPr>
          <w:rFonts w:cs="Times New Roman"/>
          <w:noProof/>
        </w:rPr>
        <w:t>Гібридна модифікація алгоритму ланцюга найближчого сусіда та бджолиного алгоритму</w:t>
      </w:r>
      <w:r w:rsidRPr="00492BC3">
        <w:rPr>
          <w:noProof/>
          <w:webHidden/>
        </w:rPr>
        <w:tab/>
        <w:t>20</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2.4.1.4</w:t>
      </w:r>
      <w:r w:rsidRPr="00492BC3">
        <w:rPr>
          <w:rFonts w:asciiTheme="minorHAnsi" w:eastAsiaTheme="minorEastAsia" w:hAnsiTheme="minorHAnsi"/>
          <w:noProof/>
          <w:sz w:val="22"/>
          <w:lang w:eastAsia="uk-UA"/>
        </w:rPr>
        <w:tab/>
      </w:r>
      <w:r w:rsidRPr="00A37842">
        <w:rPr>
          <w:rFonts w:cs="Times New Roman"/>
          <w:noProof/>
        </w:rPr>
        <w:t>Бджолиний алгоритм кластеризації</w:t>
      </w:r>
      <w:r w:rsidRPr="00492BC3">
        <w:rPr>
          <w:noProof/>
          <w:webHidden/>
        </w:rPr>
        <w:tab/>
        <w:t>21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2.4.2</w:t>
      </w:r>
      <w:r w:rsidRPr="00492BC3">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sidRPr="00492BC3">
        <w:rPr>
          <w:noProof/>
          <w:webHidden/>
        </w:rPr>
        <w:tab/>
        <w:t>22</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2.5</w:t>
      </w:r>
      <w:r w:rsidRPr="00492BC3">
        <w:rPr>
          <w:rFonts w:asciiTheme="minorHAnsi" w:eastAsiaTheme="minorEastAsia" w:hAnsiTheme="minorHAnsi"/>
          <w:noProof/>
          <w:sz w:val="22"/>
          <w:lang w:eastAsia="uk-UA"/>
        </w:rPr>
        <w:tab/>
      </w:r>
      <w:r w:rsidRPr="00A37842">
        <w:rPr>
          <w:rFonts w:cs="Times New Roman"/>
          <w:noProof/>
        </w:rPr>
        <w:t>Порівняльний аналіз отриманих результатів</w:t>
      </w:r>
      <w:r w:rsidRPr="00492BC3">
        <w:rPr>
          <w:noProof/>
          <w:webHidden/>
        </w:rPr>
        <w:tab/>
        <w:t>22</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26</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3</w:t>
      </w:r>
      <w:r w:rsidRPr="00492BC3">
        <w:rPr>
          <w:rFonts w:asciiTheme="minorHAnsi" w:eastAsiaTheme="minorEastAsia" w:hAnsiTheme="minorHAnsi"/>
          <w:noProof/>
          <w:sz w:val="22"/>
          <w:lang w:eastAsia="uk-UA"/>
        </w:rPr>
        <w:tab/>
      </w:r>
      <w:r w:rsidRPr="00A37842">
        <w:rPr>
          <w:rFonts w:cs="Times New Roman"/>
          <w:noProof/>
          <w:lang w:val="ru-RU"/>
        </w:rPr>
        <w:t>ПРОГРАМНЕ ТА ТЕХНІЧНЕ ЗАБЕЗПЕЧЕННЯ</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sidRPr="00492BC3">
        <w:rPr>
          <w:rFonts w:asciiTheme="minorHAnsi" w:eastAsiaTheme="minorEastAsia" w:hAnsiTheme="minorHAnsi"/>
          <w:noProof/>
          <w:sz w:val="22"/>
          <w:lang w:eastAsia="uk-UA"/>
        </w:rPr>
        <w:tab/>
      </w:r>
      <w:r w:rsidRPr="00A37842">
        <w:rPr>
          <w:rFonts w:cs="Times New Roman"/>
          <w:noProof/>
        </w:rPr>
        <w:t>Засоби розробки</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sidRPr="00492BC3">
        <w:rPr>
          <w:rFonts w:asciiTheme="minorHAnsi" w:eastAsiaTheme="minorEastAsia" w:hAnsiTheme="minorHAnsi"/>
          <w:noProof/>
          <w:sz w:val="22"/>
          <w:lang w:eastAsia="uk-UA"/>
        </w:rPr>
        <w:tab/>
      </w:r>
      <w:r w:rsidRPr="00A37842">
        <w:rPr>
          <w:rFonts w:cs="Times New Roman"/>
          <w:noProof/>
        </w:rPr>
        <w:t>Вимоги до технічного та програмного забезпечення</w:t>
      </w:r>
      <w:r w:rsidRPr="00492BC3">
        <w:rPr>
          <w:noProof/>
          <w:webHidden/>
        </w:rPr>
        <w:tab/>
        <w:t>30</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3.3</w:t>
      </w:r>
      <w:r w:rsidRPr="00492BC3">
        <w:rPr>
          <w:rFonts w:asciiTheme="minorHAnsi" w:eastAsiaTheme="minorEastAsia" w:hAnsiTheme="minorHAnsi"/>
          <w:noProof/>
          <w:sz w:val="22"/>
          <w:lang w:eastAsia="uk-UA"/>
        </w:rPr>
        <w:tab/>
      </w:r>
      <w:r w:rsidRPr="00A37842">
        <w:rPr>
          <w:rFonts w:cs="Times New Roman"/>
          <w:noProof/>
        </w:rPr>
        <w:t>Архітектура програмного забезпечення</w:t>
      </w:r>
      <w:r w:rsidRPr="00492BC3">
        <w:rPr>
          <w:noProof/>
          <w:webHidden/>
        </w:rPr>
        <w:tab/>
        <w:t>31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3.3.1</w:t>
      </w:r>
      <w:r w:rsidRPr="00492BC3">
        <w:rPr>
          <w:rFonts w:asciiTheme="minorHAnsi" w:eastAsiaTheme="minorEastAsia" w:hAnsiTheme="minorHAnsi"/>
          <w:noProof/>
          <w:sz w:val="22"/>
          <w:lang w:eastAsia="uk-UA"/>
        </w:rPr>
        <w:tab/>
      </w:r>
      <w:r w:rsidRPr="00A37842">
        <w:rPr>
          <w:rFonts w:cs="Times New Roman"/>
          <w:noProof/>
        </w:rPr>
        <w:t>Специфікація функцій</w:t>
      </w:r>
      <w:r w:rsidRPr="00492BC3">
        <w:rPr>
          <w:noProof/>
          <w:webHidden/>
        </w:rPr>
        <w:tab/>
        <w:t>31</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42</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4</w:t>
      </w:r>
      <w:r w:rsidRPr="00492BC3">
        <w:rPr>
          <w:rFonts w:asciiTheme="minorHAnsi" w:eastAsiaTheme="minorEastAsia" w:hAnsiTheme="minorHAnsi"/>
          <w:noProof/>
          <w:sz w:val="22"/>
          <w:lang w:eastAsia="uk-UA"/>
        </w:rPr>
        <w:tab/>
      </w:r>
      <w:r w:rsidRPr="00A37842">
        <w:rPr>
          <w:rFonts w:cs="Times New Roman"/>
          <w:noProof/>
          <w:lang w:val="ru-RU"/>
        </w:rPr>
        <w:t xml:space="preserve">РОЗДІЛ </w:t>
      </w:r>
      <w:r w:rsidRPr="00A37842">
        <w:rPr>
          <w:rFonts w:cs="Times New Roman"/>
          <w:noProof/>
        </w:rPr>
        <w:t>З</w:t>
      </w:r>
      <w:r w:rsidRPr="00A37842">
        <w:rPr>
          <w:rFonts w:cs="Times New Roman"/>
          <w:noProof/>
          <w:lang w:val="ru-RU"/>
        </w:rPr>
        <w:t xml:space="preserve"> ОХОРОНИ ПРАЦІ</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en-US"/>
        </w:rPr>
        <w:t>4.1</w:t>
      </w:r>
      <w:r w:rsidRPr="00492BC3">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en-US"/>
        </w:rPr>
        <w:t>4.2</w:t>
      </w:r>
      <w:r w:rsidRPr="00492BC3">
        <w:rPr>
          <w:rFonts w:asciiTheme="minorHAnsi" w:eastAsiaTheme="minorEastAsia" w:hAnsiTheme="minorHAnsi"/>
          <w:noProof/>
          <w:sz w:val="22"/>
          <w:lang w:eastAsia="uk-UA"/>
        </w:rPr>
        <w:tab/>
      </w:r>
      <w:r w:rsidRPr="00A37842">
        <w:rPr>
          <w:rFonts w:cs="Times New Roman"/>
          <w:noProof/>
        </w:rPr>
        <w:t>Характеристика робочого місця</w:t>
      </w:r>
      <w:r w:rsidRPr="00492BC3">
        <w:rPr>
          <w:noProof/>
          <w:webHidden/>
        </w:rPr>
        <w:tab/>
        <w:t>45</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sidRPr="00492BC3">
        <w:rPr>
          <w:rFonts w:asciiTheme="minorHAnsi" w:eastAsiaTheme="minorEastAsia" w:hAnsiTheme="minorHAnsi"/>
          <w:noProof/>
          <w:sz w:val="22"/>
          <w:lang w:eastAsia="uk-UA"/>
        </w:rPr>
        <w:tab/>
      </w:r>
      <w:r w:rsidRPr="00A37842">
        <w:rPr>
          <w:rFonts w:cs="Times New Roman"/>
          <w:noProof/>
        </w:rPr>
        <w:t>Мікроклімат</w:t>
      </w:r>
      <w:r w:rsidRPr="00492BC3">
        <w:rPr>
          <w:noProof/>
          <w:webHidden/>
        </w:rPr>
        <w:tab/>
        <w:t>46</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4.4</w:t>
      </w:r>
      <w:r w:rsidRPr="00492BC3">
        <w:rPr>
          <w:rFonts w:asciiTheme="minorHAnsi" w:eastAsiaTheme="minorEastAsia" w:hAnsiTheme="minorHAnsi"/>
          <w:noProof/>
          <w:sz w:val="22"/>
          <w:lang w:eastAsia="uk-UA"/>
        </w:rPr>
        <w:tab/>
      </w:r>
      <w:r w:rsidRPr="00A37842">
        <w:rPr>
          <w:rFonts w:cs="Times New Roman"/>
          <w:noProof/>
        </w:rPr>
        <w:t>Характеристика випромінювання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sidRPr="00492BC3">
        <w:rPr>
          <w:rFonts w:asciiTheme="minorHAnsi" w:eastAsiaTheme="minorEastAsia" w:hAnsiTheme="minorHAnsi"/>
          <w:noProof/>
          <w:sz w:val="22"/>
          <w:lang w:eastAsia="uk-UA"/>
        </w:rPr>
        <w:tab/>
      </w:r>
      <w:r w:rsidRPr="00A37842">
        <w:rPr>
          <w:rFonts w:cs="Times New Roman"/>
          <w:noProof/>
        </w:rPr>
        <w:t>Освітлення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sidRPr="00492BC3">
        <w:rPr>
          <w:rFonts w:asciiTheme="minorHAnsi" w:eastAsiaTheme="minorEastAsia" w:hAnsiTheme="minorHAnsi"/>
          <w:noProof/>
          <w:sz w:val="22"/>
          <w:lang w:eastAsia="uk-UA"/>
        </w:rPr>
        <w:tab/>
      </w:r>
      <w:r w:rsidRPr="00A37842">
        <w:rPr>
          <w:rFonts w:cs="Times New Roman"/>
          <w:noProof/>
        </w:rPr>
        <w:t>Виробничий шум</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sidRPr="00492BC3">
        <w:rPr>
          <w:rFonts w:asciiTheme="minorHAnsi" w:eastAsiaTheme="minorEastAsia" w:hAnsiTheme="minorHAnsi"/>
          <w:noProof/>
          <w:sz w:val="22"/>
          <w:lang w:eastAsia="uk-UA"/>
        </w:rPr>
        <w:tab/>
      </w:r>
      <w:r w:rsidRPr="00A37842">
        <w:rPr>
          <w:rFonts w:cs="Times New Roman"/>
          <w:noProof/>
        </w:rPr>
        <w:t>Електробезпека</w:t>
      </w:r>
      <w:r w:rsidRPr="00492BC3">
        <w:rPr>
          <w:noProof/>
          <w:webHidden/>
        </w:rPr>
        <w:tab/>
        <w:t>48</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sidRPr="00492BC3">
        <w:rPr>
          <w:rFonts w:asciiTheme="minorHAnsi" w:eastAsiaTheme="minorEastAsia" w:hAnsiTheme="minorHAnsi"/>
          <w:noProof/>
          <w:sz w:val="22"/>
          <w:lang w:eastAsia="uk-UA"/>
        </w:rPr>
        <w:tab/>
      </w:r>
      <w:r w:rsidRPr="00A37842">
        <w:rPr>
          <w:rFonts w:cs="Times New Roman"/>
          <w:noProof/>
        </w:rPr>
        <w:t>Пожежна безпека</w:t>
      </w:r>
      <w:r w:rsidRPr="00492BC3">
        <w:rPr>
          <w:noProof/>
          <w:webHidden/>
        </w:rPr>
        <w:tab/>
        <w:t>49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sidRPr="00492BC3">
        <w:rPr>
          <w:rFonts w:asciiTheme="minorHAnsi" w:eastAsiaTheme="minorEastAsia" w:hAnsiTheme="minorHAnsi"/>
          <w:noProof/>
          <w:sz w:val="22"/>
          <w:lang w:eastAsia="uk-UA"/>
        </w:rPr>
        <w:tab/>
      </w:r>
      <w:r w:rsidRPr="00A37842">
        <w:rPr>
          <w:rFonts w:cs="Times New Roman"/>
          <w:noProof/>
        </w:rPr>
        <w:t>Інструкція із техніки безпеки при роботі із ПК</w:t>
      </w:r>
      <w:r w:rsidRPr="00492BC3">
        <w:rPr>
          <w:noProof/>
          <w:webHidden/>
        </w:rPr>
        <w:tab/>
        <w:t>50</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50</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sidRPr="00492BC3">
        <w:rPr>
          <w:noProof/>
          <w:webHidden/>
        </w:rPr>
        <w:tab/>
        <w:t>51</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sidRPr="00492BC3">
        <w:rPr>
          <w:noProof/>
          <w:webHidden/>
        </w:rPr>
        <w:tab/>
        <w:t>53</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sidRPr="00492BC3">
        <w:rPr>
          <w:noProof/>
          <w:webHidden/>
        </w:rPr>
        <w:tab/>
        <w:t>54</w:t>
      </w:r>
    </w:p>
    <w:p w:rsidR="00492BC3" w:rsidRDefault="00492BC3">
      <w:pPr>
        <w:rPr>
          <w:rFonts w:ascii="Times New Roman" w:eastAsiaTheme="majorEastAsia" w:hAnsi="Times New Roman" w:cs="Times New Roman"/>
          <w:b/>
          <w:bCs/>
          <w:sz w:val="28"/>
          <w:szCs w:val="28"/>
        </w:rPr>
      </w:pPr>
      <w:bookmarkStart w:id="0" w:name="_Toc325138106"/>
      <w:bookmarkStart w:id="1" w:name="_Toc325138364"/>
      <w:bookmarkStart w:id="2" w:name="_Toc325138614"/>
      <w:bookmarkStart w:id="3" w:name="_Toc325138880"/>
      <w:bookmarkStart w:id="4" w:name="_Toc325138970"/>
      <w:bookmarkStart w:id="5" w:name="_Toc325323524"/>
      <w:r>
        <w:rPr>
          <w:rFonts w:ascii="Times New Roman" w:hAnsi="Times New Roman" w:cs="Times New Roman"/>
        </w:rPr>
        <w:br w:type="page"/>
      </w:r>
    </w:p>
    <w:p w:rsidR="002446E9" w:rsidRDefault="002446E9" w:rsidP="006A7F66">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bookmarkEnd w:id="0"/>
      <w:bookmarkEnd w:id="1"/>
      <w:bookmarkEnd w:id="2"/>
      <w:bookmarkEnd w:id="3"/>
      <w:bookmarkEnd w:id="4"/>
      <w:bookmarkEnd w:id="5"/>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323525"/>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323526"/>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8A2C1E"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Pr>
          <w:rFonts w:ascii="Times New Roman" w:eastAsia="Times New Roman" w:hAnsi="Times New Roman" w:cs="Times New Roman"/>
          <w:sz w:val="28"/>
          <w:szCs w:val="24"/>
          <w:lang w:val="en-US" w:eastAsia="ru-RU"/>
        </w:rPr>
        <w:t xml:space="preserve"> </w:t>
      </w:r>
    </w:p>
    <w:p w:rsidR="00AB133D" w:rsidRPr="008A2C1E" w:rsidRDefault="008253C2" w:rsidP="00AB133D">
      <w:pPr>
        <w:spacing w:after="0" w:line="360" w:lineRule="auto"/>
        <w:ind w:firstLine="709"/>
        <w:jc w:val="both"/>
        <w:rPr>
          <w:rFonts w:ascii="Times New Roman" w:eastAsia="Times New Roman" w:hAnsi="Times New Roman" w:cs="Times New Roman"/>
          <w:sz w:val="28"/>
          <w:szCs w:val="28"/>
          <w:lang w:val="en-US"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Pr>
          <w:rFonts w:ascii="Times New Roman" w:eastAsia="Times New Roman" w:hAnsi="Times New Roman" w:cs="Times New Roman"/>
          <w:sz w:val="28"/>
          <w:szCs w:val="28"/>
          <w:lang w:val="en-US" w:eastAsia="ru-RU"/>
        </w:rPr>
        <w:t>2</w:t>
      </w:r>
      <w:r>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Pr>
          <w:rFonts w:ascii="Times New Roman" w:eastAsia="Times New Roman" w:hAnsi="Times New Roman" w:cs="Times New Roman"/>
          <w:sz w:val="28"/>
          <w:szCs w:val="28"/>
          <w:lang w:val="en-US"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8253C2"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Pr>
          <w:rFonts w:ascii="Times New Roman" w:eastAsia="Times New Roman" w:hAnsi="Times New Roman" w:cs="Times New Roman"/>
          <w:sz w:val="28"/>
          <w:szCs w:val="24"/>
          <w:lang w:val="en-US" w:eastAsia="ru-RU"/>
        </w:rPr>
        <w:t>3</w:t>
      </w:r>
      <w:r w:rsidR="008253C2">
        <w:rPr>
          <w:rFonts w:ascii="Times New Roman" w:eastAsia="Times New Roman" w:hAnsi="Times New Roman" w:cs="Times New Roman"/>
          <w:sz w:val="28"/>
          <w:szCs w:val="24"/>
          <w:lang w:eastAsia="ru-RU"/>
        </w:rPr>
        <w:t>]</w:t>
      </w:r>
      <w:r w:rsidR="008253C2">
        <w:rPr>
          <w:rFonts w:ascii="Times New Roman" w:eastAsia="Times New Roman" w:hAnsi="Times New Roman" w:cs="Times New Roman"/>
          <w:sz w:val="28"/>
          <w:szCs w:val="24"/>
          <w:lang w:val="en-US"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323527"/>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1</w:t>
      </w:r>
      <w:r w:rsidR="00DF1E32" w:rsidRPr="00E3108B">
        <w:rPr>
          <w:rFonts w:ascii="Times New Roman" w:eastAsia="Times New Roman" w:hAnsi="Times New Roman" w:cs="Times New Roman"/>
          <w:iCs/>
          <w:sz w:val="28"/>
          <w:szCs w:val="28"/>
          <w:lang w:eastAsia="ru-RU"/>
        </w:rPr>
        <w:t xml:space="preserve"> (Схема структурна діяльності).</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323528"/>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2</w:t>
      </w:r>
      <w:r w:rsidR="002E3CF4" w:rsidRPr="00E3108B">
        <w:rPr>
          <w:rFonts w:ascii="Times New Roman" w:eastAsia="Times New Roman" w:hAnsi="Times New Roman" w:cs="Times New Roman"/>
          <w:iCs/>
          <w:sz w:val="28"/>
          <w:szCs w:val="28"/>
          <w:lang w:eastAsia="ru-RU"/>
        </w:rPr>
        <w:t xml:space="preserve"> (Схема структурна варіантів використання).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095B1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w:t>
      </w:r>
      <w:r w:rsidR="00095B1A">
        <w:rPr>
          <w:rFonts w:ascii="Times New Roman" w:eastAsia="Times New Roman" w:hAnsi="Times New Roman" w:cs="Times New Roman"/>
          <w:iCs/>
          <w:sz w:val="28"/>
          <w:szCs w:val="28"/>
          <w:lang w:eastAsia="ru-RU"/>
        </w:rPr>
        <w:t>ієнтів, які до нього приписані</w:t>
      </w:r>
      <w:r w:rsidR="00095B1A">
        <w:rPr>
          <w:rFonts w:ascii="Times New Roman" w:eastAsia="Times New Roman" w:hAnsi="Times New Roman" w:cs="Times New Roman"/>
          <w:iCs/>
          <w:sz w:val="28"/>
          <w:szCs w:val="28"/>
          <w:lang w:val="en-US" w:eastAsia="ru-RU"/>
        </w:rPr>
        <w:t>;</w:t>
      </w:r>
    </w:p>
    <w:p w:rsidR="00095B1A" w:rsidRPr="00095B1A" w:rsidRDefault="00095B1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sidRPr="00095B1A">
        <w:rPr>
          <w:rFonts w:ascii="Times New Roman" w:eastAsia="Times New Roman" w:hAnsi="Times New Roman" w:cs="Times New Roman"/>
          <w:iCs/>
          <w:sz w:val="28"/>
          <w:szCs w:val="28"/>
          <w:lang w:eastAsia="ru-RU"/>
        </w:rPr>
        <w:t>визначення необхідної кількості транспортних засобів – при складанні плану логісту іноді необхідно визначити кількість транспортних засобів необхідних для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323529"/>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val="en-US"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lastRenderedPageBreak/>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323530"/>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323531"/>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323532"/>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lastRenderedPageBreak/>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323533"/>
      <w:r>
        <w:rPr>
          <w:rFonts w:ascii="Times New Roman" w:hAnsi="Times New Roman" w:cs="Times New Roman"/>
          <w:color w:val="auto"/>
          <w:sz w:val="28"/>
        </w:rPr>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 xml:space="preserve">а допомогою діаграми </w:t>
      </w:r>
      <w:r w:rsidR="002E3CF4" w:rsidRPr="002E3CF4">
        <w:rPr>
          <w:rFonts w:ascii="Times New Roman" w:eastAsia="Times New Roman" w:hAnsi="Times New Roman" w:cs="Times New Roman"/>
          <w:iCs/>
          <w:sz w:val="28"/>
          <w:szCs w:val="28"/>
          <w:lang w:eastAsia="ru-RU"/>
        </w:rPr>
        <w:lastRenderedPageBreak/>
        <w:t>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Pr>
          <w:rFonts w:ascii="Times New Roman" w:eastAsia="Times New Roman" w:hAnsi="Times New Roman" w:cs="Times New Roman"/>
          <w:iCs/>
          <w:sz w:val="28"/>
          <w:szCs w:val="28"/>
          <w:lang w:val="en-US" w:eastAsia="ru-RU"/>
        </w:rPr>
        <w:t xml:space="preserve"> </w:t>
      </w:r>
      <w:proofErr w:type="spellStart"/>
      <w:r w:rsidR="007F4540">
        <w:rPr>
          <w:rFonts w:ascii="Times New Roman" w:eastAsia="Times New Roman" w:hAnsi="Times New Roman" w:cs="Times New Roman"/>
          <w:iCs/>
          <w:sz w:val="28"/>
          <w:szCs w:val="28"/>
          <w:lang w:val="en-US" w:eastAsia="ru-RU"/>
        </w:rPr>
        <w:t>задач</w:t>
      </w:r>
      <w:proofErr w:type="spellEnd"/>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323534"/>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323535"/>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323536"/>
      <w:r>
        <w:rPr>
          <w:rFonts w:ascii="Times New Roman" w:hAnsi="Times New Roman" w:cs="Times New Roman"/>
          <w:color w:val="auto"/>
          <w:sz w:val="28"/>
        </w:rPr>
        <w:t>Вихідні дані</w:t>
      </w:r>
      <w:bookmarkEnd w:id="72"/>
      <w:bookmarkEnd w:id="73"/>
      <w:bookmarkEnd w:id="74"/>
      <w:bookmarkEnd w:id="75"/>
      <w:bookmarkEnd w:id="76"/>
      <w:bookmarkEnd w:id="77"/>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323537"/>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D52CF6" w:rsidRPr="00A65A82">
        <w:rPr>
          <w:sz w:val="28"/>
          <w:szCs w:val="28"/>
        </w:rPr>
        <w:fldChar w:fldCharType="begin"/>
      </w:r>
      <w:r w:rsidRPr="00A65A82">
        <w:rPr>
          <w:sz w:val="28"/>
          <w:szCs w:val="28"/>
        </w:rPr>
        <w:instrText xml:space="preserve"> STYLEREF 1 \s </w:instrText>
      </w:r>
      <w:r w:rsidR="00D52CF6" w:rsidRPr="00A65A82">
        <w:rPr>
          <w:sz w:val="28"/>
          <w:szCs w:val="28"/>
        </w:rPr>
        <w:fldChar w:fldCharType="separate"/>
      </w:r>
      <w:r w:rsidR="00AC13F6">
        <w:rPr>
          <w:noProof/>
          <w:sz w:val="28"/>
          <w:szCs w:val="28"/>
        </w:rPr>
        <w:t>2</w:t>
      </w:r>
      <w:r w:rsidR="00D52CF6"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D52CF6" w:rsidRPr="00A65A82">
        <w:rPr>
          <w:sz w:val="28"/>
          <w:szCs w:val="28"/>
        </w:rPr>
        <w:fldChar w:fldCharType="begin"/>
      </w:r>
      <w:r w:rsidRPr="00A65A82">
        <w:rPr>
          <w:sz w:val="28"/>
          <w:szCs w:val="28"/>
        </w:rPr>
        <w:instrText xml:space="preserve"> STYLEREF 1 \s </w:instrText>
      </w:r>
      <w:r w:rsidR="00D52CF6" w:rsidRPr="00A65A82">
        <w:rPr>
          <w:sz w:val="28"/>
          <w:szCs w:val="28"/>
        </w:rPr>
        <w:fldChar w:fldCharType="separate"/>
      </w:r>
      <w:r w:rsidR="00AC13F6">
        <w:rPr>
          <w:noProof/>
          <w:sz w:val="28"/>
          <w:szCs w:val="28"/>
        </w:rPr>
        <w:t>2</w:t>
      </w:r>
      <w:r w:rsidR="00D52CF6"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6A7F66">
      <w:pPr>
        <w:ind w:firstLine="709"/>
        <w:outlineLvl w:val="0"/>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D52CF6" w:rsidRPr="00A65A82">
        <w:rPr>
          <w:sz w:val="28"/>
          <w:szCs w:val="28"/>
        </w:rPr>
        <w:fldChar w:fldCharType="begin"/>
      </w:r>
      <w:r w:rsidRPr="00A65A82">
        <w:rPr>
          <w:sz w:val="28"/>
          <w:szCs w:val="28"/>
        </w:rPr>
        <w:instrText xml:space="preserve"> STYLEREF 1 \s </w:instrText>
      </w:r>
      <w:r w:rsidR="00D52CF6" w:rsidRPr="00A65A82">
        <w:rPr>
          <w:sz w:val="28"/>
          <w:szCs w:val="28"/>
        </w:rPr>
        <w:fldChar w:fldCharType="separate"/>
      </w:r>
      <w:r w:rsidR="00AC13F6">
        <w:rPr>
          <w:noProof/>
          <w:sz w:val="28"/>
          <w:szCs w:val="28"/>
        </w:rPr>
        <w:t>2</w:t>
      </w:r>
      <w:r w:rsidR="00D52CF6"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6A7F66">
      <w:pPr>
        <w:spacing w:before="240" w:after="0"/>
        <w:ind w:firstLine="709"/>
        <w:outlineLvl w:val="0"/>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D52CF6"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D52CF6" w:rsidRPr="00315BAD">
        <w:rPr>
          <w:rFonts w:ascii="Times New Roman" w:hAnsi="Times New Roman" w:cs="Times New Roman"/>
          <w:sz w:val="28"/>
          <w:szCs w:val="28"/>
        </w:rPr>
        <w:fldChar w:fldCharType="separate"/>
      </w:r>
      <w:r w:rsidR="00AC13F6">
        <w:rPr>
          <w:rFonts w:ascii="Times New Roman" w:hAnsi="Times New Roman" w:cs="Times New Roman"/>
          <w:noProof/>
          <w:sz w:val="28"/>
          <w:szCs w:val="28"/>
        </w:rPr>
        <w:t>2</w:t>
      </w:r>
      <w:r w:rsidR="00D52CF6"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D52CF6"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D52CF6" w:rsidRPr="00315BAD">
        <w:rPr>
          <w:rFonts w:ascii="Times New Roman" w:hAnsi="Times New Roman" w:cs="Times New Roman"/>
          <w:sz w:val="28"/>
          <w:szCs w:val="28"/>
        </w:rPr>
        <w:fldChar w:fldCharType="separate"/>
      </w:r>
      <w:r w:rsidR="00AC13F6">
        <w:rPr>
          <w:rFonts w:ascii="Times New Roman" w:hAnsi="Times New Roman" w:cs="Times New Roman"/>
          <w:noProof/>
          <w:sz w:val="28"/>
          <w:szCs w:val="28"/>
        </w:rPr>
        <w:t>2</w:t>
      </w:r>
      <w:r w:rsidR="00D52CF6"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sidRPr="00E3108B">
        <w:rPr>
          <w:iCs/>
          <w:sz w:val="28"/>
          <w:szCs w:val="28"/>
        </w:rPr>
        <w:t xml:space="preserve">додатку В, лист </w:t>
      </w:r>
      <w:r w:rsidR="00E3108B" w:rsidRPr="00E3108B">
        <w:rPr>
          <w:iCs/>
          <w:sz w:val="28"/>
          <w:szCs w:val="28"/>
        </w:rPr>
        <w:t>3</w:t>
      </w:r>
      <w:r w:rsidR="00DF1E32" w:rsidRPr="00E3108B">
        <w:rPr>
          <w:iCs/>
          <w:sz w:val="28"/>
          <w:szCs w:val="28"/>
        </w:rPr>
        <w:t xml:space="preserve"> (Схема бази даних).</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323538"/>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w:t>
      </w:r>
      <w:r w:rsidRPr="00E3108B">
        <w:rPr>
          <w:rFonts w:ascii="Times New Roman" w:eastAsia="Times New Roman" w:hAnsi="Times New Roman" w:cs="Times New Roman"/>
          <w:sz w:val="28"/>
          <w:szCs w:val="24"/>
          <w:lang w:eastAsia="ru-RU"/>
        </w:rPr>
        <w:t xml:space="preserve">програмою для математичної обробки. </w:t>
      </w:r>
      <w:r w:rsidR="00DF1E32" w:rsidRPr="00E3108B">
        <w:rPr>
          <w:rFonts w:ascii="Times New Roman" w:eastAsia="Times New Roman" w:hAnsi="Times New Roman" w:cs="Times New Roman"/>
          <w:sz w:val="28"/>
          <w:szCs w:val="24"/>
          <w:lang w:eastAsia="ru-RU"/>
        </w:rPr>
        <w:t xml:space="preserve">У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4</w:t>
      </w:r>
      <w:r w:rsidR="00DF1E32" w:rsidRPr="00E3108B">
        <w:rPr>
          <w:rFonts w:ascii="Times New Roman" w:eastAsia="Times New Roman" w:hAnsi="Times New Roman" w:cs="Times New Roman"/>
          <w:iCs/>
          <w:sz w:val="28"/>
          <w:szCs w:val="28"/>
          <w:lang w:eastAsia="ru-RU"/>
        </w:rPr>
        <w:t xml:space="preserve">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323539"/>
      <w:r>
        <w:rPr>
          <w:rFonts w:ascii="Times New Roman" w:hAnsi="Times New Roman" w:cs="Times New Roman"/>
          <w:color w:val="auto"/>
          <w:sz w:val="28"/>
        </w:rPr>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E3108B">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6A7F66">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323540"/>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323541"/>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Pr>
          <w:rFonts w:ascii="Times New Roman" w:hAnsi="Times New Roman" w:cs="Times New Roman"/>
          <w:sz w:val="28"/>
          <w:lang w:val="en-US"/>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323542"/>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323543"/>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Pr>
          <w:rFonts w:ascii="Times New Roman" w:hAnsi="Times New Roman" w:cs="Times New Roman"/>
          <w:sz w:val="28"/>
          <w:lang w:val="en-US"/>
        </w:rPr>
        <w:t>9</w:t>
      </w:r>
      <w:r>
        <w:rPr>
          <w:rFonts w:ascii="Times New Roman" w:hAnsi="Times New Roman" w:cs="Times New Roman"/>
          <w:sz w:val="28"/>
          <w:lang w:val="ru-RU"/>
        </w:rPr>
        <w:t>]</w:t>
      </w:r>
      <w:r>
        <w:rPr>
          <w:rFonts w:ascii="Times New Roman" w:hAnsi="Times New Roman" w:cs="Times New Roman"/>
          <w:sz w:val="28"/>
          <w:lang w:val="en-US"/>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D52CF6"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Pr="00E3108B" w:rsidRDefault="007A65C5" w:rsidP="00805D77">
            <w:pPr>
              <w:spacing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(3.1)</w:t>
            </w:r>
          </w:p>
        </w:tc>
      </w:tr>
    </w:tbl>
    <w:p w:rsidR="00554FCA" w:rsidRPr="00E3108B" w:rsidRDefault="00554FCA" w:rsidP="00575863">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D52CF6"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(3.2)</w:t>
            </w:r>
          </w:p>
        </w:tc>
      </w:tr>
      <w:tr w:rsidR="007A65C5" w:rsidRPr="00E3108B" w:rsidTr="00CB583E">
        <w:tc>
          <w:tcPr>
            <w:tcW w:w="8613" w:type="dxa"/>
            <w:vAlign w:val="center"/>
          </w:tcPr>
          <w:p w:rsidR="007A65C5" w:rsidRPr="00E3108B" w:rsidRDefault="00D52CF6"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(3.3)</w:t>
            </w:r>
          </w:p>
        </w:tc>
      </w:tr>
      <w:tr w:rsidR="00D546A0" w:rsidRPr="00E3108B" w:rsidTr="00CB583E">
        <w:tc>
          <w:tcPr>
            <w:tcW w:w="8613" w:type="dxa"/>
            <w:vAlign w:val="center"/>
          </w:tcPr>
          <w:p w:rsidR="00D546A0" w:rsidRPr="00E3108B" w:rsidRDefault="00D52CF6"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(3.4)</w:t>
            </w:r>
          </w:p>
        </w:tc>
      </w:tr>
      <w:tr w:rsidR="00010D3E" w:rsidRPr="00E3108B" w:rsidTr="00CB583E">
        <w:tc>
          <w:tcPr>
            <w:tcW w:w="8613" w:type="dxa"/>
            <w:vAlign w:val="center"/>
          </w:tcPr>
          <w:p w:rsidR="00010D3E" w:rsidRPr="00E3108B" w:rsidRDefault="00D52CF6"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E3108B" w:rsidRDefault="00575863"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(3.5)</w:t>
            </w:r>
          </w:p>
        </w:tc>
      </w:tr>
      <w:tr w:rsidR="007A65C5" w:rsidRPr="00E3108B" w:rsidTr="00CB583E">
        <w:tc>
          <w:tcPr>
            <w:tcW w:w="8613" w:type="dxa"/>
            <w:vAlign w:val="center"/>
          </w:tcPr>
          <w:p w:rsidR="007A65C5" w:rsidRPr="00E3108B" w:rsidRDefault="00D52CF6"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E3108B" w:rsidRDefault="00575863" w:rsidP="00575863">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(3.6)</w:t>
            </w:r>
          </w:p>
        </w:tc>
      </w:tr>
    </w:tbl>
    <w:p w:rsidR="007A65C5" w:rsidRPr="00E3108B" w:rsidRDefault="00554FCA" w:rsidP="00E31AEB">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Обмеження (3.2) гарантують, що кожний споживач буде відвіданий лише один раз одним транспортним засобом. Обмеження (3.3) забезпечують виїзд транспортного засобу від кожного відвіданого ним споживача. Обмеження (3.4) гарантують виїзд кожного транспортного засобу із </w:t>
      </w:r>
      <w:r w:rsidR="00805D77" w:rsidRPr="00E3108B">
        <w:rPr>
          <w:rFonts w:ascii="Times New Roman" w:eastAsiaTheme="minorEastAsia" w:hAnsi="Times New Roman" w:cs="Times New Roman"/>
          <w:sz w:val="28"/>
        </w:rPr>
        <w:t>міста-</w:t>
      </w:r>
      <w:r w:rsidRPr="00E3108B">
        <w:rPr>
          <w:rFonts w:ascii="Times New Roman" w:eastAsiaTheme="minorEastAsia" w:hAnsi="Times New Roman" w:cs="Times New Roman"/>
          <w:sz w:val="28"/>
        </w:rPr>
        <w:t xml:space="preserve">складу, забезпечуючи таким чином </w:t>
      </w:r>
      <w:r w:rsidR="00805D77" w:rsidRPr="00E3108B">
        <w:rPr>
          <w:rFonts w:ascii="Times New Roman" w:eastAsiaTheme="minorEastAsia" w:hAnsi="Times New Roman" w:cs="Times New Roman"/>
          <w:sz w:val="28"/>
        </w:rPr>
        <w:t>в</w:t>
      </w:r>
      <w:r w:rsidRPr="00E3108B">
        <w:rPr>
          <w:rFonts w:ascii="Times New Roman" w:eastAsiaTheme="minorEastAsia" w:hAnsi="Times New Roman" w:cs="Times New Roman"/>
          <w:sz w:val="28"/>
        </w:rPr>
        <w:t>икористання усіх наявних транспортних засобів.</w:t>
      </w:r>
      <w:r w:rsidR="00575863" w:rsidRPr="00E3108B">
        <w:rPr>
          <w:rFonts w:ascii="Times New Roman" w:eastAsiaTheme="minorEastAsia" w:hAnsi="Times New Roman" w:cs="Times New Roman"/>
          <w:sz w:val="28"/>
        </w:rPr>
        <w:t xml:space="preserve"> Обмеження </w:t>
      </w:r>
      <w:r w:rsidR="00575863" w:rsidRPr="00E3108B">
        <w:rPr>
          <w:rFonts w:ascii="Times New Roman" w:eastAsiaTheme="minorEastAsia" w:hAnsi="Times New Roman" w:cs="Times New Roman"/>
          <w:sz w:val="28"/>
          <w:lang w:val="ru-RU"/>
        </w:rPr>
        <w:t>(3.5)</w:t>
      </w:r>
      <w:r w:rsidR="00575863" w:rsidRPr="00E3108B">
        <w:rPr>
          <w:rFonts w:ascii="Times New Roman" w:eastAsiaTheme="minorEastAsia" w:hAnsi="Times New Roman" w:cs="Times New Roman"/>
          <w:sz w:val="28"/>
        </w:rPr>
        <w:t xml:space="preserve"> унеможливлюють утворення у розв’язку </w:t>
      </w:r>
      <w:r w:rsidR="00B21B3F" w:rsidRPr="00E3108B">
        <w:rPr>
          <w:rFonts w:ascii="Times New Roman" w:eastAsiaTheme="minorEastAsia" w:hAnsi="Times New Roman" w:cs="Times New Roman"/>
          <w:sz w:val="28"/>
        </w:rPr>
        <w:t>маршрутів</w:t>
      </w:r>
      <w:r w:rsidR="00575863" w:rsidRPr="00E3108B">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108B">
        <w:rPr>
          <w:rFonts w:ascii="Times New Roman" w:hAnsi="Times New Roman" w:cs="Times New Roman"/>
          <w:sz w:val="28"/>
        </w:rPr>
        <w:t>На рисунку 3.1 наведена графічна ілюстрація</w:t>
      </w:r>
      <w:r w:rsidRPr="00E3108B">
        <w:rPr>
          <w:rFonts w:ascii="Times New Roman" w:hAnsi="Times New Roman" w:cs="Times New Roman"/>
          <w:sz w:val="28"/>
          <w:lang w:val="ru-RU"/>
        </w:rPr>
        <w:t xml:space="preserve"> </w:t>
      </w:r>
      <w:r w:rsidR="0088440E" w:rsidRPr="00E3108B">
        <w:rPr>
          <w:rFonts w:ascii="Times New Roman" w:hAnsi="Times New Roman" w:cs="Times New Roman"/>
          <w:sz w:val="28"/>
        </w:rPr>
        <w:t>класичної</w:t>
      </w:r>
      <w:r w:rsidR="00805D77" w:rsidRPr="00E3108B">
        <w:rPr>
          <w:rFonts w:ascii="Times New Roman" w:hAnsi="Times New Roman" w:cs="Times New Roman"/>
          <w:sz w:val="28"/>
        </w:rPr>
        <w:t xml:space="preserve"> </w:t>
      </w:r>
      <w:r w:rsidRPr="00E3108B">
        <w:rPr>
          <w:rFonts w:ascii="Times New Roman" w:hAnsi="Times New Roman" w:cs="Times New Roman"/>
          <w:sz w:val="28"/>
        </w:rPr>
        <w:t>постановки задачі, а на рисунку 3.2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5pt;height:299.25pt" o:ole="">
            <v:imagedata r:id="rId8" o:title=""/>
          </v:shape>
          <o:OLEObject Type="Embed" ProgID="Visio.Drawing.11" ShapeID="_x0000_i1025" DrawAspect="Content" ObjectID="_1399145844"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3.1 –</w:t>
      </w:r>
      <w:r>
        <w:rPr>
          <w:rFonts w:ascii="Times New Roman" w:hAnsi="Times New Roman" w:cs="Times New Roman"/>
          <w:sz w:val="28"/>
        </w:rPr>
        <w:t xml:space="preserve">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15pt;height:296.75pt" o:ole="">
            <v:imagedata r:id="rId10" o:title=""/>
          </v:shape>
          <o:OLEObject Type="Embed" ProgID="Visio.Drawing.11" ShapeID="_x0000_i1026" DrawAspect="Content" ObjectID="_1399145845" r:id="rId11"/>
        </w:object>
      </w:r>
    </w:p>
    <w:p w:rsidR="00A12333" w:rsidRPr="00B92AC2" w:rsidRDefault="00A12333" w:rsidP="006A7F66">
      <w:pPr>
        <w:spacing w:after="0" w:line="360" w:lineRule="auto"/>
        <w:jc w:val="center"/>
        <w:outlineLvl w:val="0"/>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3.2</w:t>
      </w:r>
      <w:r>
        <w:rPr>
          <w:rFonts w:ascii="Times New Roman" w:hAnsi="Times New Roman" w:cs="Times New Roman"/>
          <w:sz w:val="28"/>
        </w:rPr>
        <w:t xml:space="preserve"> – Розв’язок задачі наведеної вище</w:t>
      </w:r>
    </w:p>
    <w:p w:rsidR="001510D4" w:rsidRDefault="001510D4"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323544"/>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1C6089" w:rsidRPr="001C6089">
        <w:rPr>
          <w:rFonts w:ascii="Times New Roman" w:hAnsi="Times New Roman" w:cs="Times New Roman"/>
          <w:sz w:val="28"/>
        </w:rPr>
        <w:t xml:space="preserve"> відповідно</w:t>
      </w:r>
      <w:r w:rsidR="001C6089">
        <w:rPr>
          <w:rFonts w:ascii="Times New Roman" w:hAnsi="Times New Roman" w:cs="Times New Roman"/>
          <w:sz w:val="28"/>
          <w:lang w:val="ru-RU"/>
        </w:rPr>
        <w:t xml:space="preserve"> до [</w:t>
      </w:r>
      <w:r w:rsidR="001C6089">
        <w:rPr>
          <w:rFonts w:ascii="Times New Roman" w:hAnsi="Times New Roman" w:cs="Times New Roman"/>
          <w:sz w:val="28"/>
          <w:lang w:val="en-US"/>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323545"/>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323546"/>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Pr>
          <w:rFonts w:ascii="Times New Roman" w:hAnsi="Times New Roman" w:cs="Times New Roman"/>
          <w:sz w:val="28"/>
          <w:lang w:val="en-US"/>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sidRPr="00E3108B">
        <w:rPr>
          <w:rFonts w:ascii="Times New Roman" w:eastAsiaTheme="minorEastAsia" w:hAnsi="Times New Roman" w:cs="Times New Roman"/>
          <w:sz w:val="28"/>
        </w:rPr>
        <w:t xml:space="preserve">На рисунку 3.3 наведена графічна ілюстрація зведення </w:t>
      </w:r>
      <w:r w:rsidRPr="00E3108B">
        <w:rPr>
          <w:rFonts w:ascii="Times New Roman" w:hAnsi="Times New Roman" w:cs="Times New Roman"/>
          <w:sz w:val="28"/>
        </w:rPr>
        <w:t>VRP наведеної на рисунку 3.1 до ЗК та її розв’язок.</w:t>
      </w:r>
    </w:p>
    <w:p w:rsidR="000E3D96" w:rsidRDefault="00E31AEB" w:rsidP="00E31AEB">
      <w:pPr>
        <w:spacing w:before="240" w:after="240" w:line="360" w:lineRule="auto"/>
        <w:jc w:val="both"/>
      </w:pPr>
      <w:r>
        <w:object w:dxaOrig="9334" w:dyaOrig="6273">
          <v:shape id="_x0000_i1027" type="#_x0000_t75" style="width:466.45pt;height:314.3pt" o:ole="">
            <v:imagedata r:id="rId12" o:title=""/>
          </v:shape>
          <o:OLEObject Type="Embed" ProgID="Visio.Drawing.11" ShapeID="_x0000_i1027" DrawAspect="Content" ObjectID="_1399145846" r:id="rId13"/>
        </w:object>
      </w:r>
    </w:p>
    <w:p w:rsidR="000E3D96" w:rsidRDefault="000E3D96" w:rsidP="006A7F66">
      <w:pPr>
        <w:spacing w:before="120" w:after="0" w:line="360" w:lineRule="auto"/>
        <w:jc w:val="center"/>
        <w:outlineLvl w:val="0"/>
        <w:rPr>
          <w:rFonts w:ascii="Times New Roman" w:hAnsi="Times New Roman" w:cs="Times New Roman"/>
          <w:sz w:val="28"/>
        </w:rPr>
      </w:pPr>
      <w:r w:rsidRPr="00E3108B">
        <w:rPr>
          <w:rFonts w:ascii="Times New Roman" w:hAnsi="Times New Roman" w:cs="Times New Roman"/>
          <w:sz w:val="28"/>
        </w:rPr>
        <w:t>Рисунок 3.3</w:t>
      </w:r>
      <w:r>
        <w:rPr>
          <w:rFonts w:ascii="Times New Roman" w:hAnsi="Times New Roman" w:cs="Times New Roman"/>
          <w:sz w:val="28"/>
        </w:rPr>
        <w:t xml:space="preserve"> – Зведення VRP до задачі комівояжера</w:t>
      </w:r>
    </w:p>
    <w:p w:rsidR="000E3D96" w:rsidRDefault="000E3D96"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323547"/>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6A7F66">
      <w:pPr>
        <w:spacing w:after="0" w:line="360" w:lineRule="auto"/>
        <w:ind w:firstLine="708"/>
        <w:jc w:val="both"/>
        <w:outlineLvl w:val="0"/>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6A7F66">
      <w:pPr>
        <w:spacing w:after="0" w:line="360" w:lineRule="auto"/>
        <w:ind w:firstLine="709"/>
        <w:jc w:val="both"/>
        <w:outlineLvl w:val="0"/>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6A7F66">
      <w:pPr>
        <w:spacing w:after="0" w:line="360" w:lineRule="auto"/>
        <w:ind w:firstLine="708"/>
        <w:jc w:val="both"/>
        <w:outlineLvl w:val="0"/>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6A7F66">
      <w:pPr>
        <w:spacing w:after="0" w:line="360" w:lineRule="auto"/>
        <w:ind w:firstLine="708"/>
        <w:jc w:val="both"/>
        <w:outlineLvl w:val="0"/>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323548"/>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CB583E">
        <w:tc>
          <w:tcPr>
            <w:tcW w:w="8613" w:type="dxa"/>
            <w:vAlign w:val="center"/>
          </w:tcPr>
          <w:p w:rsidR="00CB583E" w:rsidRPr="00E3108B" w:rsidRDefault="00D52CF6"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Pr="00E3108B" w:rsidRDefault="00CB583E" w:rsidP="00CB583E">
            <w:pPr>
              <w:spacing w:line="360" w:lineRule="auto"/>
              <w:jc w:val="right"/>
              <w:rPr>
                <w:rFonts w:ascii="Times New Roman" w:hAnsi="Times New Roman" w:cs="Times New Roman"/>
                <w:sz w:val="28"/>
              </w:rPr>
            </w:pPr>
            <w:r w:rsidRPr="00E3108B">
              <w:rPr>
                <w:rFonts w:ascii="Times New Roman" w:hAnsi="Times New Roman" w:cs="Times New Roman"/>
                <w:sz w:val="28"/>
              </w:rPr>
              <w:t>(</w:t>
            </w:r>
            <w:r w:rsidR="0058091F" w:rsidRPr="00E3108B">
              <w:rPr>
                <w:rFonts w:ascii="Times New Roman" w:hAnsi="Times New Roman" w:cs="Times New Roman"/>
                <w:sz w:val="28"/>
              </w:rPr>
              <w:t>3.7</w:t>
            </w:r>
            <w:r w:rsidRPr="00E3108B">
              <w:rPr>
                <w:rFonts w:ascii="Times New Roman" w:hAnsi="Times New Roman" w:cs="Times New Roman"/>
                <w:sz w:val="28"/>
              </w:rPr>
              <w:t>)</w:t>
            </w:r>
          </w:p>
        </w:tc>
      </w:tr>
    </w:tbl>
    <w:p w:rsidR="00CB583E" w:rsidRPr="00E3108B" w:rsidRDefault="00CB583E" w:rsidP="00CB583E">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312364">
        <w:tc>
          <w:tcPr>
            <w:tcW w:w="8613" w:type="dxa"/>
            <w:vAlign w:val="center"/>
          </w:tcPr>
          <w:p w:rsidR="00CB583E" w:rsidRPr="00E3108B" w:rsidRDefault="00D52CF6"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08B" w:rsidRDefault="00D52CF6"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lang w:val="en-US"/>
              </w:rPr>
              <w:t>)</w:t>
            </w:r>
          </w:p>
        </w:tc>
      </w:tr>
      <w:tr w:rsidR="00312364" w:rsidRPr="00E3108B" w:rsidTr="00312364">
        <w:tc>
          <w:tcPr>
            <w:tcW w:w="8613" w:type="dxa"/>
            <w:vAlign w:val="center"/>
          </w:tcPr>
          <w:p w:rsidR="00312364" w:rsidRPr="00E3108B" w:rsidRDefault="00D52CF6"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E3108B">
              <w:rPr>
                <w:rFonts w:ascii="Times New Roman" w:eastAsia="Times New Roman" w:hAnsi="Times New Roman" w:cs="Times New Roman"/>
                <w:sz w:val="28"/>
                <w:lang w:val="ru-RU"/>
              </w:rPr>
              <w:t xml:space="preserve"> </w:t>
            </w:r>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w:t>
            </w:r>
            <w:r w:rsidR="0058091F" w:rsidRPr="00E3108B">
              <w:rPr>
                <w:rFonts w:ascii="Times New Roman" w:eastAsiaTheme="minorEastAsia" w:hAnsi="Times New Roman" w:cs="Times New Roman"/>
                <w:sz w:val="28"/>
              </w:rPr>
              <w:t>10</w:t>
            </w:r>
            <w:r w:rsidRPr="00E3108B">
              <w:rPr>
                <w:rFonts w:ascii="Times New Roman" w:eastAsiaTheme="minorEastAsia" w:hAnsi="Times New Roman" w:cs="Times New Roman"/>
                <w:sz w:val="28"/>
                <w:lang w:val="ru-RU"/>
              </w:rPr>
              <w:t>)</w:t>
            </w:r>
          </w:p>
        </w:tc>
      </w:tr>
      <w:tr w:rsidR="00312364" w:rsidRPr="00E3108B" w:rsidTr="00312364">
        <w:tc>
          <w:tcPr>
            <w:tcW w:w="8613" w:type="dxa"/>
            <w:vAlign w:val="center"/>
          </w:tcPr>
          <w:p w:rsidR="00312364" w:rsidRPr="00E3108B" w:rsidRDefault="00D52CF6"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w:t>
            </w:r>
            <w:r w:rsidR="0058091F" w:rsidRPr="00E3108B">
              <w:rPr>
                <w:rFonts w:ascii="Times New Roman" w:eastAsiaTheme="minorEastAsia" w:hAnsi="Times New Roman" w:cs="Times New Roman"/>
                <w:sz w:val="28"/>
              </w:rPr>
              <w:t>3.11</w:t>
            </w:r>
            <w:r w:rsidRPr="00E3108B">
              <w:rPr>
                <w:rFonts w:ascii="Times New Roman" w:eastAsiaTheme="minorEastAsia" w:hAnsi="Times New Roman" w:cs="Times New Roman"/>
                <w:sz w:val="28"/>
              </w:rPr>
              <w:t>)</w:t>
            </w:r>
          </w:p>
        </w:tc>
      </w:tr>
    </w:tbl>
    <w:p w:rsidR="00312364" w:rsidRPr="00E3108B" w:rsidRDefault="00312364" w:rsidP="0058091F">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 (</w:t>
      </w:r>
      <w:r w:rsidR="0058091F" w:rsidRPr="00E3108B">
        <w:rPr>
          <w:rFonts w:ascii="Times New Roman" w:eastAsiaTheme="minorEastAsia" w:hAnsi="Times New Roman" w:cs="Times New Roman"/>
          <w:sz w:val="28"/>
        </w:rPr>
        <w:t>3.8</w:t>
      </w:r>
      <w:r w:rsidRPr="00E3108B">
        <w:rPr>
          <w:rFonts w:ascii="Times New Roman" w:eastAsiaTheme="minorEastAsia" w:hAnsi="Times New Roman" w:cs="Times New Roman"/>
          <w:sz w:val="28"/>
        </w:rPr>
        <w:t>) та (3.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rPr>
        <w:t>) забезпечують відповідно один в’їзд до кожного міста і один виїзд. Обмеження (3.</w:t>
      </w:r>
      <w:r w:rsidR="0058091F" w:rsidRPr="00E3108B">
        <w:rPr>
          <w:rFonts w:ascii="Times New Roman" w:eastAsiaTheme="minorEastAsia" w:hAnsi="Times New Roman" w:cs="Times New Roman"/>
          <w:sz w:val="28"/>
          <w:lang w:val="ru-RU"/>
        </w:rPr>
        <w:t>10</w:t>
      </w:r>
      <w:r w:rsidRPr="00E3108B">
        <w:rPr>
          <w:rFonts w:ascii="Times New Roman" w:eastAsiaTheme="minorEastAsia" w:hAnsi="Times New Roman" w:cs="Times New Roman"/>
          <w:sz w:val="28"/>
        </w:rPr>
        <w:t xml:space="preserve">) виключають можливість утворення </w:t>
      </w:r>
      <w:proofErr w:type="spellStart"/>
      <w:r w:rsidRPr="00E3108B">
        <w:rPr>
          <w:rFonts w:ascii="Times New Roman" w:eastAsiaTheme="minorEastAsia" w:hAnsi="Times New Roman" w:cs="Times New Roman"/>
          <w:sz w:val="28"/>
        </w:rPr>
        <w:t>підциклів</w:t>
      </w:r>
      <w:proofErr w:type="spellEnd"/>
      <w:r w:rsidRPr="00E3108B">
        <w:rPr>
          <w:rFonts w:ascii="Times New Roman" w:eastAsiaTheme="minorEastAsia" w:hAnsi="Times New Roman" w:cs="Times New Roman"/>
          <w:sz w:val="28"/>
        </w:rPr>
        <w:t xml:space="preserve"> у розв’язку.</w:t>
      </w:r>
    </w:p>
    <w:p w:rsidR="0032448B" w:rsidRPr="00E3108B" w:rsidRDefault="0032448B"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E3108B">
        <w:rPr>
          <w:rFonts w:ascii="Times New Roman" w:eastAsiaTheme="minorEastAsia" w:hAnsi="Times New Roman" w:cs="Times New Roman"/>
          <w:sz w:val="28"/>
        </w:rPr>
        <w:t xml:space="preserve"> заданої</w:t>
      </w:r>
      <w:r w:rsidRPr="00E3108B">
        <w:rPr>
          <w:rFonts w:ascii="Times New Roman" w:eastAsiaTheme="minorEastAsia" w:hAnsi="Times New Roman" w:cs="Times New Roman"/>
          <w:sz w:val="28"/>
        </w:rPr>
        <w:t xml:space="preserve"> «квіткової ділянки»).</w:t>
      </w:r>
    </w:p>
    <w:p w:rsidR="0032448B" w:rsidRPr="00E3108B" w:rsidRDefault="00312364"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Уведемо поняття циклу</w:t>
      </w:r>
      <w:r w:rsidR="0058091F" w:rsidRPr="00E310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E310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E3108B">
        <w:rPr>
          <w:rFonts w:ascii="Times New Roman" w:eastAsiaTheme="minorEastAsia" w:hAnsi="Times New Roman" w:cs="Times New Roman"/>
          <w:sz w:val="28"/>
        </w:rPr>
        <w:t xml:space="preserve"> пар міст,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E3108B"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(3.12)</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E3108B" w:rsidTr="003E7D04">
        <w:tc>
          <w:tcPr>
            <w:tcW w:w="8613" w:type="dxa"/>
            <w:vAlign w:val="center"/>
          </w:tcPr>
          <w:p w:rsidR="0032448B" w:rsidRPr="00E3108B"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E3108B"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(3.13)</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E3108B" w:rsidTr="003E7D04">
        <w:tc>
          <w:tcPr>
            <w:tcW w:w="8613" w:type="dxa"/>
            <w:vAlign w:val="center"/>
          </w:tcPr>
          <w:p w:rsidR="008852A9" w:rsidRPr="00E3108B" w:rsidRDefault="00D52CF6"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E3108B"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(3.14)</w:t>
            </w:r>
          </w:p>
        </w:tc>
      </w:tr>
    </w:tbl>
    <w:p w:rsidR="008852A9" w:rsidRPr="00E3108B" w:rsidRDefault="008852A9" w:rsidP="00D62A9A">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E3108B" w:rsidRDefault="00D52CF6"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(3.15)</w:t>
            </w:r>
          </w:p>
        </w:tc>
      </w:tr>
    </w:tbl>
    <w:p w:rsidR="008852A9" w:rsidRPr="00E3108B"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 xml:space="preserve">На </w:t>
      </w:r>
      <w:r w:rsidRPr="00E3108B">
        <w:rPr>
          <w:rFonts w:ascii="Times New Roman" w:eastAsiaTheme="minorEastAsia" w:hAnsi="Times New Roman" w:cs="Times New Roman"/>
          <w:sz w:val="28"/>
        </w:rPr>
        <w:t xml:space="preserve">рисунку 3.4 наведений приклад того, як змінивши таким </w:t>
      </w:r>
      <w:r w:rsidR="006232AE" w:rsidRPr="00E3108B">
        <w:rPr>
          <w:rFonts w:ascii="Times New Roman" w:eastAsiaTheme="minorEastAsia" w:hAnsi="Times New Roman" w:cs="Times New Roman"/>
          <w:sz w:val="28"/>
        </w:rPr>
        <w:t xml:space="preserve">методом </w:t>
      </w:r>
      <w:r w:rsidRPr="00E3108B">
        <w:rPr>
          <w:rFonts w:ascii="Times New Roman" w:eastAsiaTheme="minorEastAsia" w:hAnsi="Times New Roman" w:cs="Times New Roman"/>
          <w:sz w:val="28"/>
        </w:rPr>
        <w:t xml:space="preserve">порядок проходження вершин, отримали кращий </w:t>
      </w:r>
      <w:r w:rsidR="006232AE" w:rsidRPr="00E3108B">
        <w:rPr>
          <w:rFonts w:ascii="Times New Roman" w:eastAsiaTheme="minorEastAsia" w:hAnsi="Times New Roman" w:cs="Times New Roman"/>
          <w:sz w:val="28"/>
        </w:rPr>
        <w:t>розв’язок. Початковий розв’язок був 1–2–</w:t>
      </w:r>
      <w:r w:rsidR="006232AE" w:rsidRPr="00E3108B">
        <w:rPr>
          <w:rFonts w:ascii="Times New Roman" w:eastAsiaTheme="minorEastAsia" w:hAnsi="Times New Roman" w:cs="Times New Roman"/>
          <w:b/>
          <w:sz w:val="28"/>
        </w:rPr>
        <w:t>6</w:t>
      </w:r>
      <w:r w:rsidR="006232AE" w:rsidRPr="00E3108B">
        <w:rPr>
          <w:rFonts w:ascii="Times New Roman" w:eastAsiaTheme="minorEastAsia" w:hAnsi="Times New Roman" w:cs="Times New Roman"/>
          <w:sz w:val="28"/>
        </w:rPr>
        <w:t>–4–5–</w:t>
      </w:r>
      <w:r w:rsidR="006232AE" w:rsidRPr="00E3108B">
        <w:rPr>
          <w:rFonts w:ascii="Times New Roman" w:eastAsiaTheme="minorEastAsia" w:hAnsi="Times New Roman" w:cs="Times New Roman"/>
          <w:b/>
          <w:sz w:val="28"/>
        </w:rPr>
        <w:t>3</w:t>
      </w:r>
      <w:r w:rsidR="006232AE" w:rsidRPr="00E3108B">
        <w:rPr>
          <w:rFonts w:ascii="Times New Roman" w:eastAsiaTheme="minorEastAsia" w:hAnsi="Times New Roman" w:cs="Times New Roman"/>
          <w:sz w:val="28"/>
        </w:rPr>
        <w:t xml:space="preserve">–1, а після перестановки – </w:t>
      </w:r>
      <w:r w:rsidR="006232AE" w:rsidRPr="00E3108B">
        <w:rPr>
          <w:rFonts w:ascii="Times New Roman" w:eastAsiaTheme="minorEastAsia" w:hAnsi="Times New Roman" w:cs="Times New Roman"/>
          <w:sz w:val="28"/>
          <w:lang w:val="ru-RU"/>
        </w:rPr>
        <w:t>1–2–</w:t>
      </w:r>
      <w:r w:rsidR="006232AE" w:rsidRPr="00E3108B">
        <w:rPr>
          <w:rFonts w:ascii="Times New Roman" w:eastAsiaTheme="minorEastAsia" w:hAnsi="Times New Roman" w:cs="Times New Roman"/>
          <w:b/>
          <w:sz w:val="28"/>
          <w:lang w:val="ru-RU"/>
        </w:rPr>
        <w:t>3</w:t>
      </w:r>
      <w:r w:rsidR="006232AE" w:rsidRPr="00E3108B">
        <w:rPr>
          <w:rFonts w:ascii="Times New Roman" w:eastAsiaTheme="minorEastAsia" w:hAnsi="Times New Roman" w:cs="Times New Roman"/>
          <w:sz w:val="28"/>
          <w:lang w:val="ru-RU"/>
        </w:rPr>
        <w:t>–4–5–</w:t>
      </w:r>
      <w:r w:rsidR="006232AE" w:rsidRPr="00E3108B">
        <w:rPr>
          <w:rFonts w:ascii="Times New Roman" w:eastAsiaTheme="minorEastAsia" w:hAnsi="Times New Roman" w:cs="Times New Roman"/>
          <w:b/>
          <w:sz w:val="28"/>
          <w:lang w:val="ru-RU"/>
        </w:rPr>
        <w:t>6</w:t>
      </w:r>
      <w:r w:rsidR="006232AE" w:rsidRPr="00E3108B">
        <w:rPr>
          <w:rFonts w:ascii="Times New Roman" w:eastAsiaTheme="minorEastAsia" w:hAnsi="Times New Roman" w:cs="Times New Roman"/>
          <w:sz w:val="28"/>
          <w:lang w:val="ru-RU"/>
        </w:rPr>
        <w:t>–1</w:t>
      </w:r>
      <w:r w:rsidR="005A5C82"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RPr="00E3108B" w:rsidTr="006232AE">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8" type="#_x0000_t75" style="width:217.25pt;height:152.75pt" o:ole="">
                  <v:imagedata r:id="rId14" o:title=""/>
                </v:shape>
                <o:OLEObject Type="Embed" ProgID="Visio.Drawing.11" ShapeID="_x0000_i1028" DrawAspect="Content" ObjectID="_1399145847" r:id="rId15"/>
              </w:object>
            </w:r>
          </w:p>
        </w:tc>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9" type="#_x0000_t75" style="width:217.25pt;height:152.75pt" o:ole="">
                  <v:imagedata r:id="rId16" o:title=""/>
                </v:shape>
                <o:OLEObject Type="Embed" ProgID="Visio.Drawing.11" ShapeID="_x0000_i1029" DrawAspect="Content" ObjectID="_1399145848"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3.4 – Початковий розв’язок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Але на практиці виявилось, що при застосуванні такої стратегії пошуку сусідніх розв’язків, високою є ймовірність «застрягти» у локальному оптимумі. </w:t>
      </w: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sidRPr="00E3108B">
        <w:rPr>
          <w:rFonts w:ascii="Times New Roman" w:eastAsiaTheme="minorEastAsia" w:hAnsi="Times New Roman" w:cs="Times New Roman"/>
          <w:sz w:val="28"/>
        </w:rPr>
        <w:t xml:space="preserve"> також</w:t>
      </w:r>
      <w:r w:rsidRPr="00E3108B">
        <w:rPr>
          <w:rFonts w:ascii="Times New Roman" w:eastAsiaTheme="minorEastAsia" w:hAnsi="Times New Roman" w:cs="Times New Roman"/>
          <w:sz w:val="28"/>
        </w:rPr>
        <w:t xml:space="preserve"> наведений 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1pt;height:154pt" o:ole="">
                  <v:imagedata r:id="rId18" o:title=""/>
                </v:shape>
                <o:OLEObject Type="Embed" ProgID="Visio.Drawing.11" ShapeID="_x0000_i1030" DrawAspect="Content" ObjectID="_1399145849" r:id="rId19"/>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1pt;height:154pt" o:ole="">
                  <v:imagedata r:id="rId20" o:title=""/>
                </v:shape>
                <o:OLEObject Type="Embed" ProgID="Visio.Drawing.11" ShapeID="_x0000_i1031" DrawAspect="Content" ObjectID="_1399145850"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3.5 –</w:t>
            </w:r>
            <w:r w:rsidRPr="006232AE">
              <w:rPr>
                <w:rFonts w:ascii="Times New Roman" w:hAnsi="Times New Roman" w:cs="Times New Roman"/>
                <w:sz w:val="28"/>
                <w:szCs w:val="26"/>
              </w:rPr>
              <w:t xml:space="preserve">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Pr="00E3108B"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Розглянувши останній </w:t>
      </w:r>
      <w:r w:rsidRPr="00E3108B">
        <w:rPr>
          <w:rFonts w:ascii="Times New Roman" w:eastAsiaTheme="minorEastAsia" w:hAnsi="Times New Roman" w:cs="Times New Roman"/>
          <w:sz w:val="28"/>
        </w:rPr>
        <w:t>приклад (рис.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sidRPr="00E3108B">
        <w:rPr>
          <w:rFonts w:ascii="Times New Roman" w:eastAsiaTheme="minorEastAsia" w:hAnsi="Times New Roman" w:cs="Times New Roman"/>
          <w:sz w:val="28"/>
        </w:rPr>
        <w:t>и</w:t>
      </w:r>
      <w:r w:rsidRPr="00E3108B">
        <w:rPr>
          <w:rFonts w:ascii="Times New Roman" w:eastAsiaTheme="minorEastAsia" w:hAnsi="Times New Roman" w:cs="Times New Roman"/>
          <w:sz w:val="28"/>
        </w:rPr>
        <w:t xml:space="preserve"> міст, що йдуть підряд у заданому розв’язку. </w:t>
      </w:r>
    </w:p>
    <w:p w:rsidR="00291E7D" w:rsidRPr="00E3108B" w:rsidRDefault="00291E7D" w:rsidP="00291E7D">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Був застосований метод, що полягає у інвер</w:t>
      </w:r>
      <w:r w:rsidR="0052515E" w:rsidRPr="00E3108B">
        <w:rPr>
          <w:rFonts w:ascii="Times New Roman" w:eastAsiaTheme="minorEastAsia" w:hAnsi="Times New Roman" w:cs="Times New Roman"/>
          <w:sz w:val="28"/>
        </w:rPr>
        <w:t>туванні</w:t>
      </w:r>
      <w:r w:rsidRPr="00E3108B">
        <w:rPr>
          <w:rFonts w:ascii="Times New Roman" w:eastAsiaTheme="minorEastAsia" w:hAnsi="Times New Roman" w:cs="Times New Roman"/>
          <w:sz w:val="28"/>
        </w:rPr>
        <w:t xml:space="preserve"> частини розв’язку.</w:t>
      </w:r>
      <w:r w:rsidR="00171F55" w:rsidRPr="00E3108B">
        <w:rPr>
          <w:rFonts w:ascii="Times New Roman" w:eastAsiaTheme="minorEastAsia" w:hAnsi="Times New Roman" w:cs="Times New Roman"/>
          <w:sz w:val="28"/>
        </w:rPr>
        <w:t xml:space="preserve"> </w:t>
      </w:r>
      <w:r w:rsidRPr="00E3108B">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Pr="00E3108B">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Pr="00E3108B">
        <w:rPr>
          <w:rFonts w:ascii="Times New Roman" w:eastAsiaTheme="minorEastAsia" w:hAnsi="Times New Roman" w:cs="Times New Roman"/>
          <w:sz w:val="28"/>
        </w:rPr>
        <w:t xml:space="preserve"> міст, для яких порядок прох</w:t>
      </w:r>
      <w:proofErr w:type="spellStart"/>
      <w:r w:rsidRPr="00E3108B">
        <w:rPr>
          <w:rFonts w:ascii="Times New Roman" w:eastAsiaTheme="minorEastAsia" w:hAnsi="Times New Roman" w:cs="Times New Roman"/>
          <w:sz w:val="28"/>
        </w:rPr>
        <w:t>одження</w:t>
      </w:r>
      <w:proofErr w:type="spellEnd"/>
      <w:r w:rsidRPr="00E3108B">
        <w:rPr>
          <w:rFonts w:ascii="Times New Roman" w:eastAsiaTheme="minorEastAsia" w:hAnsi="Times New Roman" w:cs="Times New Roman"/>
          <w:sz w:val="28"/>
        </w:rPr>
        <w:t xml:space="preserve"> у маршруті змінювався на зворотній.</w:t>
      </w:r>
    </w:p>
    <w:p w:rsidR="00291E7D" w:rsidRPr="00E3108B" w:rsidRDefault="00291E7D" w:rsidP="006A7F66">
      <w:pPr>
        <w:spacing w:after="0" w:line="360" w:lineRule="auto"/>
        <w:ind w:firstLine="708"/>
        <w:jc w:val="both"/>
        <w:outlineLvl w:val="0"/>
        <w:rPr>
          <w:rFonts w:ascii="Times New Roman" w:eastAsiaTheme="minorEastAsia" w:hAnsi="Times New Roman" w:cs="Times New Roman"/>
          <w:sz w:val="28"/>
        </w:rPr>
      </w:pPr>
      <w:r w:rsidRPr="00E3108B">
        <w:rPr>
          <w:rFonts w:ascii="Times New Roman" w:eastAsiaTheme="minorEastAsia" w:hAnsi="Times New Roman" w:cs="Times New Roman"/>
          <w:sz w:val="28"/>
        </w:rPr>
        <w:t>Тобто, якщо цикл до інверсії мав наступний вигляд</w:t>
      </w:r>
      <w:r w:rsidR="00971233" w:rsidRPr="00E3108B">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D52CF6"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(3.16)</w:t>
            </w:r>
          </w:p>
        </w:tc>
      </w:tr>
    </w:tbl>
    <w:p w:rsidR="00971233" w:rsidRPr="00E3108B" w:rsidRDefault="00971233" w:rsidP="00971233">
      <w:p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sidRPr="00E3108B">
        <w:rPr>
          <w:rFonts w:ascii="Times New Roman" w:eastAsiaTheme="minorEastAsia" w:hAnsi="Times New Roman" w:cs="Times New Roman"/>
          <w:sz w:val="28"/>
          <w:szCs w:val="28"/>
        </w:rPr>
        <w:t>, то після інверсії цикл матиме такий вигляд</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D52CF6"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(3.17)</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6</w:t>
      </w:r>
      <w:r w:rsidRPr="00E3108B">
        <w:rPr>
          <w:rFonts w:ascii="Times New Roman" w:eastAsiaTheme="minorEastAsia" w:hAnsi="Times New Roman" w:cs="Times New Roman"/>
          <w:sz w:val="28"/>
        </w:rPr>
        <w:t xml:space="preserve"> показан</w:t>
      </w:r>
      <w:r w:rsidR="0052515E" w:rsidRPr="00E3108B">
        <w:rPr>
          <w:rFonts w:ascii="Times New Roman" w:eastAsiaTheme="minorEastAsia" w:hAnsi="Times New Roman" w:cs="Times New Roman"/>
          <w:sz w:val="28"/>
        </w:rPr>
        <w:t xml:space="preserve">о приклад того, як дана стратегія </w:t>
      </w:r>
      <w:r w:rsidRPr="00E3108B">
        <w:rPr>
          <w:rFonts w:ascii="Times New Roman" w:eastAsiaTheme="minorEastAsia" w:hAnsi="Times New Roman" w:cs="Times New Roman"/>
          <w:sz w:val="28"/>
        </w:rPr>
        <w:t xml:space="preserve">справляється із </w:t>
      </w:r>
      <w:r w:rsidR="00E8441E" w:rsidRPr="00E3108B">
        <w:rPr>
          <w:rFonts w:ascii="Times New Roman" w:eastAsiaTheme="minorEastAsia" w:hAnsi="Times New Roman" w:cs="Times New Roman"/>
          <w:sz w:val="28"/>
        </w:rPr>
        <w:t>«</w:t>
      </w:r>
      <w:proofErr w:type="spellStart"/>
      <w:r w:rsidRPr="00E3108B">
        <w:rPr>
          <w:rFonts w:ascii="Times New Roman" w:eastAsiaTheme="minorEastAsia" w:hAnsi="Times New Roman" w:cs="Times New Roman"/>
          <w:sz w:val="28"/>
        </w:rPr>
        <w:t>застряванням</w:t>
      </w:r>
      <w:proofErr w:type="spellEnd"/>
      <w:r w:rsidR="00E8441E" w:rsidRPr="00E3108B">
        <w:rPr>
          <w:rFonts w:ascii="Times New Roman" w:eastAsiaTheme="minorEastAsia" w:hAnsi="Times New Roman" w:cs="Times New Roman"/>
          <w:sz w:val="28"/>
        </w:rPr>
        <w:t>»</w:t>
      </w:r>
      <w:r w:rsidRPr="00E3108B">
        <w:rPr>
          <w:rFonts w:ascii="Times New Roman" w:eastAsiaTheme="minorEastAsia" w:hAnsi="Times New Roman" w:cs="Times New Roman"/>
          <w:sz w:val="28"/>
        </w:rPr>
        <w:t xml:space="preserve"> у локальному оптимумі. </w:t>
      </w:r>
      <w:r w:rsidR="00E8441E" w:rsidRPr="00E3108B">
        <w:rPr>
          <w:rFonts w:ascii="Times New Roman" w:eastAsiaTheme="minorEastAsia" w:hAnsi="Times New Roman" w:cs="Times New Roman"/>
          <w:sz w:val="28"/>
        </w:rPr>
        <w:t>З рисунку видно, що м</w:t>
      </w:r>
      <w:r w:rsidRPr="00E3108B">
        <w:rPr>
          <w:rFonts w:ascii="Times New Roman" w:eastAsiaTheme="minorEastAsia" w:hAnsi="Times New Roman" w:cs="Times New Roman"/>
          <w:sz w:val="28"/>
        </w:rPr>
        <w:t>аючи</w:t>
      </w:r>
      <w:r w:rsidRPr="0052515E">
        <w:rPr>
          <w:rFonts w:ascii="Times New Roman" w:eastAsiaTheme="minorEastAsia" w:hAnsi="Times New Roman" w:cs="Times New Roman"/>
          <w:sz w:val="28"/>
        </w:rPr>
        <w:t xml:space="preserve">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1pt;height:155.9pt" o:ole="">
                  <v:imagedata r:id="rId22" o:title=""/>
                </v:shape>
                <o:OLEObject Type="Embed" ProgID="Visio.Drawing.11" ShapeID="_x0000_i1032" DrawAspect="Content" ObjectID="_1399145851" r:id="rId23"/>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1pt;height:155.9pt" o:ole="">
                  <v:imagedata r:id="rId24" o:title=""/>
                </v:shape>
                <o:OLEObject Type="Embed" ProgID="Visio.Drawing.11" ShapeID="_x0000_i1033" DrawAspect="Content" ObjectID="_1399145852" r:id="rId25"/>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837AC6" w:rsidRPr="00E3108B">
              <w:rPr>
                <w:rFonts w:ascii="Times New Roman" w:hAnsi="Times New Roman" w:cs="Times New Roman"/>
                <w:sz w:val="28"/>
                <w:szCs w:val="26"/>
              </w:rPr>
              <w:t>6</w:t>
            </w:r>
            <w:r w:rsidRPr="00E3108B">
              <w:rPr>
                <w:rFonts w:ascii="Times New Roman" w:hAnsi="Times New Roman" w:cs="Times New Roman"/>
                <w:sz w:val="28"/>
                <w:szCs w:val="26"/>
              </w:rPr>
              <w:t xml:space="preserve"> – Локальний</w:t>
            </w:r>
            <w:r>
              <w:rPr>
                <w:rFonts w:ascii="Times New Roman" w:hAnsi="Times New Roman" w:cs="Times New Roman"/>
                <w:sz w:val="28"/>
                <w:szCs w:val="26"/>
              </w:rPr>
              <w:t xml:space="preserve">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323549"/>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323550"/>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6A7F66">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323551"/>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Pr>
          <w:rFonts w:ascii="Times New Roman" w:eastAsiaTheme="minorEastAsia" w:hAnsi="Times New Roman" w:cs="Times New Roman"/>
          <w:sz w:val="28"/>
          <w:lang w:val="ru-RU"/>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w:t>
      </w:r>
      <w:proofErr w:type="spellStart"/>
      <w:r>
        <w:rPr>
          <w:rFonts w:ascii="Times New Roman" w:eastAsiaTheme="minorEastAsia" w:hAnsi="Times New Roman" w:cs="Times New Roman"/>
          <w:sz w:val="28"/>
        </w:rPr>
        <w:t>ножина</w:t>
      </w:r>
      <w:proofErr w:type="spellEnd"/>
      <w:r>
        <w:rPr>
          <w:rFonts w:ascii="Times New Roman" w:eastAsiaTheme="minorEastAsia" w:hAnsi="Times New Roman" w:cs="Times New Roman"/>
          <w:sz w:val="28"/>
        </w:rPr>
        <w:t xml:space="preserve">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D52CF6"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(3.1</w:t>
            </w:r>
            <w:r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F81050" w:rsidRPr="00E3108B" w:rsidTr="00F57F0D">
        <w:tc>
          <w:tcPr>
            <w:tcW w:w="8613" w:type="dxa"/>
            <w:vAlign w:val="center"/>
          </w:tcPr>
          <w:p w:rsidR="00F81050" w:rsidRPr="00E3108B" w:rsidRDefault="00D52CF6"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E3108B">
              <w:rPr>
                <w:rFonts w:ascii="Times New Roman" w:eastAsia="Times New Roman" w:hAnsi="Times New Roman" w:cs="Times New Roman"/>
                <w:sz w:val="28"/>
                <w:lang w:val="ru-RU"/>
              </w:rPr>
              <w:t xml:space="preserve"> </w:t>
            </w:r>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(3.19)</w:t>
            </w:r>
          </w:p>
        </w:tc>
      </w:tr>
    </w:tbl>
    <w:p w:rsidR="00F81050" w:rsidRPr="00E3108B" w:rsidRDefault="00F81050" w:rsidP="00EB740D">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sidRPr="00E3108B">
        <w:rPr>
          <w:rFonts w:ascii="Times New Roman" w:eastAsiaTheme="minorEastAsia" w:hAnsi="Times New Roman" w:cs="Times New Roman"/>
          <w:sz w:val="28"/>
        </w:rPr>
        <w:t xml:space="preserve">сумарного </w:t>
      </w:r>
      <w:r w:rsidRPr="00E3108B">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E3108B" w:rsidTr="00F57F0D">
        <w:tc>
          <w:tcPr>
            <w:tcW w:w="8613" w:type="dxa"/>
            <w:vAlign w:val="center"/>
          </w:tcPr>
          <w:p w:rsidR="007D73DF" w:rsidRPr="00E3108B" w:rsidRDefault="00D52CF6"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E3108B" w:rsidRDefault="007D73DF"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w:t>
            </w:r>
            <w:r w:rsidR="00F81050" w:rsidRPr="00E3108B">
              <w:rPr>
                <w:rFonts w:ascii="Times New Roman" w:eastAsiaTheme="minorEastAsia" w:hAnsi="Times New Roman" w:cs="Times New Roman"/>
                <w:sz w:val="28"/>
              </w:rPr>
              <w:t>20</w:t>
            </w:r>
            <w:r w:rsidRPr="00E3108B">
              <w:rPr>
                <w:rFonts w:ascii="Times New Roman" w:eastAsiaTheme="minorEastAsia" w:hAnsi="Times New Roman" w:cs="Times New Roman"/>
                <w:sz w:val="28"/>
              </w:rPr>
              <w:t>)</w:t>
            </w:r>
          </w:p>
        </w:tc>
      </w:tr>
    </w:tbl>
    <w:p w:rsidR="007D73DF" w:rsidRPr="00E3108B" w:rsidRDefault="007D73DF"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 xml:space="preserve"> – центр мас </w:t>
      </w:r>
      <w:r w:rsidR="0097457B" w:rsidRPr="00E3108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w:t>
      </w:r>
    </w:p>
    <w:p w:rsidR="00F81050" w:rsidRPr="00E3108B" w:rsidRDefault="00F81050" w:rsidP="0088440E">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D52CF6"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(3.21)</w:t>
            </w:r>
          </w:p>
        </w:tc>
      </w:tr>
    </w:tbl>
    <w:p w:rsidR="00F81050" w:rsidRPr="00E3108B" w:rsidRDefault="00F81050"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w:t>
      </w:r>
    </w:p>
    <w:p w:rsidR="00F81050" w:rsidRPr="00E3108B" w:rsidRDefault="00F81050" w:rsidP="00837AC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 випадку VRP маси усіх точок вважаються рівним</w:t>
      </w:r>
      <w:r w:rsidR="0077338E" w:rsidRPr="00E3108B">
        <w:rPr>
          <w:rFonts w:ascii="Times New Roman" w:eastAsiaTheme="minorEastAsia" w:hAnsi="Times New Roman" w:cs="Times New Roman"/>
          <w:sz w:val="28"/>
        </w:rPr>
        <w:t>и 1</w:t>
      </w:r>
      <w:r w:rsidRPr="00E3108B">
        <w:rPr>
          <w:rFonts w:ascii="Times New Roman" w:eastAsiaTheme="minorEastAsia" w:hAnsi="Times New Roman" w:cs="Times New Roman"/>
          <w:sz w:val="28"/>
        </w:rPr>
        <w:t>. Тому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08B" w:rsidRDefault="00D52CF6"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E3108B" w:rsidRDefault="00F81050"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lang w:val="en-US"/>
              </w:rPr>
              <w:t>(3.</w:t>
            </w:r>
            <w:r w:rsidRPr="00E3108B">
              <w:rPr>
                <w:rFonts w:ascii="Times New Roman" w:eastAsiaTheme="minorEastAsia" w:hAnsi="Times New Roman" w:cs="Times New Roman"/>
                <w:sz w:val="28"/>
              </w:rPr>
              <w:t>2</w:t>
            </w:r>
            <w:r w:rsidR="009507E6" w:rsidRPr="00E3108B">
              <w:rPr>
                <w:rFonts w:ascii="Times New Roman" w:eastAsiaTheme="minorEastAsia" w:hAnsi="Times New Roman" w:cs="Times New Roman"/>
                <w:sz w:val="28"/>
              </w:rPr>
              <w:t>2</w:t>
            </w:r>
            <w:r w:rsidRPr="00E3108B">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323552"/>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Метод k-середніх </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12</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 xml:space="preserve"> </w:t>
      </w:r>
      <w:r w:rsidRPr="00E3108B">
        <w:rPr>
          <w:rFonts w:ascii="Times New Roman" w:eastAsiaTheme="minorEastAsia" w:hAnsi="Times New Roman" w:cs="Times New Roman"/>
          <w:sz w:val="28"/>
        </w:rPr>
        <w:t xml:space="preserve">– найпопулярніший метод </w:t>
      </w:r>
      <w:proofErr w:type="spellStart"/>
      <w:r w:rsidRPr="00E3108B">
        <w:rPr>
          <w:rFonts w:ascii="Times New Roman" w:eastAsiaTheme="minorEastAsia" w:hAnsi="Times New Roman" w:cs="Times New Roman"/>
          <w:sz w:val="28"/>
        </w:rPr>
        <w:t>кластеризації</w:t>
      </w:r>
      <w:proofErr w:type="spellEnd"/>
      <w:r w:rsidRPr="00E3108B">
        <w:rPr>
          <w:rFonts w:ascii="Times New Roman" w:eastAsiaTheme="minorEastAsia" w:hAnsi="Times New Roman" w:cs="Times New Roman"/>
          <w:sz w:val="28"/>
        </w:rPr>
        <w:t xml:space="preserve">. Дія алгоритму спрямована на мінімізацію сумарного квадратичного відхилення точок кластерів від їхніх центрів (формула (3.20)). </w:t>
      </w:r>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sidRPr="00E3108B">
        <w:rPr>
          <w:rFonts w:ascii="Times New Roman" w:eastAsiaTheme="minorEastAsia" w:hAnsi="Times New Roman" w:cs="Times New Roman"/>
          <w:sz w:val="28"/>
        </w:rPr>
        <w:t>кластерних</w:t>
      </w:r>
      <w:proofErr w:type="spellEnd"/>
      <w:r w:rsidRPr="00E3108B">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sidRPr="00E3108B">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Pr="00E3108B" w:rsidRDefault="008E3646" w:rsidP="008E3646">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Серед проблем методу k-середніх виділяють наступні:</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не гарантується досягнення глобального мінімуму, а лиш</w:t>
      </w:r>
      <w:r w:rsidR="00E54AB8" w:rsidRPr="00E3108B">
        <w:rPr>
          <w:rFonts w:ascii="Times New Roman" w:eastAsiaTheme="minorEastAsia" w:hAnsi="Times New Roman" w:cs="Times New Roman"/>
          <w:sz w:val="28"/>
        </w:rPr>
        <w:t>е</w:t>
      </w:r>
      <w:r w:rsidRPr="00E3108B">
        <w:rPr>
          <w:rFonts w:ascii="Times New Roman" w:eastAsiaTheme="minorEastAsia" w:hAnsi="Times New Roman" w:cs="Times New Roman"/>
          <w:sz w:val="28"/>
        </w:rPr>
        <w:t xml:space="preserve"> одного із локальних;</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кількість кластерів необхідно знати заздалегідь</w:t>
      </w:r>
      <w:r w:rsidRPr="00E3108B">
        <w:rPr>
          <w:rFonts w:ascii="Times New Roman" w:eastAsiaTheme="minorEastAsia" w:hAnsi="Times New Roman" w:cs="Times New Roman"/>
          <w:sz w:val="28"/>
          <w:lang w:val="ru-RU"/>
        </w:rPr>
        <w:t>.</w:t>
      </w:r>
    </w:p>
    <w:p w:rsidR="008E3646" w:rsidRPr="00E3108B" w:rsidRDefault="008E3646" w:rsidP="008E364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Для того щоб алгоритм не формував порожніх кластерів при першому розподілі точок по кластерах необхідно кожному із кластерів </w:t>
      </w:r>
      <w:r w:rsidR="00E202F6" w:rsidRPr="00E3108B">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sidRPr="00E3108B">
        <w:rPr>
          <w:rFonts w:ascii="Times New Roman" w:eastAsiaTheme="minorEastAsia" w:hAnsi="Times New Roman" w:cs="Times New Roman"/>
          <w:sz w:val="28"/>
        </w:rPr>
        <w:t>в</w:t>
      </w:r>
      <w:r w:rsidR="00E4398D" w:rsidRPr="00E3108B">
        <w:rPr>
          <w:rFonts w:ascii="Times New Roman" w:eastAsiaTheme="minorEastAsia" w:hAnsi="Times New Roman" w:cs="Times New Roman"/>
          <w:sz w:val="28"/>
        </w:rPr>
        <w:t>ідподно</w:t>
      </w:r>
      <w:proofErr w:type="spellEnd"/>
      <w:r w:rsidR="00E4398D" w:rsidRPr="00E3108B">
        <w:rPr>
          <w:rFonts w:ascii="Times New Roman" w:eastAsiaTheme="minorEastAsia" w:hAnsi="Times New Roman" w:cs="Times New Roman"/>
          <w:sz w:val="28"/>
        </w:rPr>
        <w:t xml:space="preserve"> до того який </w:t>
      </w:r>
      <w:proofErr w:type="spellStart"/>
      <w:r w:rsidR="00E4398D" w:rsidRPr="00E3108B">
        <w:rPr>
          <w:rFonts w:ascii="Times New Roman" w:eastAsiaTheme="minorEastAsia" w:hAnsi="Times New Roman" w:cs="Times New Roman"/>
          <w:sz w:val="28"/>
        </w:rPr>
        <w:t>кластерний</w:t>
      </w:r>
      <w:proofErr w:type="spellEnd"/>
      <w:r w:rsidR="00E202F6" w:rsidRPr="00E3108B">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На рисунку </w:t>
      </w:r>
      <w:r w:rsidRPr="00E3108B">
        <w:rPr>
          <w:rFonts w:ascii="Times New Roman" w:hAnsi="Times New Roman" w:cs="Times New Roman"/>
          <w:sz w:val="28"/>
          <w:szCs w:val="26"/>
        </w:rPr>
        <w:t>3.</w:t>
      </w:r>
      <w:r w:rsidR="00E202F6" w:rsidRPr="00E3108B">
        <w:rPr>
          <w:rFonts w:ascii="Times New Roman" w:hAnsi="Times New Roman" w:cs="Times New Roman"/>
          <w:sz w:val="28"/>
          <w:szCs w:val="26"/>
        </w:rPr>
        <w:t>7</w:t>
      </w:r>
      <w:r w:rsidRPr="00E3108B">
        <w:rPr>
          <w:rFonts w:ascii="Times New Roman" w:hAnsi="Times New Roman" w:cs="Times New Roman"/>
          <w:sz w:val="28"/>
          <w:szCs w:val="26"/>
        </w:rPr>
        <w:t xml:space="preserve"> наведений приклад застосування методу </w:t>
      </w:r>
      <w:r w:rsidRPr="00E3108B">
        <w:rPr>
          <w:rFonts w:ascii="Times New Roman" w:eastAsiaTheme="minorEastAsia" w:hAnsi="Times New Roman" w:cs="Times New Roman"/>
          <w:sz w:val="28"/>
        </w:rPr>
        <w:t>k-середніх</w:t>
      </w:r>
      <w:r w:rsidR="00E202F6" w:rsidRPr="00E3108B">
        <w:rPr>
          <w:rFonts w:ascii="Times New Roman" w:eastAsiaTheme="minorEastAsia" w:hAnsi="Times New Roman" w:cs="Times New Roman"/>
          <w:sz w:val="28"/>
        </w:rPr>
        <w:t>.</w:t>
      </w:r>
    </w:p>
    <w:p w:rsidR="00CF29FF" w:rsidRPr="00A16837" w:rsidRDefault="00CF29FF">
      <w:pPr>
        <w:rPr>
          <w:rFonts w:ascii="Times New Roman" w:hAnsi="Times New Roman" w:cs="Times New Roman"/>
          <w:sz w:val="28"/>
          <w:lang w:val="en-US"/>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6" o:title=""/>
                </v:shape>
                <o:OLEObject Type="Embed" ProgID="Visio.Drawing.11" ShapeID="_x0000_i1034" DrawAspect="Content" ObjectID="_1399145854" r:id="rId27"/>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8" o:title=""/>
                </v:shape>
                <o:OLEObject Type="Embed" ProgID="Visio.Drawing.11" ShapeID="_x0000_i1035" DrawAspect="Content" ObjectID="_1399145855" r:id="rId29"/>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0" o:title=""/>
                </v:shape>
                <o:OLEObject Type="Embed" ProgID="Visio.Drawing.11" ShapeID="_x0000_i1036" DrawAspect="Content" ObjectID="_1399145856" r:id="rId31"/>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2" o:title=""/>
                </v:shape>
                <o:OLEObject Type="Embed" ProgID="Visio.Drawing.11" ShapeID="_x0000_i1037" DrawAspect="Content" ObjectID="_1399145857" r:id="rId33"/>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E202F6" w:rsidRPr="00E3108B">
              <w:rPr>
                <w:rFonts w:ascii="Times New Roman" w:hAnsi="Times New Roman" w:cs="Times New Roman"/>
                <w:sz w:val="28"/>
                <w:szCs w:val="26"/>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323553"/>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Pr="00E3108B"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sidRPr="00E3108B">
        <w:rPr>
          <w:rFonts w:ascii="Times New Roman" w:hAnsi="Times New Roman" w:cs="Times New Roman"/>
          <w:sz w:val="28"/>
        </w:rPr>
        <w:t>кластеризації</w:t>
      </w:r>
      <w:proofErr w:type="spellEnd"/>
      <w:r w:rsidRPr="00E3108B">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(3.20))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E3108B" w:rsidTr="00190F81">
        <w:tc>
          <w:tcPr>
            <w:tcW w:w="8613" w:type="dxa"/>
            <w:vAlign w:val="center"/>
          </w:tcPr>
          <w:p w:rsidR="009507E6" w:rsidRPr="00E3108B" w:rsidRDefault="00D52CF6"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E3108B" w:rsidRDefault="009507E6"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(3.23)</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sidRPr="00E3108B">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sidRPr="00E3108B">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sidRPr="00E3108B">
        <w:rPr>
          <w:rFonts w:ascii="Times New Roman" w:eastAsiaTheme="minorEastAsia" w:hAnsi="Times New Roman" w:cs="Times New Roman"/>
          <w:sz w:val="28"/>
        </w:rPr>
        <w:t xml:space="preserve"> до складу</w:t>
      </w:r>
      <w:r w:rsidR="00E202F6" w:rsidRPr="00E3108B">
        <w:rPr>
          <w:rFonts w:ascii="Times New Roman" w:eastAsiaTheme="minorEastAsia" w:hAnsi="Times New Roman" w:cs="Times New Roman"/>
          <w:sz w:val="28"/>
        </w:rPr>
        <w:t xml:space="preserve"> (вершина 0)</w:t>
      </w:r>
      <w:r w:rsidRPr="00E3108B">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sidRPr="00E3108B">
        <w:rPr>
          <w:rFonts w:ascii="Times New Roman" w:hAnsi="Times New Roman" w:cs="Times New Roman"/>
          <w:sz w:val="28"/>
        </w:rPr>
        <w:lastRenderedPageBreak/>
        <w:t xml:space="preserve">На рисунку </w:t>
      </w:r>
      <w:r w:rsidRPr="00E3108B">
        <w:rPr>
          <w:rFonts w:ascii="Times New Roman" w:hAnsi="Times New Roman" w:cs="Times New Roman"/>
          <w:sz w:val="28"/>
          <w:szCs w:val="26"/>
        </w:rPr>
        <w:t>3.8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4" o:title=""/>
          </v:shape>
          <o:OLEObject Type="Embed" ProgID="Visio.Drawing.11" ShapeID="_x0000_i1038" DrawAspect="Content" ObjectID="_1399145858" r:id="rId35"/>
        </w:object>
      </w:r>
    </w:p>
    <w:p w:rsidR="008D4707" w:rsidRDefault="008D4707" w:rsidP="00B91347">
      <w:pPr>
        <w:spacing w:after="120" w:line="360" w:lineRule="auto"/>
        <w:jc w:val="center"/>
        <w:rPr>
          <w:rFonts w:ascii="Times New Roman" w:hAnsi="Times New Roman" w:cs="Times New Roman"/>
          <w:sz w:val="28"/>
        </w:rPr>
      </w:pPr>
      <w:r w:rsidRPr="00E3108B">
        <w:rPr>
          <w:rFonts w:ascii="Times New Roman" w:hAnsi="Times New Roman" w:cs="Times New Roman"/>
          <w:sz w:val="28"/>
          <w:szCs w:val="26"/>
        </w:rPr>
        <w:t xml:space="preserve">Рисунок 3.8 – Порівняння методу </w:t>
      </w:r>
      <w:r w:rsidRPr="00E3108B">
        <w:rPr>
          <w:rFonts w:ascii="Times New Roman" w:eastAsiaTheme="minorEastAsia" w:hAnsi="Times New Roman" w:cs="Times New Roman"/>
          <w:sz w:val="28"/>
        </w:rPr>
        <w:t>k-середніх (зліва) та бджолиного алгоритму</w:t>
      </w:r>
      <w:r>
        <w:rPr>
          <w:rFonts w:ascii="Times New Roman" w:eastAsiaTheme="minorEastAsia" w:hAnsi="Times New Roman" w:cs="Times New Roman"/>
          <w:sz w:val="28"/>
        </w:rPr>
        <w:t xml:space="preserve">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w:t>
      </w:r>
      <w:r w:rsidR="00837AC6" w:rsidRPr="00E3108B">
        <w:rPr>
          <w:rFonts w:ascii="Times New Roman" w:eastAsiaTheme="minorEastAsia" w:hAnsi="Times New Roman" w:cs="Times New Roman"/>
          <w:sz w:val="28"/>
        </w:rPr>
        <w:t xml:space="preserve">недопустимим. На рисунку </w:t>
      </w:r>
      <w:r w:rsidR="003612AD" w:rsidRPr="00E3108B">
        <w:rPr>
          <w:rFonts w:ascii="Times New Roman" w:eastAsiaTheme="minorEastAsia" w:hAnsi="Times New Roman" w:cs="Times New Roman"/>
          <w:sz w:val="28"/>
        </w:rPr>
        <w:t>3.9</w:t>
      </w:r>
      <w:r w:rsidR="00837AC6" w:rsidRPr="00E3108B">
        <w:rPr>
          <w:rFonts w:ascii="Times New Roman" w:eastAsiaTheme="minorEastAsia" w:hAnsi="Times New Roman" w:cs="Times New Roman"/>
          <w:sz w:val="28"/>
        </w:rPr>
        <w:t xml:space="preserve"> наведений приклад випадкової </w:t>
      </w:r>
      <w:proofErr w:type="spellStart"/>
      <w:r w:rsidR="00837AC6" w:rsidRPr="00E3108B">
        <w:rPr>
          <w:rFonts w:ascii="Times New Roman" w:eastAsiaTheme="minorEastAsia" w:hAnsi="Times New Roman" w:cs="Times New Roman"/>
          <w:sz w:val="28"/>
        </w:rPr>
        <w:t>кластеризації</w:t>
      </w:r>
      <w:proofErr w:type="spellEnd"/>
      <w:r w:rsidR="00837AC6" w:rsidRPr="00E3108B">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6" o:title=""/>
          </v:shape>
          <o:OLEObject Type="Embed" ProgID="Visio.Drawing.11" ShapeID="_x0000_i1039" DrawAspect="Content" ObjectID="_1399145859" r:id="rId37"/>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9</w:t>
      </w:r>
      <w:r w:rsidRPr="00E3108B">
        <w:rPr>
          <w:rFonts w:ascii="Times New Roman" w:hAnsi="Times New Roman" w:cs="Times New Roman"/>
          <w:sz w:val="28"/>
          <w:szCs w:val="26"/>
        </w:rPr>
        <w:t xml:space="preserve"> – Випадковий</w:t>
      </w:r>
      <w:r>
        <w:rPr>
          <w:rFonts w:ascii="Times New Roman" w:hAnsi="Times New Roman" w:cs="Times New Roman"/>
          <w:sz w:val="28"/>
          <w:szCs w:val="26"/>
        </w:rPr>
        <w:t xml:space="preserve">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w:t>
      </w:r>
      <w:r w:rsidRPr="00E3108B">
        <w:rPr>
          <w:rFonts w:ascii="Times New Roman" w:hAnsi="Times New Roman" w:cs="Times New Roman"/>
          <w:sz w:val="28"/>
          <w:szCs w:val="26"/>
        </w:rPr>
        <w:t>рисунку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наведений</w:t>
      </w:r>
      <w:r>
        <w:rPr>
          <w:rFonts w:ascii="Times New Roman" w:hAnsi="Times New Roman" w:cs="Times New Roman"/>
          <w:sz w:val="28"/>
          <w:szCs w:val="26"/>
        </w:rPr>
        <w:t xml:space="preserve">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8" o:title=""/>
          </v:shape>
          <o:OLEObject Type="Embed" ProgID="Visio.Drawing.11" ShapeID="_x0000_i1040" DrawAspect="Content" ObjectID="_1399145860" r:id="rId39"/>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w:t>
      </w:r>
      <w:r w:rsidRPr="006232AE">
        <w:rPr>
          <w:rFonts w:ascii="Times New Roman" w:hAnsi="Times New Roman" w:cs="Times New Roman"/>
          <w:sz w:val="28"/>
          <w:szCs w:val="26"/>
        </w:rPr>
        <w:t xml:space="preserve"> </w:t>
      </w:r>
      <w:r>
        <w:rPr>
          <w:rFonts w:ascii="Times New Roman" w:hAnsi="Times New Roman" w:cs="Times New Roman"/>
          <w:sz w:val="28"/>
          <w:szCs w:val="26"/>
        </w:rPr>
        <w:t>Формування сусіднього розв’язку</w:t>
      </w:r>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323554"/>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proofErr w:type="spellStart"/>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ться</w:t>
      </w:r>
      <w:proofErr w:type="spellEnd"/>
      <w:r w:rsidRPr="00484EDE">
        <w:rPr>
          <w:rFonts w:ascii="Times New Roman" w:eastAsiaTheme="minorEastAsia" w:hAnsi="Times New Roman" w:cs="Times New Roman"/>
          <w:sz w:val="28"/>
        </w:rPr>
        <w:t xml:space="preserve">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Задача комівояжера для кожного кластеру розв’язується бджолиним алгоритмом (див. п. 3.4.1.2).</w:t>
      </w:r>
    </w:p>
    <w:p w:rsidR="00012F04" w:rsidRDefault="00012F04" w:rsidP="006A7F66">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323555"/>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9"/>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8"/>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9B7667">
        <w:rPr>
          <w:rFonts w:ascii="Times New Roman" w:hAnsi="Times New Roman" w:cs="Times New Roman"/>
          <w:sz w:val="28"/>
          <w:highlight w:val="yellow"/>
        </w:rPr>
        <w:t>додатку В,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w:t>
      </w:r>
      <w:r>
        <w:rPr>
          <w:rFonts w:ascii="Times New Roman" w:hAnsi="Times New Roman" w:cs="Times New Roman"/>
          <w:sz w:val="28"/>
        </w:rPr>
        <w:lastRenderedPageBreak/>
        <w:t>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 рисунку 3.1</w:t>
      </w:r>
      <w:r w:rsidR="00FD7054">
        <w:rPr>
          <w:rFonts w:ascii="Times New Roman" w:hAnsi="Times New Roman" w:cs="Times New Roman"/>
          <w:sz w:val="28"/>
        </w:rPr>
        <w:t>1</w:t>
      </w:r>
      <w:r>
        <w:rPr>
          <w:rFonts w:ascii="Times New Roman" w:hAnsi="Times New Roman" w:cs="Times New Roman"/>
          <w:sz w:val="28"/>
        </w:rPr>
        <w:t xml:space="preserve">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0"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sidRPr="001A10DE">
        <w:rPr>
          <w:rFonts w:ascii="Times New Roman" w:hAnsi="Times New Roman" w:cs="Times New Roman"/>
          <w:sz w:val="28"/>
        </w:rPr>
        <w:t>Рисунок –</w:t>
      </w:r>
      <w:r w:rsidR="00143064" w:rsidRPr="001A10DE">
        <w:rPr>
          <w:rFonts w:ascii="Times New Roman" w:hAnsi="Times New Roman" w:cs="Times New Roman"/>
          <w:sz w:val="28"/>
        </w:rPr>
        <w:t xml:space="preserve"> 3.11 </w:t>
      </w:r>
      <w:r w:rsidR="00426C07" w:rsidRPr="001A10DE">
        <w:rPr>
          <w:rFonts w:ascii="Times New Roman" w:hAnsi="Times New Roman" w:cs="Times New Roman"/>
          <w:sz w:val="28"/>
        </w:rPr>
        <w:t>Приклад</w:t>
      </w:r>
      <w:r w:rsidR="00426C07">
        <w:rPr>
          <w:rFonts w:ascii="Times New Roman" w:hAnsi="Times New Roman" w:cs="Times New Roman"/>
          <w:sz w:val="28"/>
        </w:rPr>
        <w:t xml:space="preserve">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Default="00A4186F" w:rsidP="00A4186F">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Pr>
          <w:rFonts w:ascii="Times New Roman" w:hAnsi="Times New Roman" w:cs="Times New Roman"/>
          <w:sz w:val="28"/>
          <w:lang w:val="en-US"/>
        </w:rPr>
        <w:t>.</w:t>
      </w:r>
    </w:p>
    <w:p w:rsidR="009D253C" w:rsidRDefault="009D253C" w:rsidP="006A7F66">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323556"/>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Default="009D253C" w:rsidP="009B7667">
      <w:pPr>
        <w:ind w:firstLine="360"/>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3235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11" w:name="_Toc325323558"/>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w:t>
      </w:r>
      <w:r w:rsidRPr="00FD7054">
        <w:rPr>
          <w:rFonts w:ascii="Times New Roman" w:hAnsi="Times New Roman" w:cs="Times New Roman"/>
          <w:sz w:val="28"/>
        </w:rPr>
        <w:t xml:space="preserve">компонентів. Специфікація функцій наведена у індивідуальній частині № 2 дипломного проекту у </w:t>
      </w:r>
      <w:r w:rsidR="007B34C0" w:rsidRPr="00FD7054">
        <w:rPr>
          <w:rFonts w:ascii="Times New Roman" w:hAnsi="Times New Roman" w:cs="Times New Roman"/>
          <w:sz w:val="28"/>
        </w:rPr>
        <w:t>п. 3.3.1</w:t>
      </w:r>
      <w:r w:rsidRPr="00FD7054">
        <w:rPr>
          <w:rFonts w:ascii="Times New Roman" w:hAnsi="Times New Roman" w:cs="Times New Roman"/>
          <w:sz w:val="28"/>
        </w:rPr>
        <w:t>.</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323559"/>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highlight w:val="yellow"/>
          <w:lang w:eastAsia="ru-RU"/>
        </w:rPr>
        <w:t>У додатку В, лист? (Схема структурна класів)</w:t>
      </w:r>
      <w:r w:rsidRPr="00D42BF1">
        <w:rPr>
          <w:rFonts w:ascii="Times New Roman" w:eastAsia="Times New Roman" w:hAnsi="Times New Roman" w:cs="Times New Roman"/>
          <w:sz w:val="28"/>
          <w:szCs w:val="28"/>
          <w:lang w:eastAsia="ru-RU"/>
        </w:rPr>
        <w:t xml:space="preserve"> представлена 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Pr="00D42BF1">
        <w:rPr>
          <w:rFonts w:ascii="Times New Roman" w:eastAsia="Times New Roman" w:hAnsi="Times New Roman" w:cs="Times New Roman"/>
          <w:sz w:val="28"/>
          <w:szCs w:val="28"/>
          <w:lang w:val="en-US" w:eastAsia="ru-RU"/>
        </w:rPr>
        <w:t>means</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Pr="00D42BF1">
        <w:rPr>
          <w:rFonts w:ascii="Times New Roman" w:eastAsia="Times New Roman" w:hAnsi="Times New Roman" w:cs="Times New Roman"/>
          <w:sz w:val="28"/>
          <w:szCs w:val="28"/>
          <w:lang w:val="en-US" w:eastAsia="ru-RU"/>
        </w:rPr>
        <w:t>TSP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Pr="00D42BF1">
        <w:rPr>
          <w:rFonts w:ascii="Times New Roman" w:eastAsia="Times New Roman" w:hAnsi="Times New Roman" w:cs="Times New Roman"/>
          <w:sz w:val="28"/>
          <w:szCs w:val="28"/>
          <w:lang w:val="en-US" w:eastAsia="ru-RU"/>
        </w:rPr>
        <w:t>nearest</w:t>
      </w:r>
      <w:r w:rsidRPr="00D42BF1">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val="en-US" w:eastAsia="ru-RU"/>
        </w:rPr>
        <w:t>neighbor</w:t>
      </w:r>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chain</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 а також записує і зчитує її з файлу.</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323560"/>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Діаграма послідовності процесу ітерації алгоритму бджолин</w:t>
      </w:r>
      <w:r w:rsidR="00F3710F">
        <w:rPr>
          <w:rFonts w:ascii="Times New Roman" w:hAnsi="Times New Roman" w:cs="Times New Roman"/>
          <w:sz w:val="28"/>
          <w:szCs w:val="28"/>
        </w:rPr>
        <w:t xml:space="preserve">ої колонії </w:t>
      </w:r>
      <w:r w:rsidRPr="00D42BF1">
        <w:rPr>
          <w:rFonts w:ascii="Times New Roman" w:hAnsi="Times New Roman" w:cs="Times New Roman"/>
          <w:sz w:val="28"/>
          <w:szCs w:val="28"/>
        </w:rPr>
        <w:t xml:space="preserve">представлена </w:t>
      </w:r>
      <w:r w:rsidRPr="00D42BF1">
        <w:rPr>
          <w:rFonts w:ascii="Times New Roman" w:hAnsi="Times New Roman" w:cs="Times New Roman"/>
          <w:sz w:val="28"/>
          <w:szCs w:val="28"/>
          <w:highlight w:val="yellow"/>
        </w:rPr>
        <w:t>у додатку В, лист ? (Схема структурна послідовності процесу ітерації бджолиного алгоритму)</w:t>
      </w:r>
      <w:r w:rsidRPr="00D42BF1">
        <w:rPr>
          <w:rFonts w:ascii="Times New Roman" w:hAnsi="Times New Roman" w:cs="Times New Roman"/>
          <w:sz w:val="28"/>
          <w:szCs w:val="28"/>
        </w:rPr>
        <w:t>. Вона відображає послідовність дій, виконувану під час кожної ітерації бджолиного алгоритму,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w:t>
      </w:r>
      <w:r w:rsidRPr="00D42BF1">
        <w:rPr>
          <w:rFonts w:ascii="Times New Roman" w:hAnsi="Times New Roman" w:cs="Times New Roman"/>
          <w:sz w:val="28"/>
          <w:szCs w:val="28"/>
          <w:highlight w:val="yellow"/>
        </w:rPr>
        <w:t xml:space="preserve">представлена у додатку В, лист ? (Схема структурна послідовності процесу ітерації алгоритму </w:t>
      </w:r>
      <w:r w:rsidRPr="00D42BF1">
        <w:rPr>
          <w:rFonts w:ascii="Times New Roman" w:hAnsi="Times New Roman" w:cs="Times New Roman"/>
          <w:sz w:val="28"/>
          <w:szCs w:val="28"/>
          <w:highlight w:val="yellow"/>
          <w:lang w:val="en-US"/>
        </w:rPr>
        <w:t>k</w:t>
      </w:r>
      <w:proofErr w:type="spellStart"/>
      <w:r w:rsidRPr="00D42BF1">
        <w:rPr>
          <w:rFonts w:ascii="Times New Roman" w:hAnsi="Times New Roman" w:cs="Times New Roman"/>
          <w:sz w:val="28"/>
          <w:szCs w:val="28"/>
          <w:highlight w:val="yellow"/>
        </w:rPr>
        <w:t>-середніх</w:t>
      </w:r>
      <w:proofErr w:type="spellEnd"/>
      <w:r w:rsidRPr="00D42BF1">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xml:space="preserve"> представлена у </w:t>
      </w:r>
      <w:r w:rsidRPr="00D42BF1">
        <w:rPr>
          <w:rFonts w:ascii="Times New Roman" w:hAnsi="Times New Roman" w:cs="Times New Roman"/>
          <w:sz w:val="28"/>
          <w:szCs w:val="28"/>
          <w:highlight w:val="yellow"/>
        </w:rPr>
        <w:t>додатку В, лист ? (Схема структурна послідовності процесу ітерації алгоритму ланцюга найближчого сусіда</w:t>
      </w:r>
      <w:r w:rsidRPr="00D42BF1">
        <w:rPr>
          <w:rFonts w:ascii="Times New Roman" w:hAnsi="Times New Roman" w:cs="Times New Roman"/>
          <w:sz w:val="28"/>
          <w:szCs w:val="28"/>
        </w:rPr>
        <w:t xml:space="preserve">). </w:t>
      </w:r>
      <w:r w:rsidRPr="00D42BF1">
        <w:rPr>
          <w:rFonts w:ascii="Times New Roman" w:hAnsi="Times New Roman" w:cs="Times New Roman"/>
          <w:sz w:val="28"/>
          <w:szCs w:val="28"/>
        </w:rPr>
        <w:lastRenderedPageBreak/>
        <w:t xml:space="preserve">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впорядковану у часі.</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323561"/>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 На ній відображено основні компоненти програмного продукту та зв’язки між ними.</w:t>
      </w:r>
    </w:p>
    <w:p w:rsidR="00632D81" w:rsidRDefault="00632D81"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62575" cy="3467100"/>
            <wp:effectExtent l="19050" t="0" r="9525" b="0"/>
            <wp:docPr id="2" name="Picture 1"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1" cstate="print"/>
                    <a:stretch>
                      <a:fillRect/>
                    </a:stretch>
                  </pic:blipFill>
                  <pic:spPr>
                    <a:xfrm>
                      <a:off x="0" y="0"/>
                      <a:ext cx="5362575" cy="3467100"/>
                    </a:xfrm>
                    <a:prstGeom prst="rect">
                      <a:avLst/>
                    </a:prstGeom>
                  </pic:spPr>
                </pic:pic>
              </a:graphicData>
            </a:graphic>
          </wp:inline>
        </w:drawing>
      </w:r>
    </w:p>
    <w:p w:rsidR="00593B76" w:rsidRPr="00593B76" w:rsidRDefault="00593B76" w:rsidP="00593B76">
      <w:pPr>
        <w:spacing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593B76">
      <w:pPr>
        <w:spacing w:before="12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введення інформації до БД,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323562"/>
      <w:r>
        <w:rPr>
          <w:rFonts w:ascii="Times New Roman" w:hAnsi="Times New Roman" w:cs="Times New Roman"/>
          <w:color w:val="auto"/>
          <w:sz w:val="28"/>
        </w:rPr>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w:t>
      </w:r>
      <w:r w:rsidRPr="00EC2F11">
        <w:rPr>
          <w:rFonts w:ascii="Times New Roman" w:hAnsi="Times New Roman" w:cs="Times New Roman"/>
          <w:sz w:val="28"/>
          <w:szCs w:val="28"/>
        </w:rPr>
        <w:lastRenderedPageBreak/>
        <w:t>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EC2F11">
        <w:rPr>
          <w:rFonts w:ascii="Times New Roman" w:hAnsi="Times New Roman" w:cs="Times New Roman"/>
          <w:sz w:val="28"/>
          <w:szCs w:val="28"/>
          <w:lang w:val="en-US"/>
        </w:rPr>
        <w:t>“File – Save report to file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57A11">
      <w:pPr>
        <w:pStyle w:val="a3"/>
        <w:spacing w:before="240"/>
        <w:rPr>
          <w:highlight w:val="red"/>
        </w:rPr>
      </w:pPr>
      <w:r w:rsidRPr="00EC2F11">
        <w:rPr>
          <w:noProof/>
          <w:lang w:val="uk-UA" w:eastAsia="uk-UA"/>
        </w:rPr>
        <w:drawing>
          <wp:inline distT="0" distB="0" distL="0" distR="0">
            <wp:extent cx="3733800" cy="5829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733800" cy="5829300"/>
                    </a:xfrm>
                    <a:prstGeom prst="rect">
                      <a:avLst/>
                    </a:prstGeom>
                  </pic:spPr>
                </pic:pic>
              </a:graphicData>
            </a:graphic>
          </wp:inline>
        </w:drawing>
      </w:r>
    </w:p>
    <w:p w:rsidR="00EC2F11" w:rsidRPr="00D15420" w:rsidRDefault="00EC2F11" w:rsidP="006A7F66">
      <w:pPr>
        <w:pStyle w:val="a2"/>
        <w:outlineLvl w:val="0"/>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323563"/>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Наведений детальний опис засобів розробку та обґрунтування вибору цих засобів. </w:t>
      </w:r>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Висунуті мінімальні вимоги до технічного та програмного забезпечення для можливості роботи із розробленим програмним комплексом.</w:t>
      </w:r>
    </w:p>
    <w:p w:rsidR="00211067" w:rsidRPr="00D42BF1" w:rsidRDefault="00211067"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детально 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323564"/>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sidR="00E823A8">
        <w:rPr>
          <w:rFonts w:ascii="Times New Roman" w:hAnsi="Times New Roman" w:cs="Times New Roman"/>
          <w:sz w:val="28"/>
        </w:rPr>
        <w:t xml:space="preserve"> (задачі маршрутизації транспортних засобів)</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43"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4"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323565"/>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Логистика</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eastAsia="ru-RU"/>
        </w:rPr>
        <w:t>Транспортування</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6" w:history="1">
        <w:r w:rsidRPr="005D723E">
          <w:rPr>
            <w:rStyle w:val="Hyperlink"/>
            <w:rFonts w:ascii="Times New Roman" w:hAnsi="Times New Roman" w:cs="Times New Roman"/>
            <w:color w:val="auto"/>
            <w:sz w:val="28"/>
            <w:u w:val="none"/>
          </w:rPr>
          <w:t>http://neo.lcc.uma.es/radi</w:t>
        </w:r>
        <w:r w:rsidRPr="005D723E">
          <w:rPr>
            <w:rStyle w:val="Hyperlink"/>
            <w:rFonts w:ascii="Times New Roman" w:hAnsi="Times New Roman" w:cs="Times New Roman"/>
            <w:color w:val="auto"/>
            <w:sz w:val="28"/>
            <w:u w:val="none"/>
            <w:lang w:val="en-US"/>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ru-RU"/>
        </w:rPr>
        <w:t>2008</w:t>
      </w:r>
      <w:r w:rsidR="007A2F12" w:rsidRPr="005D34A0">
        <w:rPr>
          <w:rFonts w:ascii="Times New Roman" w:hAnsi="Times New Roman" w:cs="Times New Roman"/>
          <w:sz w:val="28"/>
          <w:szCs w:val="28"/>
        </w:rPr>
        <w:t xml:space="preserve">. – </w:t>
      </w:r>
      <w:r w:rsidR="007A2F12" w:rsidRPr="005D34A0">
        <w:rPr>
          <w:rFonts w:ascii="Times New Roman" w:hAnsi="Times New Roman" w:cs="Times New Roman"/>
          <w:sz w:val="28"/>
          <w:szCs w:val="28"/>
          <w:lang w:val="ru-RU"/>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7"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8"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9" w:history="1">
        <w:r w:rsidRPr="004470EA">
          <w:rPr>
            <w:rStyle w:val="Hyperlink"/>
            <w:rFonts w:ascii="Times New Roman" w:hAnsi="Times New Roman" w:cs="Times New Roman"/>
            <w:color w:val="000000" w:themeColor="text1"/>
            <w:sz w:val="28"/>
            <w:u w:val="none"/>
          </w:rPr>
          <w:t>http://en.wikipedia.org/wiki/K-means_clustering</w:t>
        </w:r>
      </w:hyperlink>
    </w:p>
    <w:p w:rsidR="00B3473E" w:rsidRDefault="00B3473E" w:rsidP="005D34A0">
      <w:pPr>
        <w:spacing w:after="0"/>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323566"/>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6A7F66">
      <w:pPr>
        <w:spacing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Сфера застосування – </w:t>
      </w:r>
      <w:r w:rsidRPr="00827C3B">
        <w:rPr>
          <w:rFonts w:ascii="Times New Roman" w:eastAsia="Times New Roman" w:hAnsi="Times New Roman" w:cs="Times New Roman"/>
          <w:sz w:val="28"/>
          <w:szCs w:val="24"/>
          <w:highlight w:val="yellow"/>
          <w:lang w:eastAsia="ru-RU"/>
        </w:rPr>
        <w:t>???</w:t>
      </w:r>
      <w:r>
        <w:rPr>
          <w:rFonts w:ascii="Times New Roman" w:eastAsia="Times New Roman" w:hAnsi="Times New Roman" w:cs="Times New Roman"/>
          <w:sz w:val="28"/>
          <w:szCs w:val="24"/>
          <w:lang w:eastAsia="ru-RU"/>
        </w:rPr>
        <w:t>.</w:t>
      </w:r>
    </w:p>
    <w:p w:rsidR="00827C3B" w:rsidRPr="00827C3B" w:rsidRDefault="00827C3B" w:rsidP="006A7F66">
      <w:pPr>
        <w:shd w:val="clear" w:color="auto" w:fill="D99594" w:themeFill="accent2" w:themeFillTint="99"/>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Обґрунтування розробки</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Pr="00827C3B" w:rsidRDefault="00827C3B" w:rsidP="006A7F66">
      <w:pPr>
        <w:shd w:val="clear" w:color="auto" w:fill="D99594" w:themeFill="accent2" w:themeFillTint="99"/>
        <w:spacing w:before="120" w:after="0" w:line="360" w:lineRule="auto"/>
        <w:ind w:firstLine="709"/>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827C3B" w:rsidRPr="00827C3B" w:rsidRDefault="00827C3B" w:rsidP="006A7F66">
      <w:pPr>
        <w:shd w:val="clear" w:color="auto" w:fill="D99594"/>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827C3B" w:rsidRPr="00827C3B" w:rsidRDefault="00827C3B" w:rsidP="006A7F66">
      <w:pPr>
        <w:shd w:val="clear" w:color="auto" w:fill="D99594"/>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Вимоги до програмного забезпечення</w:t>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323567"/>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p w:rsidR="00B3473E" w:rsidRDefault="00B3473E" w:rsidP="00B3473E">
      <w:pPr>
        <w:rPr>
          <w:rFonts w:eastAsiaTheme="majorEastAsia"/>
          <w:sz w:val="28"/>
          <w:szCs w:val="28"/>
        </w:rPr>
      </w:pPr>
      <w:r>
        <w:br w:type="page"/>
      </w: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323568"/>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F97D0C">
      <w:headerReference w:type="default" r:id="rId50"/>
      <w:headerReference w:type="first" r:id="rId51"/>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D9" w:rsidRPr="00777A5B" w:rsidRDefault="005B07D9" w:rsidP="00777A5B">
      <w:pPr>
        <w:spacing w:after="0" w:line="240" w:lineRule="auto"/>
      </w:pPr>
      <w:r>
        <w:separator/>
      </w:r>
    </w:p>
  </w:endnote>
  <w:endnote w:type="continuationSeparator" w:id="0">
    <w:p w:rsidR="005B07D9" w:rsidRPr="00777A5B" w:rsidRDefault="005B07D9"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D9" w:rsidRPr="00777A5B" w:rsidRDefault="005B07D9" w:rsidP="00777A5B">
      <w:pPr>
        <w:spacing w:after="0" w:line="240" w:lineRule="auto"/>
      </w:pPr>
      <w:r>
        <w:separator/>
      </w:r>
    </w:p>
  </w:footnote>
  <w:footnote w:type="continuationSeparator" w:id="0">
    <w:p w:rsidR="005B07D9" w:rsidRPr="00777A5B" w:rsidRDefault="005B07D9"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3F6" w:rsidRDefault="00AC13F6" w:rsidP="00DE2DA7">
    <w:pPr>
      <w:framePr w:wrap="auto" w:vAnchor="text" w:hAnchor="page" w:x="5379" w:y="6"/>
    </w:pPr>
  </w:p>
  <w:p w:rsidR="00AC13F6" w:rsidRPr="00012F04" w:rsidRDefault="00AC13F6" w:rsidP="00012F04">
    <w:pPr>
      <w:pStyle w:val="Heading1"/>
    </w:pPr>
    <w: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AC13F6" w:rsidRDefault="00AC13F6"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AC13F6" w:rsidRDefault="00AC13F6" w:rsidP="00DE2DA7">
                    <w:pPr>
                      <w:pStyle w:val="a"/>
                      <w:jc w:val="center"/>
                      <w:rPr>
                        <w:sz w:val="18"/>
                      </w:rPr>
                    </w:pPr>
                    <w:r w:rsidRPr="00766ED6">
                      <w:rPr>
                        <w:rFonts w:ascii="Arial" w:hAnsi="Arial" w:cs="Arial"/>
                        <w:sz w:val="18"/>
                      </w:rPr>
                      <w:t>Арк</w:t>
                    </w:r>
                    <w:r>
                      <w:rPr>
                        <w:sz w:val="18"/>
                      </w:rPr>
                      <w:t>.</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AC13F6" w:rsidRPr="00766ED6" w:rsidRDefault="00AC13F6"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AC13F6" w:rsidRPr="00766ED6" w:rsidRDefault="00AC13F6"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AC13F6" w:rsidRPr="00766ED6" w:rsidRDefault="00AC13F6"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AC13F6" w:rsidRDefault="00AC13F6" w:rsidP="00DE2DA7">
                    <w:pPr>
                      <w:pStyle w:val="a"/>
                      <w:jc w:val="center"/>
                      <w:rPr>
                        <w:sz w:val="18"/>
                      </w:rPr>
                    </w:pPr>
                    <w:r w:rsidRPr="00766ED6">
                      <w:rPr>
                        <w:rFonts w:ascii="Arial" w:hAnsi="Arial" w:cs="Arial"/>
                        <w:sz w:val="18"/>
                      </w:rPr>
                      <w:t>Арк</w:t>
                    </w:r>
                    <w:r>
                      <w:rPr>
                        <w:sz w:val="18"/>
                      </w:rPr>
                      <w:t>.</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AC13F6" w:rsidRPr="00766ED6" w:rsidRDefault="00AC13F6"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E00AE5">
                      <w:rPr>
                        <w:rFonts w:ascii="Arial" w:hAnsi="Arial" w:cs="Arial"/>
                        <w:noProof/>
                        <w:sz w:val="24"/>
                      </w:rPr>
                      <w:t>6</w:t>
                    </w:r>
                    <w:r w:rsidRPr="00766ED6">
                      <w:rPr>
                        <w:rFonts w:ascii="Arial" w:hAnsi="Arial" w:cs="Arial"/>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AC13F6" w:rsidRPr="006F2572" w:rsidRDefault="00AC13F6"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3F6" w:rsidRDefault="00AC13F6">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AC13F6" w:rsidRPr="00B777DE" w:rsidRDefault="00AC13F6"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AC13F6" w:rsidRPr="00B777DE" w:rsidRDefault="00AC13F6" w:rsidP="00DD5702">
                  <w:pP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AC13F6" w:rsidRPr="006A7F66" w:rsidRDefault="00AC13F6" w:rsidP="00741ED1">
                  <w:pPr>
                    <w:rPr>
                      <w:i/>
                      <w:sz w:val="18"/>
                    </w:rPr>
                  </w:pPr>
                  <w:r>
                    <w:rPr>
                      <w:rFonts w:ascii="Arial" w:hAnsi="Arial" w:cs="Arial"/>
                      <w:i/>
                      <w:sz w:val="18"/>
                    </w:rPr>
                    <w:t>№ докум.</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AC13F6" w:rsidRPr="000F0F80" w:rsidRDefault="00AC13F6"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AC13F6" w:rsidRPr="00B777DE" w:rsidRDefault="00AC13F6"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AC13F6" w:rsidRPr="00B777DE" w:rsidRDefault="00AC13F6"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AC13F6" w:rsidRPr="00B777DE" w:rsidRDefault="00AC13F6"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AC13F6" w:rsidRPr="006F2572" w:rsidRDefault="00AC13F6"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AC13F6" w:rsidRDefault="00AC13F6"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AC13F6" w:rsidRPr="00B777DE" w:rsidRDefault="00AC13F6"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AC13F6" w:rsidRPr="00B777DE" w:rsidRDefault="00AC13F6"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AC13F6" w:rsidRPr="00B777DE" w:rsidRDefault="00AC13F6" w:rsidP="00741ED1">
                    <w:pPr>
                      <w:rPr>
                        <w:rFonts w:ascii="Arial" w:hAnsi="Arial" w:cs="Arial"/>
                        <w:i/>
                        <w:sz w:val="18"/>
                        <w:szCs w:val="18"/>
                      </w:rPr>
                    </w:pPr>
                    <w:r w:rsidRPr="00B777DE">
                      <w:rPr>
                        <w:rFonts w:ascii="Arial" w:hAnsi="Arial" w:cs="Arial"/>
                        <w:i/>
                        <w:sz w:val="18"/>
                        <w:szCs w:val="18"/>
                      </w:rPr>
                      <w:t>Перевірив.</w:t>
                    </w:r>
                  </w:p>
                  <w:p w:rsidR="00AC13F6" w:rsidRPr="00B777DE" w:rsidRDefault="00AC13F6"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AC13F6" w:rsidRPr="00A32B10" w:rsidRDefault="00AC13F6" w:rsidP="00741ED1">
                    <w:pPr>
                      <w:rPr>
                        <w:rFonts w:ascii="Arial" w:hAnsi="Arial" w:cs="Arial"/>
                        <w:i/>
                        <w:sz w:val="18"/>
                        <w:szCs w:val="18"/>
                      </w:rPr>
                    </w:pPr>
                    <w:proofErr w:type="spellStart"/>
                    <w:proofErr w:type="gramStart"/>
                    <w:r>
                      <w:rPr>
                        <w:rFonts w:ascii="Arial" w:hAnsi="Arial" w:cs="Arial"/>
                        <w:i/>
                        <w:sz w:val="18"/>
                        <w:szCs w:val="18"/>
                        <w:lang w:val="en-US"/>
                      </w:rPr>
                      <w:t>Жданова</w:t>
                    </w:r>
                    <w:proofErr w:type="spellEnd"/>
                    <w:r>
                      <w:rPr>
                        <w:rFonts w:ascii="Arial" w:hAnsi="Arial" w:cs="Arial"/>
                        <w:i/>
                        <w:sz w:val="18"/>
                        <w:szCs w:val="18"/>
                        <w:lang w:val="en-US"/>
                      </w:rPr>
                      <w:t xml:space="preserve"> О.Г.</w:t>
                    </w:r>
                    <w:proofErr w:type="gramEnd"/>
                  </w:p>
                  <w:p w:rsidR="00AC13F6" w:rsidRPr="00766ED6" w:rsidRDefault="00AC13F6" w:rsidP="00741ED1">
                    <w:pPr>
                      <w:rPr>
                        <w:rFonts w:ascii="Arial" w:hAnsi="Arial" w:cs="Arial"/>
                      </w:rPr>
                    </w:pPr>
                  </w:p>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AC13F6" w:rsidRDefault="00AC13F6"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AC13F6" w:rsidRDefault="00AC13F6"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AC13F6" w:rsidRPr="00B777DE" w:rsidRDefault="00AC13F6"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AC13F6" w:rsidRPr="00B777DE" w:rsidRDefault="00AC13F6"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AC13F6" w:rsidRPr="00B777DE" w:rsidRDefault="00AC13F6"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AC13F6" w:rsidRPr="00766ED6" w:rsidRDefault="00AC13F6" w:rsidP="00741ED1">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AC13F6" w:rsidRPr="00766ED6" w:rsidRDefault="00AC13F6" w:rsidP="00741ED1">
                    <w:pPr>
                      <w:rPr>
                        <w:rFonts w:ascii="Arial" w:hAnsi="Arial" w:cs="Ari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AC13F6" w:rsidRPr="00B777DE" w:rsidRDefault="00AC13F6"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AC13F6" w:rsidRPr="00B777DE" w:rsidRDefault="00AC13F6" w:rsidP="00741ED1">
                  <w:pPr>
                    <w:jc w:val="center"/>
                    <w:rPr>
                      <w:rFonts w:ascii="Arial" w:hAnsi="Arial" w:cs="Arial"/>
                      <w:i/>
                      <w:sz w:val="24"/>
                      <w:lang w:val="ru-RU"/>
                    </w:rPr>
                  </w:pPr>
                </w:p>
                <w:p w:rsidR="00AC13F6" w:rsidRPr="00B777DE" w:rsidRDefault="00AC13F6"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AC13F6" w:rsidRPr="00B777DE" w:rsidRDefault="00AC13F6"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AC13F6" w:rsidRPr="00B777DE" w:rsidRDefault="00AC13F6"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AC13F6" w:rsidRPr="00DD5702" w:rsidRDefault="00AC13F6" w:rsidP="00741ED1">
                  <w:pPr>
                    <w:jc w:val="center"/>
                    <w:rPr>
                      <w:rFonts w:ascii="Arial" w:hAnsi="Arial" w:cs="Arial"/>
                      <w:sz w:val="18"/>
                      <w:szCs w:val="18"/>
                      <w:lang w:val="ru-RU"/>
                    </w:rPr>
                  </w:pPr>
                  <w:r w:rsidRPr="00DD5702">
                    <w:rPr>
                      <w:rFonts w:ascii="Arial" w:hAnsi="Arial" w:cs="Arial"/>
                      <w:sz w:val="18"/>
                      <w:szCs w:val="18"/>
                      <w:highlight w:val="green"/>
                      <w:lang w:val="ru-RU"/>
                    </w:rPr>
                    <w:t>???</w:t>
                  </w:r>
                </w:p>
                <w:p w:rsidR="00AC13F6" w:rsidRDefault="00AC13F6"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AC13F6" w:rsidRPr="00B777DE" w:rsidRDefault="00AC13F6"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AC13F6" w:rsidRPr="00B777DE" w:rsidRDefault="00AC13F6"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AC13F6" w:rsidRPr="00B777DE" w:rsidRDefault="00AC13F6"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4"/>
  </w:num>
  <w:num w:numId="2">
    <w:abstractNumId w:val="28"/>
  </w:num>
  <w:num w:numId="3">
    <w:abstractNumId w:val="29"/>
  </w:num>
  <w:num w:numId="4">
    <w:abstractNumId w:val="19"/>
  </w:num>
  <w:num w:numId="5">
    <w:abstractNumId w:val="21"/>
  </w:num>
  <w:num w:numId="6">
    <w:abstractNumId w:val="0"/>
  </w:num>
  <w:num w:numId="7">
    <w:abstractNumId w:val="4"/>
  </w:num>
  <w:num w:numId="8">
    <w:abstractNumId w:val="18"/>
  </w:num>
  <w:num w:numId="9">
    <w:abstractNumId w:val="16"/>
  </w:num>
  <w:num w:numId="10">
    <w:abstractNumId w:val="20"/>
  </w:num>
  <w:num w:numId="11">
    <w:abstractNumId w:val="11"/>
  </w:num>
  <w:num w:numId="12">
    <w:abstractNumId w:val="15"/>
  </w:num>
  <w:num w:numId="13">
    <w:abstractNumId w:val="6"/>
  </w:num>
  <w:num w:numId="14">
    <w:abstractNumId w:val="17"/>
  </w:num>
  <w:num w:numId="15">
    <w:abstractNumId w:val="22"/>
  </w:num>
  <w:num w:numId="16">
    <w:abstractNumId w:val="10"/>
  </w:num>
  <w:num w:numId="17">
    <w:abstractNumId w:val="26"/>
  </w:num>
  <w:num w:numId="18">
    <w:abstractNumId w:val="9"/>
  </w:num>
  <w:num w:numId="19">
    <w:abstractNumId w:val="1"/>
  </w:num>
  <w:num w:numId="20">
    <w:abstractNumId w:val="7"/>
  </w:num>
  <w:num w:numId="21">
    <w:abstractNumId w:val="25"/>
  </w:num>
  <w:num w:numId="22">
    <w:abstractNumId w:val="12"/>
  </w:num>
  <w:num w:numId="23">
    <w:abstractNumId w:val="13"/>
  </w:num>
  <w:num w:numId="24">
    <w:abstractNumId w:val="24"/>
  </w:num>
  <w:num w:numId="25">
    <w:abstractNumId w:val="23"/>
  </w:num>
  <w:num w:numId="26">
    <w:abstractNumId w:val="8"/>
  </w:num>
  <w:num w:numId="27">
    <w:abstractNumId w:val="3"/>
  </w:num>
  <w:num w:numId="28">
    <w:abstractNumId w:val="27"/>
  </w:num>
  <w:num w:numId="29">
    <w:abstractNumId w:val="5"/>
  </w:num>
  <w:num w:numId="30">
    <w:abstractNumId w:val="30"/>
  </w:num>
  <w:num w:numId="3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43010"/>
    <o:shapelayout v:ext="edit">
      <o:idmap v:ext="edit" data="9"/>
      <o:rules v:ext="edit">
        <o:r id="V:Rule1" type="connector" idref="#Line 322"/>
        <o:r id="V:Rule2" type="connector" idref="#Line 9"/>
        <o:r id="V:Rule3" type="connector" idref="#Line 340"/>
        <o:r id="V:Rule4" type="connector" idref="#Line 323"/>
        <o:r id="V:Rule5" type="connector" idref="#Line 360"/>
        <o:r id="V:Rule6" type="connector" idref="#Line 342"/>
        <o:r id="V:Rule7" type="connector" idref="#Line 23"/>
        <o:r id="V:Rule8" type="connector" idref="#Line 358"/>
        <o:r id="V:Rule9" type="connector" idref="#Line 362"/>
        <o:r id="V:Rule10" type="connector" idref="#Line 328"/>
        <o:r id="V:Rule11" type="connector" idref="#Line 7"/>
        <o:r id="V:Rule12" type="connector" idref="#Line 12"/>
        <o:r id="V:Rule13" type="connector" idref="#Line 10"/>
        <o:r id="V:Rule14" type="connector" idref="#Line 321"/>
        <o:r id="V:Rule15" type="connector" idref="#Line 4"/>
        <o:r id="V:Rule16" type="connector" idref="#Line 341"/>
        <o:r id="V:Rule17" type="connector" idref="#Line 8"/>
        <o:r id="V:Rule18" type="connector" idref="#Line 366"/>
        <o:r id="V:Rule19" type="connector" idref="#Line 361"/>
        <o:r id="V:Rule20" type="connector" idref="#Line 326"/>
        <o:r id="V:Rule21" type="connector" idref="#Line 5"/>
        <o:r id="V:Rule22" type="connector" idref="#Line 327"/>
        <o:r id="V:Rule23" type="connector" idref="#Line 325"/>
        <o:r id="V:Rule24" type="connector" idref="#Line 22"/>
        <o:r id="V:Rule25" type="connector" idref="#Line 329"/>
        <o:r id="V:Rule26" type="connector" idref="#Line 367"/>
        <o:r id="V:Rule27" type="connector" idref="#Line 11"/>
        <o:r id="V:Rule28" type="connector" idref="#Line 338"/>
        <o:r id="V:Rule29" type="connector" idref="#Line 13"/>
        <o:r id="V:Rule30" type="connector" idref="#Line 339"/>
        <o:r id="V:Rule31" type="connector" idref="#Line 324"/>
        <o:r id="V:Rule32" type="connector" idref="#Line 6"/>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27A56"/>
    <w:rsid w:val="000320DF"/>
    <w:rsid w:val="00033483"/>
    <w:rsid w:val="00045E81"/>
    <w:rsid w:val="00047DA6"/>
    <w:rsid w:val="00063926"/>
    <w:rsid w:val="00063FB9"/>
    <w:rsid w:val="00067D20"/>
    <w:rsid w:val="00083BDD"/>
    <w:rsid w:val="00094559"/>
    <w:rsid w:val="00095B1A"/>
    <w:rsid w:val="000A342C"/>
    <w:rsid w:val="000A3CAC"/>
    <w:rsid w:val="000A57A7"/>
    <w:rsid w:val="000A6EBF"/>
    <w:rsid w:val="000B097B"/>
    <w:rsid w:val="000B6DA1"/>
    <w:rsid w:val="000B765F"/>
    <w:rsid w:val="000C3088"/>
    <w:rsid w:val="000C32AB"/>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4328"/>
    <w:rsid w:val="0017565D"/>
    <w:rsid w:val="00180D87"/>
    <w:rsid w:val="001867E8"/>
    <w:rsid w:val="00190F81"/>
    <w:rsid w:val="00192505"/>
    <w:rsid w:val="0019613B"/>
    <w:rsid w:val="001A10DE"/>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7566C"/>
    <w:rsid w:val="0028571F"/>
    <w:rsid w:val="00291E7D"/>
    <w:rsid w:val="002B3A9F"/>
    <w:rsid w:val="002D31C8"/>
    <w:rsid w:val="002D51D2"/>
    <w:rsid w:val="002D6F0C"/>
    <w:rsid w:val="002E2358"/>
    <w:rsid w:val="002E3CF4"/>
    <w:rsid w:val="002E4378"/>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1DA"/>
    <w:rsid w:val="003C2819"/>
    <w:rsid w:val="003D730B"/>
    <w:rsid w:val="003D7C9F"/>
    <w:rsid w:val="003E7D04"/>
    <w:rsid w:val="003F6A36"/>
    <w:rsid w:val="003F7DD2"/>
    <w:rsid w:val="00416179"/>
    <w:rsid w:val="00425DB3"/>
    <w:rsid w:val="00426C07"/>
    <w:rsid w:val="00444FAE"/>
    <w:rsid w:val="004470EA"/>
    <w:rsid w:val="00450D80"/>
    <w:rsid w:val="00455D9C"/>
    <w:rsid w:val="00457A11"/>
    <w:rsid w:val="004818E2"/>
    <w:rsid w:val="00482DFC"/>
    <w:rsid w:val="00484EDE"/>
    <w:rsid w:val="004907E2"/>
    <w:rsid w:val="00492BC3"/>
    <w:rsid w:val="004B59A7"/>
    <w:rsid w:val="004D6062"/>
    <w:rsid w:val="004E4C2D"/>
    <w:rsid w:val="004E4FB9"/>
    <w:rsid w:val="004F3F90"/>
    <w:rsid w:val="004F5536"/>
    <w:rsid w:val="004F5B5C"/>
    <w:rsid w:val="0050161B"/>
    <w:rsid w:val="00501F28"/>
    <w:rsid w:val="0050418A"/>
    <w:rsid w:val="00522DB8"/>
    <w:rsid w:val="0052515E"/>
    <w:rsid w:val="00554FCA"/>
    <w:rsid w:val="005655F6"/>
    <w:rsid w:val="00575863"/>
    <w:rsid w:val="0058091F"/>
    <w:rsid w:val="005832B9"/>
    <w:rsid w:val="00593B76"/>
    <w:rsid w:val="0059590E"/>
    <w:rsid w:val="00595FAF"/>
    <w:rsid w:val="005A003E"/>
    <w:rsid w:val="005A5C82"/>
    <w:rsid w:val="005A75D4"/>
    <w:rsid w:val="005B07D9"/>
    <w:rsid w:val="005B1CA8"/>
    <w:rsid w:val="005C2C89"/>
    <w:rsid w:val="005C3A4B"/>
    <w:rsid w:val="005D34A0"/>
    <w:rsid w:val="005D5335"/>
    <w:rsid w:val="005D708A"/>
    <w:rsid w:val="005D723E"/>
    <w:rsid w:val="005E5261"/>
    <w:rsid w:val="006026C3"/>
    <w:rsid w:val="00607B0A"/>
    <w:rsid w:val="006147BC"/>
    <w:rsid w:val="006232AE"/>
    <w:rsid w:val="0062424D"/>
    <w:rsid w:val="00627E94"/>
    <w:rsid w:val="006305C6"/>
    <w:rsid w:val="00632D81"/>
    <w:rsid w:val="00634A7E"/>
    <w:rsid w:val="006404A3"/>
    <w:rsid w:val="00656773"/>
    <w:rsid w:val="0066160B"/>
    <w:rsid w:val="0067620D"/>
    <w:rsid w:val="006A1655"/>
    <w:rsid w:val="006A7F66"/>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751"/>
    <w:rsid w:val="007F1B23"/>
    <w:rsid w:val="007F375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536"/>
    <w:rsid w:val="00891C26"/>
    <w:rsid w:val="0089360F"/>
    <w:rsid w:val="008A2C1E"/>
    <w:rsid w:val="008B2707"/>
    <w:rsid w:val="008B32BA"/>
    <w:rsid w:val="008C4502"/>
    <w:rsid w:val="008C6598"/>
    <w:rsid w:val="008D4707"/>
    <w:rsid w:val="008D4DAF"/>
    <w:rsid w:val="008E3646"/>
    <w:rsid w:val="008F7103"/>
    <w:rsid w:val="009051AA"/>
    <w:rsid w:val="00905E9F"/>
    <w:rsid w:val="009062BD"/>
    <w:rsid w:val="0091128E"/>
    <w:rsid w:val="00911A6A"/>
    <w:rsid w:val="00915253"/>
    <w:rsid w:val="009347E8"/>
    <w:rsid w:val="00940F6B"/>
    <w:rsid w:val="009507E6"/>
    <w:rsid w:val="00962ACA"/>
    <w:rsid w:val="00971233"/>
    <w:rsid w:val="0097457B"/>
    <w:rsid w:val="00980257"/>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2B10"/>
    <w:rsid w:val="00A3361A"/>
    <w:rsid w:val="00A37842"/>
    <w:rsid w:val="00A4186F"/>
    <w:rsid w:val="00A424A5"/>
    <w:rsid w:val="00A43BFB"/>
    <w:rsid w:val="00A81BB2"/>
    <w:rsid w:val="00A96372"/>
    <w:rsid w:val="00AA4392"/>
    <w:rsid w:val="00AB133D"/>
    <w:rsid w:val="00AB2079"/>
    <w:rsid w:val="00AB694C"/>
    <w:rsid w:val="00AC13F6"/>
    <w:rsid w:val="00AD2245"/>
    <w:rsid w:val="00B0553B"/>
    <w:rsid w:val="00B21B3F"/>
    <w:rsid w:val="00B27284"/>
    <w:rsid w:val="00B3473E"/>
    <w:rsid w:val="00B40196"/>
    <w:rsid w:val="00B44E88"/>
    <w:rsid w:val="00B47E3A"/>
    <w:rsid w:val="00B521E9"/>
    <w:rsid w:val="00B568C6"/>
    <w:rsid w:val="00B61B3E"/>
    <w:rsid w:val="00B639B1"/>
    <w:rsid w:val="00B71F08"/>
    <w:rsid w:val="00B777DE"/>
    <w:rsid w:val="00B91347"/>
    <w:rsid w:val="00B92AC2"/>
    <w:rsid w:val="00BA5109"/>
    <w:rsid w:val="00BA54B4"/>
    <w:rsid w:val="00BB01AE"/>
    <w:rsid w:val="00BC010F"/>
    <w:rsid w:val="00BC6179"/>
    <w:rsid w:val="00BD2943"/>
    <w:rsid w:val="00BE2788"/>
    <w:rsid w:val="00C05894"/>
    <w:rsid w:val="00C21B1D"/>
    <w:rsid w:val="00C2756B"/>
    <w:rsid w:val="00C41798"/>
    <w:rsid w:val="00C471B1"/>
    <w:rsid w:val="00C6732B"/>
    <w:rsid w:val="00C81ECF"/>
    <w:rsid w:val="00C93DA3"/>
    <w:rsid w:val="00CB3F11"/>
    <w:rsid w:val="00CB583E"/>
    <w:rsid w:val="00CE20AB"/>
    <w:rsid w:val="00CE775B"/>
    <w:rsid w:val="00CF1E2A"/>
    <w:rsid w:val="00CF29FF"/>
    <w:rsid w:val="00CF4CCE"/>
    <w:rsid w:val="00D0576C"/>
    <w:rsid w:val="00D20487"/>
    <w:rsid w:val="00D2090F"/>
    <w:rsid w:val="00D250BF"/>
    <w:rsid w:val="00D42BF1"/>
    <w:rsid w:val="00D52CF6"/>
    <w:rsid w:val="00D546A0"/>
    <w:rsid w:val="00D62A9A"/>
    <w:rsid w:val="00D70B1C"/>
    <w:rsid w:val="00D76870"/>
    <w:rsid w:val="00D821BD"/>
    <w:rsid w:val="00D877B5"/>
    <w:rsid w:val="00D970F2"/>
    <w:rsid w:val="00DA629C"/>
    <w:rsid w:val="00DC6E10"/>
    <w:rsid w:val="00DC78C7"/>
    <w:rsid w:val="00DD5702"/>
    <w:rsid w:val="00DE2DA7"/>
    <w:rsid w:val="00DE3E96"/>
    <w:rsid w:val="00DE4C42"/>
    <w:rsid w:val="00DE6D27"/>
    <w:rsid w:val="00DF1E32"/>
    <w:rsid w:val="00DF5D28"/>
    <w:rsid w:val="00E00AE5"/>
    <w:rsid w:val="00E05DF1"/>
    <w:rsid w:val="00E202F6"/>
    <w:rsid w:val="00E24211"/>
    <w:rsid w:val="00E3108B"/>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6C8C"/>
    <w:rsid w:val="00E93F81"/>
    <w:rsid w:val="00EB3CE6"/>
    <w:rsid w:val="00EB48D0"/>
    <w:rsid w:val="00EB6E98"/>
    <w:rsid w:val="00EB740D"/>
    <w:rsid w:val="00EC1FED"/>
    <w:rsid w:val="00EC2F11"/>
    <w:rsid w:val="00EE5F5E"/>
    <w:rsid w:val="00F13BDF"/>
    <w:rsid w:val="00F15023"/>
    <w:rsid w:val="00F22BBD"/>
    <w:rsid w:val="00F23BC3"/>
    <w:rsid w:val="00F31C79"/>
    <w:rsid w:val="00F3710F"/>
    <w:rsid w:val="00F5773C"/>
    <w:rsid w:val="00F57F0D"/>
    <w:rsid w:val="00F66F5C"/>
    <w:rsid w:val="00F70936"/>
    <w:rsid w:val="00F81050"/>
    <w:rsid w:val="00F94D3B"/>
    <w:rsid w:val="00F94E87"/>
    <w:rsid w:val="00F97D0C"/>
    <w:rsid w:val="00FA11EF"/>
    <w:rsid w:val="00FA6EDD"/>
    <w:rsid w:val="00FB2672"/>
    <w:rsid w:val="00FB6754"/>
    <w:rsid w:val="00FB79EB"/>
    <w:rsid w:val="00FD705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57A11"/>
    <w:pPr>
      <w:keepLines/>
      <w:spacing w:before="120" w:after="240" w:line="360" w:lineRule="auto"/>
      <w:jc w:val="center"/>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hyperlink" Target="http://en.wikipedia.org/wiki/K-means_clustering"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jpeg"/><Relationship Id="rId45" Type="http://schemas.openxmlformats.org/officeDocument/2006/relationships/hyperlink" Target="http://en.wikipedia.org/wiki/K-means_cluster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ru.wikipedia.org/wiki/.NET_Frame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yperlink" Target="http://ru.wikipedia.org/wiki/.NET_Framework" TargetMode="External"/><Relationship Id="rId48" Type="http://schemas.openxmlformats.org/officeDocument/2006/relationships/hyperlink" Target="http://en.wikipedia.org/wiki/Cluster_analysis" TargetMode="External"/><Relationship Id="rId8" Type="http://schemas.openxmlformats.org/officeDocument/2006/relationships/image" Target="media/image1.emf"/><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CD40C-1FD9-4A32-9EAD-C4BE0802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58</Pages>
  <Words>43556</Words>
  <Characters>24827</Characters>
  <Application>Microsoft Office Word</Application>
  <DocSecurity>0</DocSecurity>
  <Lines>206</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11</cp:revision>
  <cp:lastPrinted>2012-05-21T12:21:00Z</cp:lastPrinted>
  <dcterms:created xsi:type="dcterms:W3CDTF">2012-05-20T20:49:00Z</dcterms:created>
  <dcterms:modified xsi:type="dcterms:W3CDTF">2012-05-21T19:50:00Z</dcterms:modified>
</cp:coreProperties>
</file>