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2D" w:rsidRDefault="0000302D" w:rsidP="0000302D">
      <w:pPr>
        <w:spacing w:after="360"/>
        <w:jc w:val="center"/>
        <w:rPr>
          <w:rFonts w:ascii="Times New Roman" w:hAnsi="Times New Roman" w:cs="Times New Roman"/>
          <w:b/>
          <w:sz w:val="28"/>
        </w:rPr>
      </w:pPr>
      <w:r>
        <w:rPr>
          <w:rFonts w:ascii="Times New Roman" w:hAnsi="Times New Roman" w:cs="Times New Roman"/>
          <w:b/>
          <w:sz w:val="28"/>
        </w:rPr>
        <w:t>АНОТАЦІЯ</w:t>
      </w:r>
    </w:p>
    <w:p w:rsidR="00D44FA7" w:rsidRPr="00592BF5" w:rsidRDefault="004A4836" w:rsidP="00D44FA7">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w:t>
      </w:r>
      <w:r w:rsidR="00D44FA7" w:rsidRPr="00A37CB9">
        <w:rPr>
          <w:rFonts w:ascii="Times New Roman" w:eastAsia="Times New Roman" w:hAnsi="Times New Roman" w:cs="Times New Roman"/>
          <w:sz w:val="28"/>
          <w:szCs w:val="28"/>
          <w:lang w:eastAsia="ar-SA"/>
        </w:rPr>
        <w:t xml:space="preserve">Пояснювальна записка індивідуальної частини № </w:t>
      </w:r>
      <w:r w:rsidR="00592BF5">
        <w:rPr>
          <w:rFonts w:ascii="Times New Roman" w:eastAsia="Times New Roman" w:hAnsi="Times New Roman" w:cs="Times New Roman"/>
          <w:sz w:val="28"/>
          <w:szCs w:val="28"/>
          <w:lang w:eastAsia="ar-SA"/>
        </w:rPr>
        <w:t>2</w:t>
      </w:r>
      <w:r w:rsidR="00D44FA7" w:rsidRPr="00A37CB9">
        <w:rPr>
          <w:rFonts w:ascii="Times New Roman" w:eastAsia="Times New Roman" w:hAnsi="Times New Roman" w:cs="Times New Roman"/>
          <w:sz w:val="28"/>
          <w:szCs w:val="28"/>
          <w:lang w:eastAsia="ar-SA"/>
        </w:rPr>
        <w:t xml:space="preserve"> комплексного дипломного проекту складається з </w:t>
      </w:r>
      <w:r w:rsidR="007E3866">
        <w:rPr>
          <w:rFonts w:ascii="Times New Roman" w:eastAsia="Times New Roman" w:hAnsi="Times New Roman" w:cs="Times New Roman"/>
          <w:sz w:val="28"/>
          <w:szCs w:val="28"/>
          <w:lang w:eastAsia="ar-SA"/>
        </w:rPr>
        <w:t>4</w:t>
      </w:r>
      <w:r w:rsidR="00D44FA7" w:rsidRPr="00A37CB9">
        <w:rPr>
          <w:rFonts w:ascii="Times New Roman" w:eastAsia="Times New Roman" w:hAnsi="Times New Roman" w:cs="Times New Roman"/>
          <w:sz w:val="28"/>
          <w:szCs w:val="28"/>
          <w:lang w:eastAsia="ar-SA"/>
        </w:rPr>
        <w:t xml:space="preserve"> розділів, містить </w:t>
      </w:r>
      <w:r w:rsidR="004F42D0" w:rsidRPr="003F3571">
        <w:rPr>
          <w:rFonts w:ascii="Times New Roman" w:eastAsia="Times New Roman" w:hAnsi="Times New Roman" w:cs="Times New Roman"/>
          <w:sz w:val="28"/>
          <w:szCs w:val="28"/>
          <w:lang w:eastAsia="ar-SA"/>
        </w:rPr>
        <w:t>54</w:t>
      </w:r>
      <w:r w:rsidR="00D44FA7" w:rsidRPr="00A37CB9">
        <w:rPr>
          <w:rFonts w:ascii="Times New Roman" w:eastAsia="Times New Roman" w:hAnsi="Times New Roman" w:cs="Times New Roman"/>
          <w:sz w:val="28"/>
          <w:szCs w:val="28"/>
          <w:lang w:eastAsia="ar-SA"/>
        </w:rPr>
        <w:t xml:space="preserve"> сторінк</w:t>
      </w:r>
      <w:r w:rsidR="003F3571">
        <w:rPr>
          <w:rFonts w:ascii="Times New Roman" w:eastAsia="Times New Roman" w:hAnsi="Times New Roman" w:cs="Times New Roman"/>
          <w:sz w:val="28"/>
          <w:szCs w:val="28"/>
          <w:lang w:val="en-US" w:eastAsia="ar-SA"/>
        </w:rPr>
        <w:t>и</w:t>
      </w:r>
      <w:r w:rsidR="00D44FA7" w:rsidRPr="00A37CB9">
        <w:rPr>
          <w:rFonts w:ascii="Times New Roman" w:eastAsia="Times New Roman" w:hAnsi="Times New Roman" w:cs="Times New Roman"/>
          <w:sz w:val="28"/>
          <w:szCs w:val="28"/>
          <w:lang w:eastAsia="ar-SA"/>
        </w:rPr>
        <w:t xml:space="preserve">,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рисунк</w:t>
      </w:r>
      <w:r w:rsidR="00592BF5">
        <w:rPr>
          <w:rFonts w:ascii="Times New Roman" w:eastAsia="Times New Roman" w:hAnsi="Times New Roman" w:cs="Times New Roman"/>
          <w:sz w:val="28"/>
          <w:szCs w:val="28"/>
          <w:lang w:eastAsia="ar-SA"/>
        </w:rPr>
        <w:t>и</w:t>
      </w:r>
      <w:r w:rsidR="00D44FA7" w:rsidRPr="00A37CB9">
        <w:rPr>
          <w:rFonts w:ascii="Times New Roman" w:eastAsia="Times New Roman" w:hAnsi="Times New Roman" w:cs="Times New Roman"/>
          <w:sz w:val="28"/>
          <w:szCs w:val="28"/>
          <w:lang w:eastAsia="ar-SA"/>
        </w:rPr>
        <w:t xml:space="preserve">,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таблиці, </w:t>
      </w:r>
      <w:r w:rsidR="00F10942" w:rsidRPr="00592BF5">
        <w:rPr>
          <w:rFonts w:ascii="Times New Roman" w:eastAsia="Times New Roman" w:hAnsi="Times New Roman" w:cs="Times New Roman"/>
          <w:sz w:val="28"/>
          <w:szCs w:val="28"/>
          <w:lang w:eastAsia="ar-SA"/>
        </w:rPr>
        <w:t>1</w:t>
      </w:r>
      <w:r w:rsidR="00D44FA7" w:rsidRPr="00A37CB9">
        <w:rPr>
          <w:rFonts w:ascii="Times New Roman" w:eastAsia="Times New Roman" w:hAnsi="Times New Roman" w:cs="Times New Roman"/>
          <w:sz w:val="28"/>
          <w:szCs w:val="28"/>
          <w:lang w:eastAsia="ar-SA"/>
        </w:rPr>
        <w:t xml:space="preserve"> </w:t>
      </w:r>
      <w:r w:rsidR="00D44FA7" w:rsidRPr="007A58B8">
        <w:rPr>
          <w:rFonts w:ascii="Times New Roman" w:eastAsia="Times New Roman" w:hAnsi="Times New Roman" w:cs="Times New Roman"/>
          <w:sz w:val="28"/>
          <w:szCs w:val="28"/>
          <w:lang w:eastAsia="ar-SA"/>
        </w:rPr>
        <w:t>додат</w:t>
      </w:r>
      <w:r w:rsidR="00F10942" w:rsidRPr="007A58B8">
        <w:rPr>
          <w:rFonts w:ascii="Times New Roman" w:eastAsia="Times New Roman" w:hAnsi="Times New Roman" w:cs="Times New Roman"/>
          <w:sz w:val="28"/>
          <w:szCs w:val="28"/>
          <w:lang w:eastAsia="ar-SA"/>
        </w:rPr>
        <w:t>ок</w:t>
      </w:r>
      <w:r w:rsidR="00D44FA7" w:rsidRPr="00A37CB9">
        <w:rPr>
          <w:rFonts w:ascii="Times New Roman" w:eastAsia="Times New Roman" w:hAnsi="Times New Roman" w:cs="Times New Roman"/>
          <w:sz w:val="28"/>
          <w:szCs w:val="28"/>
          <w:lang w:eastAsia="ar-SA"/>
        </w:rPr>
        <w:t xml:space="preserve">, </w:t>
      </w:r>
      <w:r w:rsidR="007A58B8" w:rsidRPr="00592BF5">
        <w:rPr>
          <w:rFonts w:ascii="Times New Roman" w:eastAsia="Times New Roman" w:hAnsi="Times New Roman" w:cs="Times New Roman"/>
          <w:sz w:val="28"/>
          <w:szCs w:val="28"/>
          <w:lang w:eastAsia="ar-SA"/>
        </w:rPr>
        <w:t>11</w:t>
      </w:r>
      <w:r w:rsidR="00D44FA7" w:rsidRPr="00A37CB9">
        <w:rPr>
          <w:rFonts w:ascii="Times New Roman" w:eastAsia="Times New Roman" w:hAnsi="Times New Roman" w:cs="Times New Roman"/>
          <w:sz w:val="28"/>
          <w:szCs w:val="28"/>
          <w:lang w:eastAsia="ar-SA"/>
        </w:rPr>
        <w:t xml:space="preserve"> джерел</w:t>
      </w:r>
      <w:r w:rsidR="007A58B8" w:rsidRPr="00592BF5">
        <w:rPr>
          <w:rFonts w:ascii="Times New Roman" w:eastAsia="Times New Roman" w:hAnsi="Times New Roman" w:cs="Times New Roman"/>
          <w:sz w:val="28"/>
          <w:szCs w:val="28"/>
          <w:lang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 xml:space="preserve">Індивідуальна частина № </w:t>
      </w:r>
      <w:r>
        <w:rPr>
          <w:rFonts w:ascii="Times New Roman" w:eastAsia="Times New Roman" w:hAnsi="Times New Roman" w:cs="Times New Roman"/>
          <w:sz w:val="28"/>
          <w:szCs w:val="28"/>
          <w:lang w:eastAsia="ru-RU"/>
        </w:rPr>
        <w:t>2</w:t>
      </w:r>
      <w:r w:rsidRPr="00B379E4">
        <w:rPr>
          <w:rFonts w:ascii="Times New Roman" w:eastAsia="Times New Roman" w:hAnsi="Times New Roman" w:cs="Times New Roman"/>
          <w:sz w:val="28"/>
          <w:szCs w:val="28"/>
          <w:lang w:eastAsia="ru-RU"/>
        </w:rPr>
        <w:t xml:space="preserve"> присвячена складанню плану перевезень однорідної продукції із урахування вантажомісткості транспортних засобів</w:t>
      </w:r>
      <w:r>
        <w:rPr>
          <w:rFonts w:ascii="Times New Roman" w:eastAsia="Times New Roman" w:hAnsi="Times New Roman" w:cs="Times New Roman"/>
          <w:sz w:val="28"/>
          <w:szCs w:val="28"/>
          <w:lang w:eastAsia="ru-RU"/>
        </w:rPr>
        <w:t>, їх обмеженої кількості</w:t>
      </w:r>
      <w:r w:rsidRPr="00B379E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 пріоритетів замовлень</w:t>
      </w:r>
      <w:r w:rsidRPr="00B379E4">
        <w:rPr>
          <w:rFonts w:ascii="Times New Roman" w:eastAsia="Times New Roman" w:hAnsi="Times New Roman" w:cs="Times New Roman"/>
          <w:sz w:val="28"/>
          <w:szCs w:val="28"/>
          <w:lang w:eastAsia="ru-RU"/>
        </w:rPr>
        <w:t>.</w:t>
      </w:r>
    </w:p>
    <w:p w:rsidR="00D44FA7" w:rsidRPr="00B379E4" w:rsidRDefault="00D44FA7" w:rsidP="00D44FA7">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D44FA7" w:rsidRPr="00C6732B"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w:t>
      </w:r>
      <w:r w:rsidR="00592BF5">
        <w:rPr>
          <w:rFonts w:ascii="Times New Roman" w:eastAsia="Times New Roman" w:hAnsi="Times New Roman" w:cs="Times New Roman"/>
          <w:sz w:val="28"/>
          <w:szCs w:val="28"/>
          <w:lang w:eastAsia="ar-SA"/>
        </w:rPr>
        <w:t>и</w:t>
      </w:r>
      <w:r>
        <w:rPr>
          <w:rFonts w:ascii="Times New Roman" w:eastAsia="Times New Roman" w:hAnsi="Times New Roman" w:cs="Times New Roman"/>
          <w:sz w:val="28"/>
          <w:szCs w:val="28"/>
          <w:lang w:eastAsia="ar-SA"/>
        </w:rPr>
        <w:t xml:space="preserve">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w:t>
      </w:r>
      <w:r w:rsidR="00592BF5">
        <w:rPr>
          <w:rFonts w:ascii="Times New Roman" w:eastAsia="Times New Roman" w:hAnsi="Times New Roman" w:cs="Times New Roman"/>
          <w:sz w:val="28"/>
          <w:szCs w:val="28"/>
          <w:lang w:eastAsia="ar-SA"/>
        </w:rPr>
        <w:t>и</w:t>
      </w:r>
      <w:r>
        <w:rPr>
          <w:rFonts w:ascii="Times New Roman" w:eastAsia="Times New Roman" w:hAnsi="Times New Roman" w:cs="Times New Roman"/>
          <w:sz w:val="28"/>
          <w:szCs w:val="28"/>
          <w:lang w:eastAsia="ar-SA"/>
        </w:rPr>
        <w:t xml:space="preserve"> для розв’язання задачі складання плану перевезень продукції із урахуванням вантажомісткості</w:t>
      </w:r>
      <w:r w:rsidR="008A64D9">
        <w:rPr>
          <w:rFonts w:ascii="Times New Roman" w:eastAsia="Times New Roman" w:hAnsi="Times New Roman" w:cs="Times New Roman"/>
          <w:sz w:val="28"/>
          <w:szCs w:val="28"/>
          <w:lang w:eastAsia="ar-SA"/>
        </w:rPr>
        <w:t xml:space="preserve"> та о</w:t>
      </w:r>
      <w:r w:rsidR="00592BF5">
        <w:rPr>
          <w:rFonts w:ascii="Times New Roman" w:eastAsia="Times New Roman" w:hAnsi="Times New Roman" w:cs="Times New Roman"/>
          <w:sz w:val="28"/>
          <w:szCs w:val="28"/>
          <w:lang w:eastAsia="ar-SA"/>
        </w:rPr>
        <w:t>бмежено</w:t>
      </w:r>
      <w:r w:rsidR="008A64D9">
        <w:rPr>
          <w:rFonts w:ascii="Times New Roman" w:eastAsia="Times New Roman" w:hAnsi="Times New Roman" w:cs="Times New Roman"/>
          <w:sz w:val="28"/>
          <w:szCs w:val="28"/>
          <w:lang w:eastAsia="ar-SA"/>
        </w:rPr>
        <w:t>ї кількості</w:t>
      </w:r>
      <w:r>
        <w:rPr>
          <w:rFonts w:ascii="Times New Roman" w:eastAsia="Times New Roman" w:hAnsi="Times New Roman" w:cs="Times New Roman"/>
          <w:sz w:val="28"/>
          <w:szCs w:val="28"/>
          <w:lang w:eastAsia="ar-SA"/>
        </w:rPr>
        <w:t xml:space="preserve"> транспортних засобів</w:t>
      </w:r>
      <w:r w:rsidR="008A64D9">
        <w:rPr>
          <w:rFonts w:ascii="Times New Roman" w:eastAsia="Times New Roman" w:hAnsi="Times New Roman" w:cs="Times New Roman"/>
          <w:sz w:val="28"/>
          <w:szCs w:val="28"/>
          <w:lang w:eastAsia="ar-SA"/>
        </w:rPr>
        <w:t xml:space="preserve"> </w:t>
      </w:r>
      <w:r w:rsidR="00592BF5">
        <w:rPr>
          <w:rFonts w:ascii="Times New Roman" w:eastAsia="Times New Roman" w:hAnsi="Times New Roman" w:cs="Times New Roman"/>
          <w:sz w:val="28"/>
          <w:szCs w:val="28"/>
          <w:lang w:eastAsia="ar-SA"/>
        </w:rPr>
        <w:t>і</w:t>
      </w:r>
      <w:r w:rsidR="008A64D9">
        <w:rPr>
          <w:rFonts w:ascii="Times New Roman" w:eastAsia="Times New Roman" w:hAnsi="Times New Roman" w:cs="Times New Roman"/>
          <w:sz w:val="28"/>
          <w:szCs w:val="28"/>
          <w:lang w:eastAsia="ar-SA"/>
        </w:rPr>
        <w:t xml:space="preserve"> пріоритетів замовлень</w:t>
      </w:r>
      <w:r>
        <w:rPr>
          <w:rFonts w:ascii="Times New Roman" w:eastAsia="Times New Roman" w:hAnsi="Times New Roman" w:cs="Times New Roman"/>
          <w:sz w:val="28"/>
          <w:szCs w:val="28"/>
          <w:lang w:eastAsia="ar-SA"/>
        </w:rPr>
        <w:t>. Проведено порівняльний аналіз алгоритмів на основі отриманих експериментальних даних.</w:t>
      </w:r>
    </w:p>
    <w:p w:rsidR="00D44FA7" w:rsidRPr="008A64D9"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8A64D9">
        <w:rPr>
          <w:rFonts w:ascii="Times New Roman" w:eastAsia="Times New Roman" w:hAnsi="Times New Roman" w:cs="Times New Roman"/>
          <w:sz w:val="28"/>
          <w:szCs w:val="28"/>
          <w:lang w:eastAsia="ar-SA"/>
        </w:rPr>
        <w:t xml:space="preserve">У </w:t>
      </w:r>
      <w:r w:rsidR="008A64D9" w:rsidRPr="008A64D9">
        <w:rPr>
          <w:rFonts w:ascii="Times New Roman" w:eastAsia="Times New Roman" w:hAnsi="Times New Roman" w:cs="Times New Roman"/>
          <w:sz w:val="28"/>
          <w:szCs w:val="28"/>
          <w:lang w:eastAsia="ar-SA"/>
        </w:rPr>
        <w:t>розділі програмного забезпечення детально описані специфікації функцій та наведені вимоги до технічного та програмного забезпечення.</w:t>
      </w:r>
    </w:p>
    <w:p w:rsidR="004A4836" w:rsidRDefault="00D44FA7" w:rsidP="00D44FA7">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У розділі з охорони праці наведені гігієнічні норми для приміщень, у яких експлуатуються ЕОМ.</w:t>
      </w:r>
    </w:p>
    <w:p w:rsidR="004A4836" w:rsidRPr="00C6732B" w:rsidRDefault="004A4836" w:rsidP="00351B9B">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sidRPr="00592BF5">
        <w:rPr>
          <w:rFonts w:ascii="Times New Roman" w:eastAsia="Times New Roman" w:hAnsi="Times New Roman" w:cs="Times New Roman"/>
          <w:sz w:val="28"/>
          <w:szCs w:val="28"/>
          <w:lang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sidRPr="00592BF5">
        <w:rPr>
          <w:rFonts w:ascii="Times New Roman" w:eastAsia="Times New Roman" w:hAnsi="Times New Roman" w:cs="Times New Roman"/>
          <w:sz w:val="28"/>
          <w:szCs w:val="28"/>
          <w:lang w:eastAsia="ar-SA"/>
        </w:rPr>
        <w:t xml:space="preserve">ВАНТАЖОМІСТКІСТЬ, </w:t>
      </w:r>
      <w:r w:rsidR="0044034A">
        <w:rPr>
          <w:rFonts w:ascii="Times New Roman" w:eastAsia="Times New Roman" w:hAnsi="Times New Roman" w:cs="Times New Roman"/>
          <w:sz w:val="28"/>
          <w:szCs w:val="28"/>
          <w:lang w:eastAsia="ar-SA"/>
        </w:rPr>
        <w:t>ПРІОРИТЕТ</w:t>
      </w:r>
      <w:r w:rsidR="00351B9B">
        <w:rPr>
          <w:rFonts w:ascii="Times New Roman" w:eastAsia="Times New Roman" w:hAnsi="Times New Roman" w:cs="Times New Roman"/>
          <w:sz w:val="28"/>
          <w:szCs w:val="28"/>
          <w:lang w:eastAsia="ar-SA"/>
        </w:rPr>
        <w:t>,</w:t>
      </w:r>
      <w:r w:rsidR="0044034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ЗАДАЧА КЛАСТЕРИЗАЦІЇ, </w:t>
      </w:r>
      <w:r w:rsidR="002B4698">
        <w:rPr>
          <w:rFonts w:ascii="Times New Roman" w:eastAsia="Times New Roman" w:hAnsi="Times New Roman" w:cs="Times New Roman"/>
          <w:sz w:val="28"/>
          <w:szCs w:val="28"/>
          <w:lang w:eastAsia="ar-SA"/>
        </w:rPr>
        <w:t>МЕТАЕВРИСТИКА</w:t>
      </w:r>
      <w:r>
        <w:rPr>
          <w:rFonts w:ascii="Times New Roman" w:eastAsia="Times New Roman" w:hAnsi="Times New Roman" w:cs="Times New Roman"/>
          <w:sz w:val="28"/>
          <w:szCs w:val="28"/>
          <w:lang w:eastAsia="ar-SA"/>
        </w:rPr>
        <w:t xml:space="preserve">, </w:t>
      </w:r>
      <w:r w:rsidR="00351B9B">
        <w:rPr>
          <w:rFonts w:ascii="Times New Roman" w:eastAsia="Times New Roman" w:hAnsi="Times New Roman" w:cs="Times New Roman"/>
          <w:sz w:val="28"/>
          <w:szCs w:val="28"/>
          <w:lang w:eastAsia="ar-SA"/>
        </w:rPr>
        <w:t xml:space="preserve">БАГАТОКРИТЕРІАЛЬНА ОПТИМІЗАЦІЯ, </w:t>
      </w:r>
      <w:r>
        <w:rPr>
          <w:rFonts w:ascii="Times New Roman" w:eastAsia="Times New Roman" w:hAnsi="Times New Roman" w:cs="Times New Roman"/>
          <w:sz w:val="28"/>
          <w:szCs w:val="28"/>
          <w:lang w:eastAsia="ar-SA"/>
        </w:rPr>
        <w:t>БДЖОЛИНИЙ АЛГОРИТМ, ЗАДАЧА КОМІВОЯЖЕРА.</w:t>
      </w:r>
    </w:p>
    <w:p w:rsidR="0000302D" w:rsidRPr="00592BF5" w:rsidRDefault="0000302D">
      <w:pPr>
        <w:rPr>
          <w:rFonts w:ascii="Times New Roman" w:eastAsiaTheme="majorEastAsia" w:hAnsi="Times New Roman" w:cs="Times New Roman"/>
          <w:b/>
          <w:bCs/>
          <w:sz w:val="28"/>
          <w:szCs w:val="28"/>
          <w:highlight w:val="green"/>
        </w:rPr>
      </w:pPr>
      <w:r w:rsidRPr="00592BF5">
        <w:rPr>
          <w:rFonts w:ascii="Times New Roman" w:hAnsi="Times New Roman" w:cs="Times New Roman"/>
          <w:highlight w:val="green"/>
        </w:rPr>
        <w:br w:type="page"/>
      </w:r>
    </w:p>
    <w:p w:rsidR="0000302D" w:rsidRPr="009D253C" w:rsidRDefault="0000302D" w:rsidP="0000302D">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sidRPr="00012F04">
        <w:rPr>
          <w:rFonts w:ascii="Times New Roman" w:eastAsia="Times New Roman" w:hAnsi="Times New Roman" w:cs="Times New Roman"/>
          <w:b/>
          <w:sz w:val="28"/>
          <w:szCs w:val="28"/>
          <w:lang w:val="en-US" w:eastAsia="ar-SA"/>
        </w:rPr>
        <w:t>The structure and scope of paper.</w:t>
      </w:r>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Pr>
          <w:rFonts w:ascii="Times New Roman" w:eastAsia="Times New Roman" w:hAnsi="Times New Roman" w:cs="Times New Roman"/>
          <w:sz w:val="28"/>
          <w:szCs w:val="28"/>
          <w:lang w:val="en-US" w:eastAsia="ar-SA"/>
        </w:rPr>
        <w:t xml:space="preserve"> part </w:t>
      </w:r>
      <w:r w:rsidRPr="00592BF5">
        <w:rPr>
          <w:rFonts w:ascii="Times New Roman" w:eastAsia="Times New Roman" w:hAnsi="Times New Roman" w:cs="Times New Roman"/>
          <w:sz w:val="28"/>
          <w:szCs w:val="28"/>
          <w:lang w:val="en-US" w:eastAsia="ar-SA"/>
        </w:rPr>
        <w:t xml:space="preserve">№ 1 </w:t>
      </w:r>
      <w:r>
        <w:rPr>
          <w:rFonts w:ascii="Times New Roman" w:eastAsia="Times New Roman" w:hAnsi="Times New Roman" w:cs="Times New Roman"/>
          <w:sz w:val="28"/>
          <w:szCs w:val="28"/>
          <w:lang w:val="en-US" w:eastAsia="ar-SA"/>
        </w:rPr>
        <w:t xml:space="preserve">of the complex thesis project consists of </w:t>
      </w:r>
      <w:r w:rsidRPr="008A64D9">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004F42D0" w:rsidRPr="003F3571">
        <w:rPr>
          <w:rFonts w:ascii="Times New Roman" w:eastAsia="Times New Roman" w:hAnsi="Times New Roman" w:cs="Times New Roman"/>
          <w:sz w:val="28"/>
          <w:szCs w:val="28"/>
          <w:lang w:val="en-US" w:eastAsia="ar-SA"/>
        </w:rPr>
        <w:t>54</w:t>
      </w:r>
      <w:r>
        <w:rPr>
          <w:rFonts w:ascii="Times New Roman" w:eastAsia="Times New Roman" w:hAnsi="Times New Roman" w:cs="Times New Roman"/>
          <w:sz w:val="28"/>
          <w:szCs w:val="28"/>
          <w:lang w:val="en-US" w:eastAsia="ar-SA"/>
        </w:rPr>
        <w:t xml:space="preserve"> pages, </w:t>
      </w:r>
      <w:r w:rsidR="007F0DA5">
        <w:rPr>
          <w:rFonts w:ascii="Times New Roman" w:eastAsia="Times New Roman" w:hAnsi="Times New Roman" w:cs="Times New Roman"/>
          <w:sz w:val="28"/>
          <w:szCs w:val="28"/>
          <w:lang w:eastAsia="ar-SA"/>
        </w:rPr>
        <w:t>3 </w:t>
      </w:r>
      <w:r>
        <w:rPr>
          <w:rFonts w:ascii="Times New Roman" w:eastAsia="Times New Roman" w:hAnsi="Times New Roman" w:cs="Times New Roman"/>
          <w:sz w:val="28"/>
          <w:szCs w:val="28"/>
          <w:lang w:val="en-US" w:eastAsia="ar-SA"/>
        </w:rPr>
        <w:t xml:space="preserve">figures, </w:t>
      </w:r>
      <w:r w:rsidR="007F0DA5">
        <w:rPr>
          <w:rFonts w:ascii="Times New Roman" w:eastAsia="Times New Roman" w:hAnsi="Times New Roman" w:cs="Times New Roman"/>
          <w:sz w:val="28"/>
          <w:szCs w:val="28"/>
          <w:lang w:eastAsia="ar-SA"/>
        </w:rPr>
        <w:t>3</w:t>
      </w:r>
      <w:r>
        <w:rPr>
          <w:rFonts w:ascii="Times New Roman" w:eastAsia="Times New Roman" w:hAnsi="Times New Roman" w:cs="Times New Roman"/>
          <w:sz w:val="28"/>
          <w:szCs w:val="28"/>
          <w:lang w:val="en-US" w:eastAsia="ar-SA"/>
        </w:rPr>
        <w:t xml:space="preserve"> tables, </w:t>
      </w:r>
      <w:r w:rsidR="007E3866">
        <w:rPr>
          <w:rFonts w:ascii="Times New Roman" w:eastAsia="Times New Roman" w:hAnsi="Times New Roman" w:cs="Times New Roman"/>
          <w:sz w:val="28"/>
          <w:szCs w:val="28"/>
          <w:lang w:val="en-US" w:eastAsia="ar-SA"/>
        </w:rPr>
        <w:t>1</w:t>
      </w:r>
      <w:r>
        <w:rPr>
          <w:rFonts w:ascii="Times New Roman" w:eastAsia="Times New Roman" w:hAnsi="Times New Roman" w:cs="Times New Roman"/>
          <w:sz w:val="28"/>
          <w:szCs w:val="28"/>
          <w:lang w:val="en-US" w:eastAsia="ar-SA"/>
        </w:rPr>
        <w:t xml:space="preserve"> appendi</w:t>
      </w:r>
      <w:r w:rsidR="007E3866">
        <w:rPr>
          <w:rFonts w:ascii="Times New Roman" w:eastAsia="Times New Roman" w:hAnsi="Times New Roman" w:cs="Times New Roman"/>
          <w:sz w:val="28"/>
          <w:szCs w:val="28"/>
          <w:lang w:val="en-US" w:eastAsia="ar-SA"/>
        </w:rPr>
        <w:t>x</w:t>
      </w:r>
      <w:r>
        <w:rPr>
          <w:rFonts w:ascii="Times New Roman" w:eastAsia="Times New Roman" w:hAnsi="Times New Roman" w:cs="Times New Roman"/>
          <w:sz w:val="28"/>
          <w:szCs w:val="28"/>
          <w:lang w:val="en-US" w:eastAsia="ar-SA"/>
        </w:rPr>
        <w:t xml:space="preserve">, </w:t>
      </w:r>
      <w:r w:rsidR="007A58B8">
        <w:rPr>
          <w:rFonts w:ascii="Times New Roman" w:eastAsia="Times New Roman" w:hAnsi="Times New Roman" w:cs="Times New Roman"/>
          <w:sz w:val="28"/>
          <w:szCs w:val="28"/>
          <w:lang w:val="en-US" w:eastAsia="ar-SA"/>
        </w:rPr>
        <w:t xml:space="preserve">11 </w:t>
      </w:r>
      <w:r>
        <w:rPr>
          <w:rFonts w:ascii="Times New Roman" w:eastAsia="Times New Roman" w:hAnsi="Times New Roman" w:cs="Times New Roman"/>
          <w:sz w:val="28"/>
          <w:szCs w:val="28"/>
          <w:lang w:val="en-US" w:eastAsia="ar-SA"/>
        </w:rPr>
        <w:t>references.</w:t>
      </w:r>
    </w:p>
    <w:p w:rsidR="00D44FA7" w:rsidRPr="00592BF5"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sidRPr="00390572">
        <w:rPr>
          <w:rFonts w:ascii="Times New Roman" w:eastAsia="Times New Roman" w:hAnsi="Times New Roman" w:cs="Times New Roman"/>
          <w:sz w:val="28"/>
          <w:szCs w:val="28"/>
          <w:lang w:val="en-US" w:eastAsia="ar-SA"/>
        </w:rPr>
        <w:t xml:space="preserve">The individual part № </w:t>
      </w:r>
      <w:r>
        <w:rPr>
          <w:rFonts w:ascii="Times New Roman" w:eastAsia="Times New Roman" w:hAnsi="Times New Roman" w:cs="Times New Roman"/>
          <w:sz w:val="28"/>
          <w:szCs w:val="28"/>
          <w:lang w:eastAsia="ar-SA"/>
        </w:rPr>
        <w:t>2</w:t>
      </w:r>
      <w:r w:rsidRPr="00390572">
        <w:rPr>
          <w:rFonts w:ascii="Times New Roman" w:eastAsia="Times New Roman" w:hAnsi="Times New Roman" w:cs="Times New Roman"/>
          <w:sz w:val="28"/>
          <w:szCs w:val="28"/>
          <w:lang w:val="en-US" w:eastAsia="ar-SA"/>
        </w:rPr>
        <w:t xml:space="preserve"> devoted </w:t>
      </w:r>
      <w:r>
        <w:rPr>
          <w:rFonts w:ascii="Times New Roman" w:eastAsia="Times New Roman" w:hAnsi="Times New Roman" w:cs="Times New Roman"/>
          <w:sz w:val="28"/>
          <w:szCs w:val="28"/>
          <w:lang w:val="en-US" w:eastAsia="ar-SA"/>
        </w:rPr>
        <w:t>to transportation in consideration of cargo capacity and limited number of vehicles and in consideration of order priority</w:t>
      </w:r>
      <w:r w:rsidRPr="00592BF5">
        <w:rPr>
          <w:rFonts w:ascii="Times New Roman" w:eastAsia="Times New Roman" w:hAnsi="Times New Roman" w:cs="Times New Roman"/>
          <w:sz w:val="28"/>
          <w:szCs w:val="28"/>
          <w:lang w:val="en-US"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 approaches to problem solving reasoning. Algorithms</w:t>
      </w:r>
      <w:r w:rsidR="00592BF5">
        <w:rPr>
          <w:rFonts w:ascii="Times New Roman" w:eastAsia="Times New Roman" w:hAnsi="Times New Roman" w:cs="Times New Roman"/>
          <w:sz w:val="28"/>
          <w:szCs w:val="28"/>
          <w:lang w:val="en-US" w:eastAsia="ar-SA"/>
        </w:rPr>
        <w:t xml:space="preserve"> for solving the problem of the</w:t>
      </w:r>
      <w:r w:rsidR="00592BF5">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 xml:space="preserve">products transporting </w:t>
      </w:r>
      <w:r w:rsidR="008C0948">
        <w:rPr>
          <w:rFonts w:ascii="Times New Roman" w:eastAsia="Times New Roman" w:hAnsi="Times New Roman" w:cs="Times New Roman"/>
          <w:sz w:val="28"/>
          <w:szCs w:val="28"/>
          <w:lang w:val="en-US" w:eastAsia="ar-SA"/>
        </w:rPr>
        <w:t>in consideration of cargo capacity and limited number of vehicles and in consideration of order priority</w:t>
      </w:r>
      <w:r>
        <w:rPr>
          <w:rFonts w:ascii="Times New Roman" w:eastAsia="Times New Roman" w:hAnsi="Times New Roman" w:cs="Times New Roman"/>
          <w:sz w:val="28"/>
          <w:szCs w:val="28"/>
          <w:lang w:val="en-US" w:eastAsia="ar-SA"/>
        </w:rPr>
        <w:t xml:space="preserve"> were developed. A comparative analysis based on experimental data was performed.</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r>
        <w:rPr>
          <w:rFonts w:ascii="Times New Roman" w:eastAsia="Times New Roman" w:hAnsi="Times New Roman" w:cs="Times New Roman"/>
          <w:sz w:val="28"/>
          <w:szCs w:val="28"/>
          <w:lang w:eastAsia="ar-SA"/>
        </w:rPr>
        <w:t>software</w:t>
      </w:r>
      <w:r>
        <w:rPr>
          <w:rFonts w:ascii="Times New Roman" w:eastAsia="Times New Roman" w:hAnsi="Times New Roman" w:cs="Times New Roman"/>
          <w:sz w:val="28"/>
          <w:szCs w:val="28"/>
          <w:lang w:val="en-US" w:eastAsia="ar-SA"/>
        </w:rPr>
        <w:t xml:space="preserve"> part contains specification of functions described in detail</w:t>
      </w:r>
      <w:r w:rsidR="008A64D9">
        <w:rPr>
          <w:rFonts w:ascii="Times New Roman" w:eastAsia="Times New Roman" w:hAnsi="Times New Roman" w:cs="Times New Roman"/>
          <w:sz w:val="28"/>
          <w:szCs w:val="28"/>
          <w:lang w:eastAsia="ar-SA"/>
        </w:rPr>
        <w:t xml:space="preserve"> and </w:t>
      </w:r>
      <w:r w:rsidR="008A64D9">
        <w:rPr>
          <w:rFonts w:ascii="Times New Roman" w:eastAsia="Times New Roman" w:hAnsi="Times New Roman" w:cs="Times New Roman"/>
          <w:sz w:val="28"/>
          <w:szCs w:val="28"/>
          <w:lang w:val="en-US" w:eastAsia="ar-SA"/>
        </w:rPr>
        <w:t>requirements for hardware and software</w:t>
      </w:r>
      <w:r>
        <w:rPr>
          <w:rFonts w:ascii="Times New Roman" w:eastAsia="Times New Roman" w:hAnsi="Times New Roman" w:cs="Times New Roman"/>
          <w:sz w:val="28"/>
          <w:szCs w:val="28"/>
          <w:lang w:val="en-US" w:eastAsia="ar-SA"/>
        </w:rPr>
        <w:t>.</w:t>
      </w:r>
    </w:p>
    <w:p w:rsidR="00D44FA7" w:rsidRPr="003B7247" w:rsidRDefault="00D44FA7" w:rsidP="00D44FA7">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351B9B" w:rsidRPr="00842B8E" w:rsidRDefault="00351B9B" w:rsidP="00D44FA7">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eastAsia="ar-SA"/>
        </w:rPr>
        <w:t xml:space="preserve">PRIORITY, </w:t>
      </w:r>
      <w:r w:rsidRPr="00842B8E">
        <w:rPr>
          <w:rFonts w:ascii="Times New Roman" w:eastAsia="Times New Roman" w:hAnsi="Times New Roman" w:cs="Times New Roman"/>
          <w:sz w:val="28"/>
          <w:szCs w:val="28"/>
          <w:lang w:val="en-US" w:eastAsia="ar-SA"/>
        </w:rPr>
        <w:t>DATA CLUSTERING</w:t>
      </w:r>
      <w:r>
        <w:rPr>
          <w:rFonts w:ascii="Times New Roman" w:eastAsia="Times New Roman" w:hAnsi="Times New Roman" w:cs="Times New Roman"/>
          <w:sz w:val="28"/>
          <w:szCs w:val="28"/>
          <w:lang w:val="en-US" w:eastAsia="ar-SA"/>
        </w:rPr>
        <w:t xml:space="preserve">, </w:t>
      </w:r>
      <w:r w:rsidR="002B4698">
        <w:rPr>
          <w:rFonts w:ascii="Times New Roman" w:eastAsia="Times New Roman" w:hAnsi="Times New Roman" w:cs="Times New Roman"/>
          <w:sz w:val="28"/>
          <w:szCs w:val="28"/>
          <w:lang w:val="en-US" w:eastAsia="ar-SA"/>
        </w:rPr>
        <w:t>METAH</w:t>
      </w:r>
      <w:r>
        <w:rPr>
          <w:rFonts w:ascii="Times New Roman" w:eastAsia="Times New Roman" w:hAnsi="Times New Roman" w:cs="Times New Roman"/>
          <w:sz w:val="28"/>
          <w:szCs w:val="28"/>
          <w:lang w:val="en-US" w:eastAsia="ar-SA"/>
        </w:rPr>
        <w:t>EURISTIC, MULTI</w:t>
      </w:r>
      <w:r>
        <w:rPr>
          <w:rFonts w:ascii="Times New Roman" w:eastAsia="Times New Roman" w:hAnsi="Times New Roman" w:cs="Times New Roman"/>
          <w:sz w:val="28"/>
          <w:szCs w:val="28"/>
          <w:lang w:val="en-US" w:eastAsia="ar-SA"/>
        </w:rPr>
        <w:noBreakHyphen/>
        <w:t xml:space="preserve">OBJECTIVE OPTIMIZATION, </w:t>
      </w:r>
      <w:r w:rsidR="00592BF5">
        <w:rPr>
          <w:rFonts w:ascii="Times New Roman" w:eastAsia="Times New Roman" w:hAnsi="Times New Roman" w:cs="Times New Roman"/>
          <w:sz w:val="28"/>
          <w:szCs w:val="28"/>
          <w:lang w:val="en-US" w:eastAsia="ar-SA"/>
        </w:rPr>
        <w:t>BEES ALGO</w:t>
      </w:r>
      <w:r w:rsidRPr="00842B8E">
        <w:rPr>
          <w:rFonts w:ascii="Times New Roman" w:eastAsia="Times New Roman" w:hAnsi="Times New Roman" w:cs="Times New Roman"/>
          <w:sz w:val="28"/>
          <w:szCs w:val="28"/>
          <w:lang w:val="en-US" w:eastAsia="ar-SA"/>
        </w:rPr>
        <w:t>R</w:t>
      </w:r>
      <w:r w:rsidR="00592BF5">
        <w:rPr>
          <w:rFonts w:ascii="Times New Roman" w:eastAsia="Times New Roman" w:hAnsi="Times New Roman" w:cs="Times New Roman"/>
          <w:sz w:val="28"/>
          <w:szCs w:val="28"/>
          <w:lang w:val="en-US" w:eastAsia="ar-SA"/>
        </w:rPr>
        <w:t>IT</w:t>
      </w:r>
      <w:r w:rsidRPr="00842B8E">
        <w:rPr>
          <w:rFonts w:ascii="Times New Roman" w:eastAsia="Times New Roman" w:hAnsi="Times New Roman" w:cs="Times New Roman"/>
          <w:sz w:val="28"/>
          <w:szCs w:val="28"/>
          <w:lang w:val="en-US" w:eastAsia="ar-SA"/>
        </w:rPr>
        <w:t>HM, TRAVELING SALESMAN PROBLEM.</w:t>
      </w:r>
    </w:p>
    <w:p w:rsidR="0000302D" w:rsidRDefault="0000302D" w:rsidP="0000302D">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5C058D" w:rsidRDefault="0000302D" w:rsidP="005C058D">
      <w:pPr>
        <w:spacing w:after="360" w:line="360" w:lineRule="auto"/>
        <w:jc w:val="center"/>
        <w:rPr>
          <w:noProof/>
        </w:rPr>
      </w:pPr>
      <w:r>
        <w:rPr>
          <w:rFonts w:ascii="Times New Roman" w:hAnsi="Times New Roman" w:cs="Times New Roman"/>
          <w:b/>
          <w:sz w:val="28"/>
        </w:rPr>
        <w:lastRenderedPageBreak/>
        <w:t>ЗМІСТ</w:t>
      </w:r>
      <w:r w:rsidR="0095116F">
        <w:rPr>
          <w:rFonts w:ascii="Times New Roman" w:hAnsi="Times New Roman" w:cs="Times New Roman"/>
        </w:rPr>
        <w:fldChar w:fldCharType="begin"/>
      </w:r>
      <w:r w:rsidR="005C058D">
        <w:rPr>
          <w:rFonts w:ascii="Times New Roman" w:hAnsi="Times New Roman" w:cs="Times New Roman"/>
        </w:rPr>
        <w:instrText xml:space="preserve"> TOC \o \h \z \u </w:instrText>
      </w:r>
      <w:r w:rsidR="0095116F">
        <w:rPr>
          <w:rFonts w:ascii="Times New Roman" w:hAnsi="Times New Roman" w:cs="Times New Roman"/>
        </w:rPr>
        <w:fldChar w:fldCharType="separate"/>
      </w:r>
    </w:p>
    <w:p w:rsidR="005C058D" w:rsidRDefault="0095116F"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46" w:history="1">
        <w:r w:rsidR="005C058D" w:rsidRPr="001F495B">
          <w:rPr>
            <w:rStyle w:val="Hyperlink"/>
            <w:rFonts w:cs="Times New Roman"/>
            <w:noProof/>
          </w:rPr>
          <w:t>ВСТУП</w:t>
        </w:r>
        <w:r w:rsidR="005C058D">
          <w:rPr>
            <w:noProof/>
            <w:webHidden/>
          </w:rPr>
          <w:tab/>
        </w:r>
        <w:r>
          <w:rPr>
            <w:noProof/>
            <w:webHidden/>
          </w:rPr>
          <w:fldChar w:fldCharType="begin"/>
        </w:r>
        <w:r w:rsidR="005C058D">
          <w:rPr>
            <w:noProof/>
            <w:webHidden/>
          </w:rPr>
          <w:instrText xml:space="preserve"> PAGEREF _Toc325323046 \h </w:instrText>
        </w:r>
        <w:r>
          <w:rPr>
            <w:noProof/>
            <w:webHidden/>
          </w:rPr>
        </w:r>
        <w:r>
          <w:rPr>
            <w:noProof/>
            <w:webHidden/>
          </w:rPr>
          <w:fldChar w:fldCharType="separate"/>
        </w:r>
        <w:r w:rsidR="00B53A29">
          <w:rPr>
            <w:noProof/>
            <w:webHidden/>
          </w:rPr>
          <w:t>8</w:t>
        </w:r>
        <w:r>
          <w:rPr>
            <w:noProof/>
            <w:webHidden/>
          </w:rPr>
          <w:fldChar w:fldCharType="end"/>
        </w:r>
      </w:hyperlink>
    </w:p>
    <w:p w:rsidR="005C058D" w:rsidRDefault="0095116F"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47" w:history="1">
        <w:r w:rsidR="005C058D" w:rsidRPr="001F495B">
          <w:rPr>
            <w:rStyle w:val="Hyperlink"/>
            <w:rFonts w:cs="Times New Roman"/>
            <w:noProof/>
            <w:lang w:val="ru-RU"/>
          </w:rPr>
          <w:t>1</w:t>
        </w:r>
        <w:r w:rsidR="005C058D">
          <w:rPr>
            <w:rFonts w:asciiTheme="minorHAnsi" w:eastAsiaTheme="minorEastAsia" w:hAnsiTheme="minorHAnsi"/>
            <w:noProof/>
            <w:sz w:val="22"/>
            <w:lang w:eastAsia="uk-UA"/>
          </w:rPr>
          <w:tab/>
        </w:r>
        <w:r w:rsidR="005C058D" w:rsidRPr="001F495B">
          <w:rPr>
            <w:rStyle w:val="Hyperlink"/>
            <w:rFonts w:cs="Times New Roman"/>
            <w:noProof/>
            <w:lang w:val="en-US"/>
          </w:rPr>
          <w:t xml:space="preserve">ЗАГАЛЬНІ </w:t>
        </w:r>
        <w:r w:rsidR="005C058D" w:rsidRPr="001F495B">
          <w:rPr>
            <w:rStyle w:val="Hyperlink"/>
            <w:rFonts w:cs="Times New Roman"/>
            <w:noProof/>
          </w:rPr>
          <w:t>ПОЛОЖЕННЯ</w:t>
        </w:r>
        <w:r w:rsidR="005C058D">
          <w:rPr>
            <w:noProof/>
            <w:webHidden/>
          </w:rPr>
          <w:tab/>
        </w:r>
        <w:r>
          <w:rPr>
            <w:noProof/>
            <w:webHidden/>
          </w:rPr>
          <w:fldChar w:fldCharType="begin"/>
        </w:r>
        <w:r w:rsidR="005C058D">
          <w:rPr>
            <w:noProof/>
            <w:webHidden/>
          </w:rPr>
          <w:instrText xml:space="preserve"> PAGEREF _Toc325323047 \h </w:instrText>
        </w:r>
        <w:r>
          <w:rPr>
            <w:noProof/>
            <w:webHidden/>
          </w:rPr>
        </w:r>
        <w:r>
          <w:rPr>
            <w:noProof/>
            <w:webHidden/>
          </w:rPr>
          <w:fldChar w:fldCharType="separate"/>
        </w:r>
        <w:r w:rsidR="00B53A29">
          <w:rPr>
            <w:noProof/>
            <w:webHidden/>
          </w:rPr>
          <w:t>9</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8" w:history="1">
        <w:r w:rsidR="005C058D" w:rsidRPr="001F495B">
          <w:rPr>
            <w:rStyle w:val="Hyperlink"/>
            <w:rFonts w:cs="Times New Roman"/>
            <w:noProof/>
          </w:rPr>
          <w:t>1.1</w:t>
        </w:r>
        <w:r w:rsidR="005C058D">
          <w:rPr>
            <w:rFonts w:asciiTheme="minorHAnsi" w:eastAsiaTheme="minorEastAsia" w:hAnsiTheme="minorHAnsi"/>
            <w:noProof/>
            <w:sz w:val="22"/>
            <w:lang w:eastAsia="uk-UA"/>
          </w:rPr>
          <w:tab/>
        </w:r>
        <w:r w:rsidR="005C058D" w:rsidRPr="001F495B">
          <w:rPr>
            <w:rStyle w:val="Hyperlink"/>
            <w:rFonts w:cs="Times New Roman"/>
            <w:noProof/>
          </w:rPr>
          <w:t>Опис предметного середовища</w:t>
        </w:r>
        <w:r w:rsidR="005C058D">
          <w:rPr>
            <w:noProof/>
            <w:webHidden/>
          </w:rPr>
          <w:tab/>
        </w:r>
        <w:r>
          <w:rPr>
            <w:noProof/>
            <w:webHidden/>
          </w:rPr>
          <w:fldChar w:fldCharType="begin"/>
        </w:r>
        <w:r w:rsidR="005C058D">
          <w:rPr>
            <w:noProof/>
            <w:webHidden/>
          </w:rPr>
          <w:instrText xml:space="preserve"> PAGEREF _Toc325323048 \h </w:instrText>
        </w:r>
        <w:r>
          <w:rPr>
            <w:noProof/>
            <w:webHidden/>
          </w:rPr>
        </w:r>
        <w:r>
          <w:rPr>
            <w:noProof/>
            <w:webHidden/>
          </w:rPr>
          <w:fldChar w:fldCharType="separate"/>
        </w:r>
        <w:r w:rsidR="00B53A29">
          <w:rPr>
            <w:noProof/>
            <w:webHidden/>
          </w:rPr>
          <w:t>9</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9" w:history="1">
        <w:r w:rsidR="005C058D" w:rsidRPr="001F495B">
          <w:rPr>
            <w:rStyle w:val="Hyperlink"/>
            <w:rFonts w:cs="Times New Roman"/>
            <w:noProof/>
          </w:rPr>
          <w:t>1.2</w:t>
        </w:r>
        <w:r w:rsidR="005C058D">
          <w:rPr>
            <w:rFonts w:asciiTheme="minorHAnsi" w:eastAsiaTheme="minorEastAsia" w:hAnsiTheme="minorHAnsi"/>
            <w:noProof/>
            <w:sz w:val="22"/>
            <w:lang w:eastAsia="uk-UA"/>
          </w:rPr>
          <w:tab/>
        </w:r>
        <w:r w:rsidR="005C058D" w:rsidRPr="001F495B">
          <w:rPr>
            <w:rStyle w:val="Hyperlink"/>
            <w:rFonts w:cs="Times New Roman"/>
            <w:noProof/>
          </w:rPr>
          <w:t>Постановка задачі</w:t>
        </w:r>
        <w:r w:rsidR="005C058D">
          <w:rPr>
            <w:noProof/>
            <w:webHidden/>
          </w:rPr>
          <w:tab/>
        </w:r>
        <w:r>
          <w:rPr>
            <w:noProof/>
            <w:webHidden/>
          </w:rPr>
          <w:fldChar w:fldCharType="begin"/>
        </w:r>
        <w:r w:rsidR="005C058D">
          <w:rPr>
            <w:noProof/>
            <w:webHidden/>
          </w:rPr>
          <w:instrText xml:space="preserve"> PAGEREF _Toc325323049 \h </w:instrText>
        </w:r>
        <w:r>
          <w:rPr>
            <w:noProof/>
            <w:webHidden/>
          </w:rPr>
        </w:r>
        <w:r>
          <w:rPr>
            <w:noProof/>
            <w:webHidden/>
          </w:rPr>
          <w:fldChar w:fldCharType="separate"/>
        </w:r>
        <w:r w:rsidR="00B53A29">
          <w:rPr>
            <w:noProof/>
            <w:webHidden/>
          </w:rPr>
          <w:t>9</w:t>
        </w:r>
        <w:r>
          <w:rPr>
            <w:noProof/>
            <w:webHidden/>
          </w:rPr>
          <w:fldChar w:fldCharType="end"/>
        </w:r>
      </w:hyperlink>
    </w:p>
    <w:p w:rsidR="005C058D" w:rsidRDefault="0095116F"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0" w:history="1">
        <w:r w:rsidR="005C058D" w:rsidRPr="001F495B">
          <w:rPr>
            <w:rStyle w:val="Hyperlink"/>
            <w:rFonts w:cs="Times New Roman"/>
            <w:noProof/>
          </w:rPr>
          <w:t>1.2.1</w:t>
        </w:r>
        <w:r w:rsidR="005C058D">
          <w:rPr>
            <w:rFonts w:asciiTheme="minorHAnsi" w:eastAsiaTheme="minorEastAsia" w:hAnsiTheme="minorHAnsi"/>
            <w:noProof/>
            <w:sz w:val="22"/>
            <w:lang w:eastAsia="uk-UA"/>
          </w:rPr>
          <w:tab/>
        </w:r>
        <w:r w:rsidR="005C058D" w:rsidRPr="001F495B">
          <w:rPr>
            <w:rStyle w:val="Hyperlink"/>
            <w:rFonts w:cs="Times New Roman"/>
            <w:noProof/>
          </w:rPr>
          <w:t>Призначення розробки</w:t>
        </w:r>
        <w:r w:rsidR="005C058D">
          <w:rPr>
            <w:noProof/>
            <w:webHidden/>
          </w:rPr>
          <w:tab/>
        </w:r>
        <w:r>
          <w:rPr>
            <w:noProof/>
            <w:webHidden/>
          </w:rPr>
          <w:fldChar w:fldCharType="begin"/>
        </w:r>
        <w:r w:rsidR="005C058D">
          <w:rPr>
            <w:noProof/>
            <w:webHidden/>
          </w:rPr>
          <w:instrText xml:space="preserve"> PAGEREF _Toc325323050 \h </w:instrText>
        </w:r>
        <w:r>
          <w:rPr>
            <w:noProof/>
            <w:webHidden/>
          </w:rPr>
        </w:r>
        <w:r>
          <w:rPr>
            <w:noProof/>
            <w:webHidden/>
          </w:rPr>
          <w:fldChar w:fldCharType="separate"/>
        </w:r>
        <w:r w:rsidR="00B53A29">
          <w:rPr>
            <w:noProof/>
            <w:webHidden/>
          </w:rPr>
          <w:t>9</w:t>
        </w:r>
        <w:r>
          <w:rPr>
            <w:noProof/>
            <w:webHidden/>
          </w:rPr>
          <w:fldChar w:fldCharType="end"/>
        </w:r>
      </w:hyperlink>
    </w:p>
    <w:p w:rsidR="005C058D" w:rsidRDefault="0095116F"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1" w:history="1">
        <w:r w:rsidR="005C058D" w:rsidRPr="001F495B">
          <w:rPr>
            <w:rStyle w:val="Hyperlink"/>
            <w:rFonts w:cs="Times New Roman"/>
            <w:noProof/>
          </w:rPr>
          <w:t>1.2.2</w:t>
        </w:r>
        <w:r w:rsidR="005C058D">
          <w:rPr>
            <w:rFonts w:asciiTheme="minorHAnsi" w:eastAsiaTheme="minorEastAsia" w:hAnsiTheme="minorHAnsi"/>
            <w:noProof/>
            <w:sz w:val="22"/>
            <w:lang w:eastAsia="uk-UA"/>
          </w:rPr>
          <w:tab/>
        </w:r>
        <w:r w:rsidR="005C058D" w:rsidRPr="001F495B">
          <w:rPr>
            <w:rStyle w:val="Hyperlink"/>
            <w:rFonts w:cs="Times New Roman"/>
            <w:noProof/>
          </w:rPr>
          <w:t>Цілі та задачі розробки</w:t>
        </w:r>
        <w:r w:rsidR="005C058D">
          <w:rPr>
            <w:noProof/>
            <w:webHidden/>
          </w:rPr>
          <w:tab/>
        </w:r>
        <w:r>
          <w:rPr>
            <w:noProof/>
            <w:webHidden/>
          </w:rPr>
          <w:fldChar w:fldCharType="begin"/>
        </w:r>
        <w:r w:rsidR="005C058D">
          <w:rPr>
            <w:noProof/>
            <w:webHidden/>
          </w:rPr>
          <w:instrText xml:space="preserve"> PAGEREF _Toc325323051 \h </w:instrText>
        </w:r>
        <w:r>
          <w:rPr>
            <w:noProof/>
            <w:webHidden/>
          </w:rPr>
        </w:r>
        <w:r>
          <w:rPr>
            <w:noProof/>
            <w:webHidden/>
          </w:rPr>
          <w:fldChar w:fldCharType="separate"/>
        </w:r>
        <w:r w:rsidR="00B53A29">
          <w:rPr>
            <w:noProof/>
            <w:webHidden/>
          </w:rPr>
          <w:t>9</w:t>
        </w:r>
        <w:r>
          <w:rPr>
            <w:noProof/>
            <w:webHidden/>
          </w:rPr>
          <w:fldChar w:fldCharType="end"/>
        </w:r>
      </w:hyperlink>
    </w:p>
    <w:p w:rsidR="005C058D" w:rsidRDefault="0095116F"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52"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_Toc325323052 \h </w:instrText>
        </w:r>
        <w:r>
          <w:rPr>
            <w:noProof/>
            <w:webHidden/>
          </w:rPr>
        </w:r>
        <w:r>
          <w:rPr>
            <w:noProof/>
            <w:webHidden/>
          </w:rPr>
          <w:fldChar w:fldCharType="separate"/>
        </w:r>
        <w:r w:rsidR="00B53A29">
          <w:rPr>
            <w:noProof/>
            <w:webHidden/>
          </w:rPr>
          <w:t>10</w:t>
        </w:r>
        <w:r>
          <w:rPr>
            <w:noProof/>
            <w:webHidden/>
          </w:rPr>
          <w:fldChar w:fldCharType="end"/>
        </w:r>
      </w:hyperlink>
    </w:p>
    <w:p w:rsidR="005C058D" w:rsidRDefault="0095116F"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53" w:history="1">
        <w:r w:rsidR="005C058D" w:rsidRPr="001F495B">
          <w:rPr>
            <w:rStyle w:val="Hyperlink"/>
            <w:rFonts w:cs="Times New Roman"/>
            <w:noProof/>
            <w:lang w:val="ru-RU"/>
          </w:rPr>
          <w:t>2</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МАТЕМАТИЧНЕ ЗАБЕЗПЕЧЕНЯ</w:t>
        </w:r>
        <w:r w:rsidR="005C058D">
          <w:rPr>
            <w:noProof/>
            <w:webHidden/>
          </w:rPr>
          <w:tab/>
        </w:r>
        <w:r>
          <w:rPr>
            <w:noProof/>
            <w:webHidden/>
          </w:rPr>
          <w:fldChar w:fldCharType="begin"/>
        </w:r>
        <w:r w:rsidR="005C058D">
          <w:rPr>
            <w:noProof/>
            <w:webHidden/>
          </w:rPr>
          <w:instrText xml:space="preserve"> PAGEREF _Toc325323053 \h </w:instrText>
        </w:r>
        <w:r>
          <w:rPr>
            <w:noProof/>
            <w:webHidden/>
          </w:rPr>
        </w:r>
        <w:r>
          <w:rPr>
            <w:noProof/>
            <w:webHidden/>
          </w:rPr>
          <w:fldChar w:fldCharType="separate"/>
        </w:r>
        <w:r w:rsidR="00B53A29">
          <w:rPr>
            <w:noProof/>
            <w:webHidden/>
          </w:rPr>
          <w:t>11</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4" w:history="1">
        <w:r w:rsidR="005C058D" w:rsidRPr="001F495B">
          <w:rPr>
            <w:rStyle w:val="Hyperlink"/>
            <w:rFonts w:cs="Times New Roman"/>
            <w:noProof/>
          </w:rPr>
          <w:t>2.1</w:t>
        </w:r>
        <w:r w:rsidR="005C058D">
          <w:rPr>
            <w:rFonts w:asciiTheme="minorHAnsi" w:eastAsiaTheme="minorEastAsia" w:hAnsiTheme="minorHAnsi"/>
            <w:noProof/>
            <w:sz w:val="22"/>
            <w:lang w:eastAsia="uk-UA"/>
          </w:rPr>
          <w:tab/>
        </w:r>
        <w:r w:rsidR="005C058D" w:rsidRPr="001F495B">
          <w:rPr>
            <w:rStyle w:val="Hyperlink"/>
            <w:rFonts w:cs="Times New Roman"/>
            <w:noProof/>
          </w:rPr>
          <w:t>Змістовна постановка задачі</w:t>
        </w:r>
        <w:r w:rsidR="005C058D">
          <w:rPr>
            <w:noProof/>
            <w:webHidden/>
          </w:rPr>
          <w:tab/>
        </w:r>
        <w:r>
          <w:rPr>
            <w:noProof/>
            <w:webHidden/>
          </w:rPr>
          <w:fldChar w:fldCharType="begin"/>
        </w:r>
        <w:r w:rsidR="005C058D">
          <w:rPr>
            <w:noProof/>
            <w:webHidden/>
          </w:rPr>
          <w:instrText xml:space="preserve"> PAGEREF _Toc325323054 \h </w:instrText>
        </w:r>
        <w:r>
          <w:rPr>
            <w:noProof/>
            <w:webHidden/>
          </w:rPr>
        </w:r>
        <w:r>
          <w:rPr>
            <w:noProof/>
            <w:webHidden/>
          </w:rPr>
          <w:fldChar w:fldCharType="separate"/>
        </w:r>
        <w:r w:rsidR="00B53A29">
          <w:rPr>
            <w:noProof/>
            <w:webHidden/>
          </w:rPr>
          <w:t>11</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5" w:history="1">
        <w:r w:rsidR="005C058D" w:rsidRPr="001F495B">
          <w:rPr>
            <w:rStyle w:val="Hyperlink"/>
            <w:rFonts w:cs="Times New Roman"/>
            <w:noProof/>
          </w:rPr>
          <w:t>2.2</w:t>
        </w:r>
        <w:r w:rsidR="005C058D">
          <w:rPr>
            <w:rFonts w:asciiTheme="minorHAnsi" w:eastAsiaTheme="minorEastAsia" w:hAnsiTheme="minorHAnsi"/>
            <w:noProof/>
            <w:sz w:val="22"/>
            <w:lang w:eastAsia="uk-UA"/>
          </w:rPr>
          <w:tab/>
        </w:r>
        <w:r w:rsidR="005C058D" w:rsidRPr="001F495B">
          <w:rPr>
            <w:rStyle w:val="Hyperlink"/>
            <w:rFonts w:cs="Times New Roman"/>
            <w:noProof/>
          </w:rPr>
          <w:t>Математична постановка задачі</w:t>
        </w:r>
        <w:r w:rsidR="005C058D">
          <w:rPr>
            <w:noProof/>
            <w:webHidden/>
          </w:rPr>
          <w:tab/>
        </w:r>
        <w:r>
          <w:rPr>
            <w:noProof/>
            <w:webHidden/>
          </w:rPr>
          <w:fldChar w:fldCharType="begin"/>
        </w:r>
        <w:r w:rsidR="005C058D">
          <w:rPr>
            <w:noProof/>
            <w:webHidden/>
          </w:rPr>
          <w:instrText xml:space="preserve"> PAGEREF _Toc325323055 \h </w:instrText>
        </w:r>
        <w:r>
          <w:rPr>
            <w:noProof/>
            <w:webHidden/>
          </w:rPr>
        </w:r>
        <w:r>
          <w:rPr>
            <w:noProof/>
            <w:webHidden/>
          </w:rPr>
          <w:fldChar w:fldCharType="separate"/>
        </w:r>
        <w:r w:rsidR="00B53A29">
          <w:rPr>
            <w:noProof/>
            <w:webHidden/>
          </w:rPr>
          <w:t>11</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6" w:history="1">
        <w:r w:rsidR="005C058D" w:rsidRPr="001F495B">
          <w:rPr>
            <w:rStyle w:val="Hyperlink"/>
            <w:rFonts w:cs="Times New Roman"/>
            <w:noProof/>
          </w:rPr>
          <w:t>2.3</w:t>
        </w:r>
        <w:r w:rsidR="005C058D">
          <w:rPr>
            <w:rFonts w:asciiTheme="minorHAnsi" w:eastAsiaTheme="minorEastAsia" w:hAnsiTheme="minorHAnsi"/>
            <w:noProof/>
            <w:sz w:val="22"/>
            <w:lang w:eastAsia="uk-UA"/>
          </w:rPr>
          <w:tab/>
        </w:r>
        <w:r w:rsidR="005C058D" w:rsidRPr="001F495B">
          <w:rPr>
            <w:rStyle w:val="Hyperlink"/>
            <w:rFonts w:cs="Times New Roman"/>
            <w:noProof/>
          </w:rPr>
          <w:t>Обґрунтування методу розв’язання</w:t>
        </w:r>
        <w:r w:rsidR="005C058D">
          <w:rPr>
            <w:noProof/>
            <w:webHidden/>
          </w:rPr>
          <w:tab/>
        </w:r>
        <w:r>
          <w:rPr>
            <w:noProof/>
            <w:webHidden/>
          </w:rPr>
          <w:fldChar w:fldCharType="begin"/>
        </w:r>
        <w:r w:rsidR="005C058D">
          <w:rPr>
            <w:noProof/>
            <w:webHidden/>
          </w:rPr>
          <w:instrText xml:space="preserve"> PAGEREF _Toc325323056 \h </w:instrText>
        </w:r>
        <w:r>
          <w:rPr>
            <w:noProof/>
            <w:webHidden/>
          </w:rPr>
        </w:r>
        <w:r>
          <w:rPr>
            <w:noProof/>
            <w:webHidden/>
          </w:rPr>
          <w:fldChar w:fldCharType="separate"/>
        </w:r>
        <w:r w:rsidR="00B53A29">
          <w:rPr>
            <w:noProof/>
            <w:webHidden/>
          </w:rPr>
          <w:t>14</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7" w:history="1">
        <w:r w:rsidR="005C058D" w:rsidRPr="001F495B">
          <w:rPr>
            <w:rStyle w:val="Hyperlink"/>
            <w:rFonts w:cs="Times New Roman"/>
            <w:noProof/>
          </w:rPr>
          <w:t>2.4</w:t>
        </w:r>
        <w:r w:rsidR="005C058D">
          <w:rPr>
            <w:rFonts w:asciiTheme="minorHAnsi" w:eastAsiaTheme="minorEastAsia" w:hAnsiTheme="minorHAnsi"/>
            <w:noProof/>
            <w:sz w:val="22"/>
            <w:lang w:eastAsia="uk-UA"/>
          </w:rPr>
          <w:tab/>
        </w:r>
        <w:r w:rsidR="005C058D" w:rsidRPr="001F495B">
          <w:rPr>
            <w:rStyle w:val="Hyperlink"/>
            <w:rFonts w:cs="Times New Roman"/>
            <w:noProof/>
          </w:rPr>
          <w:t>Опис 2-етапного алгоритму для розв’язання CVRP</w:t>
        </w:r>
        <w:r w:rsidR="005C058D" w:rsidRPr="001F495B">
          <w:rPr>
            <w:rStyle w:val="Hyperlink"/>
            <w:rFonts w:cs="Times New Roman"/>
            <w:noProof/>
            <w:lang w:val="en-US"/>
          </w:rPr>
          <w:t>P</w:t>
        </w:r>
        <w:r w:rsidR="005C058D">
          <w:rPr>
            <w:noProof/>
            <w:webHidden/>
          </w:rPr>
          <w:tab/>
        </w:r>
        <w:r>
          <w:rPr>
            <w:noProof/>
            <w:webHidden/>
          </w:rPr>
          <w:fldChar w:fldCharType="begin"/>
        </w:r>
        <w:r w:rsidR="005C058D">
          <w:rPr>
            <w:noProof/>
            <w:webHidden/>
          </w:rPr>
          <w:instrText xml:space="preserve"> PAGEREF _Toc325323057 \h </w:instrText>
        </w:r>
        <w:r>
          <w:rPr>
            <w:noProof/>
            <w:webHidden/>
          </w:rPr>
        </w:r>
        <w:r>
          <w:rPr>
            <w:noProof/>
            <w:webHidden/>
          </w:rPr>
          <w:fldChar w:fldCharType="separate"/>
        </w:r>
        <w:r w:rsidR="00B53A29">
          <w:rPr>
            <w:noProof/>
            <w:webHidden/>
          </w:rPr>
          <w:t>15</w:t>
        </w:r>
        <w:r>
          <w:rPr>
            <w:noProof/>
            <w:webHidden/>
          </w:rPr>
          <w:fldChar w:fldCharType="end"/>
        </w:r>
      </w:hyperlink>
    </w:p>
    <w:p w:rsidR="005C058D" w:rsidRDefault="0095116F"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8" w:history="1">
        <w:r w:rsidR="005C058D" w:rsidRPr="001F495B">
          <w:rPr>
            <w:rStyle w:val="Hyperlink"/>
            <w:rFonts w:cs="Times New Roman"/>
            <w:noProof/>
          </w:rPr>
          <w:t>2.4.1</w:t>
        </w:r>
        <w:r w:rsidR="005C058D">
          <w:rPr>
            <w:rFonts w:asciiTheme="minorHAnsi" w:eastAsiaTheme="minorEastAsia" w:hAnsiTheme="minorHAnsi"/>
            <w:noProof/>
            <w:sz w:val="22"/>
            <w:lang w:eastAsia="uk-UA"/>
          </w:rPr>
          <w:tab/>
        </w:r>
        <w:r w:rsidR="005C058D" w:rsidRPr="001F495B">
          <w:rPr>
            <w:rStyle w:val="Hyperlink"/>
            <w:rFonts w:cs="Times New Roman"/>
            <w:noProof/>
          </w:rPr>
          <w:t>Перший етап – кластеризація вершин графу</w:t>
        </w:r>
        <w:r w:rsidR="005C058D">
          <w:rPr>
            <w:noProof/>
            <w:webHidden/>
          </w:rPr>
          <w:tab/>
        </w:r>
        <w:r>
          <w:rPr>
            <w:noProof/>
            <w:webHidden/>
          </w:rPr>
          <w:fldChar w:fldCharType="begin"/>
        </w:r>
        <w:r w:rsidR="005C058D">
          <w:rPr>
            <w:noProof/>
            <w:webHidden/>
          </w:rPr>
          <w:instrText xml:space="preserve"> PAGEREF _Toc325323058 \h </w:instrText>
        </w:r>
        <w:r>
          <w:rPr>
            <w:noProof/>
            <w:webHidden/>
          </w:rPr>
        </w:r>
        <w:r>
          <w:rPr>
            <w:noProof/>
            <w:webHidden/>
          </w:rPr>
          <w:fldChar w:fldCharType="separate"/>
        </w:r>
        <w:r w:rsidR="00B53A29">
          <w:rPr>
            <w:noProof/>
            <w:webHidden/>
          </w:rPr>
          <w:t>15</w:t>
        </w:r>
        <w:r>
          <w:rPr>
            <w:noProof/>
            <w:webHidden/>
          </w:rPr>
          <w:fldChar w:fldCharType="end"/>
        </w:r>
      </w:hyperlink>
    </w:p>
    <w:p w:rsidR="005C058D" w:rsidRDefault="0095116F"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59" w:history="1">
        <w:r w:rsidR="005C058D" w:rsidRPr="001F495B">
          <w:rPr>
            <w:rStyle w:val="Hyperlink"/>
            <w:rFonts w:cs="Times New Roman"/>
            <w:noProof/>
          </w:rPr>
          <w:t>2.4.1.1</w:t>
        </w:r>
        <w:r w:rsidR="005C058D">
          <w:rPr>
            <w:rFonts w:asciiTheme="minorHAnsi" w:eastAsiaTheme="minorEastAsia" w:hAnsiTheme="minorHAnsi"/>
            <w:noProof/>
            <w:sz w:val="22"/>
            <w:lang w:eastAsia="uk-UA"/>
          </w:rPr>
          <w:tab/>
        </w:r>
        <w:r w:rsidR="005C058D" w:rsidRPr="001F495B">
          <w:rPr>
            <w:rStyle w:val="Hyperlink"/>
            <w:rFonts w:cs="Times New Roman"/>
            <w:noProof/>
          </w:rPr>
          <w:t>Багатокритеріальна оптимізація</w:t>
        </w:r>
        <w:r w:rsidR="005C058D">
          <w:rPr>
            <w:noProof/>
            <w:webHidden/>
          </w:rPr>
          <w:tab/>
        </w:r>
        <w:r>
          <w:rPr>
            <w:noProof/>
            <w:webHidden/>
          </w:rPr>
          <w:fldChar w:fldCharType="begin"/>
        </w:r>
        <w:r w:rsidR="005C058D">
          <w:rPr>
            <w:noProof/>
            <w:webHidden/>
          </w:rPr>
          <w:instrText xml:space="preserve"> PAGEREF _Toc325323059 \h </w:instrText>
        </w:r>
        <w:r>
          <w:rPr>
            <w:noProof/>
            <w:webHidden/>
          </w:rPr>
        </w:r>
        <w:r>
          <w:rPr>
            <w:noProof/>
            <w:webHidden/>
          </w:rPr>
          <w:fldChar w:fldCharType="separate"/>
        </w:r>
        <w:r w:rsidR="00B53A29">
          <w:rPr>
            <w:noProof/>
            <w:webHidden/>
          </w:rPr>
          <w:t>16</w:t>
        </w:r>
        <w:r>
          <w:rPr>
            <w:noProof/>
            <w:webHidden/>
          </w:rPr>
          <w:fldChar w:fldCharType="end"/>
        </w:r>
      </w:hyperlink>
    </w:p>
    <w:p w:rsidR="005C058D" w:rsidRDefault="0095116F"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0" w:history="1">
        <w:r w:rsidR="005C058D" w:rsidRPr="001F495B">
          <w:rPr>
            <w:rStyle w:val="Hyperlink"/>
            <w:rFonts w:cs="Times New Roman"/>
            <w:noProof/>
            <w:lang w:val="en-US"/>
          </w:rPr>
          <w:t>2.4.1.2</w:t>
        </w:r>
        <w:r w:rsidR="005C058D">
          <w:rPr>
            <w:rFonts w:asciiTheme="minorHAnsi" w:eastAsiaTheme="minorEastAsia" w:hAnsiTheme="minorHAnsi"/>
            <w:noProof/>
            <w:sz w:val="22"/>
            <w:lang w:eastAsia="uk-UA"/>
          </w:rPr>
          <w:tab/>
        </w:r>
        <w:r w:rsidR="005C058D" w:rsidRPr="001F495B">
          <w:rPr>
            <w:rStyle w:val="Hyperlink"/>
            <w:rFonts w:cs="Times New Roman"/>
            <w:noProof/>
          </w:rPr>
          <w:t>Скаляризація векторної цільової функції</w:t>
        </w:r>
        <w:r w:rsidR="005C058D">
          <w:rPr>
            <w:noProof/>
            <w:webHidden/>
          </w:rPr>
          <w:tab/>
        </w:r>
        <w:r>
          <w:rPr>
            <w:noProof/>
            <w:webHidden/>
          </w:rPr>
          <w:fldChar w:fldCharType="begin"/>
        </w:r>
        <w:r w:rsidR="005C058D">
          <w:rPr>
            <w:noProof/>
            <w:webHidden/>
          </w:rPr>
          <w:instrText xml:space="preserve"> PAGEREF _Toc325323060 \h </w:instrText>
        </w:r>
        <w:r>
          <w:rPr>
            <w:noProof/>
            <w:webHidden/>
          </w:rPr>
        </w:r>
        <w:r>
          <w:rPr>
            <w:noProof/>
            <w:webHidden/>
          </w:rPr>
          <w:fldChar w:fldCharType="separate"/>
        </w:r>
        <w:r w:rsidR="00B53A29">
          <w:rPr>
            <w:noProof/>
            <w:webHidden/>
          </w:rPr>
          <w:t>18</w:t>
        </w:r>
        <w:r>
          <w:rPr>
            <w:noProof/>
            <w:webHidden/>
          </w:rPr>
          <w:fldChar w:fldCharType="end"/>
        </w:r>
      </w:hyperlink>
    </w:p>
    <w:p w:rsidR="005C058D" w:rsidRDefault="0095116F"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1" w:history="1">
        <w:r w:rsidR="005C058D" w:rsidRPr="001F495B">
          <w:rPr>
            <w:rStyle w:val="Hyperlink"/>
            <w:rFonts w:cs="Times New Roman"/>
            <w:noProof/>
          </w:rPr>
          <w:t>2.4.1.3</w:t>
        </w:r>
        <w:r w:rsidR="005C058D">
          <w:rPr>
            <w:rFonts w:asciiTheme="minorHAnsi" w:eastAsiaTheme="minorEastAsia" w:hAnsiTheme="minorHAnsi"/>
            <w:noProof/>
            <w:sz w:val="22"/>
            <w:lang w:eastAsia="uk-UA"/>
          </w:rPr>
          <w:tab/>
        </w:r>
        <w:r w:rsidR="005C058D" w:rsidRPr="001F495B">
          <w:rPr>
            <w:rStyle w:val="Hyperlink"/>
            <w:rFonts w:cs="Times New Roman"/>
            <w:noProof/>
          </w:rPr>
          <w:t>Гібридна модифікація алгоритму ланцюга найближчого сусіда та бджолиного алгоритму</w:t>
        </w:r>
        <w:r w:rsidR="005C058D">
          <w:rPr>
            <w:noProof/>
            <w:webHidden/>
          </w:rPr>
          <w:tab/>
        </w:r>
        <w:r>
          <w:rPr>
            <w:noProof/>
            <w:webHidden/>
          </w:rPr>
          <w:fldChar w:fldCharType="begin"/>
        </w:r>
        <w:r w:rsidR="005C058D">
          <w:rPr>
            <w:noProof/>
            <w:webHidden/>
          </w:rPr>
          <w:instrText xml:space="preserve"> PAGEREF _Toc325323061 \h </w:instrText>
        </w:r>
        <w:r>
          <w:rPr>
            <w:noProof/>
            <w:webHidden/>
          </w:rPr>
        </w:r>
        <w:r>
          <w:rPr>
            <w:noProof/>
            <w:webHidden/>
          </w:rPr>
          <w:fldChar w:fldCharType="separate"/>
        </w:r>
        <w:r w:rsidR="00B53A29">
          <w:rPr>
            <w:noProof/>
            <w:webHidden/>
          </w:rPr>
          <w:t>20</w:t>
        </w:r>
        <w:r>
          <w:rPr>
            <w:noProof/>
            <w:webHidden/>
          </w:rPr>
          <w:fldChar w:fldCharType="end"/>
        </w:r>
      </w:hyperlink>
    </w:p>
    <w:p w:rsidR="005C058D" w:rsidRDefault="0095116F"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2" w:history="1">
        <w:r w:rsidR="005C058D" w:rsidRPr="001F495B">
          <w:rPr>
            <w:rStyle w:val="Hyperlink"/>
            <w:rFonts w:cs="Times New Roman"/>
            <w:noProof/>
          </w:rPr>
          <w:t>2.4.1.4</w:t>
        </w:r>
        <w:r w:rsidR="005C058D">
          <w:rPr>
            <w:rFonts w:asciiTheme="minorHAnsi" w:eastAsiaTheme="minorEastAsia" w:hAnsiTheme="minorHAnsi"/>
            <w:noProof/>
            <w:sz w:val="22"/>
            <w:lang w:eastAsia="uk-UA"/>
          </w:rPr>
          <w:tab/>
        </w:r>
        <w:r w:rsidR="005C058D" w:rsidRPr="001F495B">
          <w:rPr>
            <w:rStyle w:val="Hyperlink"/>
            <w:rFonts w:cs="Times New Roman"/>
            <w:noProof/>
          </w:rPr>
          <w:t>Бджолиний алгоритм кластеризації</w:t>
        </w:r>
        <w:r w:rsidR="005C058D">
          <w:rPr>
            <w:noProof/>
            <w:webHidden/>
          </w:rPr>
          <w:tab/>
        </w:r>
        <w:r>
          <w:rPr>
            <w:noProof/>
            <w:webHidden/>
          </w:rPr>
          <w:fldChar w:fldCharType="begin"/>
        </w:r>
        <w:r w:rsidR="005C058D">
          <w:rPr>
            <w:noProof/>
            <w:webHidden/>
          </w:rPr>
          <w:instrText xml:space="preserve"> PAGEREF _Toc325323062 \h </w:instrText>
        </w:r>
        <w:r>
          <w:rPr>
            <w:noProof/>
            <w:webHidden/>
          </w:rPr>
        </w:r>
        <w:r>
          <w:rPr>
            <w:noProof/>
            <w:webHidden/>
          </w:rPr>
          <w:fldChar w:fldCharType="separate"/>
        </w:r>
        <w:r w:rsidR="00B53A29">
          <w:rPr>
            <w:noProof/>
            <w:webHidden/>
          </w:rPr>
          <w:t>21</w:t>
        </w:r>
        <w:r>
          <w:rPr>
            <w:noProof/>
            <w:webHidden/>
          </w:rPr>
          <w:fldChar w:fldCharType="end"/>
        </w:r>
      </w:hyperlink>
    </w:p>
    <w:p w:rsidR="005C058D" w:rsidRDefault="0095116F"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63" w:history="1">
        <w:r w:rsidR="005C058D" w:rsidRPr="001F495B">
          <w:rPr>
            <w:rStyle w:val="Hyperlink"/>
            <w:rFonts w:cs="Times New Roman"/>
            <w:noProof/>
          </w:rPr>
          <w:t>2.4.2</w:t>
        </w:r>
        <w:r w:rsidR="005C058D">
          <w:rPr>
            <w:rFonts w:asciiTheme="minorHAnsi" w:eastAsiaTheme="minorEastAsia" w:hAnsiTheme="minorHAnsi"/>
            <w:noProof/>
            <w:sz w:val="22"/>
            <w:lang w:eastAsia="uk-UA"/>
          </w:rPr>
          <w:tab/>
        </w:r>
        <w:r w:rsidR="005C058D" w:rsidRPr="001F495B">
          <w:rPr>
            <w:rStyle w:val="Hyperlink"/>
            <w:rFonts w:cs="Times New Roman"/>
            <w:noProof/>
          </w:rPr>
          <w:t>Другий етап – побудова маршрутів відповідно до проведеної кластеризації</w:t>
        </w:r>
        <w:r w:rsidR="005C058D">
          <w:rPr>
            <w:noProof/>
            <w:webHidden/>
          </w:rPr>
          <w:tab/>
        </w:r>
        <w:r>
          <w:rPr>
            <w:noProof/>
            <w:webHidden/>
          </w:rPr>
          <w:fldChar w:fldCharType="begin"/>
        </w:r>
        <w:r w:rsidR="005C058D">
          <w:rPr>
            <w:noProof/>
            <w:webHidden/>
          </w:rPr>
          <w:instrText xml:space="preserve"> PAGEREF _Toc325323063 \h </w:instrText>
        </w:r>
        <w:r>
          <w:rPr>
            <w:noProof/>
            <w:webHidden/>
          </w:rPr>
        </w:r>
        <w:r>
          <w:rPr>
            <w:noProof/>
            <w:webHidden/>
          </w:rPr>
          <w:fldChar w:fldCharType="separate"/>
        </w:r>
        <w:r w:rsidR="00B53A29">
          <w:rPr>
            <w:noProof/>
            <w:webHidden/>
          </w:rPr>
          <w:t>22</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4" w:history="1">
        <w:r w:rsidR="005C058D" w:rsidRPr="001F495B">
          <w:rPr>
            <w:rStyle w:val="Hyperlink"/>
            <w:rFonts w:cs="Times New Roman"/>
            <w:noProof/>
          </w:rPr>
          <w:t>2.5</w:t>
        </w:r>
        <w:r w:rsidR="005C058D">
          <w:rPr>
            <w:rFonts w:asciiTheme="minorHAnsi" w:eastAsiaTheme="minorEastAsia" w:hAnsiTheme="minorHAnsi"/>
            <w:noProof/>
            <w:sz w:val="22"/>
            <w:lang w:eastAsia="uk-UA"/>
          </w:rPr>
          <w:tab/>
        </w:r>
        <w:r w:rsidR="005C058D" w:rsidRPr="001F495B">
          <w:rPr>
            <w:rStyle w:val="Hyperlink"/>
            <w:rFonts w:cs="Times New Roman"/>
            <w:noProof/>
          </w:rPr>
          <w:t>Порівняльний аналіз отриманих результатів</w:t>
        </w:r>
        <w:r w:rsidR="005C058D">
          <w:rPr>
            <w:noProof/>
            <w:webHidden/>
          </w:rPr>
          <w:tab/>
        </w:r>
        <w:r>
          <w:rPr>
            <w:noProof/>
            <w:webHidden/>
          </w:rPr>
          <w:fldChar w:fldCharType="begin"/>
        </w:r>
        <w:r w:rsidR="005C058D">
          <w:rPr>
            <w:noProof/>
            <w:webHidden/>
          </w:rPr>
          <w:instrText xml:space="preserve"> PAGEREF _Toc325323064 \h </w:instrText>
        </w:r>
        <w:r>
          <w:rPr>
            <w:noProof/>
            <w:webHidden/>
          </w:rPr>
        </w:r>
        <w:r>
          <w:rPr>
            <w:noProof/>
            <w:webHidden/>
          </w:rPr>
          <w:fldChar w:fldCharType="separate"/>
        </w:r>
        <w:r w:rsidR="00B53A29">
          <w:rPr>
            <w:noProof/>
            <w:webHidden/>
          </w:rPr>
          <w:t>22</w:t>
        </w:r>
        <w:r>
          <w:rPr>
            <w:noProof/>
            <w:webHidden/>
          </w:rPr>
          <w:fldChar w:fldCharType="end"/>
        </w:r>
      </w:hyperlink>
    </w:p>
    <w:p w:rsidR="005C058D" w:rsidRDefault="0095116F"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65"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_Toc325323065 \h </w:instrText>
        </w:r>
        <w:r>
          <w:rPr>
            <w:noProof/>
            <w:webHidden/>
          </w:rPr>
        </w:r>
        <w:r>
          <w:rPr>
            <w:noProof/>
            <w:webHidden/>
          </w:rPr>
          <w:fldChar w:fldCharType="separate"/>
        </w:r>
        <w:r w:rsidR="00B53A29">
          <w:rPr>
            <w:noProof/>
            <w:webHidden/>
          </w:rPr>
          <w:t>26</w:t>
        </w:r>
        <w:r>
          <w:rPr>
            <w:noProof/>
            <w:webHidden/>
          </w:rPr>
          <w:fldChar w:fldCharType="end"/>
        </w:r>
      </w:hyperlink>
    </w:p>
    <w:p w:rsidR="005C058D" w:rsidRDefault="0095116F"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66" w:history="1">
        <w:r w:rsidR="005C058D" w:rsidRPr="001F495B">
          <w:rPr>
            <w:rStyle w:val="Hyperlink"/>
            <w:rFonts w:cs="Times New Roman"/>
            <w:noProof/>
            <w:lang w:val="ru-RU"/>
          </w:rPr>
          <w:t>3</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ПРОГРАМНЕ ТА ТЕХНІЧНЕ ЗАБЕЗПЕЧЕННЯ</w:t>
        </w:r>
        <w:r w:rsidR="005C058D">
          <w:rPr>
            <w:noProof/>
            <w:webHidden/>
          </w:rPr>
          <w:tab/>
        </w:r>
        <w:r>
          <w:rPr>
            <w:noProof/>
            <w:webHidden/>
          </w:rPr>
          <w:fldChar w:fldCharType="begin"/>
        </w:r>
        <w:r w:rsidR="005C058D">
          <w:rPr>
            <w:noProof/>
            <w:webHidden/>
          </w:rPr>
          <w:instrText xml:space="preserve"> PAGEREF _Toc325323066 \h </w:instrText>
        </w:r>
        <w:r>
          <w:rPr>
            <w:noProof/>
            <w:webHidden/>
          </w:rPr>
        </w:r>
        <w:r>
          <w:rPr>
            <w:noProof/>
            <w:webHidden/>
          </w:rPr>
          <w:fldChar w:fldCharType="separate"/>
        </w:r>
        <w:r w:rsidR="00B53A29">
          <w:rPr>
            <w:noProof/>
            <w:webHidden/>
          </w:rPr>
          <w:t>27</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7" w:history="1">
        <w:r w:rsidR="005C058D" w:rsidRPr="001F495B">
          <w:rPr>
            <w:rStyle w:val="Hyperlink"/>
            <w:rFonts w:cs="Times New Roman"/>
            <w:noProof/>
          </w:rPr>
          <w:t>3.1</w:t>
        </w:r>
        <w:r w:rsidR="005C058D">
          <w:rPr>
            <w:rFonts w:asciiTheme="minorHAnsi" w:eastAsiaTheme="minorEastAsia" w:hAnsiTheme="minorHAnsi"/>
            <w:noProof/>
            <w:sz w:val="22"/>
            <w:lang w:eastAsia="uk-UA"/>
          </w:rPr>
          <w:tab/>
        </w:r>
        <w:r w:rsidR="005C058D" w:rsidRPr="001F495B">
          <w:rPr>
            <w:rStyle w:val="Hyperlink"/>
            <w:rFonts w:cs="Times New Roman"/>
            <w:noProof/>
          </w:rPr>
          <w:t>Засоби розробки</w:t>
        </w:r>
        <w:r w:rsidR="005C058D">
          <w:rPr>
            <w:noProof/>
            <w:webHidden/>
          </w:rPr>
          <w:tab/>
        </w:r>
        <w:r>
          <w:rPr>
            <w:noProof/>
            <w:webHidden/>
          </w:rPr>
          <w:fldChar w:fldCharType="begin"/>
        </w:r>
        <w:r w:rsidR="005C058D">
          <w:rPr>
            <w:noProof/>
            <w:webHidden/>
          </w:rPr>
          <w:instrText xml:space="preserve"> PAGEREF _Toc325323067 \h </w:instrText>
        </w:r>
        <w:r>
          <w:rPr>
            <w:noProof/>
            <w:webHidden/>
          </w:rPr>
        </w:r>
        <w:r>
          <w:rPr>
            <w:noProof/>
            <w:webHidden/>
          </w:rPr>
          <w:fldChar w:fldCharType="separate"/>
        </w:r>
        <w:r w:rsidR="00B53A29">
          <w:rPr>
            <w:noProof/>
            <w:webHidden/>
          </w:rPr>
          <w:t>27</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8" w:history="1">
        <w:r w:rsidR="005C058D" w:rsidRPr="001F495B">
          <w:rPr>
            <w:rStyle w:val="Hyperlink"/>
            <w:rFonts w:cs="Times New Roman"/>
            <w:noProof/>
          </w:rPr>
          <w:t>3.2</w:t>
        </w:r>
        <w:r w:rsidR="005C058D">
          <w:rPr>
            <w:rFonts w:asciiTheme="minorHAnsi" w:eastAsiaTheme="minorEastAsia" w:hAnsiTheme="minorHAnsi"/>
            <w:noProof/>
            <w:sz w:val="22"/>
            <w:lang w:eastAsia="uk-UA"/>
          </w:rPr>
          <w:tab/>
        </w:r>
        <w:r w:rsidR="005C058D" w:rsidRPr="001F495B">
          <w:rPr>
            <w:rStyle w:val="Hyperlink"/>
            <w:rFonts w:cs="Times New Roman"/>
            <w:noProof/>
          </w:rPr>
          <w:t>Вимоги до технічного та програмного забезпечення</w:t>
        </w:r>
        <w:r w:rsidR="005C058D">
          <w:rPr>
            <w:noProof/>
            <w:webHidden/>
          </w:rPr>
          <w:tab/>
        </w:r>
        <w:r>
          <w:rPr>
            <w:noProof/>
            <w:webHidden/>
          </w:rPr>
          <w:fldChar w:fldCharType="begin"/>
        </w:r>
        <w:r w:rsidR="005C058D">
          <w:rPr>
            <w:noProof/>
            <w:webHidden/>
          </w:rPr>
          <w:instrText xml:space="preserve"> PAGEREF _Toc325323068 \h </w:instrText>
        </w:r>
        <w:r>
          <w:rPr>
            <w:noProof/>
            <w:webHidden/>
          </w:rPr>
        </w:r>
        <w:r>
          <w:rPr>
            <w:noProof/>
            <w:webHidden/>
          </w:rPr>
          <w:fldChar w:fldCharType="separate"/>
        </w:r>
        <w:r w:rsidR="00B53A29">
          <w:rPr>
            <w:noProof/>
            <w:webHidden/>
          </w:rPr>
          <w:t>30</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9" w:history="1">
        <w:r w:rsidR="005C058D" w:rsidRPr="001F495B">
          <w:rPr>
            <w:rStyle w:val="Hyperlink"/>
            <w:rFonts w:cs="Times New Roman"/>
            <w:noProof/>
          </w:rPr>
          <w:t>3.3</w:t>
        </w:r>
        <w:r w:rsidR="005C058D">
          <w:rPr>
            <w:rFonts w:asciiTheme="minorHAnsi" w:eastAsiaTheme="minorEastAsia" w:hAnsiTheme="minorHAnsi"/>
            <w:noProof/>
            <w:sz w:val="22"/>
            <w:lang w:eastAsia="uk-UA"/>
          </w:rPr>
          <w:tab/>
        </w:r>
        <w:r w:rsidR="005C058D" w:rsidRPr="001F495B">
          <w:rPr>
            <w:rStyle w:val="Hyperlink"/>
            <w:rFonts w:cs="Times New Roman"/>
            <w:noProof/>
          </w:rPr>
          <w:t>Архітектура програмного забезпечення</w:t>
        </w:r>
        <w:r w:rsidR="005C058D">
          <w:rPr>
            <w:noProof/>
            <w:webHidden/>
          </w:rPr>
          <w:tab/>
        </w:r>
        <w:r>
          <w:rPr>
            <w:noProof/>
            <w:webHidden/>
          </w:rPr>
          <w:fldChar w:fldCharType="begin"/>
        </w:r>
        <w:r w:rsidR="005C058D">
          <w:rPr>
            <w:noProof/>
            <w:webHidden/>
          </w:rPr>
          <w:instrText xml:space="preserve"> PAGEREF _Toc325323069 \h </w:instrText>
        </w:r>
        <w:r>
          <w:rPr>
            <w:noProof/>
            <w:webHidden/>
          </w:rPr>
        </w:r>
        <w:r>
          <w:rPr>
            <w:noProof/>
            <w:webHidden/>
          </w:rPr>
          <w:fldChar w:fldCharType="separate"/>
        </w:r>
        <w:r w:rsidR="00B53A29">
          <w:rPr>
            <w:noProof/>
            <w:webHidden/>
          </w:rPr>
          <w:t>31</w:t>
        </w:r>
        <w:r>
          <w:rPr>
            <w:noProof/>
            <w:webHidden/>
          </w:rPr>
          <w:fldChar w:fldCharType="end"/>
        </w:r>
      </w:hyperlink>
    </w:p>
    <w:p w:rsidR="005C058D" w:rsidRDefault="0095116F"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70" w:history="1">
        <w:r w:rsidR="005C058D" w:rsidRPr="001F495B">
          <w:rPr>
            <w:rStyle w:val="Hyperlink"/>
            <w:rFonts w:cs="Times New Roman"/>
            <w:noProof/>
          </w:rPr>
          <w:t>3.3.1</w:t>
        </w:r>
        <w:r w:rsidR="005C058D">
          <w:rPr>
            <w:rFonts w:asciiTheme="minorHAnsi" w:eastAsiaTheme="minorEastAsia" w:hAnsiTheme="minorHAnsi"/>
            <w:noProof/>
            <w:sz w:val="22"/>
            <w:lang w:eastAsia="uk-UA"/>
          </w:rPr>
          <w:tab/>
        </w:r>
        <w:r w:rsidR="005C058D" w:rsidRPr="001F495B">
          <w:rPr>
            <w:rStyle w:val="Hyperlink"/>
            <w:rFonts w:cs="Times New Roman"/>
            <w:noProof/>
          </w:rPr>
          <w:t>Специфікація функцій</w:t>
        </w:r>
        <w:r w:rsidR="005C058D">
          <w:rPr>
            <w:noProof/>
            <w:webHidden/>
          </w:rPr>
          <w:tab/>
        </w:r>
        <w:r>
          <w:rPr>
            <w:noProof/>
            <w:webHidden/>
          </w:rPr>
          <w:fldChar w:fldCharType="begin"/>
        </w:r>
        <w:r w:rsidR="005C058D">
          <w:rPr>
            <w:noProof/>
            <w:webHidden/>
          </w:rPr>
          <w:instrText xml:space="preserve"> PAGEREF _Toc325323070 \h </w:instrText>
        </w:r>
        <w:r>
          <w:rPr>
            <w:noProof/>
            <w:webHidden/>
          </w:rPr>
        </w:r>
        <w:r>
          <w:rPr>
            <w:noProof/>
            <w:webHidden/>
          </w:rPr>
          <w:fldChar w:fldCharType="separate"/>
        </w:r>
        <w:r w:rsidR="00B53A29">
          <w:rPr>
            <w:noProof/>
            <w:webHidden/>
          </w:rPr>
          <w:t>31</w:t>
        </w:r>
        <w:r>
          <w:rPr>
            <w:noProof/>
            <w:webHidden/>
          </w:rPr>
          <w:fldChar w:fldCharType="end"/>
        </w:r>
      </w:hyperlink>
    </w:p>
    <w:p w:rsidR="005C058D" w:rsidRDefault="0095116F"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71"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_Toc325323071 \h </w:instrText>
        </w:r>
        <w:r>
          <w:rPr>
            <w:noProof/>
            <w:webHidden/>
          </w:rPr>
        </w:r>
        <w:r>
          <w:rPr>
            <w:noProof/>
            <w:webHidden/>
          </w:rPr>
          <w:fldChar w:fldCharType="separate"/>
        </w:r>
        <w:r w:rsidR="00B53A29">
          <w:rPr>
            <w:noProof/>
            <w:webHidden/>
          </w:rPr>
          <w:t>42</w:t>
        </w:r>
        <w:r>
          <w:rPr>
            <w:noProof/>
            <w:webHidden/>
          </w:rPr>
          <w:fldChar w:fldCharType="end"/>
        </w:r>
      </w:hyperlink>
    </w:p>
    <w:p w:rsidR="005C058D" w:rsidRDefault="0095116F"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72" w:history="1">
        <w:r w:rsidR="005C058D" w:rsidRPr="001F495B">
          <w:rPr>
            <w:rStyle w:val="Hyperlink"/>
            <w:rFonts w:cs="Times New Roman"/>
            <w:noProof/>
            <w:lang w:val="ru-RU"/>
          </w:rPr>
          <w:t>4</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 xml:space="preserve">РОЗДІЛ </w:t>
        </w:r>
        <w:r w:rsidR="005C058D" w:rsidRPr="001F495B">
          <w:rPr>
            <w:rStyle w:val="Hyperlink"/>
            <w:rFonts w:cs="Times New Roman"/>
            <w:noProof/>
          </w:rPr>
          <w:t>З</w:t>
        </w:r>
        <w:r w:rsidR="005C058D" w:rsidRPr="001F495B">
          <w:rPr>
            <w:rStyle w:val="Hyperlink"/>
            <w:rFonts w:cs="Times New Roman"/>
            <w:noProof/>
            <w:lang w:val="ru-RU"/>
          </w:rPr>
          <w:t xml:space="preserve"> ОХОРОНИ ПРАЦІ</w:t>
        </w:r>
        <w:r w:rsidR="005C058D">
          <w:rPr>
            <w:noProof/>
            <w:webHidden/>
          </w:rPr>
          <w:tab/>
        </w:r>
        <w:r>
          <w:rPr>
            <w:noProof/>
            <w:webHidden/>
          </w:rPr>
          <w:fldChar w:fldCharType="begin"/>
        </w:r>
        <w:r w:rsidR="005C058D">
          <w:rPr>
            <w:noProof/>
            <w:webHidden/>
          </w:rPr>
          <w:instrText xml:space="preserve"> PAGEREF _Toc325323072 \h </w:instrText>
        </w:r>
        <w:r>
          <w:rPr>
            <w:noProof/>
            <w:webHidden/>
          </w:rPr>
        </w:r>
        <w:r>
          <w:rPr>
            <w:noProof/>
            <w:webHidden/>
          </w:rPr>
          <w:fldChar w:fldCharType="separate"/>
        </w:r>
        <w:r w:rsidR="00B53A29">
          <w:rPr>
            <w:noProof/>
            <w:webHidden/>
          </w:rPr>
          <w:t>43</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3" w:history="1">
        <w:r w:rsidR="005C058D" w:rsidRPr="001F495B">
          <w:rPr>
            <w:rStyle w:val="Hyperlink"/>
            <w:rFonts w:cs="Times New Roman"/>
            <w:noProof/>
            <w:lang w:val="en-US"/>
          </w:rPr>
          <w:t>4.1</w:t>
        </w:r>
        <w:r w:rsidR="005C058D">
          <w:rPr>
            <w:rFonts w:asciiTheme="minorHAnsi" w:eastAsiaTheme="minorEastAsia" w:hAnsiTheme="minorHAnsi"/>
            <w:noProof/>
            <w:sz w:val="22"/>
            <w:lang w:eastAsia="uk-UA"/>
          </w:rPr>
          <w:tab/>
        </w:r>
        <w:r w:rsidR="005C058D" w:rsidRPr="001F495B">
          <w:rPr>
            <w:rStyle w:val="Hyperlink"/>
            <w:rFonts w:cs="Times New Roman"/>
            <w:noProof/>
          </w:rPr>
          <w:t>Загальні вимоги до виробничих приміщень</w:t>
        </w:r>
        <w:r w:rsidR="005C058D">
          <w:rPr>
            <w:noProof/>
            <w:webHidden/>
          </w:rPr>
          <w:tab/>
        </w:r>
        <w:r>
          <w:rPr>
            <w:noProof/>
            <w:webHidden/>
          </w:rPr>
          <w:fldChar w:fldCharType="begin"/>
        </w:r>
        <w:r w:rsidR="005C058D">
          <w:rPr>
            <w:noProof/>
            <w:webHidden/>
          </w:rPr>
          <w:instrText xml:space="preserve"> PAGEREF _Toc325323073 \h </w:instrText>
        </w:r>
        <w:r>
          <w:rPr>
            <w:noProof/>
            <w:webHidden/>
          </w:rPr>
        </w:r>
        <w:r>
          <w:rPr>
            <w:noProof/>
            <w:webHidden/>
          </w:rPr>
          <w:fldChar w:fldCharType="separate"/>
        </w:r>
        <w:r w:rsidR="00B53A29">
          <w:rPr>
            <w:noProof/>
            <w:webHidden/>
          </w:rPr>
          <w:t>43</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4" w:history="1">
        <w:r w:rsidR="005C058D" w:rsidRPr="001F495B">
          <w:rPr>
            <w:rStyle w:val="Hyperlink"/>
            <w:rFonts w:cs="Times New Roman"/>
            <w:noProof/>
            <w:lang w:val="en-US"/>
          </w:rPr>
          <w:t>4.2</w:t>
        </w:r>
        <w:r w:rsidR="005C058D">
          <w:rPr>
            <w:rFonts w:asciiTheme="minorHAnsi" w:eastAsiaTheme="minorEastAsia" w:hAnsiTheme="minorHAnsi"/>
            <w:noProof/>
            <w:sz w:val="22"/>
            <w:lang w:eastAsia="uk-UA"/>
          </w:rPr>
          <w:tab/>
        </w:r>
        <w:r w:rsidR="005C058D" w:rsidRPr="001F495B">
          <w:rPr>
            <w:rStyle w:val="Hyperlink"/>
            <w:rFonts w:cs="Times New Roman"/>
            <w:noProof/>
          </w:rPr>
          <w:t>Характеристика робочого місця</w:t>
        </w:r>
        <w:r w:rsidR="005C058D">
          <w:rPr>
            <w:noProof/>
            <w:webHidden/>
          </w:rPr>
          <w:tab/>
        </w:r>
        <w:r>
          <w:rPr>
            <w:noProof/>
            <w:webHidden/>
          </w:rPr>
          <w:fldChar w:fldCharType="begin"/>
        </w:r>
        <w:r w:rsidR="005C058D">
          <w:rPr>
            <w:noProof/>
            <w:webHidden/>
          </w:rPr>
          <w:instrText xml:space="preserve"> PAGEREF _Toc325323074 \h </w:instrText>
        </w:r>
        <w:r>
          <w:rPr>
            <w:noProof/>
            <w:webHidden/>
          </w:rPr>
        </w:r>
        <w:r>
          <w:rPr>
            <w:noProof/>
            <w:webHidden/>
          </w:rPr>
          <w:fldChar w:fldCharType="separate"/>
        </w:r>
        <w:r w:rsidR="00B53A29">
          <w:rPr>
            <w:noProof/>
            <w:webHidden/>
          </w:rPr>
          <w:t>45</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5" w:history="1">
        <w:r w:rsidR="005C058D" w:rsidRPr="001F495B">
          <w:rPr>
            <w:rStyle w:val="Hyperlink"/>
            <w:rFonts w:cs="Times New Roman"/>
            <w:noProof/>
          </w:rPr>
          <w:t>4.3</w:t>
        </w:r>
        <w:r w:rsidR="005C058D">
          <w:rPr>
            <w:rFonts w:asciiTheme="minorHAnsi" w:eastAsiaTheme="minorEastAsia" w:hAnsiTheme="minorHAnsi"/>
            <w:noProof/>
            <w:sz w:val="22"/>
            <w:lang w:eastAsia="uk-UA"/>
          </w:rPr>
          <w:tab/>
        </w:r>
        <w:r w:rsidR="005C058D" w:rsidRPr="001F495B">
          <w:rPr>
            <w:rStyle w:val="Hyperlink"/>
            <w:rFonts w:cs="Times New Roman"/>
            <w:noProof/>
          </w:rPr>
          <w:t>Мікроклімат</w:t>
        </w:r>
        <w:r w:rsidR="005C058D">
          <w:rPr>
            <w:noProof/>
            <w:webHidden/>
          </w:rPr>
          <w:tab/>
        </w:r>
        <w:r>
          <w:rPr>
            <w:noProof/>
            <w:webHidden/>
          </w:rPr>
          <w:fldChar w:fldCharType="begin"/>
        </w:r>
        <w:r w:rsidR="005C058D">
          <w:rPr>
            <w:noProof/>
            <w:webHidden/>
          </w:rPr>
          <w:instrText xml:space="preserve"> PAGEREF _Toc325323075 \h </w:instrText>
        </w:r>
        <w:r>
          <w:rPr>
            <w:noProof/>
            <w:webHidden/>
          </w:rPr>
        </w:r>
        <w:r>
          <w:rPr>
            <w:noProof/>
            <w:webHidden/>
          </w:rPr>
          <w:fldChar w:fldCharType="separate"/>
        </w:r>
        <w:r w:rsidR="00B53A29">
          <w:rPr>
            <w:noProof/>
            <w:webHidden/>
          </w:rPr>
          <w:t>46</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6" w:history="1">
        <w:r w:rsidR="005C058D" w:rsidRPr="001F495B">
          <w:rPr>
            <w:rStyle w:val="Hyperlink"/>
            <w:rFonts w:cs="Times New Roman"/>
            <w:noProof/>
          </w:rPr>
          <w:t>4.4</w:t>
        </w:r>
        <w:r w:rsidR="005C058D">
          <w:rPr>
            <w:rFonts w:asciiTheme="minorHAnsi" w:eastAsiaTheme="minorEastAsia" w:hAnsiTheme="minorHAnsi"/>
            <w:noProof/>
            <w:sz w:val="22"/>
            <w:lang w:eastAsia="uk-UA"/>
          </w:rPr>
          <w:tab/>
        </w:r>
        <w:r w:rsidR="005C058D" w:rsidRPr="001F495B">
          <w:rPr>
            <w:rStyle w:val="Hyperlink"/>
            <w:rFonts w:cs="Times New Roman"/>
            <w:noProof/>
          </w:rPr>
          <w:t>Характеристика випромінювання</w:t>
        </w:r>
        <w:r w:rsidR="005C058D">
          <w:rPr>
            <w:noProof/>
            <w:webHidden/>
          </w:rPr>
          <w:tab/>
        </w:r>
        <w:r>
          <w:rPr>
            <w:noProof/>
            <w:webHidden/>
          </w:rPr>
          <w:fldChar w:fldCharType="begin"/>
        </w:r>
        <w:r w:rsidR="005C058D">
          <w:rPr>
            <w:noProof/>
            <w:webHidden/>
          </w:rPr>
          <w:instrText xml:space="preserve"> PAGEREF _Toc325323076 \h </w:instrText>
        </w:r>
        <w:r>
          <w:rPr>
            <w:noProof/>
            <w:webHidden/>
          </w:rPr>
        </w:r>
        <w:r>
          <w:rPr>
            <w:noProof/>
            <w:webHidden/>
          </w:rPr>
          <w:fldChar w:fldCharType="separate"/>
        </w:r>
        <w:r w:rsidR="00B53A29">
          <w:rPr>
            <w:noProof/>
            <w:webHidden/>
          </w:rPr>
          <w:t>47</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7" w:history="1">
        <w:r w:rsidR="005C058D" w:rsidRPr="001F495B">
          <w:rPr>
            <w:rStyle w:val="Hyperlink"/>
            <w:rFonts w:cs="Times New Roman"/>
            <w:noProof/>
          </w:rPr>
          <w:t>4.5</w:t>
        </w:r>
        <w:r w:rsidR="005C058D">
          <w:rPr>
            <w:rFonts w:asciiTheme="minorHAnsi" w:eastAsiaTheme="minorEastAsia" w:hAnsiTheme="minorHAnsi"/>
            <w:noProof/>
            <w:sz w:val="22"/>
            <w:lang w:eastAsia="uk-UA"/>
          </w:rPr>
          <w:tab/>
        </w:r>
        <w:r w:rsidR="005C058D" w:rsidRPr="001F495B">
          <w:rPr>
            <w:rStyle w:val="Hyperlink"/>
            <w:rFonts w:cs="Times New Roman"/>
            <w:noProof/>
          </w:rPr>
          <w:t>Освітлення</w:t>
        </w:r>
        <w:r w:rsidR="005C058D">
          <w:rPr>
            <w:noProof/>
            <w:webHidden/>
          </w:rPr>
          <w:tab/>
        </w:r>
        <w:r>
          <w:rPr>
            <w:noProof/>
            <w:webHidden/>
          </w:rPr>
          <w:fldChar w:fldCharType="begin"/>
        </w:r>
        <w:r w:rsidR="005C058D">
          <w:rPr>
            <w:noProof/>
            <w:webHidden/>
          </w:rPr>
          <w:instrText xml:space="preserve"> PAGEREF _Toc325323077 \h </w:instrText>
        </w:r>
        <w:r>
          <w:rPr>
            <w:noProof/>
            <w:webHidden/>
          </w:rPr>
        </w:r>
        <w:r>
          <w:rPr>
            <w:noProof/>
            <w:webHidden/>
          </w:rPr>
          <w:fldChar w:fldCharType="separate"/>
        </w:r>
        <w:r w:rsidR="00B53A29">
          <w:rPr>
            <w:noProof/>
            <w:webHidden/>
          </w:rPr>
          <w:t>47</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8" w:history="1">
        <w:r w:rsidR="005C058D" w:rsidRPr="001F495B">
          <w:rPr>
            <w:rStyle w:val="Hyperlink"/>
            <w:rFonts w:cs="Times New Roman"/>
            <w:noProof/>
          </w:rPr>
          <w:t>4.6</w:t>
        </w:r>
        <w:r w:rsidR="005C058D">
          <w:rPr>
            <w:rFonts w:asciiTheme="minorHAnsi" w:eastAsiaTheme="minorEastAsia" w:hAnsiTheme="minorHAnsi"/>
            <w:noProof/>
            <w:sz w:val="22"/>
            <w:lang w:eastAsia="uk-UA"/>
          </w:rPr>
          <w:tab/>
        </w:r>
        <w:r w:rsidR="005C058D" w:rsidRPr="001F495B">
          <w:rPr>
            <w:rStyle w:val="Hyperlink"/>
            <w:rFonts w:cs="Times New Roman"/>
            <w:noProof/>
          </w:rPr>
          <w:t>Виробничий шум</w:t>
        </w:r>
        <w:r w:rsidR="005C058D">
          <w:rPr>
            <w:noProof/>
            <w:webHidden/>
          </w:rPr>
          <w:tab/>
        </w:r>
        <w:r>
          <w:rPr>
            <w:noProof/>
            <w:webHidden/>
          </w:rPr>
          <w:fldChar w:fldCharType="begin"/>
        </w:r>
        <w:r w:rsidR="005C058D">
          <w:rPr>
            <w:noProof/>
            <w:webHidden/>
          </w:rPr>
          <w:instrText xml:space="preserve"> PAGEREF _Toc325323078 \h </w:instrText>
        </w:r>
        <w:r>
          <w:rPr>
            <w:noProof/>
            <w:webHidden/>
          </w:rPr>
        </w:r>
        <w:r>
          <w:rPr>
            <w:noProof/>
            <w:webHidden/>
          </w:rPr>
          <w:fldChar w:fldCharType="separate"/>
        </w:r>
        <w:r w:rsidR="00B53A29">
          <w:rPr>
            <w:noProof/>
            <w:webHidden/>
          </w:rPr>
          <w:t>47</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9" w:history="1">
        <w:r w:rsidR="005C058D" w:rsidRPr="001F495B">
          <w:rPr>
            <w:rStyle w:val="Hyperlink"/>
            <w:rFonts w:cs="Times New Roman"/>
            <w:noProof/>
          </w:rPr>
          <w:t>4.7</w:t>
        </w:r>
        <w:r w:rsidR="005C058D">
          <w:rPr>
            <w:rFonts w:asciiTheme="minorHAnsi" w:eastAsiaTheme="minorEastAsia" w:hAnsiTheme="minorHAnsi"/>
            <w:noProof/>
            <w:sz w:val="22"/>
            <w:lang w:eastAsia="uk-UA"/>
          </w:rPr>
          <w:tab/>
        </w:r>
        <w:r w:rsidR="005C058D" w:rsidRPr="001F495B">
          <w:rPr>
            <w:rStyle w:val="Hyperlink"/>
            <w:rFonts w:cs="Times New Roman"/>
            <w:noProof/>
          </w:rPr>
          <w:t>Електробезпека</w:t>
        </w:r>
        <w:r w:rsidR="005C058D">
          <w:rPr>
            <w:noProof/>
            <w:webHidden/>
          </w:rPr>
          <w:tab/>
        </w:r>
        <w:r>
          <w:rPr>
            <w:noProof/>
            <w:webHidden/>
          </w:rPr>
          <w:fldChar w:fldCharType="begin"/>
        </w:r>
        <w:r w:rsidR="005C058D">
          <w:rPr>
            <w:noProof/>
            <w:webHidden/>
          </w:rPr>
          <w:instrText xml:space="preserve"> PAGEREF _Toc325323079 \h </w:instrText>
        </w:r>
        <w:r>
          <w:rPr>
            <w:noProof/>
            <w:webHidden/>
          </w:rPr>
        </w:r>
        <w:r>
          <w:rPr>
            <w:noProof/>
            <w:webHidden/>
          </w:rPr>
          <w:fldChar w:fldCharType="separate"/>
        </w:r>
        <w:r w:rsidR="00B53A29">
          <w:rPr>
            <w:noProof/>
            <w:webHidden/>
          </w:rPr>
          <w:t>48</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0" w:history="1">
        <w:r w:rsidR="005C058D" w:rsidRPr="001F495B">
          <w:rPr>
            <w:rStyle w:val="Hyperlink"/>
            <w:rFonts w:cs="Times New Roman"/>
            <w:noProof/>
          </w:rPr>
          <w:t>4.8</w:t>
        </w:r>
        <w:r w:rsidR="005C058D">
          <w:rPr>
            <w:rFonts w:asciiTheme="minorHAnsi" w:eastAsiaTheme="minorEastAsia" w:hAnsiTheme="minorHAnsi"/>
            <w:noProof/>
            <w:sz w:val="22"/>
            <w:lang w:eastAsia="uk-UA"/>
          </w:rPr>
          <w:tab/>
        </w:r>
        <w:r w:rsidR="005C058D" w:rsidRPr="001F495B">
          <w:rPr>
            <w:rStyle w:val="Hyperlink"/>
            <w:rFonts w:cs="Times New Roman"/>
            <w:noProof/>
          </w:rPr>
          <w:t>Пожежна безпека</w:t>
        </w:r>
        <w:r w:rsidR="005C058D">
          <w:rPr>
            <w:noProof/>
            <w:webHidden/>
          </w:rPr>
          <w:tab/>
        </w:r>
        <w:r>
          <w:rPr>
            <w:noProof/>
            <w:webHidden/>
          </w:rPr>
          <w:fldChar w:fldCharType="begin"/>
        </w:r>
        <w:r w:rsidR="005C058D">
          <w:rPr>
            <w:noProof/>
            <w:webHidden/>
          </w:rPr>
          <w:instrText xml:space="preserve"> PAGEREF _Toc325323080 \h </w:instrText>
        </w:r>
        <w:r>
          <w:rPr>
            <w:noProof/>
            <w:webHidden/>
          </w:rPr>
        </w:r>
        <w:r>
          <w:rPr>
            <w:noProof/>
            <w:webHidden/>
          </w:rPr>
          <w:fldChar w:fldCharType="separate"/>
        </w:r>
        <w:r w:rsidR="00B53A29">
          <w:rPr>
            <w:noProof/>
            <w:webHidden/>
          </w:rPr>
          <w:t>49</w:t>
        </w:r>
        <w:r>
          <w:rPr>
            <w:noProof/>
            <w:webHidden/>
          </w:rPr>
          <w:fldChar w:fldCharType="end"/>
        </w:r>
      </w:hyperlink>
    </w:p>
    <w:p w:rsidR="005C058D" w:rsidRDefault="0095116F"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1" w:history="1">
        <w:r w:rsidR="005C058D" w:rsidRPr="001F495B">
          <w:rPr>
            <w:rStyle w:val="Hyperlink"/>
            <w:rFonts w:cs="Times New Roman"/>
            <w:noProof/>
          </w:rPr>
          <w:t>4.9</w:t>
        </w:r>
        <w:r w:rsidR="005C058D">
          <w:rPr>
            <w:rFonts w:asciiTheme="minorHAnsi" w:eastAsiaTheme="minorEastAsia" w:hAnsiTheme="minorHAnsi"/>
            <w:noProof/>
            <w:sz w:val="22"/>
            <w:lang w:eastAsia="uk-UA"/>
          </w:rPr>
          <w:tab/>
        </w:r>
        <w:r w:rsidR="005C058D" w:rsidRPr="001F495B">
          <w:rPr>
            <w:rStyle w:val="Hyperlink"/>
            <w:rFonts w:cs="Times New Roman"/>
            <w:noProof/>
          </w:rPr>
          <w:t>Інструкція із техніки безпеки при роботі із ПК</w:t>
        </w:r>
        <w:r w:rsidR="005C058D">
          <w:rPr>
            <w:noProof/>
            <w:webHidden/>
          </w:rPr>
          <w:tab/>
        </w:r>
        <w:r>
          <w:rPr>
            <w:noProof/>
            <w:webHidden/>
          </w:rPr>
          <w:fldChar w:fldCharType="begin"/>
        </w:r>
        <w:r w:rsidR="005C058D">
          <w:rPr>
            <w:noProof/>
            <w:webHidden/>
          </w:rPr>
          <w:instrText xml:space="preserve"> PAGEREF _Toc325323081 \h </w:instrText>
        </w:r>
        <w:r>
          <w:rPr>
            <w:noProof/>
            <w:webHidden/>
          </w:rPr>
        </w:r>
        <w:r>
          <w:rPr>
            <w:noProof/>
            <w:webHidden/>
          </w:rPr>
          <w:fldChar w:fldCharType="separate"/>
        </w:r>
        <w:r w:rsidR="00B53A29">
          <w:rPr>
            <w:noProof/>
            <w:webHidden/>
          </w:rPr>
          <w:t>50</w:t>
        </w:r>
        <w:r>
          <w:rPr>
            <w:noProof/>
            <w:webHidden/>
          </w:rPr>
          <w:fldChar w:fldCharType="end"/>
        </w:r>
      </w:hyperlink>
    </w:p>
    <w:p w:rsidR="005C058D" w:rsidRDefault="0095116F"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82"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_Toc325323082 \h </w:instrText>
        </w:r>
        <w:r>
          <w:rPr>
            <w:noProof/>
            <w:webHidden/>
          </w:rPr>
        </w:r>
        <w:r>
          <w:rPr>
            <w:noProof/>
            <w:webHidden/>
          </w:rPr>
          <w:fldChar w:fldCharType="separate"/>
        </w:r>
        <w:r w:rsidR="00B53A29">
          <w:rPr>
            <w:noProof/>
            <w:webHidden/>
          </w:rPr>
          <w:t>50</w:t>
        </w:r>
        <w:r>
          <w:rPr>
            <w:noProof/>
            <w:webHidden/>
          </w:rPr>
          <w:fldChar w:fldCharType="end"/>
        </w:r>
      </w:hyperlink>
    </w:p>
    <w:p w:rsidR="005C058D" w:rsidRDefault="0095116F"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3" w:history="1">
        <w:r w:rsidR="005C058D" w:rsidRPr="001F495B">
          <w:rPr>
            <w:rStyle w:val="Hyperlink"/>
            <w:rFonts w:cs="Times New Roman"/>
            <w:noProof/>
          </w:rPr>
          <w:t>ЗАГАЛЬНІ ВИСНОВКИ</w:t>
        </w:r>
        <w:r w:rsidR="005C058D">
          <w:rPr>
            <w:noProof/>
            <w:webHidden/>
          </w:rPr>
          <w:tab/>
        </w:r>
        <w:r>
          <w:rPr>
            <w:noProof/>
            <w:webHidden/>
          </w:rPr>
          <w:fldChar w:fldCharType="begin"/>
        </w:r>
        <w:r w:rsidR="005C058D">
          <w:rPr>
            <w:noProof/>
            <w:webHidden/>
          </w:rPr>
          <w:instrText xml:space="preserve"> PAGEREF _Toc325323083 \h </w:instrText>
        </w:r>
        <w:r>
          <w:rPr>
            <w:noProof/>
            <w:webHidden/>
          </w:rPr>
        </w:r>
        <w:r>
          <w:rPr>
            <w:noProof/>
            <w:webHidden/>
          </w:rPr>
          <w:fldChar w:fldCharType="separate"/>
        </w:r>
        <w:r w:rsidR="00B53A29">
          <w:rPr>
            <w:noProof/>
            <w:webHidden/>
          </w:rPr>
          <w:t>51</w:t>
        </w:r>
        <w:r>
          <w:rPr>
            <w:noProof/>
            <w:webHidden/>
          </w:rPr>
          <w:fldChar w:fldCharType="end"/>
        </w:r>
      </w:hyperlink>
    </w:p>
    <w:p w:rsidR="005C058D" w:rsidRDefault="0095116F"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4" w:history="1">
        <w:r w:rsidR="005C058D" w:rsidRPr="001F495B">
          <w:rPr>
            <w:rStyle w:val="Hyperlink"/>
            <w:rFonts w:cs="Times New Roman"/>
            <w:noProof/>
          </w:rPr>
          <w:t>ПЕРЕЛІК ПОСИЛАНЬ</w:t>
        </w:r>
        <w:r w:rsidR="005C058D">
          <w:rPr>
            <w:noProof/>
            <w:webHidden/>
          </w:rPr>
          <w:tab/>
        </w:r>
        <w:r>
          <w:rPr>
            <w:noProof/>
            <w:webHidden/>
          </w:rPr>
          <w:fldChar w:fldCharType="begin"/>
        </w:r>
        <w:r w:rsidR="005C058D">
          <w:rPr>
            <w:noProof/>
            <w:webHidden/>
          </w:rPr>
          <w:instrText xml:space="preserve"> PAGEREF _Toc325323084 \h </w:instrText>
        </w:r>
        <w:r>
          <w:rPr>
            <w:noProof/>
            <w:webHidden/>
          </w:rPr>
        </w:r>
        <w:r>
          <w:rPr>
            <w:noProof/>
            <w:webHidden/>
          </w:rPr>
          <w:fldChar w:fldCharType="separate"/>
        </w:r>
        <w:r w:rsidR="00B53A29">
          <w:rPr>
            <w:noProof/>
            <w:webHidden/>
          </w:rPr>
          <w:t>53</w:t>
        </w:r>
        <w:r>
          <w:rPr>
            <w:noProof/>
            <w:webHidden/>
          </w:rPr>
          <w:fldChar w:fldCharType="end"/>
        </w:r>
      </w:hyperlink>
    </w:p>
    <w:p w:rsidR="005C058D" w:rsidRDefault="0095116F"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5" w:history="1">
        <w:r w:rsidR="005C058D" w:rsidRPr="001F495B">
          <w:rPr>
            <w:rStyle w:val="Hyperlink"/>
            <w:rFonts w:cs="Times New Roman"/>
            <w:noProof/>
          </w:rPr>
          <w:t>ДОДАТОК А Графічний матеріал</w:t>
        </w:r>
        <w:r w:rsidR="005C058D">
          <w:rPr>
            <w:noProof/>
            <w:webHidden/>
          </w:rPr>
          <w:tab/>
        </w:r>
        <w:r>
          <w:rPr>
            <w:noProof/>
            <w:webHidden/>
          </w:rPr>
          <w:fldChar w:fldCharType="begin"/>
        </w:r>
        <w:r w:rsidR="005C058D">
          <w:rPr>
            <w:noProof/>
            <w:webHidden/>
          </w:rPr>
          <w:instrText xml:space="preserve"> PAGEREF _Toc325323085 \h </w:instrText>
        </w:r>
        <w:r>
          <w:rPr>
            <w:noProof/>
            <w:webHidden/>
          </w:rPr>
        </w:r>
        <w:r>
          <w:rPr>
            <w:noProof/>
            <w:webHidden/>
          </w:rPr>
          <w:fldChar w:fldCharType="separate"/>
        </w:r>
        <w:r w:rsidR="00B53A29">
          <w:rPr>
            <w:noProof/>
            <w:webHidden/>
          </w:rPr>
          <w:t>54</w:t>
        </w:r>
        <w:r>
          <w:rPr>
            <w:noProof/>
            <w:webHidden/>
          </w:rPr>
          <w:fldChar w:fldCharType="end"/>
        </w:r>
      </w:hyperlink>
    </w:p>
    <w:p w:rsidR="000459CB" w:rsidRDefault="0095116F" w:rsidP="005C058D">
      <w:pPr>
        <w:spacing w:after="360" w:line="360" w:lineRule="auto"/>
        <w:rPr>
          <w:rFonts w:ascii="Times New Roman" w:hAnsi="Times New Roman" w:cs="Times New Roman"/>
        </w:rPr>
      </w:pPr>
      <w:r>
        <w:rPr>
          <w:rFonts w:ascii="Times New Roman" w:hAnsi="Times New Roman" w:cs="Times New Roman"/>
        </w:rPr>
        <w:fldChar w:fldCharType="end"/>
      </w:r>
      <w:r w:rsidR="000459CB">
        <w:rPr>
          <w:rFonts w:ascii="Times New Roman" w:hAnsi="Times New Roman" w:cs="Times New Roman"/>
        </w:rPr>
        <w:br w:type="page"/>
      </w:r>
    </w:p>
    <w:p w:rsidR="0000302D" w:rsidRDefault="0000302D" w:rsidP="0000302D">
      <w:pPr>
        <w:pStyle w:val="Heading1"/>
        <w:spacing w:before="0" w:after="360" w:line="360" w:lineRule="auto"/>
        <w:jc w:val="center"/>
        <w:rPr>
          <w:rFonts w:ascii="Times New Roman" w:hAnsi="Times New Roman" w:cs="Times New Roman"/>
          <w:color w:val="auto"/>
        </w:rPr>
      </w:pPr>
      <w:bookmarkStart w:id="0" w:name="_Toc325271401"/>
      <w:bookmarkStart w:id="1" w:name="_Toc325323046"/>
      <w:r>
        <w:rPr>
          <w:rFonts w:ascii="Times New Roman" w:hAnsi="Times New Roman" w:cs="Times New Roman"/>
          <w:color w:val="auto"/>
        </w:rPr>
        <w:lastRenderedPageBreak/>
        <w:t>ВСТУП</w:t>
      </w:r>
      <w:bookmarkEnd w:id="0"/>
      <w:bookmarkEnd w:id="1"/>
    </w:p>
    <w:p w:rsidR="00B23C52" w:rsidRPr="00592BF5" w:rsidRDefault="00B23C52" w:rsidP="00B23C52">
      <w:pPr>
        <w:spacing w:after="0" w:line="360" w:lineRule="auto"/>
        <w:ind w:firstLine="709"/>
        <w:jc w:val="both"/>
        <w:rPr>
          <w:rFonts w:ascii="Times New Roman" w:eastAsia="Times New Roman" w:hAnsi="Times New Roman" w:cs="Times New Roman"/>
          <w:sz w:val="28"/>
          <w:szCs w:val="24"/>
          <w:lang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B23C52" w:rsidRDefault="00B23C52" w:rsidP="00B23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 </w:t>
      </w:r>
    </w:p>
    <w:p w:rsidR="00B23C52" w:rsidRDefault="00B23C52" w:rsidP="00B23C52">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B23C52" w:rsidRPr="00FF3560" w:rsidRDefault="00B23C52" w:rsidP="00B23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2 є складання плану перевезень однорідної продукції із урахуванням вантажомісткості транспортних засобів, що дозволить зменшити сумарні витрати на перевезення та </w:t>
      </w:r>
      <w:r w:rsidR="00592BF5" w:rsidRPr="00592BF5">
        <w:rPr>
          <w:rFonts w:ascii="Times New Roman" w:eastAsia="Times New Roman" w:hAnsi="Times New Roman" w:cs="Times New Roman"/>
          <w:iCs/>
          <w:sz w:val="28"/>
          <w:szCs w:val="28"/>
          <w:lang w:eastAsia="ru-RU"/>
        </w:rPr>
        <w:t>збитк</w:t>
      </w:r>
      <w:r>
        <w:rPr>
          <w:rFonts w:ascii="Times New Roman" w:eastAsia="Times New Roman" w:hAnsi="Times New Roman" w:cs="Times New Roman"/>
          <w:iCs/>
          <w:sz w:val="28"/>
          <w:szCs w:val="28"/>
          <w:lang w:eastAsia="ru-RU"/>
        </w:rPr>
        <w:t xml:space="preserve">и за неврахування пріоритетів замовлень.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00302D" w:rsidRPr="00592BF5" w:rsidRDefault="00B23C52" w:rsidP="00592BF5">
      <w:pPr>
        <w:spacing w:line="360" w:lineRule="auto"/>
        <w:ind w:firstLine="709"/>
        <w:jc w:val="both"/>
        <w:rPr>
          <w:rFonts w:ascii="Times New Roman" w:hAnsi="Times New Roman" w:cs="Times New Roman"/>
          <w:highlight w:val="green"/>
          <w:lang w:val="ru-RU"/>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метаевристичні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w:t>
      </w:r>
      <w:r w:rsidR="00592BF5" w:rsidRPr="00592BF5">
        <w:rPr>
          <w:rFonts w:ascii="Times New Roman" w:hAnsi="Times New Roman" w:cs="Times New Roman"/>
          <w:bCs/>
          <w:sz w:val="28"/>
          <w:szCs w:val="28"/>
        </w:rPr>
        <w:t>,</w:t>
      </w:r>
      <w:r>
        <w:rPr>
          <w:rFonts w:ascii="Times New Roman" w:hAnsi="Times New Roman" w:cs="Times New Roman"/>
          <w:bCs/>
          <w:sz w:val="28"/>
          <w:szCs w:val="28"/>
        </w:rPr>
        <w:t xml:space="preserve"> їх обмеженої кількості</w:t>
      </w:r>
      <w:r w:rsidR="00592BF5" w:rsidRPr="00592BF5">
        <w:rPr>
          <w:rFonts w:ascii="Times New Roman" w:hAnsi="Times New Roman" w:cs="Times New Roman"/>
          <w:bCs/>
          <w:sz w:val="28"/>
          <w:szCs w:val="28"/>
        </w:rPr>
        <w:t xml:space="preserve"> та пріоритетів замовлень</w:t>
      </w:r>
      <w:r>
        <w:rPr>
          <w:rFonts w:ascii="Times New Roman" w:hAnsi="Times New Roman" w:cs="Times New Roman"/>
          <w:bCs/>
          <w:sz w:val="28"/>
          <w:szCs w:val="28"/>
        </w:rPr>
        <w:t>. Проведено порівняльний аналіз ефективності роботи розроблених методів на основі отриманих експериментальних даних.</w:t>
      </w:r>
      <w:r w:rsidR="0000302D">
        <w:rPr>
          <w:rFonts w:ascii="Times New Roman" w:hAnsi="Times New Roman" w:cs="Times New Roman"/>
          <w:highlight w:val="green"/>
          <w:lang w:val="ru-RU"/>
        </w:rPr>
        <w:br w:type="page"/>
      </w:r>
    </w:p>
    <w:p w:rsidR="00BD535F" w:rsidRDefault="00BD535F" w:rsidP="00F477A4">
      <w:pPr>
        <w:pStyle w:val="Heading1"/>
        <w:numPr>
          <w:ilvl w:val="0"/>
          <w:numId w:val="18"/>
        </w:numPr>
        <w:spacing w:before="0" w:after="360" w:line="360" w:lineRule="auto"/>
        <w:jc w:val="center"/>
        <w:rPr>
          <w:rFonts w:ascii="Times New Roman" w:hAnsi="Times New Roman" w:cs="Times New Roman"/>
          <w:color w:val="auto"/>
          <w:lang w:val="ru-RU"/>
        </w:rPr>
      </w:pPr>
      <w:bookmarkStart w:id="2" w:name="_Toc325271402"/>
      <w:bookmarkStart w:id="3" w:name="_Toc325323047"/>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615C73" w:rsidRDefault="00615C73" w:rsidP="00615C73">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5138108"/>
      <w:bookmarkStart w:id="5" w:name="_Toc325138366"/>
      <w:bookmarkStart w:id="6" w:name="_Toc325138616"/>
      <w:bookmarkStart w:id="7" w:name="_Toc325138882"/>
      <w:bookmarkStart w:id="8" w:name="_Toc325138972"/>
      <w:bookmarkStart w:id="9" w:name="_Toc325227250"/>
      <w:bookmarkStart w:id="10" w:name="_Toc325323048"/>
      <w:bookmarkStart w:id="11" w:name="_Toc325271403"/>
      <w:r w:rsidRPr="009D253C">
        <w:rPr>
          <w:rFonts w:ascii="Times New Roman" w:hAnsi="Times New Roman" w:cs="Times New Roman"/>
          <w:color w:val="auto"/>
          <w:sz w:val="28"/>
        </w:rPr>
        <w:t>Опис предметного середовища</w:t>
      </w:r>
      <w:bookmarkEnd w:id="4"/>
      <w:bookmarkEnd w:id="5"/>
      <w:bookmarkEnd w:id="6"/>
      <w:bookmarkEnd w:id="7"/>
      <w:bookmarkEnd w:id="8"/>
      <w:bookmarkEnd w:id="9"/>
      <w:bookmarkEnd w:id="10"/>
    </w:p>
    <w:p w:rsidR="00BF7A18" w:rsidRDefault="00F477A4"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Загальний опис предметного середовища роботи логістичної компанії наведений у п. 1.1 загальної частини дипломного проекту. </w:t>
      </w:r>
    </w:p>
    <w:p w:rsidR="00615C73" w:rsidRPr="00615C73" w:rsidRDefault="00BF7A18"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Індивідуальна частина № 2 присвячена складанню плану перевезень продукції </w:t>
      </w:r>
      <w:r>
        <w:rPr>
          <w:rFonts w:ascii="Times New Roman" w:eastAsia="Times New Roman" w:hAnsi="Times New Roman" w:cs="Times New Roman"/>
          <w:iCs/>
          <w:sz w:val="28"/>
          <w:szCs w:val="28"/>
          <w:lang w:eastAsia="ru-RU"/>
        </w:rPr>
        <w:t>з урахуванням вантажомісткості транспортних засобів, їх обмеженої кількості та пріоритетів замовлень.</w:t>
      </w:r>
      <w:r>
        <w:rPr>
          <w:rFonts w:ascii="Times New Roman" w:hAnsi="Times New Roman" w:cs="Times New Roman"/>
          <w:sz w:val="28"/>
        </w:rPr>
        <w:t xml:space="preserve"> </w:t>
      </w:r>
      <w:r w:rsidR="00F477A4">
        <w:rPr>
          <w:rFonts w:ascii="Times New Roman" w:hAnsi="Times New Roman" w:cs="Times New Roman"/>
          <w:sz w:val="28"/>
        </w:rPr>
        <w:t>Наведемо</w:t>
      </w:r>
      <w:r>
        <w:rPr>
          <w:rFonts w:ascii="Times New Roman" w:hAnsi="Times New Roman" w:cs="Times New Roman"/>
          <w:sz w:val="28"/>
        </w:rPr>
        <w:t xml:space="preserve"> основні</w:t>
      </w:r>
      <w:r w:rsidR="00F477A4">
        <w:rPr>
          <w:rFonts w:ascii="Times New Roman" w:hAnsi="Times New Roman" w:cs="Times New Roman"/>
          <w:sz w:val="28"/>
        </w:rPr>
        <w:t xml:space="preserve"> поняття, які конкретизують </w:t>
      </w:r>
      <w:r>
        <w:rPr>
          <w:rFonts w:ascii="Times New Roman" w:hAnsi="Times New Roman" w:cs="Times New Roman"/>
          <w:sz w:val="28"/>
        </w:rPr>
        <w:t>середовище з точки зору описаної задачі.</w:t>
      </w:r>
    </w:p>
    <w:p w:rsidR="00615C73" w:rsidRDefault="00615C73" w:rsidP="00615C73">
      <w:pPr>
        <w:spacing w:after="0" w:line="360" w:lineRule="auto"/>
        <w:ind w:firstLine="709"/>
        <w:jc w:val="both"/>
        <w:rPr>
          <w:rFonts w:ascii="Times New Roman" w:hAnsi="Times New Roman" w:cs="Times New Roman"/>
          <w:sz w:val="28"/>
        </w:rPr>
      </w:pPr>
      <w:r w:rsidRPr="00615C73">
        <w:rPr>
          <w:rFonts w:ascii="Times New Roman" w:hAnsi="Times New Roman" w:cs="Times New Roman"/>
          <w:b/>
          <w:sz w:val="28"/>
        </w:rPr>
        <w:t>Вантажомісткість</w:t>
      </w:r>
      <w:r w:rsidRPr="00592BF5">
        <w:rPr>
          <w:rFonts w:ascii="Times New Roman" w:hAnsi="Times New Roman" w:cs="Times New Roman"/>
          <w:b/>
          <w:sz w:val="28"/>
          <w:lang w:val="ru-RU"/>
        </w:rPr>
        <w:t xml:space="preserve"> </w:t>
      </w:r>
      <w:r w:rsidRPr="00360D3F">
        <w:rPr>
          <w:rFonts w:ascii="Times New Roman" w:hAnsi="Times New Roman" w:cs="Times New Roman"/>
          <w:b/>
          <w:sz w:val="28"/>
        </w:rPr>
        <w:t>транспортного засобу</w:t>
      </w:r>
      <w:r>
        <w:rPr>
          <w:rFonts w:ascii="Times New Roman" w:hAnsi="Times New Roman" w:cs="Times New Roman"/>
          <w:sz w:val="28"/>
        </w:rPr>
        <w:t xml:space="preserve"> (вагону, автомобіля, судна, літаку тощо) – маса вантажу, на перевезення якого розрахований даний транспортний засіб. Для сухопутних транспортних засобів розрахункова вантажомісткість визначається допустимим навантаженням на вісь рухомого складу на 1 м шляху, у морських суден – при зануренні до вантажної марки.</w:t>
      </w:r>
    </w:p>
    <w:p w:rsidR="00615C73" w:rsidRDefault="00615C73" w:rsidP="00615C73">
      <w:pPr>
        <w:spacing w:after="0" w:line="360" w:lineRule="auto"/>
        <w:ind w:firstLine="709"/>
        <w:jc w:val="both"/>
        <w:rPr>
          <w:rFonts w:ascii="Times New Roman" w:hAnsi="Times New Roman" w:cs="Times New Roman"/>
          <w:sz w:val="28"/>
        </w:rPr>
      </w:pPr>
      <w:r>
        <w:rPr>
          <w:rFonts w:ascii="Times New Roman" w:hAnsi="Times New Roman" w:cs="Times New Roman"/>
          <w:b/>
          <w:sz w:val="28"/>
        </w:rPr>
        <w:t>Пріоритет</w:t>
      </w:r>
      <w:r>
        <w:rPr>
          <w:rFonts w:ascii="Times New Roman" w:hAnsi="Times New Roman" w:cs="Times New Roman"/>
          <w:sz w:val="28"/>
        </w:rPr>
        <w:t xml:space="preserve"> – поняття, що показує важливість, першість. Наприклад пріоритет дій визначає порядок їх виконання.</w:t>
      </w:r>
    </w:p>
    <w:p w:rsidR="00615C73" w:rsidRPr="00615C73" w:rsidRDefault="00615C73" w:rsidP="00615C73">
      <w:pPr>
        <w:spacing w:after="0" w:line="360" w:lineRule="auto"/>
        <w:ind w:firstLine="709"/>
        <w:jc w:val="both"/>
      </w:pPr>
      <w:r w:rsidRPr="00615C73">
        <w:rPr>
          <w:rFonts w:ascii="Times New Roman" w:hAnsi="Times New Roman" w:cs="Times New Roman"/>
          <w:b/>
          <w:sz w:val="28"/>
        </w:rPr>
        <w:t>Пріоритет замовле</w:t>
      </w:r>
      <w:r>
        <w:rPr>
          <w:rFonts w:ascii="Times New Roman" w:hAnsi="Times New Roman" w:cs="Times New Roman"/>
          <w:b/>
          <w:sz w:val="28"/>
        </w:rPr>
        <w:t xml:space="preserve">нь </w:t>
      </w:r>
      <w:r>
        <w:rPr>
          <w:rFonts w:ascii="Times New Roman" w:hAnsi="Times New Roman" w:cs="Times New Roman"/>
          <w:sz w:val="28"/>
        </w:rPr>
        <w:t>визначає порядок обслуговування.</w:t>
      </w:r>
    </w:p>
    <w:p w:rsidR="00F477A4" w:rsidRDefault="00F477A4" w:rsidP="00F477A4">
      <w:pPr>
        <w:pStyle w:val="Heading2"/>
        <w:numPr>
          <w:ilvl w:val="1"/>
          <w:numId w:val="13"/>
        </w:numPr>
        <w:spacing w:line="360" w:lineRule="auto"/>
        <w:ind w:left="0" w:firstLine="708"/>
        <w:jc w:val="both"/>
        <w:rPr>
          <w:rFonts w:ascii="Times New Roman" w:hAnsi="Times New Roman" w:cs="Times New Roman"/>
          <w:color w:val="auto"/>
          <w:sz w:val="28"/>
        </w:rPr>
      </w:pPr>
      <w:bookmarkStart w:id="12" w:name="_Toc325138112"/>
      <w:bookmarkStart w:id="13" w:name="_Toc325138370"/>
      <w:bookmarkStart w:id="14" w:name="_Toc325138620"/>
      <w:bookmarkStart w:id="15" w:name="_Toc325138886"/>
      <w:bookmarkStart w:id="16" w:name="_Toc325138976"/>
      <w:bookmarkStart w:id="17" w:name="_Toc325227254"/>
      <w:bookmarkStart w:id="18" w:name="_Toc325323049"/>
      <w:r w:rsidRPr="009D253C">
        <w:rPr>
          <w:rFonts w:ascii="Times New Roman" w:hAnsi="Times New Roman" w:cs="Times New Roman"/>
          <w:color w:val="auto"/>
          <w:sz w:val="28"/>
        </w:rPr>
        <w:t>Постановка задачі</w:t>
      </w:r>
      <w:bookmarkEnd w:id="12"/>
      <w:bookmarkEnd w:id="13"/>
      <w:bookmarkEnd w:id="14"/>
      <w:bookmarkEnd w:id="15"/>
      <w:bookmarkEnd w:id="16"/>
      <w:bookmarkEnd w:id="17"/>
      <w:bookmarkEnd w:id="18"/>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19" w:name="_Toc325138113"/>
      <w:bookmarkStart w:id="20" w:name="_Toc325138371"/>
      <w:bookmarkStart w:id="21" w:name="_Toc325138621"/>
      <w:bookmarkStart w:id="22" w:name="_Toc325138887"/>
      <w:bookmarkStart w:id="23" w:name="_Toc325138977"/>
      <w:bookmarkStart w:id="24" w:name="_Toc325227255"/>
      <w:bookmarkStart w:id="25" w:name="_Toc325323050"/>
      <w:r>
        <w:rPr>
          <w:rFonts w:ascii="Times New Roman" w:hAnsi="Times New Roman" w:cs="Times New Roman"/>
          <w:color w:val="auto"/>
          <w:sz w:val="28"/>
        </w:rPr>
        <w:t>Призначення розробки</w:t>
      </w:r>
      <w:bookmarkEnd w:id="19"/>
      <w:bookmarkEnd w:id="20"/>
      <w:bookmarkEnd w:id="21"/>
      <w:bookmarkEnd w:id="22"/>
      <w:bookmarkEnd w:id="23"/>
      <w:bookmarkEnd w:id="24"/>
      <w:bookmarkEnd w:id="25"/>
    </w:p>
    <w:p w:rsidR="00F477A4" w:rsidRPr="002E3CF4" w:rsidRDefault="00F477A4" w:rsidP="00F477A4">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 </w:t>
      </w:r>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26" w:name="_Toc325138114"/>
      <w:bookmarkStart w:id="27" w:name="_Toc325138372"/>
      <w:bookmarkStart w:id="28" w:name="_Toc325138622"/>
      <w:bookmarkStart w:id="29" w:name="_Toc325138888"/>
      <w:bookmarkStart w:id="30" w:name="_Toc325138978"/>
      <w:bookmarkStart w:id="31" w:name="_Toc325227256"/>
      <w:bookmarkStart w:id="32" w:name="_Toc325323051"/>
      <w:r w:rsidRPr="00E24211">
        <w:rPr>
          <w:rFonts w:ascii="Times New Roman" w:hAnsi="Times New Roman" w:cs="Times New Roman"/>
          <w:color w:val="auto"/>
          <w:sz w:val="28"/>
        </w:rPr>
        <w:t>Цілі та задачі розробки</w:t>
      </w:r>
      <w:bookmarkEnd w:id="26"/>
      <w:bookmarkEnd w:id="27"/>
      <w:bookmarkEnd w:id="28"/>
      <w:bookmarkEnd w:id="29"/>
      <w:bookmarkEnd w:id="30"/>
      <w:bookmarkEnd w:id="31"/>
      <w:bookmarkEnd w:id="32"/>
    </w:p>
    <w:p w:rsidR="00F477A4" w:rsidRPr="006E484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Метою задач</w:t>
      </w:r>
      <w:r>
        <w:rPr>
          <w:rFonts w:ascii="Times New Roman" w:eastAsia="Times New Roman" w:hAnsi="Times New Roman" w:cs="Times New Roman"/>
          <w:iCs/>
          <w:sz w:val="28"/>
          <w:szCs w:val="28"/>
          <w:lang w:eastAsia="ru-RU"/>
        </w:rPr>
        <w:t>і даної індивідуальної частини</w:t>
      </w:r>
      <w:r w:rsidRPr="006E4844">
        <w:rPr>
          <w:rFonts w:ascii="Times New Roman" w:eastAsia="Times New Roman" w:hAnsi="Times New Roman" w:cs="Times New Roman"/>
          <w:iCs/>
          <w:sz w:val="28"/>
          <w:szCs w:val="28"/>
          <w:lang w:eastAsia="ru-RU"/>
        </w:rPr>
        <w:t xml:space="preserve">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00592BF5">
        <w:rPr>
          <w:rFonts w:ascii="Times New Roman" w:eastAsia="Times New Roman" w:hAnsi="Times New Roman" w:cs="Times New Roman"/>
          <w:iCs/>
          <w:sz w:val="28"/>
          <w:szCs w:val="28"/>
          <w:lang w:eastAsia="ru-RU"/>
        </w:rPr>
        <w:t xml:space="preserve"> пов’язаних із виплатою штрафів.</w:t>
      </w:r>
    </w:p>
    <w:p w:rsidR="00F477A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Для розв’язання задачі складання плану перевезень продукції з урахуванням вантажомісткості транспортних засобів, їх обмеженої кількості та пріоритетів замовлень мають бути розв’язані наступні задачі:</w:t>
      </w:r>
    </w:p>
    <w:p w:rsidR="00F477A4"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477A4" w:rsidRPr="00FA6EDD"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459CB" w:rsidRDefault="000459CB" w:rsidP="00681D6C">
      <w:pPr>
        <w:pStyle w:val="Heading2"/>
        <w:spacing w:line="360" w:lineRule="auto"/>
        <w:ind w:firstLine="709"/>
        <w:jc w:val="both"/>
        <w:rPr>
          <w:rFonts w:ascii="Times New Roman" w:hAnsi="Times New Roman" w:cs="Times New Roman"/>
          <w:color w:val="auto"/>
          <w:sz w:val="28"/>
        </w:rPr>
      </w:pPr>
      <w:bookmarkStart w:id="33" w:name="_Toc325323052"/>
      <w:r w:rsidRPr="00681D6C">
        <w:rPr>
          <w:rFonts w:ascii="Times New Roman" w:hAnsi="Times New Roman" w:cs="Times New Roman"/>
          <w:color w:val="auto"/>
          <w:sz w:val="28"/>
        </w:rPr>
        <w:t>Висновок до розділу</w:t>
      </w:r>
      <w:bookmarkEnd w:id="11"/>
      <w:bookmarkEnd w:id="33"/>
    </w:p>
    <w:p w:rsidR="00681D6C" w:rsidRPr="002E3CF4" w:rsidRDefault="00681D6C"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2</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681D6C" w:rsidRPr="002E3CF4" w:rsidRDefault="00592BF5"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Визначені</w:t>
      </w:r>
      <w:r w:rsidR="00681D6C">
        <w:rPr>
          <w:rFonts w:ascii="Times New Roman" w:eastAsia="Times New Roman" w:hAnsi="Times New Roman" w:cs="Times New Roman"/>
          <w:iCs/>
          <w:sz w:val="28"/>
          <w:szCs w:val="28"/>
          <w:lang w:eastAsia="ru-RU"/>
        </w:rPr>
        <w:t xml:space="preserve"> призначення та мета комплексу, а також перелічені задачі, які необхідно розв’язати для досягнення встановленої мети</w:t>
      </w:r>
      <w:r w:rsidR="00681D6C" w:rsidRPr="002E3CF4">
        <w:rPr>
          <w:rFonts w:ascii="Times New Roman" w:eastAsia="Times New Roman" w:hAnsi="Times New Roman" w:cs="Times New Roman"/>
          <w:iCs/>
          <w:sz w:val="28"/>
          <w:szCs w:val="28"/>
          <w:lang w:eastAsia="ru-RU"/>
        </w:rPr>
        <w:t>.</w:t>
      </w:r>
    </w:p>
    <w:p w:rsidR="00BD535F" w:rsidRDefault="00BD535F" w:rsidP="00BD535F">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933D97" w:rsidRDefault="00933D97" w:rsidP="00BD535F">
      <w:pPr>
        <w:pStyle w:val="Heading1"/>
        <w:numPr>
          <w:ilvl w:val="0"/>
          <w:numId w:val="15"/>
        </w:numPr>
        <w:spacing w:before="0" w:after="360" w:line="360" w:lineRule="auto"/>
        <w:jc w:val="center"/>
        <w:rPr>
          <w:rFonts w:ascii="Times New Roman" w:hAnsi="Times New Roman" w:cs="Times New Roman"/>
          <w:color w:val="auto"/>
          <w:lang w:val="ru-RU"/>
        </w:rPr>
      </w:pPr>
      <w:bookmarkStart w:id="34" w:name="_Toc325271404"/>
      <w:bookmarkStart w:id="35" w:name="_Toc325323053"/>
      <w:r w:rsidRPr="00A139E0">
        <w:rPr>
          <w:rFonts w:ascii="Times New Roman" w:hAnsi="Times New Roman" w:cs="Times New Roman"/>
          <w:color w:val="auto"/>
          <w:lang w:val="ru-RU"/>
        </w:rPr>
        <w:lastRenderedPageBreak/>
        <w:t>МАТЕМАТИЧНЕ ЗАБЕЗПЕЧЕНЯ</w:t>
      </w:r>
      <w:bookmarkEnd w:id="34"/>
      <w:bookmarkEnd w:id="35"/>
    </w:p>
    <w:p w:rsidR="00933D97" w:rsidRDefault="00933D97" w:rsidP="00BD535F">
      <w:pPr>
        <w:pStyle w:val="Heading2"/>
        <w:numPr>
          <w:ilvl w:val="1"/>
          <w:numId w:val="15"/>
        </w:numPr>
        <w:spacing w:line="360" w:lineRule="auto"/>
        <w:ind w:left="0" w:firstLine="708"/>
        <w:jc w:val="both"/>
        <w:rPr>
          <w:rFonts w:ascii="Times New Roman" w:hAnsi="Times New Roman" w:cs="Times New Roman"/>
          <w:color w:val="auto"/>
          <w:sz w:val="28"/>
        </w:rPr>
      </w:pPr>
      <w:bookmarkStart w:id="36" w:name="_Toc325271405"/>
      <w:bookmarkStart w:id="37" w:name="_Toc325323054"/>
      <w:r w:rsidRPr="00881956">
        <w:rPr>
          <w:rFonts w:ascii="Times New Roman" w:hAnsi="Times New Roman" w:cs="Times New Roman"/>
          <w:color w:val="auto"/>
          <w:sz w:val="28"/>
        </w:rPr>
        <w:t>Змістовна постановка задачі</w:t>
      </w:r>
      <w:bookmarkEnd w:id="36"/>
      <w:bookmarkEnd w:id="37"/>
    </w:p>
    <w:p w:rsidR="00310520" w:rsidRDefault="00310520" w:rsidP="00310520">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замовлень, але наявна на момент виконання</w:t>
      </w:r>
      <w:r w:rsidR="005B66CC">
        <w:rPr>
          <w:rFonts w:ascii="Times New Roman" w:hAnsi="Times New Roman" w:cs="Times New Roman"/>
          <w:sz w:val="28"/>
        </w:rPr>
        <w:t xml:space="preserve"> цих замовлень</w:t>
      </w:r>
      <w:r>
        <w:rPr>
          <w:rFonts w:ascii="Times New Roman" w:hAnsi="Times New Roman" w:cs="Times New Roman"/>
          <w:sz w:val="28"/>
        </w:rPr>
        <w:t xml:space="preserve"> кількість транспортних засобів є недостатньою для обслуговування усіх клієнтів. За негайне виконання замовлення компанія отримує оплату за терміновість. Це може бути як фіксована ставка</w:t>
      </w:r>
      <w:r w:rsidR="002A4DE1">
        <w:rPr>
          <w:rFonts w:ascii="Times New Roman" w:hAnsi="Times New Roman" w:cs="Times New Roman"/>
          <w:sz w:val="28"/>
        </w:rPr>
        <w:t>,</w:t>
      </w:r>
      <w:r>
        <w:rPr>
          <w:rFonts w:ascii="Times New Roman" w:hAnsi="Times New Roman" w:cs="Times New Roman"/>
          <w:sz w:val="28"/>
        </w:rPr>
        <w:t xml:space="preserve"> так і відсоток від замовлення.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Необхідно скласти такий план перевезень, який з одного боку зменшуватиме витрати на перевезення продукції, а з іншого збільшить </w:t>
      </w:r>
      <w:r w:rsidR="00182E8E">
        <w:rPr>
          <w:rFonts w:ascii="Times New Roman" w:hAnsi="Times New Roman" w:cs="Times New Roman"/>
          <w:sz w:val="28"/>
        </w:rPr>
        <w:t>сумарні</w:t>
      </w:r>
      <w:r>
        <w:rPr>
          <w:rFonts w:ascii="Times New Roman" w:hAnsi="Times New Roman" w:cs="Times New Roman"/>
          <w:sz w:val="28"/>
        </w:rPr>
        <w:t xml:space="preserve"> виплат</w:t>
      </w:r>
      <w:r w:rsidR="00182E8E">
        <w:rPr>
          <w:rFonts w:ascii="Times New Roman" w:hAnsi="Times New Roman" w:cs="Times New Roman"/>
          <w:sz w:val="28"/>
        </w:rPr>
        <w:t>и</w:t>
      </w:r>
      <w:r>
        <w:rPr>
          <w:rFonts w:ascii="Times New Roman" w:hAnsi="Times New Roman" w:cs="Times New Roman"/>
          <w:sz w:val="28"/>
        </w:rPr>
        <w:t xml:space="preserve"> за терміновість.</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Умовно можна вважати, що компанія виплачує штраф клієнтам, яких не обслуговує негайно. Тоді з</w:t>
      </w:r>
      <w:r w:rsidR="00310520">
        <w:rPr>
          <w:rFonts w:ascii="Times New Roman" w:hAnsi="Times New Roman" w:cs="Times New Roman"/>
          <w:sz w:val="28"/>
        </w:rPr>
        <w:t>адача полягає у приписуванні маршрутів окремим транспортним засобам, за якого сумарн</w:t>
      </w:r>
      <w:r w:rsidR="005B66CC">
        <w:rPr>
          <w:rFonts w:ascii="Times New Roman" w:hAnsi="Times New Roman" w:cs="Times New Roman"/>
          <w:sz w:val="28"/>
        </w:rPr>
        <w:t>і</w:t>
      </w:r>
      <w:r>
        <w:rPr>
          <w:rFonts w:ascii="Times New Roman" w:hAnsi="Times New Roman" w:cs="Times New Roman"/>
          <w:sz w:val="28"/>
        </w:rPr>
        <w:t xml:space="preserve"> затрати на перевезення</w:t>
      </w:r>
      <w:r w:rsidR="005B66CC">
        <w:rPr>
          <w:rFonts w:ascii="Times New Roman" w:hAnsi="Times New Roman" w:cs="Times New Roman"/>
          <w:sz w:val="28"/>
        </w:rPr>
        <w:t xml:space="preserve"> продукції</w:t>
      </w:r>
      <w:r>
        <w:rPr>
          <w:rFonts w:ascii="Times New Roman" w:hAnsi="Times New Roman" w:cs="Times New Roman"/>
          <w:sz w:val="28"/>
        </w:rPr>
        <w:t xml:space="preserve"> та виплату штрафів будуть мінімальними. </w:t>
      </w:r>
    </w:p>
    <w:p w:rsidR="00310520" w:rsidRDefault="00310520"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933D97" w:rsidRDefault="00933D97" w:rsidP="00BD535F">
      <w:pPr>
        <w:pStyle w:val="Heading2"/>
        <w:numPr>
          <w:ilvl w:val="1"/>
          <w:numId w:val="15"/>
        </w:numPr>
        <w:spacing w:line="360" w:lineRule="auto"/>
        <w:ind w:left="0" w:firstLine="684"/>
        <w:jc w:val="both"/>
        <w:rPr>
          <w:rFonts w:ascii="Times New Roman" w:hAnsi="Times New Roman" w:cs="Times New Roman"/>
          <w:color w:val="auto"/>
          <w:sz w:val="28"/>
        </w:rPr>
      </w:pPr>
      <w:bookmarkStart w:id="38" w:name="_Toc325271406"/>
      <w:bookmarkStart w:id="39" w:name="_Toc325323055"/>
      <w:r>
        <w:rPr>
          <w:rFonts w:ascii="Times New Roman" w:hAnsi="Times New Roman" w:cs="Times New Roman"/>
          <w:color w:val="auto"/>
          <w:sz w:val="28"/>
        </w:rPr>
        <w:t>Математична постановка задачі</w:t>
      </w:r>
      <w:bookmarkEnd w:id="38"/>
      <w:bookmarkEnd w:id="39"/>
    </w:p>
    <w:p w:rsidR="00933D97" w:rsidRPr="00933D97" w:rsidRDefault="003B71F0" w:rsidP="00933D9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933D97" w:rsidRPr="00933D97">
        <w:rPr>
          <w:rFonts w:ascii="Times New Roman" w:hAnsi="Times New Roman" w:cs="Times New Roman"/>
          <w:sz w:val="28"/>
        </w:rPr>
        <w:t xml:space="preserve"> задачі маршрутизації транспортних засобів (VRP) наведена у </w:t>
      </w:r>
      <w:r>
        <w:rPr>
          <w:rFonts w:ascii="Times New Roman" w:hAnsi="Times New Roman" w:cs="Times New Roman"/>
          <w:sz w:val="28"/>
        </w:rPr>
        <w:t>загальній частин</w:t>
      </w:r>
      <w:r w:rsidR="0054263F">
        <w:rPr>
          <w:rFonts w:ascii="Times New Roman" w:hAnsi="Times New Roman" w:cs="Times New Roman"/>
          <w:sz w:val="28"/>
        </w:rPr>
        <w:t>і дипломного проекту у п. 3.2.1</w:t>
      </w:r>
      <w:r w:rsidR="00933D97" w:rsidRPr="00933D97">
        <w:rPr>
          <w:rFonts w:ascii="Times New Roman" w:hAnsi="Times New Roman" w:cs="Times New Roman"/>
          <w:sz w:val="28"/>
        </w:rPr>
        <w:t xml:space="preserve">. </w:t>
      </w:r>
      <w:r w:rsidR="00933D97" w:rsidRPr="001B2E16">
        <w:rPr>
          <w:rFonts w:ascii="Times New Roman" w:hAnsi="Times New Roman" w:cs="Times New Roman"/>
          <w:sz w:val="28"/>
        </w:rPr>
        <w:t xml:space="preserve">Наведемо основні відмінності задачі маршрутизації транспортних засобів </w:t>
      </w:r>
      <w:r w:rsidR="003255D2" w:rsidRPr="001B2E16">
        <w:rPr>
          <w:rFonts w:ascii="Times New Roman" w:hAnsi="Times New Roman" w:cs="Times New Roman"/>
          <w:sz w:val="28"/>
        </w:rPr>
        <w:t>з урахуванням вантажомісткості</w:t>
      </w:r>
      <w:r w:rsidR="00933D97" w:rsidRPr="001B2E16">
        <w:rPr>
          <w:rFonts w:ascii="Times New Roman" w:hAnsi="Times New Roman" w:cs="Times New Roman"/>
          <w:sz w:val="28"/>
        </w:rPr>
        <w:t xml:space="preserve"> </w:t>
      </w:r>
      <w:r w:rsidR="001B2E16" w:rsidRPr="001B2E16">
        <w:rPr>
          <w:rFonts w:ascii="Times New Roman" w:hAnsi="Times New Roman" w:cs="Times New Roman"/>
          <w:sz w:val="28"/>
        </w:rPr>
        <w:t>та обмеженої кількості транспортних засобів</w:t>
      </w:r>
      <w:r w:rsidR="001B2E16">
        <w:rPr>
          <w:rFonts w:ascii="Times New Roman" w:hAnsi="Times New Roman" w:cs="Times New Roman"/>
          <w:sz w:val="28"/>
        </w:rPr>
        <w:t>, та пріоритетів замовлень</w:t>
      </w:r>
      <w:r w:rsidR="00933D97" w:rsidRPr="00933D97">
        <w:rPr>
          <w:rFonts w:ascii="Times New Roman" w:hAnsi="Times New Roman" w:cs="Times New Roman"/>
          <w:sz w:val="28"/>
        </w:rPr>
        <w:t xml:space="preserve"> (</w:t>
      </w:r>
      <w:r w:rsidR="00933D97" w:rsidRPr="005B66CC">
        <w:rPr>
          <w:rFonts w:ascii="Times New Roman" w:hAnsi="Times New Roman" w:cs="Times New Roman"/>
          <w:sz w:val="28"/>
          <w:lang w:val="en-US"/>
        </w:rPr>
        <w:t>Capacitated</w:t>
      </w:r>
      <w:r w:rsidR="00933D97" w:rsidRPr="00592BF5">
        <w:rPr>
          <w:rFonts w:ascii="Times New Roman" w:hAnsi="Times New Roman" w:cs="Times New Roman"/>
          <w:sz w:val="28"/>
        </w:rPr>
        <w:t xml:space="preserve"> </w:t>
      </w:r>
      <w:r w:rsidR="00933D97" w:rsidRPr="005B66CC">
        <w:rPr>
          <w:rFonts w:ascii="Times New Roman" w:hAnsi="Times New Roman" w:cs="Times New Roman"/>
          <w:sz w:val="28"/>
          <w:lang w:val="en-US"/>
        </w:rPr>
        <w:t>VRP</w:t>
      </w:r>
      <w:r w:rsidR="00933D97" w:rsidRPr="00592BF5">
        <w:rPr>
          <w:rFonts w:ascii="Times New Roman" w:hAnsi="Times New Roman" w:cs="Times New Roman"/>
          <w:sz w:val="28"/>
        </w:rPr>
        <w:t xml:space="preserve"> </w:t>
      </w:r>
      <w:r w:rsidR="00933D97" w:rsidRPr="005B66CC">
        <w:rPr>
          <w:rFonts w:ascii="Times New Roman" w:hAnsi="Times New Roman" w:cs="Times New Roman"/>
          <w:sz w:val="28"/>
          <w:lang w:val="en-US"/>
        </w:rPr>
        <w:t>with</w:t>
      </w:r>
      <w:r w:rsidR="00933D97" w:rsidRPr="00592BF5">
        <w:rPr>
          <w:rFonts w:ascii="Times New Roman" w:hAnsi="Times New Roman" w:cs="Times New Roman"/>
          <w:sz w:val="28"/>
        </w:rPr>
        <w:t xml:space="preserve"> </w:t>
      </w:r>
      <w:r w:rsidR="001B2E16" w:rsidRPr="005B66CC">
        <w:rPr>
          <w:rFonts w:ascii="Times New Roman" w:hAnsi="Times New Roman" w:cs="Times New Roman"/>
          <w:sz w:val="28"/>
          <w:lang w:val="en-US"/>
        </w:rPr>
        <w:t>Priority</w:t>
      </w:r>
      <w:r w:rsidR="00872CBA">
        <w:rPr>
          <w:rFonts w:ascii="Times New Roman" w:hAnsi="Times New Roman" w:cs="Times New Roman"/>
          <w:sz w:val="28"/>
        </w:rPr>
        <w:t xml:space="preserve"> </w:t>
      </w:r>
      <w:r w:rsidR="001B2E16" w:rsidRPr="005B66CC">
        <w:rPr>
          <w:rFonts w:ascii="Times New Roman" w:hAnsi="Times New Roman" w:cs="Times New Roman"/>
          <w:sz w:val="28"/>
        </w:rPr>
        <w:t>– CVR</w:t>
      </w:r>
      <w:r w:rsidR="001B2E16" w:rsidRPr="005B66CC">
        <w:rPr>
          <w:rFonts w:ascii="Times New Roman" w:hAnsi="Times New Roman" w:cs="Times New Roman"/>
          <w:sz w:val="28"/>
          <w:lang w:val="en-US"/>
        </w:rPr>
        <w:t>P</w:t>
      </w:r>
      <w:r w:rsidR="001B2E16" w:rsidRPr="005B66CC">
        <w:rPr>
          <w:rFonts w:ascii="Times New Roman" w:hAnsi="Times New Roman" w:cs="Times New Roman"/>
          <w:sz w:val="28"/>
        </w:rPr>
        <w:t>P</w:t>
      </w:r>
      <w:r w:rsidR="00933D97" w:rsidRPr="00933D97">
        <w:rPr>
          <w:rFonts w:ascii="Times New Roman" w:hAnsi="Times New Roman" w:cs="Times New Roman"/>
          <w:sz w:val="28"/>
        </w:rPr>
        <w:t>) від</w:t>
      </w:r>
      <w:r w:rsidR="001B2E16">
        <w:rPr>
          <w:rFonts w:ascii="Times New Roman" w:hAnsi="Times New Roman" w:cs="Times New Roman"/>
          <w:sz w:val="28"/>
        </w:rPr>
        <w:t xml:space="preserve"> класи</w:t>
      </w:r>
      <w:r>
        <w:rPr>
          <w:rFonts w:ascii="Times New Roman" w:hAnsi="Times New Roman" w:cs="Times New Roman"/>
          <w:sz w:val="28"/>
        </w:rPr>
        <w:t>чної</w:t>
      </w:r>
      <w:r w:rsidR="00933D97" w:rsidRPr="00933D97">
        <w:rPr>
          <w:rFonts w:ascii="Times New Roman" w:hAnsi="Times New Roman" w:cs="Times New Roman"/>
          <w:sz w:val="28"/>
        </w:rPr>
        <w:t xml:space="preserve"> VRP</w:t>
      </w:r>
      <w:r w:rsidR="0054263F">
        <w:rPr>
          <w:rFonts w:ascii="Times New Roman" w:hAnsi="Times New Roman" w:cs="Times New Roman"/>
          <w:sz w:val="28"/>
        </w:rPr>
        <w:t xml:space="preserve"> [</w:t>
      </w:r>
      <w:r w:rsidR="0054263F" w:rsidRPr="00592BF5">
        <w:rPr>
          <w:rFonts w:ascii="Times New Roman" w:hAnsi="Times New Roman" w:cs="Times New Roman"/>
          <w:sz w:val="28"/>
        </w:rPr>
        <w:t>1</w:t>
      </w:r>
      <w:r w:rsidR="0054263F">
        <w:rPr>
          <w:rFonts w:ascii="Times New Roman" w:hAnsi="Times New Roman" w:cs="Times New Roman"/>
          <w:sz w:val="28"/>
        </w:rPr>
        <w:t>]</w:t>
      </w:r>
      <w:r w:rsidR="00933D97" w:rsidRPr="00933D97">
        <w:rPr>
          <w:rFonts w:ascii="Times New Roman" w:hAnsi="Times New Roman" w:cs="Times New Roman"/>
          <w:sz w:val="28"/>
        </w:rPr>
        <w:t>.</w:t>
      </w:r>
    </w:p>
    <w:p w:rsidR="00933D97" w:rsidRDefault="00933D97" w:rsidP="00933D97">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lastRenderedPageBreak/>
        <w:t>Автопарк скла</w:t>
      </w:r>
      <w:r>
        <w:rPr>
          <w:rFonts w:ascii="Times New Roman" w:eastAsiaTheme="minorEastAsia" w:hAnsi="Times New Roman" w:cs="Times New Roman"/>
          <w:sz w:val="28"/>
        </w:rPr>
        <w:t xml:space="preserve">дається із </w:t>
      </w:r>
      <w:r w:rsidRPr="00DC2FAF">
        <w:rPr>
          <w:rFonts w:ascii="Times New Roman" w:eastAsiaTheme="minorEastAsia" w:hAnsi="Times New Roman" w:cs="Times New Roman"/>
          <w:sz w:val="28"/>
        </w:rPr>
        <w:t>обмеженої кількості</w:t>
      </w:r>
      <w:r>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m&lt;+∞</m:t>
        </m:r>
      </m:oMath>
      <w:r w:rsidRPr="00DC2FAF">
        <w:rPr>
          <w:rFonts w:ascii="Times New Roman" w:eastAsiaTheme="minorEastAsia" w:hAnsi="Times New Roman" w:cs="Times New Roman"/>
          <w:sz w:val="28"/>
        </w:rPr>
        <w:t xml:space="preserve"> </w:t>
      </w:r>
      <w:r w:rsidR="003B71F0">
        <w:rPr>
          <w:rFonts w:ascii="Times New Roman" w:eastAsiaTheme="minorEastAsia" w:hAnsi="Times New Roman" w:cs="Times New Roman"/>
          <w:sz w:val="28"/>
        </w:rPr>
        <w:t xml:space="preserve">однакових </w:t>
      </w:r>
      <w:r w:rsidR="005B66CC">
        <w:rPr>
          <w:rFonts w:ascii="Times New Roman" w:eastAsiaTheme="minorEastAsia" w:hAnsi="Times New Roman" w:cs="Times New Roman"/>
          <w:sz w:val="28"/>
        </w:rPr>
        <w:t xml:space="preserve">наявних на даних момент </w:t>
      </w:r>
      <w:r w:rsidRPr="00DC2FAF">
        <w:rPr>
          <w:rFonts w:ascii="Times New Roman" w:eastAsiaTheme="minorEastAsia" w:hAnsi="Times New Roman" w:cs="Times New Roman"/>
          <w:sz w:val="28"/>
        </w:rPr>
        <w:t xml:space="preserve">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w:t>
      </w:r>
    </w:p>
    <w:p w:rsidR="00933D97" w:rsidRPr="00933D97" w:rsidRDefault="005B66CC" w:rsidP="00933D9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Зрозуміло, що м</w:t>
      </w:r>
      <w:r w:rsidR="00933D97" w:rsidRPr="00933D97">
        <w:rPr>
          <w:rFonts w:ascii="Times New Roman" w:eastAsiaTheme="minorEastAsia" w:hAnsi="Times New Roman" w:cs="Times New Roman"/>
          <w:sz w:val="28"/>
        </w:rPr>
        <w:t>інімальна кількість транспортних засобів, необхідних для виконання усіх замовлень, дорівнює:</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933D97" w:rsidP="003B71F0">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933D97" w:rsidRDefault="00933D97" w:rsidP="003B71F0">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.1</w:t>
            </w:r>
            <w:r>
              <w:rPr>
                <w:rFonts w:ascii="Times New Roman" w:eastAsiaTheme="minorEastAsia" w:hAnsi="Times New Roman" w:cs="Times New Roman"/>
                <w:sz w:val="28"/>
                <w:lang w:val="en-US"/>
              </w:rPr>
              <w:t>)</w:t>
            </w:r>
          </w:p>
        </w:tc>
      </w:tr>
    </w:tbl>
    <w:p w:rsidR="00933D97" w:rsidRPr="003B71F0" w:rsidRDefault="00933D97" w:rsidP="009A071C">
      <w:pPr>
        <w:spacing w:before="120" w:after="0" w:line="360" w:lineRule="auto"/>
        <w:ind w:firstLine="709"/>
        <w:jc w:val="both"/>
        <w:rPr>
          <w:rFonts w:ascii="Times New Roman" w:eastAsiaTheme="minorEastAsia" w:hAnsi="Times New Roman" w:cs="Times New Roman"/>
          <w:sz w:val="28"/>
          <w:highlight w:val="green"/>
        </w:rPr>
      </w:pPr>
      <w:r w:rsidRPr="00933D97">
        <w:rPr>
          <w:rFonts w:ascii="Times New Roman" w:eastAsiaTheme="minorEastAsia" w:hAnsi="Times New Roman" w:cs="Times New Roman"/>
          <w:sz w:val="28"/>
        </w:rPr>
        <w:t>Ал</w:t>
      </w:r>
      <w:r w:rsidR="009A071C">
        <w:rPr>
          <w:rFonts w:ascii="Times New Roman" w:eastAsiaTheme="minorEastAsia" w:hAnsi="Times New Roman" w:cs="Times New Roman"/>
          <w:sz w:val="28"/>
        </w:rPr>
        <w:t>е часто буває так, що компанія в</w:t>
      </w:r>
      <w:r w:rsidRPr="00933D97">
        <w:rPr>
          <w:rFonts w:ascii="Times New Roman" w:eastAsiaTheme="minorEastAsia" w:hAnsi="Times New Roman" w:cs="Times New Roman"/>
          <w:sz w:val="28"/>
        </w:rPr>
        <w:t xml:space="preserve">олодіє меншою кількістю транспортних засобів </w:t>
      </w:r>
      <m:oMath>
        <m:r>
          <w:rPr>
            <w:rFonts w:ascii="Cambria Math" w:eastAsiaTheme="minorEastAsia" w:hAnsi="Cambria Math" w:cs="Times New Roman"/>
            <w:sz w:val="28"/>
          </w:rPr>
          <m:t>m&lt;m'</m:t>
        </m:r>
      </m:oMath>
      <w:r w:rsidRPr="005B66CC">
        <w:rPr>
          <w:rFonts w:ascii="Times New Roman" w:eastAsiaTheme="minorEastAsia" w:hAnsi="Times New Roman" w:cs="Times New Roman"/>
          <w:sz w:val="28"/>
        </w:rPr>
        <w:t>. Тоді необхідно відмовитись від частини замовлень,</w:t>
      </w:r>
      <w:r w:rsidR="00D55B73">
        <w:rPr>
          <w:rFonts w:ascii="Times New Roman" w:eastAsiaTheme="minorEastAsia" w:hAnsi="Times New Roman" w:cs="Times New Roman"/>
          <w:sz w:val="28"/>
        </w:rPr>
        <w:t xml:space="preserve"> таким чином, щоб з одного боку зменшити витрати на перевезення, а з іншого збільшити виплати за терміновість. </w:t>
      </w:r>
      <w:r w:rsidR="008D6173">
        <w:rPr>
          <w:rFonts w:ascii="Times New Roman" w:eastAsiaTheme="minorEastAsia" w:hAnsi="Times New Roman" w:cs="Times New Roman"/>
          <w:sz w:val="28"/>
        </w:rPr>
        <w:t>Застосовуючи інше формулювання задачі</w:t>
      </w:r>
      <w:r w:rsidR="00D55B73">
        <w:rPr>
          <w:rFonts w:ascii="Times New Roman" w:eastAsiaTheme="minorEastAsia" w:hAnsi="Times New Roman" w:cs="Times New Roman"/>
          <w:sz w:val="28"/>
        </w:rPr>
        <w:t xml:space="preserve"> необхідно скласти такий план перевезень, </w:t>
      </w:r>
      <w:r w:rsidRPr="005B66CC">
        <w:rPr>
          <w:rFonts w:ascii="Times New Roman" w:eastAsiaTheme="minorEastAsia" w:hAnsi="Times New Roman" w:cs="Times New Roman"/>
          <w:sz w:val="28"/>
        </w:rPr>
        <w:t xml:space="preserve">щоб сумарні затрати на перевезення та затрати, пов’язані із виплатою штрафів були мінімально можливими. </w:t>
      </w:r>
    </w:p>
    <w:p w:rsidR="00933D97" w:rsidRPr="00592BF5" w:rsidRDefault="00933D97" w:rsidP="00933D97">
      <w:pPr>
        <w:spacing w:after="0" w:line="360" w:lineRule="auto"/>
        <w:ind w:firstLine="709"/>
        <w:jc w:val="both"/>
        <w:rPr>
          <w:rFonts w:ascii="Times New Roman" w:eastAsiaTheme="minorEastAsia" w:hAnsi="Times New Roman" w:cs="Times New Roman"/>
          <w:sz w:val="28"/>
          <w:lang w:val="ru-RU"/>
        </w:rPr>
      </w:pPr>
      <w:r w:rsidRPr="005B66CC">
        <w:rPr>
          <w:rFonts w:ascii="Times New Roman" w:hAnsi="Times New Roman" w:cs="Times New Roman"/>
          <w:sz w:val="28"/>
        </w:rPr>
        <w:t xml:space="preserve">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5B66CC">
        <w:rPr>
          <w:rFonts w:ascii="Times New Roman" w:hAnsi="Times New Roman" w:cs="Times New Roman"/>
          <w:sz w:val="28"/>
        </w:rPr>
        <w:t xml:space="preserve"> пов’язаний штраф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5B66CC">
        <w:rPr>
          <w:rFonts w:ascii="Times New Roman" w:eastAsiaTheme="minorEastAsia" w:hAnsi="Times New Roman" w:cs="Times New Roman"/>
          <w:sz w:val="28"/>
        </w:rPr>
        <w:t>, який зобов’язана ви</w:t>
      </w:r>
      <w:r w:rsidR="00872CBA">
        <w:rPr>
          <w:rFonts w:ascii="Times New Roman" w:eastAsiaTheme="minorEastAsia" w:hAnsi="Times New Roman" w:cs="Times New Roman"/>
          <w:sz w:val="28"/>
        </w:rPr>
        <w:t>платит</w:t>
      </w:r>
      <w:r w:rsidRPr="005B66CC">
        <w:rPr>
          <w:rFonts w:ascii="Times New Roman" w:eastAsiaTheme="minorEastAsia" w:hAnsi="Times New Roman" w:cs="Times New Roman"/>
          <w:sz w:val="28"/>
        </w:rPr>
        <w:t xml:space="preserve"> логістична компанія у разі невиконан</w:t>
      </w:r>
      <w:r w:rsidR="003255D2" w:rsidRPr="005B66CC">
        <w:rPr>
          <w:rFonts w:ascii="Times New Roman" w:eastAsiaTheme="minorEastAsia" w:hAnsi="Times New Roman" w:cs="Times New Roman"/>
          <w:sz w:val="28"/>
        </w:rPr>
        <w:t>ня замовлення цього споживача.</w:t>
      </w:r>
    </w:p>
    <w:p w:rsidR="00933D97" w:rsidRPr="002A4DE1" w:rsidRDefault="00933D97" w:rsidP="00933D97">
      <w:pPr>
        <w:spacing w:after="0" w:line="360" w:lineRule="auto"/>
        <w:ind w:firstLine="709"/>
        <w:jc w:val="both"/>
        <w:rPr>
          <w:rFonts w:ascii="Times New Roman" w:hAnsi="Times New Roman" w:cs="Times New Roman"/>
          <w:b/>
          <w:sz w:val="28"/>
        </w:rPr>
      </w:pPr>
      <w:r w:rsidRPr="002A4DE1">
        <w:rPr>
          <w:rFonts w:ascii="Times New Roman" w:eastAsiaTheme="minorEastAsia" w:hAnsi="Times New Roman" w:cs="Times New Roman"/>
          <w:sz w:val="28"/>
        </w:rPr>
        <w:t>Наведемо</w:t>
      </w:r>
      <w:r w:rsidR="00D55B73" w:rsidRPr="002A4DE1">
        <w:rPr>
          <w:rFonts w:ascii="Times New Roman" w:eastAsiaTheme="minorEastAsia" w:hAnsi="Times New Roman" w:cs="Times New Roman"/>
          <w:sz w:val="28"/>
        </w:rPr>
        <w:t xml:space="preserve"> математичне</w:t>
      </w:r>
      <w:r w:rsidRPr="002A4DE1">
        <w:rPr>
          <w:rFonts w:ascii="Times New Roman" w:eastAsiaTheme="minorEastAsia" w:hAnsi="Times New Roman" w:cs="Times New Roman"/>
          <w:sz w:val="28"/>
        </w:rPr>
        <w:t xml:space="preserve"> формулювання </w:t>
      </w:r>
      <w:r w:rsidRPr="007A58B8">
        <w:rPr>
          <w:rFonts w:ascii="Times New Roman" w:hAnsi="Times New Roman" w:cs="Times New Roman"/>
          <w:sz w:val="28"/>
        </w:rPr>
        <w:t>CVRP</w:t>
      </w:r>
      <w:r w:rsidR="001B2E16" w:rsidRPr="007A58B8">
        <w:rPr>
          <w:rFonts w:ascii="Times New Roman" w:hAnsi="Times New Roman" w:cs="Times New Roman"/>
          <w:sz w:val="28"/>
        </w:rPr>
        <w:t>P</w:t>
      </w:r>
      <w:r w:rsidR="002A4DE1" w:rsidRPr="002A4DE1">
        <w:rPr>
          <w:rFonts w:ascii="Times New Roman" w:hAnsi="Times New Roman" w:cs="Times New Roman"/>
          <w:sz w:val="28"/>
        </w:rPr>
        <w:t xml:space="preserve"> (для випадку наявності одного складу)</w:t>
      </w:r>
      <w:r w:rsidR="001B2E16" w:rsidRPr="002A4DE1">
        <w:rPr>
          <w:rFonts w:ascii="Times New Roman" w:hAnsi="Times New Roman" w:cs="Times New Roman"/>
          <w:sz w:val="28"/>
        </w:rPr>
        <w:t xml:space="preserve"> </w:t>
      </w:r>
      <w:r w:rsidR="00D55B73" w:rsidRPr="002A4DE1">
        <w:rPr>
          <w:rFonts w:ascii="Times New Roman" w:eastAsiaTheme="minorEastAsia" w:hAnsi="Times New Roman" w:cs="Times New Roman"/>
          <w:sz w:val="28"/>
        </w:rPr>
        <w:t>у вигляді задачі</w:t>
      </w:r>
      <w:r w:rsidRPr="002A4DE1">
        <w:rPr>
          <w:rFonts w:ascii="Times New Roman" w:eastAsiaTheme="minorEastAsia" w:hAnsi="Times New Roman" w:cs="Times New Roman"/>
          <w:sz w:val="28"/>
        </w:rPr>
        <w:t xml:space="preserve"> цілочисельного лінійного програмування. Використаємо наступну нотацію</w:t>
      </w:r>
      <w:r w:rsidR="0054263F">
        <w:rPr>
          <w:rFonts w:ascii="Times New Roman" w:eastAsiaTheme="minorEastAsia" w:hAnsi="Times New Roman" w:cs="Times New Roman"/>
          <w:sz w:val="28"/>
        </w:rPr>
        <w:t>, запропоновану</w:t>
      </w:r>
      <w:r w:rsidR="0054263F">
        <w:rPr>
          <w:rFonts w:ascii="Times New Roman" w:eastAsiaTheme="minorEastAsia" w:hAnsi="Times New Roman" w:cs="Times New Roman"/>
          <w:sz w:val="28"/>
          <w:lang w:val="en-US"/>
        </w:rPr>
        <w:t xml:space="preserve"> у</w:t>
      </w:r>
      <w:r w:rsidR="0054263F">
        <w:rPr>
          <w:rFonts w:ascii="Times New Roman" w:eastAsiaTheme="minorEastAsia" w:hAnsi="Times New Roman" w:cs="Times New Roman"/>
          <w:sz w:val="28"/>
        </w:rPr>
        <w:t xml:space="preserve"> [</w:t>
      </w:r>
      <w:r w:rsidR="0054263F">
        <w:rPr>
          <w:rFonts w:ascii="Times New Roman" w:eastAsiaTheme="minorEastAsia" w:hAnsi="Times New Roman" w:cs="Times New Roman"/>
          <w:sz w:val="28"/>
          <w:lang w:val="en-US"/>
        </w:rPr>
        <w:t>2</w:t>
      </w:r>
      <w:r w:rsidR="0054263F">
        <w:rPr>
          <w:rFonts w:ascii="Times New Roman" w:eastAsiaTheme="minorEastAsia" w:hAnsi="Times New Roman" w:cs="Times New Roman"/>
          <w:sz w:val="28"/>
        </w:rPr>
        <w:t>]</w:t>
      </w:r>
      <w:r w:rsidRPr="002A4DE1">
        <w:rPr>
          <w:rFonts w:ascii="Times New Roman" w:eastAsiaTheme="minorEastAsia" w:hAnsi="Times New Roman" w:cs="Times New Roman"/>
          <w:sz w:val="28"/>
        </w:rPr>
        <w:t>:</w:t>
      </w:r>
    </w:p>
    <w:p w:rsidR="00933D97" w:rsidRPr="000D20B2" w:rsidRDefault="0095116F" w:rsidP="00933D9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933D9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BD535F" w:rsidRPr="00592BF5">
        <w:rPr>
          <w:rFonts w:ascii="Times New Roman" w:eastAsiaTheme="minorEastAsia" w:hAnsi="Times New Roman" w:cs="Times New Roman"/>
          <w:sz w:val="28"/>
        </w:rPr>
        <w:noBreakHyphen/>
      </w:r>
      <w:r w:rsidR="00933D97" w:rsidRPr="000D20B2">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00933D9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933D97" w:rsidRPr="000D20B2">
        <w:rPr>
          <w:rFonts w:ascii="Times New Roman" w:eastAsiaTheme="minorEastAsia" w:hAnsi="Times New Roman" w:cs="Times New Roman"/>
          <w:sz w:val="28"/>
        </w:rPr>
        <w:t>, і значення 0 у іншому випадку;</w:t>
      </w:r>
    </w:p>
    <w:p w:rsidR="00DD7FC3" w:rsidRPr="000D20B2" w:rsidRDefault="0095116F" w:rsidP="00DD7FC3">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933D97" w:rsidRPr="00B56067">
        <w:rPr>
          <w:rFonts w:ascii="Times New Roman" w:eastAsiaTheme="minorEastAsia" w:hAnsi="Times New Roman" w:cs="Times New Roman"/>
          <w:sz w:val="28"/>
        </w:rPr>
        <w:t xml:space="preserve"> – </w:t>
      </w:r>
      <w:r w:rsidR="00DD7FC3" w:rsidRPr="000D20B2">
        <w:rPr>
          <w:rFonts w:ascii="Times New Roman" w:eastAsiaTheme="minorEastAsia" w:hAnsi="Times New Roman" w:cs="Times New Roman"/>
          <w:sz w:val="28"/>
        </w:rPr>
        <w:t>бінарна змінна, що приймає значення 1, якщо</w:t>
      </w:r>
      <w:r w:rsidR="00DD7FC3">
        <w:rPr>
          <w:rFonts w:ascii="Times New Roman" w:eastAsiaTheme="minorEastAsia" w:hAnsi="Times New Roman" w:cs="Times New Roman"/>
          <w:sz w:val="28"/>
          <w:lang w:val="ru-RU"/>
        </w:rPr>
        <w:t xml:space="preserve"> </w:t>
      </w:r>
      <w:r w:rsidR="00DD7FC3" w:rsidRPr="00426985">
        <w:rPr>
          <w:rFonts w:ascii="Times New Roman" w:eastAsiaTheme="minorEastAsia" w:hAnsi="Times New Roman" w:cs="Times New Roman"/>
          <w:sz w:val="28"/>
        </w:rPr>
        <w:t>замовлення</w:t>
      </w:r>
      <w:r w:rsidR="00DD7FC3" w:rsidRPr="000D20B2">
        <w:rPr>
          <w:rFonts w:ascii="Times New Roman" w:eastAsiaTheme="minorEastAsia" w:hAnsi="Times New Roman" w:cs="Times New Roman"/>
          <w:sz w:val="28"/>
        </w:rPr>
        <w:t xml:space="preserve"> </w:t>
      </w:r>
      <m:oMath>
        <m:r>
          <w:rPr>
            <w:rFonts w:ascii="Cambria Math" w:eastAsiaTheme="minorEastAsia" w:hAnsi="Cambria Math" w:cs="Times New Roman"/>
            <w:sz w:val="28"/>
          </w:rPr>
          <m:t>i</m:t>
        </m:r>
      </m:oMath>
      <w:r w:rsidR="00BD535F" w:rsidRPr="00592BF5">
        <w:rPr>
          <w:rFonts w:ascii="Times New Roman" w:eastAsiaTheme="minorEastAsia" w:hAnsi="Times New Roman" w:cs="Times New Roman"/>
          <w:sz w:val="28"/>
          <w:lang w:val="ru-RU"/>
        </w:rPr>
        <w:noBreakHyphen/>
      </w:r>
      <w:r w:rsidR="00DD7FC3">
        <w:rPr>
          <w:rFonts w:ascii="Times New Roman" w:eastAsiaTheme="minorEastAsia" w:hAnsi="Times New Roman" w:cs="Times New Roman"/>
          <w:sz w:val="28"/>
          <w:lang w:val="ru-RU"/>
        </w:rPr>
        <w:t>го</w:t>
      </w:r>
      <w:r w:rsidR="00DD7FC3">
        <w:rPr>
          <w:rFonts w:ascii="Times New Roman" w:eastAsiaTheme="minorEastAsia" w:hAnsi="Times New Roman" w:cs="Times New Roman"/>
          <w:sz w:val="28"/>
        </w:rPr>
        <w:t xml:space="preserve"> </w:t>
      </w:r>
      <w:r w:rsidR="00DD7FC3" w:rsidRPr="00426985">
        <w:rPr>
          <w:rFonts w:ascii="Times New Roman" w:eastAsiaTheme="minorEastAsia" w:hAnsi="Times New Roman" w:cs="Times New Roman"/>
          <w:sz w:val="28"/>
        </w:rPr>
        <w:t>споживача виконане</w:t>
      </w:r>
      <w:r w:rsidR="00DD7FC3">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k</m:t>
        </m:r>
      </m:oMath>
      <w:r w:rsidR="00426985">
        <w:rPr>
          <w:rFonts w:ascii="Times New Roman" w:eastAsiaTheme="minorEastAsia" w:hAnsi="Times New Roman" w:cs="Times New Roman"/>
          <w:sz w:val="28"/>
        </w:rPr>
        <w:t>-</w:t>
      </w:r>
      <w:r w:rsidR="00426985">
        <w:rPr>
          <w:rFonts w:ascii="Times New Roman" w:eastAsiaTheme="minorEastAsia" w:hAnsi="Times New Roman" w:cs="Times New Roman"/>
          <w:sz w:val="28"/>
          <w:lang w:val="ru-RU"/>
        </w:rPr>
        <w:t>им</w:t>
      </w:r>
      <w:r w:rsidR="00426985" w:rsidRPr="000D20B2">
        <w:rPr>
          <w:rFonts w:ascii="Times New Roman" w:eastAsiaTheme="minorEastAsia" w:hAnsi="Times New Roman" w:cs="Times New Roman"/>
          <w:sz w:val="28"/>
        </w:rPr>
        <w:t xml:space="preserve"> транспортного засобу</w:t>
      </w:r>
      <w:r w:rsidR="00DD7FC3">
        <w:rPr>
          <w:rFonts w:ascii="Times New Roman" w:eastAsiaTheme="minorEastAsia" w:hAnsi="Times New Roman" w:cs="Times New Roman"/>
          <w:sz w:val="28"/>
        </w:rPr>
        <w:t>, і значення 0 у іншому випадку.</w:t>
      </w:r>
    </w:p>
    <w:p w:rsidR="00933D97" w:rsidRPr="000D20B2" w:rsidRDefault="0095116F" w:rsidP="00933D9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oMath>
      <w:r w:rsidR="00933D97" w:rsidRPr="00B56067">
        <w:rPr>
          <w:rFonts w:ascii="Times New Roman" w:eastAsiaTheme="minorEastAsia" w:hAnsi="Times New Roman" w:cs="Times New Roman"/>
          <w:sz w:val="28"/>
        </w:rPr>
        <w:t xml:space="preserve"> –</w:t>
      </w:r>
      <w:r w:rsidR="00933D97">
        <w:rPr>
          <w:rFonts w:ascii="Times New Roman" w:eastAsiaTheme="minorEastAsia" w:hAnsi="Times New Roman" w:cs="Times New Roman"/>
          <w:sz w:val="28"/>
        </w:rPr>
        <w:t xml:space="preserve"> </w:t>
      </w:r>
      <w:r w:rsidR="00933D97" w:rsidRPr="000D20B2">
        <w:rPr>
          <w:rFonts w:ascii="Times New Roman" w:eastAsiaTheme="minorEastAsia" w:hAnsi="Times New Roman" w:cs="Times New Roman"/>
          <w:sz w:val="28"/>
        </w:rPr>
        <w:t xml:space="preserve">бінарна змінна, що приймає значення 1, якщо </w:t>
      </w:r>
      <m:oMath>
        <m:r>
          <w:rPr>
            <w:rFonts w:ascii="Cambria Math" w:eastAsiaTheme="minorEastAsia" w:hAnsi="Cambria Math" w:cs="Times New Roman"/>
            <w:sz w:val="28"/>
          </w:rPr>
          <m:t>i</m:t>
        </m:r>
      </m:oMath>
      <w:r w:rsidR="00933D97" w:rsidRPr="00B56067">
        <w:rPr>
          <w:rFonts w:ascii="Times New Roman" w:eastAsiaTheme="minorEastAsia" w:hAnsi="Times New Roman" w:cs="Times New Roman"/>
          <w:sz w:val="28"/>
        </w:rPr>
        <w:t>-</w:t>
      </w:r>
      <w:r w:rsidR="003B71F0">
        <w:rPr>
          <w:rFonts w:ascii="Times New Roman" w:eastAsiaTheme="minorEastAsia" w:hAnsi="Times New Roman" w:cs="Times New Roman"/>
          <w:sz w:val="28"/>
        </w:rPr>
        <w:t>ий споживач не обслуговується негайно (тобто з цим споживачем пов’язані збитки</w:t>
      </w:r>
      <w:r w:rsidR="00FB1A17">
        <w:rPr>
          <w:rFonts w:ascii="Times New Roman" w:eastAsiaTheme="minorEastAsia" w:hAnsi="Times New Roman" w:cs="Times New Roman"/>
          <w:sz w:val="28"/>
        </w:rPr>
        <w:t>/штраф</w:t>
      </w:r>
      <w:r w:rsidR="003B71F0">
        <w:rPr>
          <w:rFonts w:ascii="Times New Roman" w:eastAsiaTheme="minorEastAsia" w:hAnsi="Times New Roman" w:cs="Times New Roman"/>
          <w:sz w:val="28"/>
        </w:rPr>
        <w:t>)</w:t>
      </w:r>
      <w:r w:rsidR="00933D97">
        <w:rPr>
          <w:rFonts w:ascii="Times New Roman" w:eastAsiaTheme="minorEastAsia" w:hAnsi="Times New Roman" w:cs="Times New Roman"/>
          <w:sz w:val="28"/>
        </w:rPr>
        <w:t>, і значення 0 у іншому випадку.</w:t>
      </w:r>
    </w:p>
    <w:p w:rsidR="00933D97" w:rsidRDefault="00933D97" w:rsidP="00933D9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сумарних затрат на перевезення продукції та затрат, пов’язаних із виплатою штрафів</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95116F" w:rsidP="00933D9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v</m:t>
                        </m:r>
                      </m:e>
                      <m:sub>
                        <m:r>
                          <w:rPr>
                            <w:rFonts w:ascii="Cambria Math" w:eastAsiaTheme="minorEastAsia" w:hAnsi="Cambria Math" w:cs="Times New Roman"/>
                            <w:sz w:val="28"/>
                          </w:rPr>
                          <m:t>i</m:t>
                        </m:r>
                      </m:sub>
                    </m:sSub>
                  </m:e>
                </m:nary>
                <m:r>
                  <w:rPr>
                    <w:rFonts w:ascii="Cambria Math" w:eastAsiaTheme="minorEastAsia" w:hAnsi="Cambria Math" w:cs="Times New Roman"/>
                    <w:sz w:val="28"/>
                  </w:rPr>
                  <m:t>→min.</m:t>
                </m:r>
              </m:oMath>
            </m:oMathPara>
          </w:p>
        </w:tc>
        <w:tc>
          <w:tcPr>
            <w:tcW w:w="957" w:type="dxa"/>
            <w:vAlign w:val="center"/>
          </w:tcPr>
          <w:p w:rsidR="00933D97" w:rsidRDefault="00933D97" w:rsidP="00DD7FC3">
            <w:pPr>
              <w:spacing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2</w:t>
            </w:r>
            <w:r>
              <w:rPr>
                <w:rFonts w:ascii="Times New Roman" w:eastAsiaTheme="minorEastAsia" w:hAnsi="Times New Roman" w:cs="Times New Roman"/>
                <w:sz w:val="28"/>
                <w:lang w:val="en-US"/>
              </w:rPr>
              <w:t>)</w:t>
            </w:r>
          </w:p>
        </w:tc>
      </w:tr>
    </w:tbl>
    <w:p w:rsidR="00933D97" w:rsidRPr="00554FCA" w:rsidRDefault="00933D97" w:rsidP="00933D97">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RPr="007A65C5" w:rsidTr="003B71F0">
        <w:tc>
          <w:tcPr>
            <w:tcW w:w="8613" w:type="dxa"/>
            <w:vAlign w:val="center"/>
          </w:tcPr>
          <w:p w:rsidR="00933D97" w:rsidRPr="00E31AEB" w:rsidRDefault="0095116F" w:rsidP="00DD7FC3">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33D97" w:rsidRPr="00D546A0" w:rsidRDefault="00933D97" w:rsidP="00DD7FC3">
            <w:pPr>
              <w:spacing w:before="120" w:after="120" w:line="360" w:lineRule="auto"/>
              <w:jc w:val="right"/>
              <w:rPr>
                <w:rFonts w:ascii="Times New Roman" w:eastAsiaTheme="minorEastAsia" w:hAnsi="Times New Roman" w:cs="Times New Roman"/>
                <w:sz w:val="28"/>
                <w:highlight w:val="green"/>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E31AEB" w:rsidRDefault="0095116F" w:rsidP="003B71F0">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54FCA" w:rsidRDefault="0095116F" w:rsidP="003B71F0">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B372C" w:rsidRDefault="0095116F" w:rsidP="003B71F0">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heme="minorEastAsia"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95116F" w:rsidP="00426985">
            <w:pPr>
              <w:spacing w:before="120" w:after="120" w:line="360" w:lineRule="auto"/>
              <w:jc w:val="center"/>
              <w:rPr>
                <w:rFonts w:ascii="Times New Roman" w:eastAsia="Calibri" w:hAnsi="Times New Roman" w:cs="Times New Roman"/>
                <w:sz w:val="28"/>
                <w:lang w:val="en-US"/>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j</m:t>
                    </m:r>
                    <m:r>
                      <w:rPr>
                        <w:rFonts w:ascii="Cambria Math" w:eastAsiaTheme="minorEastAsia" w:hAnsi="Times New Roman" w:cs="Times New Roman"/>
                        <w:sz w:val="28"/>
                      </w:rPr>
                      <m:t>=0</m:t>
                    </m:r>
                  </m:sub>
                  <m:sup>
                    <m:r>
                      <w:rPr>
                        <w:rFonts w:ascii="Cambria Math" w:eastAsiaTheme="minorEastAsia" w:hAnsi="Cambria Math" w:cs="Times New Roman"/>
                        <w:sz w:val="28"/>
                      </w:rPr>
                      <m:t>n</m:t>
                    </m:r>
                  </m:sup>
                  <m:e>
                    <m:sSubSup>
                      <m:sSubSupPr>
                        <m:ctrlPr>
                          <w:rPr>
                            <w:rFonts w:ascii="Cambria Math" w:eastAsiaTheme="minorEastAsia" w:hAnsi="Times New Roman"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Times New Roman" w:cs="Times New Roman"/>
                    <w:sz w:val="28"/>
                    <w:lang w:val="en-US"/>
                  </w:rPr>
                  <m:t xml:space="preserve">,  </m:t>
                </m:r>
                <m:r>
                  <w:rPr>
                    <w:rFonts w:ascii="Cambria Math" w:eastAsiaTheme="minorEastAsia" w:hAnsi="Cambria Math" w:cs="Times New Roman"/>
                    <w:sz w:val="28"/>
                  </w:rPr>
                  <m:t>i</m:t>
                </m:r>
                <m:r>
                  <w:rPr>
                    <w:rFonts w:ascii="Cambria Math" w:eastAsiaTheme="minorEastAsia" w:hAnsi="Times New Roman" w:cs="Times New Roman"/>
                    <w:sz w:val="28"/>
                  </w:rPr>
                  <m:t>=</m:t>
                </m:r>
                <m:bar>
                  <m:barPr>
                    <m:pos m:val="top"/>
                    <m:ctrlPr>
                      <w:rPr>
                        <w:rFonts w:ascii="Cambria Math" w:eastAsiaTheme="minorEastAsia" w:hAnsi="Times New Roman" w:cs="Times New Roman"/>
                        <w:i/>
                        <w:sz w:val="28"/>
                      </w:rPr>
                    </m:ctrlPr>
                  </m:barPr>
                  <m:e>
                    <m:r>
                      <w:rPr>
                        <w:rFonts w:ascii="Cambria Math" w:eastAsiaTheme="minorEastAsia" w:hAnsi="Times New Roman" w:cs="Times New Roman"/>
                        <w:sz w:val="28"/>
                      </w:rPr>
                      <m:t>1,</m:t>
                    </m:r>
                    <m:r>
                      <w:rPr>
                        <w:rFonts w:ascii="Cambria Math" w:eastAsiaTheme="minorEastAsia" w:hAnsi="Cambria Math" w:cs="Times New Roman"/>
                        <w:sz w:val="28"/>
                      </w:rPr>
                      <m:t>n</m:t>
                    </m:r>
                  </m:e>
                </m:bar>
                <m:r>
                  <w:rPr>
                    <w:rFonts w:ascii="Cambria Math" w:eastAsiaTheme="minorEastAsia" w:hAnsi="Times New Roman" w:cs="Times New Roman"/>
                    <w:sz w:val="28"/>
                    <w:lang w:val="ru-RU"/>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7</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95116F" w:rsidP="003B71F0">
            <w:pPr>
              <w:spacing w:before="120" w:after="120" w:line="360" w:lineRule="auto"/>
              <w:jc w:val="center"/>
              <w:rPr>
                <w:rFonts w:ascii="Times New Roman" w:eastAsia="Calibri" w:hAnsi="Times New Roman" w:cs="Times New Roman"/>
                <w:sz w:val="28"/>
                <w:lang w:val="en-US"/>
              </w:rPr>
            </w:pPr>
            <m:oMathPara>
              <m:oMath>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i</m:t>
                    </m:r>
                    <m:r>
                      <w:rPr>
                        <w:rFonts w:ascii="Cambria Math" w:eastAsiaTheme="minorEastAsia" w:hAnsi="Times New Roman" w:cs="Times New Roman"/>
                        <w:sz w:val="28"/>
                      </w:rPr>
                      <m:t>=1</m:t>
                    </m:r>
                  </m:sub>
                  <m:sup>
                    <m:r>
                      <w:rPr>
                        <w:rFonts w:ascii="Cambria Math" w:eastAsiaTheme="minorEastAsia" w:hAnsi="Cambria Math" w:cs="Times New Roman"/>
                        <w:sz w:val="28"/>
                      </w:rPr>
                      <m:t>n</m:t>
                    </m:r>
                  </m:sup>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i</m:t>
                        </m:r>
                        <m:ctrlPr>
                          <w:rPr>
                            <w:rFonts w:ascii="Cambria Math" w:eastAsiaTheme="minorEastAsia" w:hAnsi="Times New Roman" w:cs="Times New Roman"/>
                            <w:i/>
                            <w:sz w:val="28"/>
                            <w:lang w:val="en-US"/>
                          </w:rPr>
                        </m:ctrlPr>
                      </m:sub>
                    </m:sSub>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Times New Roman" w:cs="Times New Roman"/>
                    <w:sz w:val="28"/>
                  </w:rPr>
                  <m:t>≤</m:t>
                </m:r>
                <m:r>
                  <w:rPr>
                    <w:rFonts w:ascii="Cambria Math" w:eastAsiaTheme="minorEastAsia" w:hAnsi="Cambria Math" w:cs="Times New Roman"/>
                    <w:sz w:val="28"/>
                  </w:rPr>
                  <m:t>Q</m:t>
                </m:r>
                <m:r>
                  <w:rPr>
                    <w:rFonts w:ascii="Cambria Math" w:eastAsia="Calibri" w:hAnsi="Times New Roman" w:cs="Times New Roman"/>
                    <w:sz w:val="28"/>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lang w:val="en-US"/>
              </w:rPr>
              <w:t>)</w:t>
            </w:r>
          </w:p>
        </w:tc>
      </w:tr>
      <w:tr w:rsidR="00426985" w:rsidRPr="007A65C5" w:rsidTr="003B71F0">
        <w:tc>
          <w:tcPr>
            <w:tcW w:w="8613" w:type="dxa"/>
            <w:vAlign w:val="center"/>
          </w:tcPr>
          <w:p w:rsidR="00426985" w:rsidRPr="00DF2B76" w:rsidRDefault="0095116F" w:rsidP="00426985">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r>
                  <w:rPr>
                    <w:rFonts w:ascii="Cambria Math" w:eastAsiaTheme="minorEastAsia" w:hAnsi="Cambria Math" w:cs="Times New Roman"/>
                    <w:sz w:val="28"/>
                  </w:rPr>
                  <m:t>=1-</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oMath>
            </m:oMathPara>
          </w:p>
        </w:tc>
        <w:tc>
          <w:tcPr>
            <w:tcW w:w="957" w:type="dxa"/>
            <w:vAlign w:val="center"/>
          </w:tcPr>
          <w:p w:rsidR="00426985" w:rsidRPr="007A58B8" w:rsidRDefault="00426985" w:rsidP="00426985">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.9)</w:t>
            </w:r>
          </w:p>
        </w:tc>
      </w:tr>
      <w:tr w:rsidR="00426985" w:rsidRPr="007A65C5" w:rsidTr="003B71F0">
        <w:tc>
          <w:tcPr>
            <w:tcW w:w="8613" w:type="dxa"/>
            <w:vAlign w:val="center"/>
          </w:tcPr>
          <w:p w:rsidR="00426985" w:rsidRPr="00D546A0" w:rsidRDefault="0095116F" w:rsidP="003B71F0">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426985" w:rsidRPr="007A58B8" w:rsidRDefault="00426985"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10</w:t>
            </w:r>
            <w:r w:rsidRPr="007A58B8">
              <w:rPr>
                <w:rFonts w:ascii="Times New Roman" w:eastAsiaTheme="minorEastAsia" w:hAnsi="Times New Roman" w:cs="Times New Roman"/>
                <w:sz w:val="28"/>
                <w:lang w:val="en-US"/>
              </w:rPr>
              <w:t>)</w:t>
            </w:r>
          </w:p>
        </w:tc>
      </w:tr>
      <w:tr w:rsidR="00387E44" w:rsidRPr="007A65C5" w:rsidTr="00387E44">
        <w:tc>
          <w:tcPr>
            <w:tcW w:w="8613" w:type="dxa"/>
            <w:vAlign w:val="center"/>
          </w:tcPr>
          <w:p w:rsidR="00387E44" w:rsidRPr="00387E44" w:rsidRDefault="0095116F" w:rsidP="00387E44">
            <w:pPr>
              <w:tabs>
                <w:tab w:val="left" w:pos="7350"/>
              </w:tabs>
              <w:spacing w:before="120" w:after="120" w:line="360" w:lineRule="auto"/>
              <w:jc w:val="center"/>
              <w:rPr>
                <w:rFonts w:ascii="Times New Roman" w:eastAsia="Calibri" w:hAnsi="Times New Roman" w:cs="Times New Roman"/>
                <w:sz w:val="28"/>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vAlign w:val="center"/>
          </w:tcPr>
          <w:p w:rsidR="00387E44" w:rsidRPr="007A58B8" w:rsidRDefault="00387E44" w:rsidP="00535055">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11</w:t>
            </w:r>
            <w:r w:rsidRPr="007A58B8">
              <w:rPr>
                <w:rFonts w:ascii="Times New Roman" w:eastAsiaTheme="minorEastAsia" w:hAnsi="Times New Roman" w:cs="Times New Roman"/>
                <w:sz w:val="28"/>
                <w:lang w:val="en-US"/>
              </w:rPr>
              <w:t>)</w:t>
            </w:r>
          </w:p>
        </w:tc>
      </w:tr>
      <w:tr w:rsidR="00387E44" w:rsidRPr="007A65C5" w:rsidTr="00387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13" w:type="dxa"/>
            <w:tcBorders>
              <w:top w:val="nil"/>
              <w:left w:val="nil"/>
              <w:bottom w:val="nil"/>
              <w:right w:val="nil"/>
            </w:tcBorders>
          </w:tcPr>
          <w:p w:rsidR="00387E44" w:rsidRPr="00387E44" w:rsidRDefault="0095116F" w:rsidP="00387E44">
            <w:pPr>
              <w:spacing w:before="120" w:after="120" w:line="360" w:lineRule="auto"/>
              <w:jc w:val="center"/>
              <w:rPr>
                <w:rFonts w:ascii="Times New Roman" w:eastAsia="Calibri" w:hAnsi="Times New Roman" w:cs="Times New Roman"/>
                <w:i/>
                <w:sz w:val="28"/>
              </w:rPr>
            </w:pPr>
            <m:oMathPara>
              <m:oMath>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v</m:t>
                    </m:r>
                  </m:e>
                  <m:sub>
                    <m:r>
                      <w:rPr>
                        <w:rFonts w:ascii="Cambria Math" w:eastAsiaTheme="minorEastAsia" w:hAnsi="Times New Roman" w:cs="Times New Roman"/>
                        <w:sz w:val="28"/>
                      </w:rPr>
                      <m:t>i</m:t>
                    </m:r>
                  </m:sub>
                </m:sSub>
                <m:r>
                  <w:rPr>
                    <w:rFonts w:ascii="Times New Roman"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tcBorders>
              <w:top w:val="nil"/>
              <w:left w:val="nil"/>
              <w:bottom w:val="nil"/>
              <w:right w:val="nil"/>
            </w:tcBorders>
          </w:tcPr>
          <w:p w:rsidR="00387E44" w:rsidRPr="007A58B8" w:rsidRDefault="00387E44" w:rsidP="00387E44">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12</w:t>
            </w:r>
            <w:r w:rsidRPr="007A58B8">
              <w:rPr>
                <w:rFonts w:ascii="Times New Roman" w:eastAsiaTheme="minorEastAsia" w:hAnsi="Times New Roman" w:cs="Times New Roman"/>
                <w:sz w:val="28"/>
                <w:lang w:val="en-US"/>
              </w:rPr>
              <w:t>)</w:t>
            </w:r>
          </w:p>
        </w:tc>
      </w:tr>
    </w:tbl>
    <w:p w:rsidR="00933D97" w:rsidRPr="00592BF5" w:rsidRDefault="00933D97" w:rsidP="00933D97">
      <w:pPr>
        <w:spacing w:before="120" w:after="0" w:line="360" w:lineRule="auto"/>
        <w:ind w:firstLine="709"/>
        <w:jc w:val="both"/>
        <w:rPr>
          <w:rFonts w:ascii="Times New Roman" w:eastAsiaTheme="minorEastAsia" w:hAnsi="Times New Roman" w:cs="Times New Roman"/>
          <w:sz w:val="28"/>
          <w:lang w:val="ru-RU"/>
        </w:rPr>
      </w:pPr>
      <w:r w:rsidRPr="007A58B8">
        <w:rPr>
          <w:rFonts w:ascii="Times New Roman" w:eastAsiaTheme="minorEastAsia" w:hAnsi="Times New Roman" w:cs="Times New Roman"/>
          <w:sz w:val="28"/>
        </w:rPr>
        <w:t>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DD7FC3" w:rsidRPr="007A58B8">
        <w:rPr>
          <w:rFonts w:ascii="Times New Roman" w:eastAsiaTheme="minorEastAsia" w:hAnsi="Times New Roman" w:cs="Times New Roman"/>
          <w:sz w:val="28"/>
        </w:rPr>
        <w:t>3</w:t>
      </w:r>
      <w:r w:rsidRPr="007A58B8">
        <w:rPr>
          <w:rFonts w:ascii="Times New Roman" w:eastAsiaTheme="minorEastAsia" w:hAnsi="Times New Roman" w:cs="Times New Roman"/>
          <w:sz w:val="28"/>
        </w:rPr>
        <w:t xml:space="preserve">) гарантують, що кожний споживач буде відвіданий </w:t>
      </w:r>
      <w:r w:rsidR="00426985" w:rsidRPr="007A58B8">
        <w:rPr>
          <w:rFonts w:ascii="Times New Roman" w:eastAsiaTheme="minorEastAsia" w:hAnsi="Times New Roman" w:cs="Times New Roman"/>
          <w:sz w:val="28"/>
        </w:rPr>
        <w:t>не більше</w:t>
      </w:r>
      <w:r w:rsidRPr="007A58B8">
        <w:rPr>
          <w:rFonts w:ascii="Times New Roman" w:eastAsiaTheme="minorEastAsia" w:hAnsi="Times New Roman" w:cs="Times New Roman"/>
          <w:sz w:val="28"/>
        </w:rPr>
        <w:t xml:space="preserve"> </w:t>
      </w:r>
      <w:r w:rsidR="00426985" w:rsidRPr="007A58B8">
        <w:rPr>
          <w:rFonts w:ascii="Times New Roman" w:eastAsiaTheme="minorEastAsia" w:hAnsi="Times New Roman" w:cs="Times New Roman"/>
          <w:sz w:val="28"/>
        </w:rPr>
        <w:t>од</w:t>
      </w:r>
      <w:r w:rsidR="00DD7FC3" w:rsidRPr="007A58B8">
        <w:rPr>
          <w:rFonts w:ascii="Times New Roman" w:eastAsiaTheme="minorEastAsia" w:hAnsi="Times New Roman" w:cs="Times New Roman"/>
          <w:sz w:val="28"/>
        </w:rPr>
        <w:t>н</w:t>
      </w:r>
      <w:r w:rsidR="00426985" w:rsidRPr="007A58B8">
        <w:rPr>
          <w:rFonts w:ascii="Times New Roman" w:eastAsiaTheme="minorEastAsia" w:hAnsi="Times New Roman" w:cs="Times New Roman"/>
          <w:sz w:val="28"/>
        </w:rPr>
        <w:t>ого</w:t>
      </w:r>
      <w:r w:rsidR="00DD7FC3" w:rsidRPr="007A58B8">
        <w:rPr>
          <w:rFonts w:ascii="Times New Roman" w:eastAsiaTheme="minorEastAsia" w:hAnsi="Times New Roman" w:cs="Times New Roman"/>
          <w:sz w:val="28"/>
        </w:rPr>
        <w:t xml:space="preserve"> раз</w:t>
      </w:r>
      <w:r w:rsidR="00426985" w:rsidRPr="007A58B8">
        <w:rPr>
          <w:rFonts w:ascii="Times New Roman" w:eastAsiaTheme="minorEastAsia" w:hAnsi="Times New Roman" w:cs="Times New Roman"/>
          <w:sz w:val="28"/>
        </w:rPr>
        <w:t>у (або відвіданий один раз одним транспортним засобом, або не відвіданий зовсім)</w:t>
      </w:r>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rPr>
        <w:t>) забезпечують виїзд транспортного засобу від кожного відвіданого ним споживача.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rPr>
        <w:t>)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rPr>
        <w:t>) унеможливлюють утворення у розв’язку маршрутів, які не містять склад.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592BF5">
        <w:rPr>
          <w:rFonts w:ascii="Times New Roman" w:eastAsiaTheme="minorEastAsia" w:hAnsi="Times New Roman" w:cs="Times New Roman"/>
          <w:sz w:val="28"/>
        </w:rPr>
        <w:t>7</w:t>
      </w:r>
      <w:r w:rsidRPr="007A58B8">
        <w:rPr>
          <w:rFonts w:ascii="Times New Roman" w:eastAsiaTheme="minorEastAsia" w:hAnsi="Times New Roman" w:cs="Times New Roman"/>
          <w:sz w:val="28"/>
        </w:rPr>
        <w:t xml:space="preserve">) гарантують, що клієнт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Pr="007A58B8">
        <w:rPr>
          <w:rFonts w:ascii="Times New Roman" w:eastAsiaTheme="minorEastAsia" w:hAnsi="Times New Roman" w:cs="Times New Roman"/>
          <w:sz w:val="28"/>
        </w:rPr>
        <w:t xml:space="preserve">, тільки якщо він проїжджає через місто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3B71F0"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rPr>
        <w:t>) унеможливлюють можливість перевезення транспортним засобом продукції обсягом більше ніж їх вантажомісткість.</w:t>
      </w:r>
      <w:r w:rsidR="00426985" w:rsidRPr="00592BF5">
        <w:rPr>
          <w:rFonts w:ascii="Times New Roman" w:eastAsiaTheme="minorEastAsia" w:hAnsi="Times New Roman" w:cs="Times New Roman"/>
          <w:sz w:val="28"/>
        </w:rPr>
        <w:t xml:space="preserve"> </w:t>
      </w:r>
      <w:r w:rsidR="003B71F0" w:rsidRPr="007A58B8">
        <w:rPr>
          <w:rFonts w:ascii="Times New Roman" w:eastAsiaTheme="minorEastAsia" w:hAnsi="Times New Roman" w:cs="Times New Roman"/>
          <w:sz w:val="28"/>
        </w:rPr>
        <w:t>Обмеження (2.9) встановлюють збитки</w:t>
      </w:r>
      <w:r w:rsidR="00913E8C" w:rsidRPr="007A58B8">
        <w:rPr>
          <w:rFonts w:ascii="Times New Roman" w:eastAsiaTheme="minorEastAsia" w:hAnsi="Times New Roman" w:cs="Times New Roman"/>
          <w:sz w:val="28"/>
        </w:rPr>
        <w:t xml:space="preserve"> (штрафи)</w:t>
      </w:r>
      <w:r w:rsidR="003B71F0" w:rsidRPr="007A58B8">
        <w:rPr>
          <w:rFonts w:ascii="Times New Roman" w:eastAsiaTheme="minorEastAsia" w:hAnsi="Times New Roman" w:cs="Times New Roman"/>
          <w:sz w:val="28"/>
        </w:rPr>
        <w:t xml:space="preserve"> для вузлів, які не були обслужені.</w:t>
      </w:r>
    </w:p>
    <w:p w:rsidR="00D25936" w:rsidRDefault="00D25936" w:rsidP="00EC11F1">
      <w:pPr>
        <w:pStyle w:val="Heading2"/>
        <w:numPr>
          <w:ilvl w:val="1"/>
          <w:numId w:val="15"/>
        </w:numPr>
        <w:spacing w:line="360" w:lineRule="auto"/>
        <w:ind w:left="0" w:firstLine="709"/>
        <w:jc w:val="both"/>
        <w:rPr>
          <w:rFonts w:ascii="Times New Roman" w:hAnsi="Times New Roman" w:cs="Times New Roman"/>
          <w:color w:val="auto"/>
          <w:sz w:val="28"/>
          <w:shd w:val="clear" w:color="auto" w:fill="D99594" w:themeFill="accent2" w:themeFillTint="99"/>
        </w:rPr>
      </w:pPr>
      <w:bookmarkStart w:id="40" w:name="_Toc325271407"/>
      <w:bookmarkStart w:id="41" w:name="_Toc325323056"/>
      <w:r w:rsidRPr="00EC11F1">
        <w:rPr>
          <w:rFonts w:ascii="Times New Roman" w:hAnsi="Times New Roman" w:cs="Times New Roman"/>
          <w:color w:val="auto"/>
          <w:sz w:val="28"/>
        </w:rPr>
        <w:t>Обґрунтування методу</w:t>
      </w:r>
      <w:r w:rsidR="00EC11F1" w:rsidRPr="00EC11F1">
        <w:rPr>
          <w:rFonts w:ascii="Times New Roman" w:hAnsi="Times New Roman" w:cs="Times New Roman"/>
          <w:color w:val="auto"/>
          <w:sz w:val="28"/>
        </w:rPr>
        <w:t xml:space="preserve"> </w:t>
      </w:r>
      <w:r w:rsidRPr="00EC11F1">
        <w:rPr>
          <w:rFonts w:ascii="Times New Roman" w:hAnsi="Times New Roman" w:cs="Times New Roman"/>
          <w:color w:val="auto"/>
          <w:sz w:val="28"/>
        </w:rPr>
        <w:t>розв’язання</w:t>
      </w:r>
      <w:bookmarkEnd w:id="40"/>
      <w:bookmarkEnd w:id="41"/>
    </w:p>
    <w:p w:rsidR="00EC11F1" w:rsidRP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При розроблені алгоритму розв’язання задачі CVRPP були використані результати розв’язання задачі CVRP, яка є задачею маршрутизації трансп</w:t>
      </w:r>
      <w:r w:rsidR="00872CBA">
        <w:rPr>
          <w:rFonts w:ascii="Times New Roman" w:hAnsi="Times New Roman" w:cs="Times New Roman"/>
          <w:sz w:val="28"/>
        </w:rPr>
        <w:t>ортних засобів із урахуванням іх</w:t>
      </w:r>
      <w:r w:rsidRPr="00EC11F1">
        <w:rPr>
          <w:rFonts w:ascii="Times New Roman" w:hAnsi="Times New Roman" w:cs="Times New Roman"/>
          <w:sz w:val="28"/>
        </w:rPr>
        <w:t xml:space="preserve"> вантажомісткості та визначення </w:t>
      </w:r>
      <w:r w:rsidR="00872CBA" w:rsidRPr="00872CBA">
        <w:rPr>
          <w:rFonts w:ascii="Times New Roman" w:hAnsi="Times New Roman" w:cs="Times New Roman"/>
          <w:sz w:val="28"/>
        </w:rPr>
        <w:t>необхідної</w:t>
      </w:r>
      <w:r w:rsidRPr="00EC11F1">
        <w:rPr>
          <w:rFonts w:ascii="Times New Roman" w:hAnsi="Times New Roman" w:cs="Times New Roman"/>
          <w:sz w:val="28"/>
        </w:rPr>
        <w:t xml:space="preserve"> кількості необхідних транспортних засобів (див. розділ 2 </w:t>
      </w:r>
      <w:r w:rsidR="00872CBA">
        <w:rPr>
          <w:rFonts w:ascii="Times New Roman" w:hAnsi="Times New Roman" w:cs="Times New Roman"/>
          <w:sz w:val="28"/>
        </w:rPr>
        <w:t xml:space="preserve">ПЗ </w:t>
      </w:r>
      <w:r w:rsidRPr="00EC11F1">
        <w:rPr>
          <w:rFonts w:ascii="Times New Roman" w:hAnsi="Times New Roman" w:cs="Times New Roman"/>
          <w:sz w:val="28"/>
        </w:rPr>
        <w:t>індивідуальної частини №</w:t>
      </w:r>
      <w:r>
        <w:rPr>
          <w:rFonts w:ascii="Times New Roman" w:hAnsi="Times New Roman" w:cs="Times New Roman"/>
          <w:sz w:val="28"/>
        </w:rPr>
        <w:t xml:space="preserve"> </w:t>
      </w:r>
      <w:r w:rsidRPr="00EC11F1">
        <w:rPr>
          <w:rFonts w:ascii="Times New Roman" w:hAnsi="Times New Roman" w:cs="Times New Roman"/>
          <w:sz w:val="28"/>
        </w:rPr>
        <w:t xml:space="preserve">1 дипломного проекту). </w:t>
      </w:r>
    </w:p>
    <w:p w:rsid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Враховуючи ефективність розроблених для CVRP алгоритмів було вирішено використовувати, ті самі підходи. І розробити подібні алгоритми, які будуть враховувати відмінності CVRPP від CVRP</w:t>
      </w:r>
      <w:r>
        <w:rPr>
          <w:rFonts w:ascii="Times New Roman" w:hAnsi="Times New Roman" w:cs="Times New Roman"/>
          <w:sz w:val="28"/>
        </w:rPr>
        <w:t>.</w:t>
      </w:r>
    </w:p>
    <w:p w:rsid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Обраний метод складається з 2 етапів: кластеризації вершин та складання маршрутів відповідно до проведеної кластеризації.</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Для задачі кластеризації були модифіковані методи ланцюга найближчих сусідів та бджолиного алгоритму кластеризації для </w:t>
      </w:r>
      <w:r w:rsidRPr="00EC11F1">
        <w:rPr>
          <w:rFonts w:ascii="Times New Roman" w:hAnsi="Times New Roman" w:cs="Times New Roman"/>
          <w:sz w:val="28"/>
        </w:rPr>
        <w:t>CVRP</w:t>
      </w:r>
      <w:r>
        <w:rPr>
          <w:rFonts w:ascii="Times New Roman" w:hAnsi="Times New Roman" w:cs="Times New Roman"/>
          <w:sz w:val="28"/>
        </w:rPr>
        <w:t xml:space="preserve"> (див п. 2.4.1.1</w:t>
      </w:r>
      <w:r w:rsidR="00872CBA">
        <w:rPr>
          <w:rFonts w:ascii="Times New Roman" w:hAnsi="Times New Roman" w:cs="Times New Roman"/>
          <w:sz w:val="28"/>
        </w:rPr>
        <w:t xml:space="preserve"> ПЗ</w:t>
      </w:r>
      <w:r>
        <w:rPr>
          <w:rFonts w:ascii="Times New Roman" w:hAnsi="Times New Roman" w:cs="Times New Roman"/>
          <w:sz w:val="28"/>
        </w:rPr>
        <w:t xml:space="preserve"> індивідуальної частини № 1</w:t>
      </w:r>
      <w:r w:rsidR="00872CBA">
        <w:rPr>
          <w:rFonts w:ascii="Times New Roman" w:hAnsi="Times New Roman" w:cs="Times New Roman"/>
          <w:sz w:val="28"/>
        </w:rPr>
        <w:t xml:space="preserve"> дипломного проекту</w:t>
      </w:r>
      <w:r>
        <w:rPr>
          <w:rFonts w:ascii="Times New Roman" w:hAnsi="Times New Roman" w:cs="Times New Roman"/>
          <w:sz w:val="28"/>
        </w:rPr>
        <w:t>).</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Для другого етапу складання маршрутів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D25936" w:rsidRPr="00535055" w:rsidRDefault="00535055" w:rsidP="00535055">
      <w:pPr>
        <w:pStyle w:val="Heading2"/>
        <w:numPr>
          <w:ilvl w:val="1"/>
          <w:numId w:val="15"/>
        </w:numPr>
        <w:spacing w:line="360" w:lineRule="auto"/>
        <w:ind w:left="0" w:firstLine="708"/>
        <w:jc w:val="both"/>
        <w:rPr>
          <w:rFonts w:ascii="Times New Roman" w:hAnsi="Times New Roman" w:cs="Times New Roman"/>
          <w:color w:val="auto"/>
          <w:sz w:val="28"/>
        </w:rPr>
      </w:pPr>
      <w:bookmarkStart w:id="42" w:name="_Toc325271408"/>
      <w:bookmarkStart w:id="43" w:name="_Toc325323057"/>
      <w:r w:rsidRPr="00535055">
        <w:rPr>
          <w:rFonts w:ascii="Times New Roman" w:hAnsi="Times New Roman" w:cs="Times New Roman"/>
          <w:color w:val="auto"/>
          <w:sz w:val="28"/>
        </w:rPr>
        <w:t>Опис 2-етапного алгоритму для розв’язання CVRP</w:t>
      </w:r>
      <w:r w:rsidRPr="00535055">
        <w:rPr>
          <w:rFonts w:ascii="Times New Roman" w:hAnsi="Times New Roman" w:cs="Times New Roman"/>
          <w:color w:val="auto"/>
          <w:sz w:val="28"/>
          <w:lang w:val="en-US"/>
        </w:rPr>
        <w:t>P</w:t>
      </w:r>
      <w:bookmarkEnd w:id="42"/>
      <w:bookmarkEnd w:id="43"/>
      <w:r w:rsidRPr="00535055">
        <w:rPr>
          <w:rFonts w:ascii="Times New Roman" w:hAnsi="Times New Roman" w:cs="Times New Roman"/>
          <w:color w:val="auto"/>
          <w:sz w:val="28"/>
        </w:rPr>
        <w:t xml:space="preserve"> </w:t>
      </w:r>
    </w:p>
    <w:p w:rsidR="00B76233" w:rsidRPr="00E637E2" w:rsidRDefault="00535055" w:rsidP="00B76233">
      <w:pPr>
        <w:pStyle w:val="Heading3"/>
        <w:numPr>
          <w:ilvl w:val="2"/>
          <w:numId w:val="15"/>
        </w:numPr>
        <w:spacing w:line="360" w:lineRule="auto"/>
        <w:ind w:left="0" w:firstLine="709"/>
        <w:jc w:val="both"/>
        <w:rPr>
          <w:rFonts w:ascii="Times New Roman" w:hAnsi="Times New Roman" w:cs="Times New Roman"/>
          <w:color w:val="auto"/>
          <w:sz w:val="28"/>
        </w:rPr>
      </w:pPr>
      <w:bookmarkStart w:id="44" w:name="_Toc325271409"/>
      <w:bookmarkStart w:id="45" w:name="_Toc325323058"/>
      <w:r>
        <w:rPr>
          <w:rFonts w:ascii="Times New Roman" w:hAnsi="Times New Roman" w:cs="Times New Roman"/>
          <w:color w:val="auto"/>
          <w:sz w:val="28"/>
        </w:rPr>
        <w:t>Перший етап – кластеризація вершин графу</w:t>
      </w:r>
      <w:bookmarkEnd w:id="44"/>
      <w:bookmarkEnd w:id="45"/>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Постановка задачі кластеризації наведена у п. 3.4.2.1.1</w:t>
      </w:r>
      <w:r w:rsidR="00872CBA">
        <w:rPr>
          <w:rFonts w:ascii="Times New Roman" w:hAnsi="Times New Roman" w:cs="Times New Roman"/>
          <w:sz w:val="28"/>
        </w:rPr>
        <w:t xml:space="preserve"> ПЗ</w:t>
      </w:r>
      <w:r w:rsidRPr="00E637E2">
        <w:rPr>
          <w:rFonts w:ascii="Times New Roman" w:hAnsi="Times New Roman" w:cs="Times New Roman"/>
          <w:sz w:val="28"/>
        </w:rPr>
        <w:t xml:space="preserve"> загальної частини дипломного проекту.</w:t>
      </w:r>
      <w:r>
        <w:rPr>
          <w:rFonts w:ascii="Times New Roman" w:hAnsi="Times New Roman" w:cs="Times New Roman"/>
          <w:sz w:val="28"/>
        </w:rPr>
        <w:t xml:space="preserve"> Основною проблемою задачі маршрутизації транспортних засобів із врахуванням вантажомісткості та пріоритетів замовлень є те, що необхідно враховувати не тільки вартість перевезень, а й збитки (штрафи) від відмови негайного обслуговування.</w:t>
      </w:r>
    </w:p>
    <w:p w:rsidR="00B76233" w:rsidRPr="00592BF5" w:rsidRDefault="00B76233" w:rsidP="00B76233">
      <w:pPr>
        <w:spacing w:after="0" w:line="360" w:lineRule="auto"/>
        <w:ind w:firstLine="709"/>
        <w:jc w:val="both"/>
        <w:rPr>
          <w:rFonts w:ascii="Times New Roman" w:eastAsiaTheme="minorEastAsia" w:hAnsi="Times New Roman" w:cs="Times New Roman"/>
          <w:sz w:val="28"/>
        </w:rPr>
      </w:pPr>
      <w:r w:rsidRPr="00B76233">
        <w:rPr>
          <w:rFonts w:ascii="Times New Roman" w:hAnsi="Times New Roman" w:cs="Times New Roman"/>
          <w:sz w:val="28"/>
        </w:rPr>
        <w:t xml:space="preserve">Вершини графу необхідно розбити на </w:t>
      </w:r>
      <m:oMath>
        <m:r>
          <w:rPr>
            <w:rFonts w:ascii="Cambria Math" w:hAnsi="Cambria Math" w:cs="Times New Roman"/>
            <w:sz w:val="28"/>
          </w:rPr>
          <m:t>m+1</m:t>
        </m:r>
      </m:oMath>
      <w:r w:rsidRPr="00B76233">
        <w:rPr>
          <w:rFonts w:ascii="Times New Roman" w:eastAsiaTheme="minorEastAsia" w:hAnsi="Times New Roman" w:cs="Times New Roman"/>
          <w:sz w:val="28"/>
        </w:rPr>
        <w:t xml:space="preserve"> </w:t>
      </w:r>
      <w:r w:rsidRPr="00B76233">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872CBA">
        <w:rPr>
          <w:rFonts w:ascii="Times New Roman" w:eastAsiaTheme="minorEastAsia" w:hAnsi="Times New Roman" w:cs="Times New Roman"/>
          <w:sz w:val="28"/>
        </w:rPr>
        <w:t xml:space="preserve"> відповідають клієнтам</w:t>
      </w:r>
      <w:r w:rsidRPr="00B76233">
        <w:rPr>
          <w:rFonts w:ascii="Times New Roman" w:eastAsiaTheme="minorEastAsia" w:hAnsi="Times New Roman" w:cs="Times New Roman"/>
          <w:sz w:val="28"/>
        </w:rPr>
        <w:t xml:space="preserve">, які терміново обслуговуються наявними </w:t>
      </w:r>
      <m:oMath>
        <m:r>
          <w:rPr>
            <w:rFonts w:ascii="Cambria Math" w:eastAsiaTheme="minorEastAsia" w:hAnsi="Cambria Math" w:cs="Times New Roman"/>
            <w:sz w:val="28"/>
          </w:rPr>
          <m:t>m</m:t>
        </m:r>
      </m:oMath>
      <w:r w:rsidRPr="00B76233">
        <w:rPr>
          <w:rFonts w:ascii="Times New Roman" w:eastAsiaTheme="minorEastAsia" w:hAnsi="Times New Roman" w:cs="Times New Roman"/>
          <w:sz w:val="28"/>
        </w:rPr>
        <w:t xml:space="preserve"> транспортними засобами. </w:t>
      </w:r>
      <w:r>
        <w:rPr>
          <w:rFonts w:ascii="Times New Roman" w:eastAsiaTheme="minorEastAsia" w:hAnsi="Times New Roman" w:cs="Times New Roman"/>
          <w:sz w:val="28"/>
        </w:rPr>
        <w:t xml:space="preserve">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 xml:space="preserve"> містить усіх клієнтів</w:t>
      </w:r>
      <w:r w:rsidR="00535055">
        <w:rPr>
          <w:rFonts w:ascii="Times New Roman" w:eastAsiaTheme="minorEastAsia" w:hAnsi="Times New Roman" w:cs="Times New Roman"/>
          <w:sz w:val="28"/>
        </w:rPr>
        <w:t>,</w:t>
      </w:r>
      <w:r>
        <w:rPr>
          <w:rFonts w:ascii="Times New Roman" w:eastAsiaTheme="minorEastAsia" w:hAnsi="Times New Roman" w:cs="Times New Roman"/>
          <w:sz w:val="28"/>
        </w:rPr>
        <w:t xml:space="preserve"> обслуговування яких буде здійснюватися пізніше.</w:t>
      </w:r>
    </w:p>
    <w:p w:rsidR="002A4DE1" w:rsidRDefault="002A4DE1" w:rsidP="008D6173">
      <w:pPr>
        <w:spacing w:after="0" w:line="360" w:lineRule="auto"/>
        <w:ind w:firstLine="709"/>
        <w:jc w:val="both"/>
        <w:rPr>
          <w:rFonts w:ascii="Times New Roman" w:eastAsiaTheme="minorEastAsia" w:hAnsi="Times New Roman" w:cs="Times New Roman"/>
          <w:sz w:val="28"/>
        </w:rPr>
      </w:pPr>
      <w:r w:rsidRPr="008D6173">
        <w:rPr>
          <w:rFonts w:ascii="Times New Roman" w:eastAsiaTheme="minorEastAsia" w:hAnsi="Times New Roman" w:cs="Times New Roman"/>
          <w:sz w:val="28"/>
        </w:rPr>
        <w:t>Зменшення ви</w:t>
      </w:r>
      <w:r w:rsidR="00872CBA">
        <w:rPr>
          <w:rFonts w:ascii="Times New Roman" w:eastAsiaTheme="minorEastAsia" w:hAnsi="Times New Roman" w:cs="Times New Roman"/>
          <w:sz w:val="28"/>
        </w:rPr>
        <w:t>трат на перевезення</w:t>
      </w:r>
      <w:r w:rsidRPr="008D6173">
        <w:rPr>
          <w:rFonts w:ascii="Times New Roman" w:eastAsiaTheme="minorEastAsia" w:hAnsi="Times New Roman" w:cs="Times New Roman"/>
          <w:sz w:val="28"/>
        </w:rPr>
        <w:t xml:space="preserve"> досягається зменшенням сумарної довжини утворених маршрутів. Для розбиття вершин за територіальною ознакою критерієм однорідності може слугувати функція мінімізації сумарного квадратичного відхилення точок кластерів (а також </w:t>
      </w:r>
      <w:r w:rsidR="008D6173">
        <w:rPr>
          <w:rFonts w:ascii="Times New Roman" w:eastAsiaTheme="minorEastAsia" w:hAnsi="Times New Roman" w:cs="Times New Roman"/>
          <w:sz w:val="28"/>
        </w:rPr>
        <w:t>вершини-складу</w:t>
      </w:r>
      <w:r w:rsidRPr="008D6173">
        <w:rPr>
          <w:rFonts w:ascii="Times New Roman" w:eastAsiaTheme="minorEastAsia" w:hAnsi="Times New Roman" w:cs="Times New Roman"/>
          <w:sz w:val="28"/>
        </w:rPr>
        <w:t>) від їхніх центрів</w:t>
      </w:r>
      <w:r w:rsidR="008D6173">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D6173" w:rsidRPr="00F81050" w:rsidTr="009E1FD0">
        <w:tc>
          <w:tcPr>
            <w:tcW w:w="8613" w:type="dxa"/>
            <w:vAlign w:val="center"/>
          </w:tcPr>
          <w:p w:rsidR="008D6173" w:rsidRPr="00F81050" w:rsidRDefault="0095116F" w:rsidP="00D10D12">
            <w:pPr>
              <w:spacing w:before="120" w:after="120" w:line="360" w:lineRule="auto"/>
              <w:ind w:firstLine="708"/>
              <w:jc w:val="both"/>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1</m:t>
                    </m:r>
                  </m:sub>
                </m:sSub>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8D6173" w:rsidRPr="007A58B8" w:rsidRDefault="008D6173"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rPr>
              <w:t>)</w:t>
            </w:r>
          </w:p>
        </w:tc>
      </w:tr>
    </w:tbl>
    <w:p w:rsidR="008D6173" w:rsidRPr="00F81050" w:rsidRDefault="008D6173" w:rsidP="008D6173">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8D6173" w:rsidRPr="00F81050" w:rsidRDefault="008D6173" w:rsidP="008D6173">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Більш детальна інформація про кластеризацію точок за територіальною ознакою наведена у</w:t>
      </w:r>
      <w:r w:rsidR="00872CBA">
        <w:rPr>
          <w:rFonts w:ascii="Times New Roman" w:eastAsiaTheme="minorEastAsia" w:hAnsi="Times New Roman" w:cs="Times New Roman"/>
          <w:sz w:val="28"/>
        </w:rPr>
        <w:t xml:space="preserve"> ПЗ</w:t>
      </w:r>
      <w:r>
        <w:rPr>
          <w:rFonts w:ascii="Times New Roman" w:eastAsiaTheme="minorEastAsia" w:hAnsi="Times New Roman" w:cs="Times New Roman"/>
          <w:sz w:val="28"/>
        </w:rPr>
        <w:t xml:space="preserve"> загальн</w:t>
      </w:r>
      <w:r w:rsidR="00872CBA">
        <w:rPr>
          <w:rFonts w:ascii="Times New Roman" w:eastAsiaTheme="minorEastAsia" w:hAnsi="Times New Roman" w:cs="Times New Roman"/>
          <w:sz w:val="28"/>
        </w:rPr>
        <w:t>ої частини</w:t>
      </w:r>
      <w:r>
        <w:rPr>
          <w:rFonts w:ascii="Times New Roman" w:eastAsiaTheme="minorEastAsia" w:hAnsi="Times New Roman" w:cs="Times New Roman"/>
          <w:sz w:val="28"/>
        </w:rPr>
        <w:t xml:space="preserve"> дипломного проекту у п. 3.4.2.1.1.</w:t>
      </w:r>
    </w:p>
    <w:p w:rsidR="00B76233" w:rsidRDefault="000F4028" w:rsidP="00B76233">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З іншого боку необхідно зменшити затрат</w:t>
      </w:r>
      <w:r w:rsidR="00535055">
        <w:rPr>
          <w:rFonts w:ascii="Times New Roman" w:hAnsi="Times New Roman" w:cs="Times New Roman"/>
          <w:sz w:val="28"/>
        </w:rPr>
        <w:t>и</w:t>
      </w:r>
      <w:r>
        <w:rPr>
          <w:rFonts w:ascii="Times New Roman" w:hAnsi="Times New Roman" w:cs="Times New Roman"/>
          <w:sz w:val="28"/>
        </w:rPr>
        <w:t xml:space="preserve"> пов’язані </w:t>
      </w:r>
      <w:r w:rsidR="007E1F1D">
        <w:rPr>
          <w:rFonts w:ascii="Times New Roman" w:hAnsi="Times New Roman" w:cs="Times New Roman"/>
          <w:sz w:val="28"/>
        </w:rPr>
        <w:t>із накладанням штрафу у разі не</w:t>
      </w:r>
      <w:r>
        <w:rPr>
          <w:rFonts w:ascii="Times New Roman" w:hAnsi="Times New Roman" w:cs="Times New Roman"/>
          <w:sz w:val="28"/>
        </w:rPr>
        <w:t>термінового здійснення замовлення: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0F4028" w:rsidRPr="00F81050" w:rsidTr="009E1FD0">
        <w:tc>
          <w:tcPr>
            <w:tcW w:w="8613" w:type="dxa"/>
            <w:vAlign w:val="center"/>
          </w:tcPr>
          <w:p w:rsidR="000F4028" w:rsidRPr="000F4028" w:rsidRDefault="0095116F" w:rsidP="000F4028">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2</m:t>
                    </m:r>
                  </m:sub>
                </m:sSub>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r>
                          <w:rPr>
                            <w:rFonts w:ascii="Cambria Math" w:eastAsiaTheme="minorEastAsia" w:hAnsi="Cambria Math" w:cs="Times New Roman"/>
                            <w:sz w:val="28"/>
                            <w:lang w:val="en-US"/>
                          </w:rPr>
                          <m:t>1</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j</m:t>
                        </m:r>
                      </m:sub>
                    </m:sSub>
                  </m:e>
                </m:nary>
                <m:r>
                  <w:rPr>
                    <w:rFonts w:ascii="Cambria Math" w:eastAsiaTheme="minorEastAsia" w:hAnsi="Cambria Math" w:cs="Times New Roman"/>
                    <w:sz w:val="28"/>
                  </w:rPr>
                  <m:t>→min.</m:t>
                </m:r>
              </m:oMath>
            </m:oMathPara>
          </w:p>
        </w:tc>
        <w:tc>
          <w:tcPr>
            <w:tcW w:w="957" w:type="dxa"/>
            <w:vAlign w:val="center"/>
          </w:tcPr>
          <w:p w:rsidR="000F4028" w:rsidRPr="007A58B8" w:rsidRDefault="000F4028"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4</w:t>
            </w:r>
            <w:r w:rsidRPr="007A58B8">
              <w:rPr>
                <w:rFonts w:ascii="Times New Roman" w:eastAsiaTheme="minorEastAsia" w:hAnsi="Times New Roman" w:cs="Times New Roman"/>
                <w:sz w:val="28"/>
              </w:rPr>
              <w:t>)</w:t>
            </w:r>
          </w:p>
        </w:tc>
      </w:tr>
    </w:tbl>
    <w:p w:rsidR="000F4028" w:rsidRDefault="000F4028" w:rsidP="000F4028">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Наведені цільові функції (2.12) та (2.13) є конфліктуючими і до того ж пов’язані із різними одиницями вимірювання.</w:t>
      </w:r>
      <w:r w:rsidR="00CA13DC">
        <w:rPr>
          <w:rFonts w:ascii="Times New Roman" w:hAnsi="Times New Roman" w:cs="Times New Roman"/>
          <w:sz w:val="28"/>
        </w:rPr>
        <w:t xml:space="preserve"> Тобто маємо задачу багатокритеріальної оптимізації. Опишемо</w:t>
      </w:r>
      <w:r w:rsidR="00535055">
        <w:rPr>
          <w:rFonts w:ascii="Times New Roman" w:hAnsi="Times New Roman" w:cs="Times New Roman"/>
          <w:sz w:val="28"/>
        </w:rPr>
        <w:t xml:space="preserve"> загальну</w:t>
      </w:r>
      <w:r w:rsidR="00CA13DC">
        <w:rPr>
          <w:rFonts w:ascii="Times New Roman" w:hAnsi="Times New Roman" w:cs="Times New Roman"/>
          <w:sz w:val="28"/>
        </w:rPr>
        <w:t xml:space="preserve"> постановку задачі багатокритеріальної оптимізації та підходи до її розв’язання.</w:t>
      </w:r>
    </w:p>
    <w:p w:rsidR="00535055" w:rsidRPr="00E42A89" w:rsidRDefault="00535055" w:rsidP="00535055">
      <w:pPr>
        <w:pStyle w:val="Heading4"/>
        <w:numPr>
          <w:ilvl w:val="3"/>
          <w:numId w:val="15"/>
        </w:numPr>
        <w:spacing w:line="360" w:lineRule="auto"/>
        <w:ind w:left="0" w:firstLine="709"/>
        <w:jc w:val="both"/>
        <w:rPr>
          <w:rFonts w:ascii="Times New Roman" w:hAnsi="Times New Roman" w:cs="Times New Roman"/>
          <w:i w:val="0"/>
          <w:color w:val="auto"/>
          <w:sz w:val="28"/>
        </w:rPr>
      </w:pPr>
      <w:bookmarkStart w:id="46" w:name="_Toc324855935"/>
      <w:bookmarkStart w:id="47" w:name="_Toc325271410"/>
      <w:bookmarkStart w:id="48" w:name="_Toc325323059"/>
      <w:r>
        <w:rPr>
          <w:rFonts w:ascii="Times New Roman" w:hAnsi="Times New Roman" w:cs="Times New Roman"/>
          <w:i w:val="0"/>
          <w:color w:val="auto"/>
          <w:sz w:val="28"/>
        </w:rPr>
        <w:t>Багатокритеріальна оптимізація</w:t>
      </w:r>
      <w:bookmarkEnd w:id="46"/>
      <w:bookmarkEnd w:id="47"/>
      <w:bookmarkEnd w:id="48"/>
    </w:p>
    <w:p w:rsidR="00CA13DC" w:rsidRDefault="0054263F" w:rsidP="009A071C">
      <w:pPr>
        <w:spacing w:after="0" w:line="360" w:lineRule="auto"/>
        <w:ind w:firstLine="708"/>
        <w:jc w:val="both"/>
        <w:rPr>
          <w:rFonts w:ascii="Times New Roman" w:hAnsi="Times New Roman" w:cs="Times New Roman"/>
          <w:sz w:val="28"/>
        </w:rPr>
      </w:pPr>
      <w:r w:rsidRPr="0054263F">
        <w:rPr>
          <w:rFonts w:ascii="Times New Roman" w:hAnsi="Times New Roman" w:cs="Times New Roman"/>
          <w:sz w:val="28"/>
        </w:rPr>
        <w:t>Відповідно до [3] б</w:t>
      </w:r>
      <w:r w:rsidR="00CA13DC" w:rsidRPr="0054263F">
        <w:rPr>
          <w:rFonts w:ascii="Times New Roman" w:hAnsi="Times New Roman" w:cs="Times New Roman"/>
          <w:sz w:val="28"/>
        </w:rPr>
        <w:t>агатокритеріальна</w:t>
      </w:r>
      <w:r w:rsidR="00CA13DC">
        <w:rPr>
          <w:rFonts w:ascii="Times New Roman" w:hAnsi="Times New Roman" w:cs="Times New Roman"/>
          <w:sz w:val="28"/>
        </w:rPr>
        <w:t xml:space="preserve"> оптимізація –</w:t>
      </w:r>
      <w:r w:rsidR="00872CBA">
        <w:rPr>
          <w:rFonts w:ascii="Times New Roman" w:hAnsi="Times New Roman" w:cs="Times New Roman"/>
          <w:sz w:val="28"/>
        </w:rPr>
        <w:t xml:space="preserve"> це</w:t>
      </w:r>
      <w:r w:rsidR="00CA13DC">
        <w:rPr>
          <w:rFonts w:ascii="Times New Roman" w:hAnsi="Times New Roman" w:cs="Times New Roman"/>
          <w:sz w:val="28"/>
        </w:rPr>
        <w:t xml:space="preserve"> процес одноча</w:t>
      </w:r>
      <w:r w:rsidR="00872CBA">
        <w:rPr>
          <w:rFonts w:ascii="Times New Roman" w:hAnsi="Times New Roman" w:cs="Times New Roman"/>
          <w:sz w:val="28"/>
        </w:rPr>
        <w:t>сної оптимізації двох або більше</w:t>
      </w:r>
      <w:r w:rsidR="00CA13DC">
        <w:rPr>
          <w:rFonts w:ascii="Times New Roman" w:hAnsi="Times New Roman" w:cs="Times New Roman"/>
          <w:sz w:val="28"/>
        </w:rPr>
        <w:t xml:space="preserve"> конфліктуючих функцій у заданій області визначення.</w:t>
      </w:r>
      <w:r w:rsidR="009A071C">
        <w:rPr>
          <w:rFonts w:ascii="Times New Roman" w:hAnsi="Times New Roman" w:cs="Times New Roman"/>
          <w:sz w:val="28"/>
        </w:rPr>
        <w:t xml:space="preserve"> </w:t>
      </w:r>
      <w:r w:rsidR="00CA13DC">
        <w:rPr>
          <w:rFonts w:ascii="Times New Roman" w:hAnsi="Times New Roman" w:cs="Times New Roman"/>
          <w:sz w:val="28"/>
        </w:rPr>
        <w:t>Задача багатокритеріальної оптимізації формулюється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DD3023" w:rsidRDefault="0095116F" w:rsidP="009E1FD0">
            <w:pPr>
              <w:spacing w:before="120" w:after="120" w:line="360" w:lineRule="auto"/>
              <w:jc w:val="center"/>
              <w:rPr>
                <w:rFonts w:ascii="Times New Roman" w:eastAsia="Calibri" w:hAnsi="Times New Roman" w:cs="Times New Roman"/>
                <w:sz w:val="28"/>
                <w:lang w:val="en-US"/>
              </w:rPr>
            </w:pPr>
            <m:oMathPara>
              <m:oMath>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Cambria Math"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1</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2</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p</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e>
                </m:func>
                <m:r>
                  <w:rPr>
                    <w:rFonts w:ascii="Cambria Math" w:eastAsiaTheme="minorEastAsia" w:hAnsi="Times New Roman" w:cs="Times New Roman"/>
                    <w:sz w:val="28"/>
                  </w:rPr>
                  <m:t>,</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5</w:t>
            </w:r>
            <w:r w:rsidRPr="007A58B8">
              <w:rPr>
                <w:rFonts w:ascii="Times New Roman" w:eastAsiaTheme="minorEastAsia" w:hAnsi="Times New Roman" w:cs="Times New Roman"/>
                <w:sz w:val="28"/>
                <w:lang w:val="en-US"/>
              </w:rPr>
              <w:t>)</w:t>
            </w:r>
          </w:p>
        </w:tc>
      </w:tr>
      <w:tr w:rsidR="00CA13DC" w:rsidTr="009E1FD0">
        <w:tc>
          <w:tcPr>
            <w:tcW w:w="8613" w:type="dxa"/>
            <w:vAlign w:val="center"/>
          </w:tcPr>
          <w:p w:rsidR="00CA13DC" w:rsidRPr="00BA54DE" w:rsidRDefault="00CA13DC" w:rsidP="009E1FD0">
            <w:pPr>
              <w:spacing w:before="120" w:after="120" w:line="360" w:lineRule="auto"/>
              <w:jc w:val="center"/>
              <w:rPr>
                <w:rFonts w:ascii="Times New Roman" w:eastAsia="Calibri" w:hAnsi="Times New Roman" w:cs="Times New Roman"/>
                <w:sz w:val="28"/>
              </w:rPr>
            </w:pPr>
            <m:oMathPara>
              <m:oMath>
                <m:r>
                  <w:rPr>
                    <w:rFonts w:ascii="Cambria Math" w:eastAsia="Calibri" w:hAnsi="Cambria Math" w:cs="Times New Roman"/>
                    <w:sz w:val="28"/>
                  </w:rPr>
                  <m:t>x∈S.</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6</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hAnsi="Times New Roman" w:cs="Times New Roman"/>
          <w:sz w:val="28"/>
        </w:rPr>
      </w:pPr>
      <w:r>
        <w:rPr>
          <w:rFonts w:ascii="Times New Roman" w:hAnsi="Times New Roman" w:cs="Times New Roman"/>
          <w:sz w:val="28"/>
        </w:rPr>
        <w:t>Задача багатокритеріальної опти</w:t>
      </w:r>
      <w:r w:rsidR="00C63ABC">
        <w:rPr>
          <w:rFonts w:ascii="Times New Roman" w:hAnsi="Times New Roman" w:cs="Times New Roman"/>
          <w:sz w:val="28"/>
        </w:rPr>
        <w:t>мізації полягає у пошуку вектора</w:t>
      </w:r>
      <w:r>
        <w:rPr>
          <w:rFonts w:ascii="Times New Roman" w:hAnsi="Times New Roman" w:cs="Times New Roman"/>
          <w:sz w:val="28"/>
        </w:rPr>
        <w:t xml:space="preserve"> цільових змінних, що задовольняють накладеним обмеженням і оптимізують векторну функцію, елемент</w:t>
      </w:r>
      <w:r w:rsidR="00872CBA">
        <w:rPr>
          <w:rFonts w:ascii="Times New Roman" w:hAnsi="Times New Roman" w:cs="Times New Roman"/>
          <w:sz w:val="28"/>
        </w:rPr>
        <w:t>и</w:t>
      </w:r>
      <w:r>
        <w:rPr>
          <w:rFonts w:ascii="Times New Roman" w:hAnsi="Times New Roman" w:cs="Times New Roman"/>
          <w:sz w:val="28"/>
        </w:rPr>
        <w:t xml:space="preserve"> якої відповідають цільовим функціям. Ці функції є математичним описом критерію задовільності і, як правило, взаємно конфліктують. Тому у даному випадку «оптимізувати» означає знайти такий розв’язок, за якого значення цільових функцій задовольнятимуть постановника задачі.</w:t>
      </w:r>
    </w:p>
    <w:p w:rsidR="00CA13DC" w:rsidRDefault="00CA13DC" w:rsidP="00CA13DC">
      <w:pPr>
        <w:spacing w:after="0" w:line="360" w:lineRule="auto"/>
        <w:ind w:firstLine="708"/>
        <w:jc w:val="both"/>
        <w:rPr>
          <w:rFonts w:ascii="Times New Roman" w:hAnsi="Times New Roman" w:cs="Times New Roman"/>
          <w:sz w:val="28"/>
        </w:rPr>
      </w:pPr>
      <w:r w:rsidRPr="00DD3023">
        <w:rPr>
          <w:rFonts w:ascii="Times New Roman" w:hAnsi="Times New Roman" w:cs="Times New Roman"/>
          <w:sz w:val="28"/>
        </w:rPr>
        <w:t>Для можливості оцінювання якості знайдених розв</w:t>
      </w:r>
      <w:r>
        <w:rPr>
          <w:rFonts w:ascii="Times New Roman" w:hAnsi="Times New Roman" w:cs="Times New Roman"/>
          <w:sz w:val="28"/>
        </w:rPr>
        <w:t>’язків зазвичай розглядають наступні точки у області значення цільової функції.</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Pr>
          <w:rFonts w:ascii="Times New Roman" w:hAnsi="Times New Roman" w:cs="Times New Roman"/>
          <w:sz w:val="28"/>
        </w:rPr>
        <w:t xml:space="preserve">ідеальна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oMath>
      <w:r>
        <w:rPr>
          <w:rFonts w:ascii="Times New Roman" w:eastAsiaTheme="minorEastAsia" w:hAnsi="Times New Roman" w:cs="Times New Roman"/>
          <w:sz w:val="28"/>
          <w:lang w:val="en-US"/>
        </w:rPr>
        <w:t>;</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sidRPr="00DD3023">
        <w:rPr>
          <w:rFonts w:ascii="Times New Roman" w:eastAsiaTheme="minorEastAsia" w:hAnsi="Times New Roman" w:cs="Times New Roman"/>
          <w:sz w:val="28"/>
        </w:rPr>
        <w:t xml:space="preserve">утопічна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lang w:val="ru-RU"/>
              </w:rPr>
              <m:t>U</m:t>
            </m:r>
          </m:sup>
        </m:sSup>
      </m:oMath>
      <w:r>
        <w:rPr>
          <w:rFonts w:ascii="Times New Roman" w:eastAsiaTheme="minorEastAsia" w:hAnsi="Times New Roman" w:cs="Times New Roman"/>
          <w:sz w:val="28"/>
          <w:lang w:val="en-US"/>
        </w:rPr>
        <w:t>;</w:t>
      </w:r>
    </w:p>
    <w:p w:rsidR="00CA13DC" w:rsidRPr="00771F36" w:rsidRDefault="00CA13DC" w:rsidP="00CA13DC">
      <w:pPr>
        <w:pStyle w:val="ListParagraph"/>
        <w:numPr>
          <w:ilvl w:val="0"/>
          <w:numId w:val="20"/>
        </w:numPr>
        <w:spacing w:after="0" w:line="360" w:lineRule="auto"/>
        <w:jc w:val="both"/>
        <w:rPr>
          <w:rFonts w:ascii="Times New Roman" w:hAnsi="Times New Roman" w:cs="Times New Roman"/>
          <w:sz w:val="28"/>
        </w:rPr>
      </w:pPr>
      <w:r w:rsidRPr="00771F36">
        <w:rPr>
          <w:rFonts w:ascii="Times New Roman" w:eastAsiaTheme="minorEastAsia" w:hAnsi="Times New Roman" w:cs="Times New Roman"/>
          <w:sz w:val="28"/>
        </w:rPr>
        <w:lastRenderedPageBreak/>
        <w:t xml:space="preserve">надир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lang w:val="en-US"/>
              </w:rPr>
              <m:t>N</m:t>
            </m:r>
          </m:sup>
        </m:sSup>
      </m:oMath>
      <w:r w:rsidRPr="00771F36">
        <w:rPr>
          <w:rFonts w:ascii="Times New Roman" w:eastAsiaTheme="minorEastAsia" w:hAnsi="Times New Roman" w:cs="Times New Roman"/>
          <w:sz w:val="28"/>
        </w:rPr>
        <w:t>;</w:t>
      </w:r>
    </w:p>
    <w:p w:rsidR="00CA13DC" w:rsidRPr="00771F36" w:rsidRDefault="00CA13DC" w:rsidP="00CA13DC">
      <w:pPr>
        <w:spacing w:after="0" w:line="360" w:lineRule="auto"/>
        <w:ind w:firstLine="708"/>
        <w:jc w:val="both"/>
        <w:rPr>
          <w:rFonts w:ascii="Times New Roman" w:eastAsiaTheme="minorEastAsia" w:hAnsi="Times New Roman" w:cs="Times New Roman"/>
          <w:sz w:val="28"/>
        </w:rPr>
      </w:pPr>
      <w:r w:rsidRPr="00771F36">
        <w:rPr>
          <w:rFonts w:ascii="Times New Roman" w:hAnsi="Times New Roman" w:cs="Times New Roman"/>
          <w:sz w:val="28"/>
        </w:rPr>
        <w:t xml:space="preserve">Ідеальна точка визначається як вектор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r>
          <w:rPr>
            <w:rFonts w:ascii="Cambria Math" w:hAnsi="Cambria Math" w:cs="Times New Roman"/>
            <w:sz w:val="28"/>
          </w:rPr>
          <m:t>=</m:t>
        </m:r>
        <m:d>
          <m:dPr>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1</m:t>
                </m:r>
              </m:sub>
              <m:sup>
                <m:r>
                  <w:rPr>
                    <w:rFonts w:ascii="Cambria Math" w:hAnsi="Cambria Math" w:cs="Times New Roman"/>
                    <w:sz w:val="28"/>
                  </w:rPr>
                  <m:t>I</m:t>
                </m:r>
              </m:sup>
            </m:sSubSup>
            <m:r>
              <w:rPr>
                <w:rFonts w:ascii="Cambria Math" w:hAnsi="Cambria Math" w:cs="Times New Roman"/>
                <w:sz w:val="28"/>
              </w:rPr>
              <m:t>, …</m:t>
            </m:r>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p</m:t>
                </m:r>
              </m:sub>
              <m:sup>
                <m:r>
                  <w:rPr>
                    <w:rFonts w:ascii="Cambria Math" w:hAnsi="Cambria Math" w:cs="Times New Roman"/>
                    <w:sz w:val="28"/>
                  </w:rPr>
                  <m:t>I</m:t>
                </m:r>
              </m:sup>
            </m:sSubSup>
          </m:e>
        </m:d>
      </m:oMath>
      <w:r w:rsidRPr="00771F36">
        <w:rPr>
          <w:rFonts w:ascii="Times New Roman" w:eastAsiaTheme="minorEastAsia" w:hAnsi="Times New Roman" w:cs="Times New Roman"/>
          <w:sz w:val="28"/>
        </w:rPr>
        <w:t>, кожна координата якої має оптимальне значення відповідної складової цільової функції: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95116F"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I</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7</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Точка надир є «найнижчою» точкою і визначається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95116F"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N</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e>
                </m:func>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8</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Утопічну точку обчислюють на основі ідеальної: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771F36" w:rsidRDefault="0095116F" w:rsidP="009E1FD0">
            <w:pPr>
              <w:spacing w:line="360" w:lineRule="auto"/>
              <w:ind w:firstLine="708"/>
              <w:jc w:val="both"/>
              <w:rPr>
                <w:rFonts w:ascii="Times New Roman" w:hAnsi="Times New Roman" w:cs="Times New Roman"/>
                <w:i/>
                <w:sz w:val="28"/>
                <w:lang w:val="en-US"/>
              </w:rPr>
            </w:pPr>
            <m:oMathPara>
              <m:oMath>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U</m:t>
                    </m:r>
                  </m:sup>
                </m:sSup>
                <m:r>
                  <w:rPr>
                    <w:rFonts w:ascii="Cambria Math" w:hAnsi="Cambria Math" w:cs="Times New Roman"/>
                    <w:sz w:val="28"/>
                    <w:lang w:val="ru-RU"/>
                  </w:rPr>
                  <m:t>=</m:t>
                </m:r>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I</m:t>
                    </m:r>
                  </m:sup>
                </m:sSup>
                <m:r>
                  <w:rPr>
                    <w:rFonts w:ascii="Cambria Math" w:hAnsi="Cambria Math" w:cs="Times New Roman"/>
                    <w:sz w:val="28"/>
                    <w:lang w:val="ru-RU"/>
                  </w:rPr>
                  <m:t>-ϵU</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9</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r>
          <w:rPr>
            <w:rFonts w:ascii="Cambria Math" w:hAnsi="Cambria Math" w:cs="Times New Roman"/>
            <w:sz w:val="28"/>
            <w:lang w:val="ru-RU"/>
          </w:rPr>
          <m:t>ϵ&gt;0</m:t>
        </m:r>
      </m:oMath>
      <w:r w:rsidRPr="00592BF5">
        <w:rPr>
          <w:rFonts w:ascii="Times New Roman" w:eastAsiaTheme="minorEastAsia" w:hAnsi="Times New Roman" w:cs="Times New Roman"/>
          <w:sz w:val="28"/>
          <w:lang w:val="ru-RU"/>
        </w:rPr>
        <w:t xml:space="preserve">, </w:t>
      </w:r>
      <m:oMath>
        <m:r>
          <w:rPr>
            <w:rFonts w:ascii="Cambria Math" w:hAnsi="Cambria Math" w:cs="Times New Roman"/>
            <w:sz w:val="28"/>
            <w:lang w:val="ru-RU"/>
          </w:rPr>
          <m:t>U</m:t>
        </m:r>
      </m:oMath>
      <w:r w:rsidRPr="00592BF5">
        <w:rPr>
          <w:rFonts w:ascii="Times New Roman" w:eastAsiaTheme="minorEastAsia" w:hAnsi="Times New Roman" w:cs="Times New Roman"/>
          <w:sz w:val="28"/>
          <w:lang w:val="ru-RU"/>
        </w:rPr>
        <w:t xml:space="preserve"> – </w:t>
      </w:r>
      <w:r w:rsidRPr="00771F36">
        <w:rPr>
          <w:rFonts w:ascii="Times New Roman" w:eastAsiaTheme="minorEastAsia" w:hAnsi="Times New Roman" w:cs="Times New Roman"/>
          <w:sz w:val="28"/>
        </w:rPr>
        <w:t>одиничний вектор.</w:t>
      </w:r>
    </w:p>
    <w:p w:rsidR="00CA13DC" w:rsidRPr="00592BF5" w:rsidRDefault="00CA13DC" w:rsidP="00CA13DC">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Критерій Парето. Вектор розв’язку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називається оптимальним за Парето , якщо не існує</w:t>
      </w:r>
      <w:r w:rsidRPr="00592BF5">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такого, що</w:t>
      </w:r>
      <w:r w:rsidRPr="00592BF5">
        <w:rPr>
          <w:rFonts w:ascii="Times New Roman" w:eastAsiaTheme="minorEastAsia" w:hAnsi="Times New Roman" w:cs="Times New Roman"/>
          <w:sz w:val="28"/>
          <w:lang w:val="ru-RU"/>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r>
              <w:rPr>
                <w:rFonts w:ascii="Cambria Math" w:eastAsiaTheme="minorEastAsia" w:hAnsi="Cambria Math" w:cs="Times New Roman"/>
                <w:sz w:val="28"/>
                <w:lang w:val="ru-RU"/>
              </w:rPr>
              <m:t>'</m:t>
            </m:r>
          </m:e>
        </m:d>
      </m:oMath>
      <w:r>
        <w:rPr>
          <w:rFonts w:ascii="Times New Roman" w:eastAsiaTheme="minorEastAsia" w:hAnsi="Times New Roman" w:cs="Times New Roman"/>
          <w:sz w:val="28"/>
        </w:rPr>
        <w:t xml:space="preserve"> для усіх </w:t>
      </w:r>
      <m:oMath>
        <m:r>
          <w:rPr>
            <w:rFonts w:ascii="Cambria Math" w:eastAsiaTheme="minorEastAsia" w:hAnsi="Cambria Math" w:cs="Times New Roman"/>
            <w:sz w:val="28"/>
          </w:rPr>
          <m:t>i=</m:t>
        </m:r>
        <m:r>
          <w:rPr>
            <w:rFonts w:ascii="Cambria Math" w:eastAsiaTheme="minorEastAsia" w:hAnsi="Cambria Math" w:cs="Times New Roman"/>
            <w:sz w:val="28"/>
            <w:lang w:val="ru-RU"/>
          </w:rPr>
          <m:t>1,…</m:t>
        </m:r>
        <m:r>
          <w:rPr>
            <w:rFonts w:ascii="Cambria Math" w:eastAsiaTheme="minorEastAsia" w:hAnsi="Cambria Math" w:cs="Times New Roman"/>
            <w:sz w:val="28"/>
            <w:lang w:val="en-US"/>
          </w:rPr>
          <m:t>p</m:t>
        </m:r>
      </m:oMath>
      <w:r>
        <w:rPr>
          <w:rFonts w:ascii="Times New Roman" w:eastAsiaTheme="minorEastAsia" w:hAnsi="Times New Roman" w:cs="Times New Roman"/>
          <w:sz w:val="28"/>
          <w:lang w:val="ru-RU"/>
        </w:rPr>
        <w:t xml:space="preserve"> </w:t>
      </w:r>
      <w:r w:rsidRPr="00592BF5">
        <w:rPr>
          <w:rFonts w:ascii="Times New Roman" w:eastAsiaTheme="minorEastAsia" w:hAnsi="Times New Roman" w:cs="Times New Roman"/>
          <w:sz w:val="28"/>
          <w:lang w:val="ru-RU"/>
        </w:rPr>
        <w:t>та</w:t>
      </w:r>
      <w:r>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ru-RU"/>
          </w:rPr>
          <m:t>&lt;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r>
              <w:rPr>
                <w:rFonts w:ascii="Cambria Math" w:eastAsiaTheme="minorEastAsia" w:hAnsi="Cambria Math" w:cs="Times New Roman"/>
                <w:sz w:val="28"/>
                <w:lang w:val="ru-RU"/>
              </w:rPr>
              <m:t>'</m:t>
            </m:r>
          </m:e>
        </m:d>
      </m:oMath>
      <w:r>
        <w:rPr>
          <w:rFonts w:ascii="Times New Roman" w:eastAsiaTheme="minorEastAsia" w:hAnsi="Times New Roman" w:cs="Times New Roman"/>
          <w:sz w:val="28"/>
        </w:rPr>
        <w:t>, хоча б для одного</w:t>
      </w:r>
      <w:r w:rsidRPr="00592BF5">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Цільовий вектор є оптимальним за Парето, якщо відповідний йому вектор із області визначення також оптимальний за Парето. Діапазон значень оптимальних за Парето розв’язків у області допустимих значень надає корисну інформацію про досліджувану задачу, якщо цільові функції обмежені областю визначення. Нижні границі оптимальної за Парето множини представлені у «ідеальному» цільовому векторі </w:t>
      </w:r>
      <m:oMath>
        <m:r>
          <w:rPr>
            <w:rFonts w:ascii="Cambria Math" w:eastAsiaTheme="minorEastAsia" w:hAnsi="Cambria Math" w:cs="Times New Roman"/>
            <w:sz w:val="28"/>
          </w:rPr>
          <m:t>z∈</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R</m:t>
            </m:r>
          </m:e>
          <m:sup>
            <m:r>
              <w:rPr>
                <w:rFonts w:ascii="Cambria Math" w:eastAsiaTheme="minorEastAsia" w:hAnsi="Cambria Math" w:cs="Times New Roman"/>
                <w:sz w:val="28"/>
              </w:rPr>
              <m:t>p</m:t>
            </m:r>
          </m:sup>
        </m:sSup>
      </m:oMath>
      <w:r>
        <w:rPr>
          <w:rFonts w:ascii="Times New Roman" w:eastAsiaTheme="minorEastAsia" w:hAnsi="Times New Roman" w:cs="Times New Roman"/>
          <w:sz w:val="28"/>
        </w:rPr>
        <w:t>. Його компоненти отримані шляхом мінімізації кожної цільової функції у межах області визначення.</w:t>
      </w:r>
    </w:p>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Для отримання оптимальних за Парето розв’язків часто використовують методи скаляризації. Оскільки цільова функція задачі багатокритеріальної оптимізації має векторні значення, її перетворюють у функцію із скалярним значення. Таким чином, задача багатокритеріальної оптимізації зводиться до задачі з однією скалярною цільовою функцією. Розглянемо деякі методи скаляризації:</w:t>
      </w:r>
    </w:p>
    <w:p w:rsidR="00CA13DC"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метод зважених сум – у якості скалярної цільової функції використовується сума окремих зважених цільових функцій;</w:t>
      </w:r>
    </w:p>
    <w:p w:rsidR="00CA13DC" w:rsidRPr="00535055"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методи зміни обмежень – одна із цільових функції залишається у якості єдиного критерію ефективності, а інші перетворюються на обмеження.</w:t>
      </w:r>
    </w:p>
    <w:p w:rsidR="00535055" w:rsidRDefault="00535055" w:rsidP="00C63ABC">
      <w:pPr>
        <w:pStyle w:val="Heading4"/>
        <w:numPr>
          <w:ilvl w:val="3"/>
          <w:numId w:val="15"/>
        </w:numPr>
        <w:spacing w:line="360" w:lineRule="auto"/>
        <w:ind w:left="0" w:firstLine="709"/>
        <w:jc w:val="both"/>
        <w:rPr>
          <w:rFonts w:ascii="Times New Roman" w:hAnsi="Times New Roman" w:cs="Times New Roman"/>
          <w:b w:val="0"/>
          <w:color w:val="auto"/>
          <w:sz w:val="28"/>
          <w:lang w:val="en-US"/>
        </w:rPr>
      </w:pPr>
      <w:bookmarkStart w:id="49" w:name="_Toc325271411"/>
      <w:bookmarkStart w:id="50" w:name="_Toc325323060"/>
      <w:r>
        <w:rPr>
          <w:rFonts w:ascii="Times New Roman" w:hAnsi="Times New Roman" w:cs="Times New Roman"/>
          <w:i w:val="0"/>
          <w:color w:val="auto"/>
          <w:sz w:val="28"/>
        </w:rPr>
        <w:t>Скаляризація векторної цільової функції</w:t>
      </w:r>
      <w:bookmarkEnd w:id="49"/>
      <w:bookmarkEnd w:id="50"/>
    </w:p>
    <w:p w:rsidR="00C63ABC" w:rsidRDefault="00D10D12" w:rsidP="00D10D12">
      <w:pPr>
        <w:spacing w:after="0" w:line="360" w:lineRule="auto"/>
        <w:ind w:firstLine="708"/>
        <w:jc w:val="both"/>
        <w:rPr>
          <w:rFonts w:ascii="Times New Roman" w:hAnsi="Times New Roman" w:cs="Times New Roman"/>
          <w:sz w:val="28"/>
        </w:rPr>
      </w:pPr>
      <w:r w:rsidRPr="00D10D12">
        <w:rPr>
          <w:rFonts w:ascii="Times New Roman" w:hAnsi="Times New Roman" w:cs="Times New Roman"/>
          <w:sz w:val="28"/>
        </w:rPr>
        <w:t xml:space="preserve">Для скаляризації векторної цільової функції, координати якої є цільовими функціями (2.13) та (2.14) було вирішено застосувати метод зважених сум. Тобто необхідно </w:t>
      </w:r>
      <w:r>
        <w:rPr>
          <w:rFonts w:ascii="Times New Roman" w:hAnsi="Times New Roman" w:cs="Times New Roman"/>
          <w:sz w:val="28"/>
        </w:rPr>
        <w:t>сформулювати єдину цільову функцію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10D12" w:rsidTr="007E1F1D">
        <w:tc>
          <w:tcPr>
            <w:tcW w:w="8613" w:type="dxa"/>
            <w:vAlign w:val="center"/>
          </w:tcPr>
          <w:p w:rsidR="00D10D12" w:rsidRPr="00D10D12" w:rsidRDefault="00D10D12" w:rsidP="00D10D1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1</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D10D12" w:rsidRPr="007A58B8" w:rsidRDefault="00D10D12"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20</w:t>
            </w:r>
            <w:r w:rsidRPr="007A58B8">
              <w:rPr>
                <w:rFonts w:ascii="Times New Roman" w:eastAsiaTheme="minorEastAsia" w:hAnsi="Times New Roman" w:cs="Times New Roman"/>
                <w:sz w:val="28"/>
                <w:lang w:val="en-US"/>
              </w:rPr>
              <w:t>)</w:t>
            </w:r>
          </w:p>
        </w:tc>
      </w:tr>
    </w:tbl>
    <w:p w:rsidR="00D10D12" w:rsidRPr="00592BF5" w:rsidRDefault="00D10D12" w:rsidP="00D10D12">
      <w:pPr>
        <w:spacing w:before="120" w:after="0" w:line="360" w:lineRule="auto"/>
        <w:ind w:firstLine="708"/>
        <w:jc w:val="both"/>
        <w:rPr>
          <w:rFonts w:ascii="Times New Roman" w:hAnsi="Times New Roman" w:cs="Times New Roman"/>
          <w:sz w:val="28"/>
        </w:rPr>
      </w:pPr>
      <w:r w:rsidRPr="00592BF5">
        <w:rPr>
          <w:rFonts w:ascii="Times New Roman" w:hAnsi="Times New Roman" w:cs="Times New Roman"/>
          <w:sz w:val="28"/>
        </w:rPr>
        <w:t>де</w:t>
      </w:r>
      <w:r>
        <w:rPr>
          <w:rFonts w:ascii="Times New Roman" w:hAnsi="Times New Roman" w:cs="Times New Roman"/>
          <w:sz w:val="28"/>
        </w:rPr>
        <w:t xml:space="preserve">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1</m:t>
            </m:r>
          </m:sub>
        </m:sSub>
      </m:oMath>
      <w:r>
        <w:rPr>
          <w:rFonts w:ascii="Times New Roman" w:eastAsiaTheme="minorEastAsia" w:hAnsi="Times New Roman" w:cs="Times New Roman"/>
          <w:sz w:val="28"/>
        </w:rPr>
        <w:t xml:space="preserve"> та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2</m:t>
            </m:r>
          </m:sub>
        </m:sSub>
      </m:oMath>
      <w:r>
        <w:rPr>
          <w:rFonts w:ascii="Times New Roman" w:eastAsiaTheme="minorEastAsia" w:hAnsi="Times New Roman" w:cs="Times New Roman"/>
          <w:sz w:val="28"/>
        </w:rPr>
        <w:t xml:space="preserve"> – цільові функції (2.13) та (2.14) відповідно</w:t>
      </w:r>
      <w:r w:rsidR="00D5419D" w:rsidRPr="00592BF5">
        <w:rPr>
          <w:rFonts w:ascii="Times New Roman" w:eastAsiaTheme="minorEastAsia" w:hAnsi="Times New Roman" w:cs="Times New Roman"/>
          <w:sz w:val="28"/>
        </w:rPr>
        <w:t>;</w:t>
      </w:r>
    </w:p>
    <w:p w:rsidR="00D10D12" w:rsidRPr="004805EA" w:rsidRDefault="0095116F" w:rsidP="00D10D12">
      <w:pPr>
        <w:spacing w:before="120" w:after="0" w:line="360" w:lineRule="auto"/>
        <w:ind w:firstLine="708"/>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w:t>
      </w:r>
      <m:oMath>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 вага цільових функцій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 xml:space="preserve"> та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відповідно.</w:t>
      </w:r>
    </w:p>
    <w:p w:rsidR="004805EA" w:rsidRDefault="00D10D12" w:rsidP="00D10D12">
      <w:pPr>
        <w:spacing w:before="120" w:after="0" w:line="360" w:lineRule="auto"/>
        <w:ind w:firstLine="708"/>
        <w:jc w:val="both"/>
        <w:rPr>
          <w:rFonts w:ascii="Times New Roman" w:eastAsiaTheme="minorEastAsia" w:hAnsi="Times New Roman" w:cs="Times New Roman"/>
          <w:sz w:val="28"/>
        </w:rPr>
      </w:pPr>
      <w:r w:rsidRPr="004805EA">
        <w:rPr>
          <w:rFonts w:ascii="Times New Roman" w:hAnsi="Times New Roman" w:cs="Times New Roman"/>
          <w:sz w:val="28"/>
        </w:rPr>
        <w:t xml:space="preserve">Було висунуто припущення, що між довжиною маршруту у кластері та сумарним квадратичним відхиленням точок кластеру від його центру існує функціональна залежність. Тоді, по критерію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Pr="004805EA">
        <w:rPr>
          <w:rFonts w:ascii="Times New Roman" w:eastAsiaTheme="minorEastAsia" w:hAnsi="Times New Roman" w:cs="Times New Roman"/>
          <w:sz w:val="28"/>
        </w:rPr>
        <w:t xml:space="preserve"> (див. формулу (2.13)) можна оцінити довжину маршруту, а </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отже</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 xml:space="preserve"> і </w:t>
      </w:r>
      <w:r w:rsidR="004805EA" w:rsidRPr="004805EA">
        <w:rPr>
          <w:rFonts w:ascii="Times New Roman" w:eastAsiaTheme="minorEastAsia" w:hAnsi="Times New Roman" w:cs="Times New Roman"/>
          <w:sz w:val="28"/>
        </w:rPr>
        <w:t>вартість здійснення перевезен</w:t>
      </w:r>
      <w:r w:rsidR="00F04214">
        <w:rPr>
          <w:rFonts w:ascii="Times New Roman" w:eastAsiaTheme="minorEastAsia" w:hAnsi="Times New Roman" w:cs="Times New Roman"/>
          <w:sz w:val="28"/>
        </w:rPr>
        <w:t>ь</w:t>
      </w:r>
      <w:r w:rsidR="004805EA" w:rsidRPr="004805EA">
        <w:rPr>
          <w:rFonts w:ascii="Times New Roman" w:eastAsiaTheme="minorEastAsia" w:hAnsi="Times New Roman" w:cs="Times New Roman"/>
          <w:sz w:val="28"/>
        </w:rPr>
        <w:t xml:space="preserve"> за цим маршрутом.</w:t>
      </w:r>
      <w:r w:rsidR="004805EA">
        <w:rPr>
          <w:rFonts w:ascii="Times New Roman" w:eastAsiaTheme="minorEastAsia" w:hAnsi="Times New Roman" w:cs="Times New Roman"/>
          <w:sz w:val="28"/>
        </w:rPr>
        <w:t xml:space="preserve"> </w:t>
      </w:r>
    </w:p>
    <w:p w:rsidR="004805EA" w:rsidRPr="004805EA" w:rsidRDefault="004805E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Враховуючи що функція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1</m:t>
            </m:r>
          </m:sub>
        </m:sSub>
      </m:oMath>
      <w:r>
        <w:rPr>
          <w:rFonts w:ascii="Times New Roman" w:eastAsiaTheme="minorEastAsia" w:hAnsi="Times New Roman" w:cs="Times New Roman"/>
          <w:sz w:val="28"/>
        </w:rPr>
        <w:t xml:space="preserve"> із врахуванням її ваги приводиться до грошових одиниць, вагу функції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2</m:t>
            </m:r>
          </m:sub>
        </m:sSub>
      </m:oMath>
      <w:r>
        <w:rPr>
          <w:rFonts w:ascii="Times New Roman" w:eastAsiaTheme="minorEastAsia" w:hAnsi="Times New Roman" w:cs="Times New Roman"/>
          <w:sz w:val="28"/>
        </w:rPr>
        <w:t xml:space="preserve"> можна вважати рівною </w:t>
      </w:r>
      <m:oMath>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rPr>
              <m:t>2</m:t>
            </m:r>
          </m:sub>
        </m:sSub>
        <m:r>
          <w:rPr>
            <w:rFonts w:ascii="Cambria Math" w:hAnsi="Cambria Math" w:cs="Times New Roman"/>
            <w:sz w:val="28"/>
          </w:rPr>
          <m:t>=1</m:t>
        </m:r>
      </m:oMath>
      <w:r>
        <w:rPr>
          <w:rFonts w:ascii="Times New Roman" w:eastAsiaTheme="minorEastAsia" w:hAnsi="Times New Roman" w:cs="Times New Roman"/>
          <w:sz w:val="28"/>
        </w:rPr>
        <w:t xml:space="preserve">. </w:t>
      </w:r>
    </w:p>
    <w:p w:rsidR="00D10D12" w:rsidRDefault="004118A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w:t>
      </w:r>
      <w:r w:rsidR="004805EA">
        <w:rPr>
          <w:rFonts w:ascii="Times New Roman" w:eastAsiaTheme="minorEastAsia" w:hAnsi="Times New Roman" w:cs="Times New Roman"/>
          <w:sz w:val="28"/>
        </w:rPr>
        <w:t>обто загальну цільову функцію можна представити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805EA" w:rsidTr="007E1F1D">
        <w:tc>
          <w:tcPr>
            <w:tcW w:w="8613" w:type="dxa"/>
            <w:vAlign w:val="center"/>
          </w:tcPr>
          <w:p w:rsidR="004805EA" w:rsidRPr="00D10D12" w:rsidRDefault="004805EA" w:rsidP="000F15B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sSubSup>
                  <m:sSubSupPr>
                    <m:ctrlPr>
                      <w:rPr>
                        <w:rFonts w:ascii="Cambria Math" w:hAnsi="Cambria Math" w:cs="Times New Roman"/>
                        <w:i/>
                        <w:sz w:val="28"/>
                        <w:lang w:val="en-US"/>
                      </w:rPr>
                    </m:ctrlPr>
                  </m:sSubSupPr>
                  <m:e>
                    <m:r>
                      <w:rPr>
                        <w:rFonts w:ascii="Cambria Math" w:hAnsi="Cambria Math" w:cs="Times New Roman"/>
                        <w:sz w:val="28"/>
                        <w:lang w:val="en-US"/>
                      </w:rPr>
                      <m:t>z</m:t>
                    </m:r>
                  </m:e>
                  <m:sub>
                    <m:r>
                      <w:rPr>
                        <w:rFonts w:ascii="Cambria Math" w:hAnsi="Cambria Math" w:cs="Times New Roman"/>
                        <w:sz w:val="28"/>
                        <w:lang w:val="en-US"/>
                      </w:rPr>
                      <m:t>1</m:t>
                    </m:r>
                  </m:sub>
                  <m:sup>
                    <m:r>
                      <w:rPr>
                        <w:rFonts w:ascii="Cambria Math" w:hAnsi="Cambria Math" w:cs="Times New Roman"/>
                        <w:sz w:val="28"/>
                        <w:lang w:val="en-US"/>
                      </w:rPr>
                      <m:t>'</m:t>
                    </m:r>
                  </m:sup>
                </m:sSubSup>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805EA" w:rsidRPr="007A58B8" w:rsidRDefault="004805E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ru-RU"/>
              </w:rPr>
              <w:t>1</w:t>
            </w:r>
            <w:r w:rsidRPr="007A58B8">
              <w:rPr>
                <w:rFonts w:ascii="Times New Roman" w:eastAsiaTheme="minorEastAsia" w:hAnsi="Times New Roman" w:cs="Times New Roman"/>
                <w:sz w:val="28"/>
                <w:lang w:val="en-US"/>
              </w:rPr>
              <w:t>)</w:t>
            </w:r>
          </w:p>
        </w:tc>
      </w:tr>
    </w:tbl>
    <w:p w:rsidR="004805EA" w:rsidRPr="00D5419D" w:rsidRDefault="004805EA" w:rsidP="000F15B2">
      <w:pPr>
        <w:spacing w:before="120" w:after="0" w:line="360" w:lineRule="auto"/>
        <w:ind w:firstLine="708"/>
        <w:jc w:val="both"/>
        <w:rPr>
          <w:rFonts w:ascii="Times New Roman" w:eastAsiaTheme="minorEastAsia" w:hAnsi="Times New Roman" w:cs="Times New Roman"/>
          <w:sz w:val="28"/>
          <w:lang w:val="ru-RU"/>
        </w:rPr>
      </w:pPr>
      <w:r w:rsidRPr="000F15B2">
        <w:rPr>
          <w:rFonts w:ascii="Times New Roman" w:hAnsi="Times New Roman" w:cs="Times New Roman"/>
          <w:sz w:val="28"/>
        </w:rPr>
        <w:t xml:space="preserve">де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sidR="000F15B2" w:rsidRPr="000F15B2">
        <w:rPr>
          <w:rFonts w:ascii="Times New Roman" w:eastAsiaTheme="minorEastAsia" w:hAnsi="Times New Roman" w:cs="Times New Roman"/>
          <w:sz w:val="28"/>
        </w:rPr>
        <w:t xml:space="preserve"> </w:t>
      </w:r>
      <w:r w:rsidR="000F15B2">
        <w:rPr>
          <w:rFonts w:ascii="Times New Roman" w:eastAsiaTheme="minorEastAsia" w:hAnsi="Times New Roman" w:cs="Times New Roman"/>
          <w:sz w:val="28"/>
        </w:rPr>
        <w:t>–</w:t>
      </w:r>
      <w:r w:rsidR="000F15B2" w:rsidRPr="000F15B2">
        <w:rPr>
          <w:rFonts w:ascii="Times New Roman" w:eastAsiaTheme="minorEastAsia" w:hAnsi="Times New Roman" w:cs="Times New Roman"/>
          <w:sz w:val="28"/>
        </w:rPr>
        <w:t xml:space="preserve"> функція, що оці</w:t>
      </w:r>
      <w:r w:rsidR="00F04214">
        <w:rPr>
          <w:rFonts w:ascii="Times New Roman" w:eastAsiaTheme="minorEastAsia" w:hAnsi="Times New Roman" w:cs="Times New Roman"/>
          <w:sz w:val="28"/>
        </w:rPr>
        <w:t>нює довжину маршруту у кластері</w:t>
      </w:r>
      <w:r w:rsidR="000F15B2" w:rsidRPr="000F15B2">
        <w:rPr>
          <w:rFonts w:ascii="Times New Roman" w:eastAsiaTheme="minorEastAsia" w:hAnsi="Times New Roman" w:cs="Times New Roman"/>
          <w:sz w:val="28"/>
        </w:rPr>
        <w:t xml:space="preserve"> за сумарним квадратичним відхиленням </w:t>
      </w:r>
      <w:r w:rsidR="00D5419D">
        <w:rPr>
          <w:rFonts w:ascii="Times New Roman" w:eastAsiaTheme="minorEastAsia" w:hAnsi="Times New Roman" w:cs="Times New Roman"/>
          <w:sz w:val="28"/>
        </w:rPr>
        <w:t>точок кластеру від його центру</w:t>
      </w:r>
      <w:r w:rsidR="00D5419D">
        <w:rPr>
          <w:rFonts w:ascii="Times New Roman" w:eastAsiaTheme="minorEastAsia" w:hAnsi="Times New Roman" w:cs="Times New Roman"/>
          <w:sz w:val="28"/>
          <w:lang w:val="ru-RU"/>
        </w:rPr>
        <w:t>;</w:t>
      </w:r>
    </w:p>
    <w:p w:rsidR="000F15B2" w:rsidRDefault="0095116F" w:rsidP="000F15B2">
      <w:pPr>
        <w:spacing w:after="0" w:line="360" w:lineRule="auto"/>
        <w:ind w:firstLine="708"/>
        <w:jc w:val="both"/>
        <w:rPr>
          <w:rFonts w:ascii="Times New Roman" w:eastAsiaTheme="minorEastAsia" w:hAnsi="Times New Roman" w:cs="Times New Roman"/>
          <w:sz w:val="28"/>
        </w:rPr>
      </w:pP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ru-RU"/>
              </w:rPr>
              <m:t>1</m:t>
            </m:r>
          </m:sub>
          <m:sup>
            <m:r>
              <w:rPr>
                <w:rFonts w:ascii="Cambria Math" w:hAnsi="Cambria Math" w:cs="Times New Roman"/>
                <w:sz w:val="28"/>
                <w:lang w:val="ru-RU"/>
              </w:rPr>
              <m:t>'</m:t>
            </m:r>
          </m:sup>
        </m:sSubSup>
      </m:oMath>
      <w:r w:rsidR="000F15B2">
        <w:rPr>
          <w:rFonts w:ascii="Times New Roman" w:eastAsiaTheme="minorEastAsia" w:hAnsi="Times New Roman" w:cs="Times New Roman"/>
          <w:sz w:val="28"/>
        </w:rPr>
        <w:t xml:space="preserve"> – вартість однієї одиниці довжини маршруту.</w:t>
      </w:r>
    </w:p>
    <w:p w:rsidR="000F15B2" w:rsidRDefault="000F15B2" w:rsidP="00E36E98">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Величина </w:t>
      </w: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ru-RU"/>
              </w:rPr>
              <m:t>1</m:t>
            </m:r>
          </m:sub>
          <m:sup>
            <m:r>
              <w:rPr>
                <w:rFonts w:ascii="Cambria Math" w:hAnsi="Cambria Math" w:cs="Times New Roman"/>
                <w:sz w:val="28"/>
                <w:lang w:val="ru-RU"/>
              </w:rPr>
              <m:t>'</m:t>
            </m:r>
          </m:sup>
        </m:sSubSup>
      </m:oMath>
      <w:r>
        <w:rPr>
          <w:rFonts w:ascii="Times New Roman" w:eastAsiaTheme="minorEastAsia" w:hAnsi="Times New Roman" w:cs="Times New Roman"/>
          <w:sz w:val="28"/>
        </w:rPr>
        <w:t xml:space="preserve"> є фіксованою. Наприклад, </w:t>
      </w:r>
      <w:r w:rsidR="00F04214">
        <w:rPr>
          <w:rFonts w:ascii="Times New Roman" w:eastAsiaTheme="minorEastAsia" w:hAnsi="Times New Roman" w:cs="Times New Roman"/>
          <w:sz w:val="28"/>
        </w:rPr>
        <w:t xml:space="preserve">це може бути вартість бензину, необхідно для </w:t>
      </w:r>
      <w:r>
        <w:rPr>
          <w:rFonts w:ascii="Times New Roman" w:eastAsiaTheme="minorEastAsia" w:hAnsi="Times New Roman" w:cs="Times New Roman"/>
          <w:sz w:val="28"/>
        </w:rPr>
        <w:t xml:space="preserve">100 км </w:t>
      </w:r>
      <w:r w:rsidR="00F04214">
        <w:rPr>
          <w:rFonts w:ascii="Times New Roman" w:eastAsiaTheme="minorEastAsia" w:hAnsi="Times New Roman" w:cs="Times New Roman"/>
          <w:sz w:val="28"/>
        </w:rPr>
        <w:t xml:space="preserve">шляху </w:t>
      </w:r>
      <w:r>
        <w:rPr>
          <w:rFonts w:ascii="Times New Roman" w:eastAsiaTheme="minorEastAsia" w:hAnsi="Times New Roman" w:cs="Times New Roman"/>
          <w:sz w:val="28"/>
        </w:rPr>
        <w:t>тощо. Основн</w:t>
      </w:r>
      <w:r w:rsidR="004118AA">
        <w:rPr>
          <w:rFonts w:ascii="Times New Roman" w:eastAsiaTheme="minorEastAsia" w:hAnsi="Times New Roman" w:cs="Times New Roman"/>
          <w:sz w:val="28"/>
        </w:rPr>
        <w:t>им</w:t>
      </w:r>
      <w:r>
        <w:rPr>
          <w:rFonts w:ascii="Times New Roman" w:eastAsiaTheme="minorEastAsia" w:hAnsi="Times New Roman" w:cs="Times New Roman"/>
          <w:sz w:val="28"/>
        </w:rPr>
        <w:t xml:space="preserve"> завданням для скаляризації векторної цільової функції у даному випадку є виявлення функціональної залежності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Для цього була проведена серія експериментів, у результаті якої було отримано результат</w:t>
      </w:r>
      <w:r w:rsidR="004118AA">
        <w:rPr>
          <w:rFonts w:ascii="Times New Roman" w:eastAsiaTheme="minorEastAsia" w:hAnsi="Times New Roman" w:cs="Times New Roman"/>
          <w:sz w:val="28"/>
        </w:rPr>
        <w:t>,</w:t>
      </w:r>
      <w:r>
        <w:rPr>
          <w:rFonts w:ascii="Times New Roman" w:eastAsiaTheme="minorEastAsia" w:hAnsi="Times New Roman" w:cs="Times New Roman"/>
          <w:sz w:val="28"/>
        </w:rPr>
        <w:t xml:space="preserve"> зображений на </w:t>
      </w:r>
      <w:r w:rsidRPr="007A58B8">
        <w:rPr>
          <w:rFonts w:ascii="Times New Roman" w:eastAsiaTheme="minorEastAsia" w:hAnsi="Times New Roman" w:cs="Times New Roman"/>
          <w:sz w:val="28"/>
        </w:rPr>
        <w:t>рисунку 2.</w:t>
      </w:r>
      <w:r w:rsidR="00BA2024" w:rsidRPr="007A58B8">
        <w:rPr>
          <w:rFonts w:ascii="Times New Roman" w:eastAsiaTheme="minorEastAsia" w:hAnsi="Times New Roman" w:cs="Times New Roman"/>
          <w:sz w:val="28"/>
        </w:rPr>
        <w:t>1</w:t>
      </w:r>
      <w:r w:rsidRPr="007A58B8">
        <w:rPr>
          <w:rFonts w:ascii="Times New Roman" w:eastAsiaTheme="minorEastAsia" w:hAnsi="Times New Roman" w:cs="Times New Roman"/>
          <w:sz w:val="28"/>
        </w:rPr>
        <w:t>.</w:t>
      </w:r>
    </w:p>
    <w:p w:rsidR="00B978AA" w:rsidRDefault="00B978AA" w:rsidP="00B978AA">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3434715"/>
            <wp:effectExtent l="19050" t="0" r="3810" b="0"/>
            <wp:docPr id="1" name="Picture 0" descr="grap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1.jpg"/>
                    <pic:cNvPicPr/>
                  </pic:nvPicPr>
                  <pic:blipFill>
                    <a:blip r:embed="rId8" cstate="print"/>
                    <a:stretch>
                      <a:fillRect/>
                    </a:stretch>
                  </pic:blipFill>
                  <pic:spPr>
                    <a:xfrm>
                      <a:off x="0" y="0"/>
                      <a:ext cx="5939790" cy="3434715"/>
                    </a:xfrm>
                    <a:prstGeom prst="rect">
                      <a:avLst/>
                    </a:prstGeom>
                  </pic:spPr>
                </pic:pic>
              </a:graphicData>
            </a:graphic>
          </wp:inline>
        </w:drawing>
      </w:r>
    </w:p>
    <w:p w:rsidR="000F15B2" w:rsidRDefault="00E36E98" w:rsidP="00B978AA">
      <w:pPr>
        <w:spacing w:before="120" w:after="0" w:line="360" w:lineRule="auto"/>
        <w:jc w:val="center"/>
        <w:rPr>
          <w:rFonts w:ascii="Times New Roman" w:eastAsiaTheme="minorEastAsia" w:hAnsi="Times New Roman" w:cs="Times New Roman"/>
          <w:sz w:val="28"/>
        </w:rPr>
      </w:pPr>
      <w:r w:rsidRPr="007A58B8">
        <w:rPr>
          <w:rFonts w:ascii="Times New Roman" w:eastAsiaTheme="minorEastAsia" w:hAnsi="Times New Roman" w:cs="Times New Roman"/>
          <w:sz w:val="28"/>
        </w:rPr>
        <w:t>Рисунок 2.</w:t>
      </w:r>
      <w:r w:rsidR="00BA2024" w:rsidRPr="007A58B8">
        <w:rPr>
          <w:rFonts w:ascii="Times New Roman" w:eastAsiaTheme="minorEastAsia" w:hAnsi="Times New Roman" w:cs="Times New Roman"/>
          <w:sz w:val="28"/>
        </w:rPr>
        <w:t>1</w:t>
      </w:r>
      <w:r>
        <w:rPr>
          <w:rFonts w:ascii="Times New Roman" w:eastAsiaTheme="minorEastAsia" w:hAnsi="Times New Roman" w:cs="Times New Roman"/>
          <w:sz w:val="28"/>
        </w:rPr>
        <w:t xml:space="preserve"> – Функ</w:t>
      </w:r>
      <w:r w:rsidR="00681D6C">
        <w:rPr>
          <w:rFonts w:ascii="Times New Roman" w:eastAsiaTheme="minorEastAsia" w:hAnsi="Times New Roman" w:cs="Times New Roman"/>
          <w:sz w:val="28"/>
        </w:rPr>
        <w:t>ціональна залежність між довжиною</w:t>
      </w:r>
      <w:r>
        <w:rPr>
          <w:rFonts w:ascii="Times New Roman" w:eastAsiaTheme="minorEastAsia" w:hAnsi="Times New Roman" w:cs="Times New Roman"/>
          <w:sz w:val="28"/>
        </w:rPr>
        <w:t xml:space="preserve"> маршруту</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у кластері </w:t>
      </w:r>
      <w:r w:rsidR="00B978AA">
        <w:rPr>
          <w:rFonts w:ascii="Times New Roman" w:eastAsiaTheme="minorEastAsia" w:hAnsi="Times New Roman" w:cs="Times New Roman"/>
          <w:sz w:val="28"/>
        </w:rPr>
        <w:t xml:space="preserve">(вертикальна вісь) </w:t>
      </w:r>
      <w:r>
        <w:rPr>
          <w:rFonts w:ascii="Times New Roman" w:eastAsiaTheme="minorEastAsia" w:hAnsi="Times New Roman" w:cs="Times New Roman"/>
          <w:sz w:val="28"/>
        </w:rPr>
        <w:t>та сумарним квадратичним відхиленням</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точок кластеру від його центру</w:t>
      </w:r>
      <w:r w:rsidR="00B978AA">
        <w:rPr>
          <w:rFonts w:ascii="Times New Roman" w:eastAsiaTheme="minorEastAsia" w:hAnsi="Times New Roman" w:cs="Times New Roman"/>
          <w:sz w:val="28"/>
        </w:rPr>
        <w:t xml:space="preserve"> (горизонтальна вісь)</w:t>
      </w:r>
    </w:p>
    <w:p w:rsidR="00E36E98" w:rsidRDefault="00E36E98" w:rsidP="00E54D80">
      <w:pPr>
        <w:spacing w:before="240" w:after="0" w:line="360" w:lineRule="auto"/>
        <w:ind w:firstLine="708"/>
        <w:rPr>
          <w:rFonts w:ascii="Times New Roman" w:eastAsiaTheme="minorEastAsia" w:hAnsi="Times New Roman" w:cs="Times New Roman"/>
          <w:sz w:val="28"/>
        </w:rPr>
      </w:pPr>
      <w:r>
        <w:rPr>
          <w:rFonts w:ascii="Times New Roman" w:eastAsiaTheme="minorEastAsia" w:hAnsi="Times New Roman" w:cs="Times New Roman"/>
          <w:sz w:val="28"/>
        </w:rPr>
        <w:t xml:space="preserve">Як видно з рисунку залежність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xml:space="preserve"> є лінійною, тобто:</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E36E98" w:rsidTr="007E1F1D">
        <w:tc>
          <w:tcPr>
            <w:tcW w:w="8613" w:type="dxa"/>
            <w:vAlign w:val="center"/>
          </w:tcPr>
          <w:p w:rsidR="00E36E98" w:rsidRPr="00E36E98" w:rsidRDefault="0095116F" w:rsidP="00E36E98">
            <w:pPr>
              <w:spacing w:before="120" w:after="120" w:line="360" w:lineRule="auto"/>
              <w:ind w:firstLine="708"/>
              <w:jc w:val="both"/>
              <w:rPr>
                <w:rFonts w:ascii="Times New Roman" w:hAnsi="Times New Roman" w:cs="Times New Roman"/>
                <w:i/>
                <w:sz w:val="28"/>
                <w:lang w:val="en-US"/>
              </w:rPr>
            </w:pPr>
            <m:oMathPara>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lang w:val="en-US"/>
                      </w:rPr>
                      <m:t>1</m:t>
                    </m:r>
                    <m:ctrlPr>
                      <w:rPr>
                        <w:rFonts w:ascii="Cambria Math" w:hAnsi="Cambria Math" w:cs="Times New Roman"/>
                        <w:i/>
                        <w:sz w:val="28"/>
                        <w:lang w:val="en-US"/>
                      </w:rPr>
                    </m:ctrlP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m:oMathPara>
          </w:p>
        </w:tc>
        <w:tc>
          <w:tcPr>
            <w:tcW w:w="957" w:type="dxa"/>
            <w:vAlign w:val="center"/>
          </w:tcPr>
          <w:p w:rsidR="00E36E98" w:rsidRDefault="00E36E98"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22</w:t>
            </w:r>
            <w:r w:rsidRPr="007A58B8">
              <w:rPr>
                <w:rFonts w:ascii="Times New Roman" w:eastAsiaTheme="minorEastAsia" w:hAnsi="Times New Roman" w:cs="Times New Roman"/>
                <w:sz w:val="28"/>
                <w:lang w:val="en-US"/>
              </w:rPr>
              <w:t>)</w:t>
            </w:r>
          </w:p>
        </w:tc>
      </w:tr>
    </w:tbl>
    <w:p w:rsidR="00E36E98" w:rsidRPr="000828B3" w:rsidRDefault="000828B3" w:rsidP="000828B3">
      <w:pPr>
        <w:spacing w:before="120" w:after="0" w:line="360" w:lineRule="auto"/>
        <w:ind w:firstLine="708"/>
        <w:jc w:val="both"/>
        <w:rPr>
          <w:rFonts w:ascii="Times New Roman" w:eastAsiaTheme="minorEastAsia" w:hAnsi="Times New Roman" w:cs="Times New Roman"/>
          <w:sz w:val="28"/>
        </w:rPr>
      </w:pPr>
      <w:r w:rsidRPr="000828B3">
        <w:rPr>
          <w:rFonts w:ascii="Times New Roman" w:eastAsiaTheme="minorEastAsia" w:hAnsi="Times New Roman" w:cs="Times New Roman"/>
          <w:sz w:val="28"/>
        </w:rPr>
        <w:t>Програмними засобами було визначено що ця залежність</w:t>
      </w:r>
      <w:r w:rsidR="00E63E6E">
        <w:rPr>
          <w:rFonts w:ascii="Times New Roman" w:eastAsiaTheme="minorEastAsia" w:hAnsi="Times New Roman" w:cs="Times New Roman"/>
          <w:sz w:val="28"/>
        </w:rPr>
        <w:t xml:space="preserve"> </w:t>
      </w:r>
      <w:r w:rsidRPr="000828B3">
        <w:rPr>
          <w:rFonts w:ascii="Times New Roman" w:eastAsiaTheme="minorEastAsia" w:hAnsi="Times New Roman" w:cs="Times New Roman"/>
          <w:sz w:val="28"/>
        </w:rPr>
        <w:t>має вигляд</w:t>
      </w:r>
      <w:r w:rsidRPr="00592BF5">
        <w:rPr>
          <w:rFonts w:ascii="Times New Roman" w:eastAsiaTheme="minorEastAsia" w:hAnsi="Times New Roman" w:cs="Times New Roman"/>
          <w:sz w:val="28"/>
          <w:lang w:val="ru-RU"/>
        </w:rPr>
        <w:t xml:space="preserve">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 xml:space="preserve">=0,002 </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ru-RU"/>
              </w:rPr>
              <m:t>1</m:t>
            </m:r>
          </m:sub>
        </m:sSub>
      </m:oMath>
      <w:r w:rsidR="00F04214">
        <w:rPr>
          <w:rFonts w:ascii="Times New Roman" w:eastAsiaTheme="minorEastAsia" w:hAnsi="Times New Roman" w:cs="Times New Roman"/>
          <w:sz w:val="28"/>
        </w:rPr>
        <w:t xml:space="preserve"> із достовірністю 97 %</w:t>
      </w:r>
      <w:r>
        <w:rPr>
          <w:rFonts w:ascii="Times New Roman" w:eastAsiaTheme="minorEastAsia" w:hAnsi="Times New Roman" w:cs="Times New Roman"/>
          <w:sz w:val="28"/>
        </w:rPr>
        <w:t>. Тобто в середньому довжина маршруту у кластері у 500 разів менша за сумарне квадратичне відхилення точок кластеру від його центру.</w:t>
      </w:r>
    </w:p>
    <w:p w:rsidR="00E54D80" w:rsidRDefault="00E54D80">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4118AA" w:rsidRDefault="004118AA" w:rsidP="004118A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Отже, загальна цільова функція має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118AA" w:rsidRPr="007A58B8" w:rsidTr="007E1F1D">
        <w:tc>
          <w:tcPr>
            <w:tcW w:w="8613" w:type="dxa"/>
            <w:vAlign w:val="center"/>
          </w:tcPr>
          <w:p w:rsidR="004118AA" w:rsidRPr="007A58B8" w:rsidRDefault="004118AA" w:rsidP="004118AA">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f>
                  <m:fPr>
                    <m:ctrlPr>
                      <w:rPr>
                        <w:rFonts w:ascii="Cambria Math" w:hAnsi="Cambria Math" w:cs="Times New Roman"/>
                        <w:i/>
                        <w:sz w:val="28"/>
                        <w:lang w:val="en-US"/>
                      </w:rPr>
                    </m:ctrlPr>
                  </m:fPr>
                  <m:num>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num>
                  <m:den>
                    <m:r>
                      <w:rPr>
                        <w:rFonts w:ascii="Cambria Math" w:hAnsi="Cambria Math" w:cs="Times New Roman"/>
                        <w:sz w:val="28"/>
                        <w:lang w:val="en-US"/>
                      </w:rPr>
                      <m:t>500</m:t>
                    </m:r>
                  </m:den>
                </m:f>
                <m:sSub>
                  <m:sSubPr>
                    <m:ctrlPr>
                      <w:rPr>
                        <w:rFonts w:ascii="Cambria Math" w:hAnsi="Cambria Math" w:cs="Times New Roman"/>
                        <w:i/>
                        <w:sz w:val="28"/>
                        <w:lang w:val="ru-RU"/>
                      </w:rPr>
                    </m:ctrlPr>
                  </m:sSubPr>
                  <m:e>
                    <m:r>
                      <w:rPr>
                        <w:rFonts w:ascii="Cambria Math" w:hAnsi="Cambria Math" w:cs="Times New Roman"/>
                        <w:sz w:val="28"/>
                        <w:lang w:val="ru-RU"/>
                      </w:rPr>
                      <m:t>z</m:t>
                    </m:r>
                  </m:e>
                  <m:sub>
                    <m:r>
                      <w:rPr>
                        <w:rFonts w:ascii="Cambria Math" w:hAnsi="Cambria Math" w:cs="Times New Roman"/>
                        <w:sz w:val="28"/>
                        <w:lang w:val="en-US"/>
                      </w:rPr>
                      <m:t>1</m:t>
                    </m:r>
                    <m:ctrlPr>
                      <w:rPr>
                        <w:rFonts w:ascii="Cambria Math" w:hAnsi="Cambria Math" w:cs="Times New Roman"/>
                        <w:i/>
                        <w:sz w:val="28"/>
                        <w:lang w:val="en-US"/>
                      </w:rPr>
                    </m:ctrlP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118AA" w:rsidRPr="007A58B8" w:rsidRDefault="004118A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.23)</w:t>
            </w:r>
          </w:p>
        </w:tc>
      </w:tr>
    </w:tbl>
    <w:p w:rsidR="00E54D80" w:rsidRDefault="00E54D80" w:rsidP="00E54D80">
      <w:pPr>
        <w:spacing w:before="120" w:after="0" w:line="360" w:lineRule="auto"/>
        <w:ind w:firstLine="708"/>
        <w:jc w:val="both"/>
        <w:rPr>
          <w:rFonts w:ascii="Times New Roman" w:eastAsiaTheme="minorEastAsia" w:hAnsi="Times New Roman" w:cs="Times New Roman"/>
          <w:sz w:val="28"/>
        </w:rPr>
      </w:pPr>
      <w:r w:rsidRPr="007A58B8">
        <w:rPr>
          <w:rFonts w:ascii="Times New Roman" w:eastAsiaTheme="minorEastAsia" w:hAnsi="Times New Roman" w:cs="Times New Roman"/>
          <w:sz w:val="28"/>
        </w:rPr>
        <w:t>Нижче на рисунку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наведений графік, який підтверджує висунуту гіпотезу. На графіку зображено реальна довжина маршруту у кластері та оцінки цієї довжини отримана на основі сумарного квадратичного відхилення точок кластеру від його центру за формулою (2.23).</w:t>
      </w:r>
    </w:p>
    <w:p w:rsidR="00E54D80" w:rsidRDefault="004C1A08" w:rsidP="00E54D80">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2143125"/>
            <wp:effectExtent l="19050" t="0" r="3810" b="0"/>
            <wp:docPr id="2" name="Picture 1" descr="grap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2.jpg"/>
                    <pic:cNvPicPr/>
                  </pic:nvPicPr>
                  <pic:blipFill>
                    <a:blip r:embed="rId9" cstate="print"/>
                    <a:stretch>
                      <a:fillRect/>
                    </a:stretch>
                  </pic:blipFill>
                  <pic:spPr>
                    <a:xfrm>
                      <a:off x="0" y="0"/>
                      <a:ext cx="5939790" cy="2143125"/>
                    </a:xfrm>
                    <a:prstGeom prst="rect">
                      <a:avLst/>
                    </a:prstGeom>
                  </pic:spPr>
                </pic:pic>
              </a:graphicData>
            </a:graphic>
          </wp:inline>
        </w:drawing>
      </w:r>
    </w:p>
    <w:p w:rsidR="00E54D80" w:rsidRDefault="00E54D80" w:rsidP="00E54D80">
      <w:pPr>
        <w:spacing w:before="120" w:after="0" w:line="360" w:lineRule="auto"/>
        <w:jc w:val="center"/>
        <w:rPr>
          <w:rFonts w:ascii="Times New Roman" w:eastAsiaTheme="minorEastAsia" w:hAnsi="Times New Roman" w:cs="Times New Roman"/>
          <w:sz w:val="28"/>
        </w:rPr>
      </w:pPr>
      <w:r>
        <w:rPr>
          <w:rFonts w:ascii="Times New Roman" w:eastAsiaTheme="minorEastAsia" w:hAnsi="Times New Roman" w:cs="Times New Roman"/>
          <w:sz w:val="28"/>
        </w:rPr>
        <w:t>Рисуно</w:t>
      </w:r>
      <w:r w:rsidRPr="007A58B8">
        <w:rPr>
          <w:rFonts w:ascii="Times New Roman" w:eastAsiaTheme="minorEastAsia" w:hAnsi="Times New Roman" w:cs="Times New Roman"/>
          <w:sz w:val="28"/>
        </w:rPr>
        <w:t>к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w:t>
      </w:r>
      <w:r w:rsidR="00BA2024">
        <w:rPr>
          <w:rFonts w:ascii="Times New Roman" w:eastAsiaTheme="minorEastAsia" w:hAnsi="Times New Roman" w:cs="Times New Roman"/>
          <w:sz w:val="28"/>
        </w:rPr>
        <w:t>Порівняння реально</w:t>
      </w:r>
      <w:r w:rsidR="00F04214">
        <w:rPr>
          <w:rFonts w:ascii="Times New Roman" w:eastAsiaTheme="minorEastAsia" w:hAnsi="Times New Roman" w:cs="Times New Roman"/>
          <w:sz w:val="28"/>
        </w:rPr>
        <w:t>ї</w:t>
      </w:r>
      <w:r>
        <w:rPr>
          <w:rFonts w:ascii="Times New Roman" w:eastAsiaTheme="minorEastAsia" w:hAnsi="Times New Roman" w:cs="Times New Roman"/>
          <w:sz w:val="28"/>
        </w:rPr>
        <w:t xml:space="preserve"> довжин</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маршруту у кластері (</w:t>
      </w:r>
      <w:r w:rsidR="00E63E6E">
        <w:rPr>
          <w:rFonts w:ascii="Times New Roman" w:eastAsiaTheme="minorEastAsia" w:hAnsi="Times New Roman" w:cs="Times New Roman"/>
          <w:sz w:val="28"/>
        </w:rPr>
        <w:t>блакитн</w:t>
      </w:r>
      <w:r>
        <w:rPr>
          <w:rFonts w:ascii="Times New Roman" w:eastAsiaTheme="minorEastAsia" w:hAnsi="Times New Roman" w:cs="Times New Roman"/>
          <w:sz w:val="28"/>
        </w:rPr>
        <w:t>а крива) та оцінк</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цієї довжини (</w:t>
      </w:r>
      <w:r w:rsidR="00E63E6E">
        <w:rPr>
          <w:rFonts w:ascii="Times New Roman" w:eastAsiaTheme="minorEastAsia" w:hAnsi="Times New Roman" w:cs="Times New Roman"/>
          <w:sz w:val="28"/>
        </w:rPr>
        <w:t>червона</w:t>
      </w:r>
      <w:r>
        <w:rPr>
          <w:rFonts w:ascii="Times New Roman" w:eastAsiaTheme="minorEastAsia" w:hAnsi="Times New Roman" w:cs="Times New Roman"/>
          <w:sz w:val="28"/>
        </w:rPr>
        <w:t xml:space="preserve"> крива)</w:t>
      </w:r>
    </w:p>
    <w:p w:rsidR="00535055" w:rsidRDefault="00B23C52" w:rsidP="00B23C52">
      <w:pPr>
        <w:pStyle w:val="Heading4"/>
        <w:numPr>
          <w:ilvl w:val="3"/>
          <w:numId w:val="15"/>
        </w:numPr>
        <w:spacing w:line="360" w:lineRule="auto"/>
        <w:ind w:left="0" w:firstLine="709"/>
        <w:jc w:val="both"/>
        <w:rPr>
          <w:rFonts w:ascii="Times New Roman" w:hAnsi="Times New Roman" w:cs="Times New Roman"/>
          <w:i w:val="0"/>
          <w:color w:val="auto"/>
          <w:sz w:val="28"/>
        </w:rPr>
      </w:pPr>
      <w:bookmarkStart w:id="51" w:name="_Toc325271412"/>
      <w:bookmarkStart w:id="52" w:name="_Toc325323061"/>
      <w:r>
        <w:rPr>
          <w:rFonts w:ascii="Times New Roman" w:hAnsi="Times New Roman" w:cs="Times New Roman"/>
          <w:i w:val="0"/>
          <w:color w:val="auto"/>
          <w:sz w:val="28"/>
        </w:rPr>
        <w:t>Гібридна модифікація а</w:t>
      </w:r>
      <w:r w:rsidR="00535055" w:rsidRPr="00535055">
        <w:rPr>
          <w:rFonts w:ascii="Times New Roman" w:hAnsi="Times New Roman" w:cs="Times New Roman"/>
          <w:i w:val="0"/>
          <w:color w:val="auto"/>
          <w:sz w:val="28"/>
        </w:rPr>
        <w:t>лгоритм</w:t>
      </w:r>
      <w:r>
        <w:rPr>
          <w:rFonts w:ascii="Times New Roman" w:hAnsi="Times New Roman" w:cs="Times New Roman"/>
          <w:i w:val="0"/>
          <w:color w:val="auto"/>
          <w:sz w:val="28"/>
        </w:rPr>
        <w:t>у</w:t>
      </w:r>
      <w:r w:rsidR="00535055" w:rsidRPr="00535055">
        <w:rPr>
          <w:rFonts w:ascii="Times New Roman" w:hAnsi="Times New Roman" w:cs="Times New Roman"/>
          <w:i w:val="0"/>
          <w:color w:val="auto"/>
          <w:sz w:val="28"/>
        </w:rPr>
        <w:t xml:space="preserve"> ланцюга найближч</w:t>
      </w:r>
      <w:bookmarkEnd w:id="51"/>
      <w:r>
        <w:rPr>
          <w:rFonts w:ascii="Times New Roman" w:hAnsi="Times New Roman" w:cs="Times New Roman"/>
          <w:i w:val="0"/>
          <w:color w:val="auto"/>
          <w:sz w:val="28"/>
        </w:rPr>
        <w:t>ого сусіда та бджолиного алгоритму</w:t>
      </w:r>
      <w:bookmarkEnd w:id="52"/>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Оскільки кількість транспортних засобів у випадку задачі CVRPP є обмеженою застосування алгоритму ланцюга найближчого сусіда, розробленого для CVRP (детальнішу інформацію див. у п. 2.4.1.1.1 </w:t>
      </w:r>
      <w:r w:rsidR="00F04214">
        <w:rPr>
          <w:rFonts w:ascii="Times New Roman" w:eastAsiaTheme="minorEastAsia" w:hAnsi="Times New Roman" w:cs="Times New Roman"/>
          <w:sz w:val="28"/>
        </w:rPr>
        <w:t xml:space="preserve">ПЗ </w:t>
      </w:r>
      <w:r>
        <w:rPr>
          <w:rFonts w:ascii="Times New Roman" w:eastAsiaTheme="minorEastAsia" w:hAnsi="Times New Roman" w:cs="Times New Roman"/>
          <w:sz w:val="28"/>
        </w:rPr>
        <w:t>індивідуальної частини № 1 дипломного проекту), є неможливим.</w:t>
      </w:r>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Тому було </w:t>
      </w:r>
      <w:r w:rsidR="00F04214">
        <w:rPr>
          <w:rFonts w:ascii="Times New Roman" w:eastAsiaTheme="minorEastAsia" w:hAnsi="Times New Roman" w:cs="Times New Roman"/>
          <w:sz w:val="28"/>
        </w:rPr>
        <w:t xml:space="preserve">вирішено </w:t>
      </w:r>
      <w:r>
        <w:rPr>
          <w:rFonts w:ascii="Times New Roman" w:eastAsiaTheme="minorEastAsia" w:hAnsi="Times New Roman" w:cs="Times New Roman"/>
          <w:sz w:val="28"/>
        </w:rPr>
        <w:t xml:space="preserve">модифікувати його. Для цього після запуску алгоритму ланцюга найближчого сусіда, застосовується </w:t>
      </w:r>
      <w:r w:rsidR="002B2264">
        <w:rPr>
          <w:rFonts w:ascii="Times New Roman" w:eastAsiaTheme="minorEastAsia" w:hAnsi="Times New Roman" w:cs="Times New Roman"/>
          <w:sz w:val="28"/>
        </w:rPr>
        <w:t>бджолиний алгоритм вибору кластерів. Розпишемо цей крок більш детально.</w:t>
      </w:r>
    </w:p>
    <w:p w:rsidR="002B2264" w:rsidRDefault="002B2264"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Після застосування алгоритму ланцюга найближчого сусіда, мно</w:t>
      </w:r>
      <w:r w:rsidR="00F04214">
        <w:rPr>
          <w:rFonts w:ascii="Times New Roman" w:eastAsiaTheme="minorEastAsia" w:hAnsi="Times New Roman" w:cs="Times New Roman"/>
          <w:sz w:val="28"/>
        </w:rPr>
        <w:t>жина вершин</w:t>
      </w:r>
      <w:r>
        <w:rPr>
          <w:rFonts w:ascii="Times New Roman" w:eastAsiaTheme="minorEastAsia" w:hAnsi="Times New Roman" w:cs="Times New Roman"/>
          <w:sz w:val="28"/>
        </w:rPr>
        <w:t xml:space="preserve"> розбивається на </w:t>
      </w:r>
      <m:oMath>
        <m:r>
          <w:rPr>
            <w:rFonts w:ascii="Cambria Math" w:eastAsiaTheme="minorEastAsia" w:hAnsi="Cambria Math" w:cs="Times New Roman"/>
            <w:sz w:val="28"/>
          </w:rPr>
          <m:t>p</m:t>
        </m:r>
      </m:oMath>
      <w:r w:rsidRPr="00592BF5">
        <w:rPr>
          <w:rFonts w:ascii="Times New Roman" w:eastAsiaTheme="minorEastAsia" w:hAnsi="Times New Roman" w:cs="Times New Roman"/>
          <w:sz w:val="28"/>
          <w:lang w:val="ru-RU"/>
        </w:rPr>
        <w:t xml:space="preserve"> кластерів.</w:t>
      </w:r>
      <w:r w:rsidRPr="002B2264">
        <w:rPr>
          <w:rFonts w:ascii="Times New Roman" w:eastAsiaTheme="minorEastAsia" w:hAnsi="Times New Roman" w:cs="Times New Roman"/>
          <w:sz w:val="28"/>
        </w:rPr>
        <w:t xml:space="preserve"> </w:t>
      </w:r>
    </w:p>
    <w:p w:rsidR="00F04214" w:rsidRDefault="002B2264" w:rsidP="00F04214">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lastRenderedPageBreak/>
        <w:t>Розв’язки при застосуванні бджолиного алгоритму</w:t>
      </w:r>
      <w:r w:rsidR="006C31D1">
        <w:rPr>
          <w:rFonts w:ascii="Times New Roman" w:eastAsiaTheme="minorEastAsia" w:hAnsi="Times New Roman" w:cs="Times New Roman"/>
          <w:sz w:val="28"/>
        </w:rPr>
        <w:t xml:space="preserve"> (загальну інформацію про бджолиний алгоритм див. у п. 3.4.1.1 </w:t>
      </w:r>
      <w:r w:rsidR="00F04214">
        <w:rPr>
          <w:rFonts w:ascii="Times New Roman" w:eastAsiaTheme="minorEastAsia" w:hAnsi="Times New Roman" w:cs="Times New Roman"/>
          <w:sz w:val="28"/>
        </w:rPr>
        <w:t xml:space="preserve">ПЗ </w:t>
      </w:r>
      <w:r w:rsidR="006C31D1">
        <w:rPr>
          <w:rFonts w:ascii="Times New Roman" w:eastAsiaTheme="minorEastAsia" w:hAnsi="Times New Roman" w:cs="Times New Roman"/>
          <w:sz w:val="28"/>
        </w:rPr>
        <w:t>загальної частини дипломного проекту)</w:t>
      </w:r>
      <w:r>
        <w:rPr>
          <w:rFonts w:ascii="Times New Roman" w:eastAsiaTheme="minorEastAsia" w:hAnsi="Times New Roman" w:cs="Times New Roman"/>
          <w:sz w:val="28"/>
        </w:rPr>
        <w:t xml:space="preserve"> формуються наступним чином:</w:t>
      </w:r>
      <w:r w:rsidRPr="002B226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випадковим чином із </w:t>
      </w:r>
      <m:oMath>
        <m:r>
          <w:rPr>
            <w:rFonts w:ascii="Cambria Math" w:eastAsiaTheme="minorEastAsia" w:hAnsi="Cambria Math" w:cs="Times New Roman"/>
            <w:sz w:val="28"/>
          </w:rPr>
          <m:t>p</m:t>
        </m:r>
      </m:oMath>
      <w:r>
        <w:rPr>
          <w:rFonts w:ascii="Times New Roman" w:eastAsiaTheme="minorEastAsia" w:hAnsi="Times New Roman" w:cs="Times New Roman"/>
          <w:sz w:val="28"/>
        </w:rPr>
        <w:t xml:space="preserve"> кластерів обирається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Обрані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1</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2</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sub>
        </m:sSub>
      </m:oMath>
      <w:r w:rsidRPr="002B2264">
        <w:rPr>
          <w:rFonts w:ascii="Times New Roman" w:eastAsiaTheme="minorEastAsia" w:hAnsi="Times New Roman" w:cs="Times New Roman"/>
          <w:sz w:val="28"/>
        </w:rPr>
        <w:t xml:space="preserve"> відповідають клієнтам, що будуть обслужені відповідними транспортними засобами, решта кластерів об’єднуються у кластер</w:t>
      </w:r>
      <w:r w:rsidR="006C31D1">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m+1</m:t>
            </m:r>
          </m:sub>
        </m:sSub>
      </m:oMath>
      <w:r w:rsidRPr="002B2264">
        <w:rPr>
          <w:rFonts w:ascii="Times New Roman" w:eastAsiaTheme="minorEastAsia" w:hAnsi="Times New Roman" w:cs="Times New Roman"/>
          <w:sz w:val="28"/>
        </w:rPr>
        <w:t xml:space="preserve"> клієнтів, які будуть обслужені наступного разу.</w:t>
      </w:r>
      <w:r>
        <w:rPr>
          <w:rFonts w:ascii="Times New Roman" w:eastAsiaTheme="minorEastAsia" w:hAnsi="Times New Roman" w:cs="Times New Roman"/>
          <w:sz w:val="28"/>
        </w:rPr>
        <w:t xml:space="preserve"> Для </w:t>
      </w:r>
      <w:r w:rsidR="006C31D1">
        <w:rPr>
          <w:rFonts w:ascii="Times New Roman" w:eastAsiaTheme="minorEastAsia" w:hAnsi="Times New Roman" w:cs="Times New Roman"/>
          <w:sz w:val="28"/>
        </w:rPr>
        <w:t>сформованого</w:t>
      </w:r>
      <w:r>
        <w:rPr>
          <w:rFonts w:ascii="Times New Roman" w:eastAsiaTheme="minorEastAsia" w:hAnsi="Times New Roman" w:cs="Times New Roman"/>
          <w:sz w:val="28"/>
        </w:rPr>
        <w:t xml:space="preserve"> розв’язку критерій ефективності обчислюється за формулою (2.23). </w:t>
      </w:r>
      <w:r w:rsidR="006C31D1">
        <w:rPr>
          <w:rFonts w:ascii="Times New Roman" w:eastAsiaTheme="minorEastAsia" w:hAnsi="Times New Roman" w:cs="Times New Roman"/>
          <w:sz w:val="28"/>
        </w:rPr>
        <w:t xml:space="preserve">Метою бджолиного алгоритму є знаходження такого розв’язку, який мінімізує цільову функцію (2.23). </w:t>
      </w:r>
      <w:r w:rsidR="00F04214">
        <w:rPr>
          <w:rFonts w:ascii="Times New Roman" w:eastAsiaTheme="minorEastAsia" w:hAnsi="Times New Roman" w:cs="Times New Roman"/>
          <w:sz w:val="28"/>
        </w:rPr>
        <w:t xml:space="preserve">Стратегія пошуку сусідніх розв’язків така сама як у випадку бджолиного алгоритму кластеризації для задачі </w:t>
      </w:r>
      <w:r w:rsidR="00F04214" w:rsidRPr="00CE118D">
        <w:rPr>
          <w:rFonts w:ascii="Times New Roman" w:hAnsi="Times New Roman" w:cs="Times New Roman"/>
          <w:sz w:val="28"/>
        </w:rPr>
        <w:t>CVRP</w:t>
      </w:r>
      <w:r w:rsidR="00F04214">
        <w:rPr>
          <w:rFonts w:ascii="Times New Roman" w:hAnsi="Times New Roman" w:cs="Times New Roman"/>
          <w:sz w:val="28"/>
        </w:rPr>
        <w:t xml:space="preserve"> (див. п. 2.4.1.1.2 ПЗ індивідуальної частини № 1 дипломного проекту).</w:t>
      </w:r>
    </w:p>
    <w:p w:rsidR="00535055" w:rsidRPr="00535055" w:rsidRDefault="00535055" w:rsidP="00CE118D">
      <w:pPr>
        <w:pStyle w:val="Heading4"/>
        <w:numPr>
          <w:ilvl w:val="3"/>
          <w:numId w:val="15"/>
        </w:numPr>
        <w:spacing w:line="360" w:lineRule="auto"/>
        <w:ind w:left="0" w:firstLine="709"/>
        <w:jc w:val="both"/>
        <w:rPr>
          <w:rFonts w:ascii="Times New Roman" w:hAnsi="Times New Roman" w:cs="Times New Roman"/>
          <w:i w:val="0"/>
          <w:color w:val="auto"/>
          <w:sz w:val="28"/>
        </w:rPr>
      </w:pPr>
      <w:bookmarkStart w:id="53" w:name="_Toc325271413"/>
      <w:bookmarkStart w:id="54" w:name="_Toc325323062"/>
      <w:r w:rsidRPr="00535055">
        <w:rPr>
          <w:rFonts w:ascii="Times New Roman" w:hAnsi="Times New Roman" w:cs="Times New Roman"/>
          <w:i w:val="0"/>
          <w:color w:val="auto"/>
          <w:sz w:val="28"/>
        </w:rPr>
        <w:t>Бджолиний алгоритм кластеризації</w:t>
      </w:r>
      <w:bookmarkEnd w:id="53"/>
      <w:bookmarkEnd w:id="54"/>
    </w:p>
    <w:p w:rsidR="00CE118D" w:rsidRPr="00CE118D" w:rsidRDefault="00CE118D" w:rsidP="00CE118D">
      <w:pPr>
        <w:spacing w:after="0" w:line="360" w:lineRule="auto"/>
        <w:ind w:firstLine="709"/>
        <w:jc w:val="both"/>
        <w:rPr>
          <w:rFonts w:ascii="Times New Roman" w:hAnsi="Times New Roman" w:cs="Times New Roman"/>
          <w:sz w:val="28"/>
        </w:rPr>
      </w:pPr>
      <w:bookmarkStart w:id="55" w:name="_Toc324855938"/>
      <w:bookmarkStart w:id="56" w:name="_Toc325271414"/>
      <w:r w:rsidRPr="00CE118D">
        <w:rPr>
          <w:rFonts w:ascii="Times New Roman" w:hAnsi="Times New Roman" w:cs="Times New Roman"/>
          <w:sz w:val="28"/>
        </w:rPr>
        <w:t xml:space="preserve">Бджолиний алгоритм кластеризації для CVRPP розбиває задану множину вершин на </w:t>
      </w:r>
      <m:oMath>
        <m:r>
          <w:rPr>
            <w:rFonts w:ascii="Cambria Math" w:hAnsi="Cambria Math" w:cs="Times New Roman"/>
            <w:sz w:val="28"/>
          </w:rPr>
          <m:t>m+1</m:t>
        </m:r>
      </m:oMath>
      <w:r w:rsidRPr="00CE118D">
        <w:rPr>
          <w:rFonts w:ascii="Times New Roman" w:eastAsiaTheme="minorEastAsia" w:hAnsi="Times New Roman" w:cs="Times New Roman"/>
          <w:sz w:val="28"/>
        </w:rPr>
        <w:t xml:space="preserve"> </w:t>
      </w:r>
      <w:r w:rsidRPr="00CE118D">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Pr="00CE118D">
        <w:rPr>
          <w:rFonts w:ascii="Times New Roman" w:eastAsiaTheme="minorEastAsia" w:hAnsi="Times New Roman" w:cs="Times New Roman"/>
          <w:sz w:val="28"/>
        </w:rPr>
        <w:t xml:space="preserve"> відповідають клієнтами, які терміново обслуговуються наявними </w:t>
      </w:r>
      <m:oMath>
        <m:r>
          <w:rPr>
            <w:rFonts w:ascii="Cambria Math" w:eastAsiaTheme="minorEastAsia" w:hAnsi="Cambria Math" w:cs="Times New Roman"/>
            <w:sz w:val="28"/>
          </w:rPr>
          <m:t>m</m:t>
        </m:r>
      </m:oMath>
      <w:r w:rsidRPr="00CE118D">
        <w:rPr>
          <w:rFonts w:ascii="Times New Roman" w:eastAsiaTheme="minorEastAsia" w:hAnsi="Times New Roman" w:cs="Times New Roman"/>
          <w:sz w:val="28"/>
        </w:rPr>
        <w:t xml:space="preserve"> транспортними засобами.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sidRPr="00CE118D">
        <w:rPr>
          <w:rFonts w:ascii="Times New Roman" w:eastAsiaTheme="minorEastAsia" w:hAnsi="Times New Roman" w:cs="Times New Roman"/>
          <w:sz w:val="28"/>
        </w:rPr>
        <w:t xml:space="preserve"> містить усіх клієнтів, обслуговування яких буде здійснюватися пізніше.</w:t>
      </w:r>
    </w:p>
    <w:p w:rsidR="00CE118D" w:rsidRDefault="00CE118D" w:rsidP="00CE118D">
      <w:pPr>
        <w:spacing w:after="0" w:line="360" w:lineRule="auto"/>
        <w:ind w:firstLine="708"/>
        <w:jc w:val="both"/>
        <w:rPr>
          <w:rFonts w:ascii="Times New Roman" w:eastAsiaTheme="minorEastAsia" w:hAnsi="Times New Roman" w:cs="Times New Roman"/>
          <w:sz w:val="28"/>
        </w:rPr>
      </w:pPr>
      <w:r w:rsidRPr="00CE118D">
        <w:rPr>
          <w:rFonts w:ascii="Times New Roman" w:hAnsi="Times New Roman" w:cs="Times New Roman"/>
          <w:sz w:val="28"/>
        </w:rPr>
        <w:t>Початкові розв’язки формуються наступним чином: випадкові вершини із множини вершин додаються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r>
        <w:rPr>
          <w:rFonts w:ascii="Times New Roman" w:hAnsi="Times New Roman" w:cs="Times New Roman"/>
          <w:sz w:val="28"/>
        </w:rPr>
        <w:t xml:space="preserve"> Як тільки заповнився  </w:t>
      </w:r>
      <m:oMath>
        <m:r>
          <w:rPr>
            <w:rFonts w:ascii="Cambria Math" w:eastAsiaTheme="minorEastAsia" w:hAnsi="Cambria Math" w:cs="Times New Roman"/>
            <w:sz w:val="28"/>
          </w:rPr>
          <m:t>m</m:t>
        </m:r>
      </m:oMath>
      <w:r>
        <w:rPr>
          <w:rFonts w:ascii="Times New Roman" w:eastAsiaTheme="minorEastAsia" w:hAnsi="Times New Roman" w:cs="Times New Roman"/>
          <w:sz w:val="28"/>
        </w:rPr>
        <w:t>-ий кластер, формування розв’язку завершується, усі точки, що не ввійшли до жодного із створених кластерів</w:t>
      </w:r>
      <w:r w:rsidR="00F04214">
        <w:rPr>
          <w:rFonts w:ascii="Times New Roman" w:eastAsiaTheme="minorEastAsia" w:hAnsi="Times New Roman" w:cs="Times New Roman"/>
          <w:sz w:val="28"/>
        </w:rPr>
        <w:t>,</w:t>
      </w:r>
      <w:r>
        <w:rPr>
          <w:rFonts w:ascii="Times New Roman" w:eastAsiaTheme="minorEastAsia" w:hAnsi="Times New Roman" w:cs="Times New Roman"/>
          <w:sz w:val="28"/>
        </w:rPr>
        <w:t xml:space="preserve"> формують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w:t>
      </w:r>
    </w:p>
    <w:p w:rsidR="00CE118D" w:rsidRDefault="00CE118D" w:rsidP="00CE118D">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Стратегія пошуку сусідніх розв’язків така сама як у випадку бджолиного алгоритму кластеризації для задачі </w:t>
      </w:r>
      <w:r w:rsidRPr="00CE118D">
        <w:rPr>
          <w:rFonts w:ascii="Times New Roman" w:hAnsi="Times New Roman" w:cs="Times New Roman"/>
          <w:sz w:val="28"/>
        </w:rPr>
        <w:t>CVRP</w:t>
      </w:r>
      <w:r>
        <w:rPr>
          <w:rFonts w:ascii="Times New Roman" w:hAnsi="Times New Roman" w:cs="Times New Roman"/>
          <w:sz w:val="28"/>
        </w:rPr>
        <w:t xml:space="preserve"> (див. п. 2.4.1.1.2 </w:t>
      </w:r>
      <w:r w:rsidR="00F04214">
        <w:rPr>
          <w:rFonts w:ascii="Times New Roman" w:hAnsi="Times New Roman" w:cs="Times New Roman"/>
          <w:sz w:val="28"/>
        </w:rPr>
        <w:t xml:space="preserve">ПЗ </w:t>
      </w:r>
      <w:r>
        <w:rPr>
          <w:rFonts w:ascii="Times New Roman" w:hAnsi="Times New Roman" w:cs="Times New Roman"/>
          <w:sz w:val="28"/>
        </w:rPr>
        <w:t>індивідуальної частини № 1 дипломного проекту).</w:t>
      </w:r>
    </w:p>
    <w:p w:rsidR="00CE118D" w:rsidRPr="00CE118D" w:rsidRDefault="00CE118D" w:rsidP="00CE118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Розв’язки оцінюється за сумарними витратами, затраченими на перевезенням та на виплату штрафів.</w:t>
      </w:r>
    </w:p>
    <w:p w:rsidR="00B76233" w:rsidRPr="00535055" w:rsidRDefault="00B76233" w:rsidP="00535055">
      <w:pPr>
        <w:pStyle w:val="Heading3"/>
        <w:numPr>
          <w:ilvl w:val="2"/>
          <w:numId w:val="15"/>
        </w:numPr>
        <w:spacing w:line="360" w:lineRule="auto"/>
        <w:ind w:left="0" w:firstLine="709"/>
        <w:rPr>
          <w:rFonts w:ascii="Times New Roman" w:hAnsi="Times New Roman" w:cs="Times New Roman"/>
          <w:i/>
          <w:color w:val="auto"/>
          <w:sz w:val="28"/>
        </w:rPr>
      </w:pPr>
      <w:bookmarkStart w:id="57" w:name="_Toc325323063"/>
      <w:r w:rsidRPr="00535055">
        <w:rPr>
          <w:rFonts w:ascii="Times New Roman" w:hAnsi="Times New Roman" w:cs="Times New Roman"/>
          <w:color w:val="auto"/>
          <w:sz w:val="28"/>
        </w:rPr>
        <w:t>Другий етап – побудова маршрутів відповідно до проведеної кластеризації</w:t>
      </w:r>
      <w:bookmarkEnd w:id="55"/>
      <w:bookmarkEnd w:id="56"/>
      <w:bookmarkEnd w:id="57"/>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полягає у побудові маршрутів для </w:t>
      </w:r>
      <w:r w:rsidR="005D23EE">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sidRPr="00592BF5">
        <w:rPr>
          <w:rFonts w:ascii="Times New Roman" w:hAnsi="Times New Roman" w:cs="Times New Roman"/>
          <w:sz w:val="28"/>
          <w:lang w:val="ru-RU"/>
        </w:rPr>
        <w:t>.</w:t>
      </w:r>
      <w:r w:rsidR="005D23EE">
        <w:rPr>
          <w:rFonts w:ascii="Times New Roman" w:hAnsi="Times New Roman" w:cs="Times New Roman"/>
          <w:sz w:val="28"/>
        </w:rPr>
        <w:t xml:space="preserve"> </w:t>
      </w:r>
      <w:r w:rsidR="005D23EE" w:rsidRPr="004118AA">
        <w:rPr>
          <w:rFonts w:ascii="Times New Roman" w:hAnsi="Times New Roman" w:cs="Times New Roman"/>
          <w:sz w:val="28"/>
        </w:rPr>
        <w:t>В</w:t>
      </w:r>
      <w:r w:rsidRPr="004118AA">
        <w:rPr>
          <w:rFonts w:ascii="Times New Roman" w:hAnsi="Times New Roman" w:cs="Times New Roman"/>
          <w:sz w:val="28"/>
        </w:rPr>
        <w:t xml:space="preserve">ін є таким самим як і другий етап даного алгоритму для розв’язання VRP. Для знаходження окремих маршрутів необхідно розв’язати задачу комівояжера для </w:t>
      </w:r>
      <w:r w:rsidR="005D23EE" w:rsidRPr="004118AA">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sidRPr="004118AA">
        <w:rPr>
          <w:rFonts w:ascii="Times New Roman" w:hAnsi="Times New Roman" w:cs="Times New Roman"/>
          <w:sz w:val="28"/>
        </w:rPr>
        <w:t xml:space="preserve"> </w:t>
      </w:r>
      <w:r w:rsidRPr="004118AA">
        <w:rPr>
          <w:rFonts w:ascii="Times New Roman" w:hAnsi="Times New Roman" w:cs="Times New Roman"/>
          <w:sz w:val="28"/>
        </w:rPr>
        <w:t xml:space="preserve">(див. п. 3.4.2.2 </w:t>
      </w:r>
      <w:r w:rsidR="00F04214">
        <w:rPr>
          <w:rFonts w:ascii="Times New Roman" w:hAnsi="Times New Roman" w:cs="Times New Roman"/>
          <w:sz w:val="28"/>
        </w:rPr>
        <w:t xml:space="preserve">ПЗ </w:t>
      </w:r>
      <w:r w:rsidRPr="004118AA">
        <w:rPr>
          <w:rFonts w:ascii="Times New Roman" w:hAnsi="Times New Roman" w:cs="Times New Roman"/>
          <w:sz w:val="28"/>
        </w:rPr>
        <w:t xml:space="preserve">загальної частини дипломного проекту). </w:t>
      </w:r>
    </w:p>
    <w:p w:rsidR="00192E33" w:rsidRDefault="00192E33" w:rsidP="005E6BE0">
      <w:pPr>
        <w:pStyle w:val="Heading2"/>
        <w:numPr>
          <w:ilvl w:val="1"/>
          <w:numId w:val="15"/>
        </w:numPr>
        <w:spacing w:line="360" w:lineRule="auto"/>
        <w:ind w:left="0" w:firstLine="709"/>
        <w:rPr>
          <w:rFonts w:ascii="Times New Roman" w:hAnsi="Times New Roman" w:cs="Times New Roman"/>
          <w:color w:val="auto"/>
          <w:sz w:val="28"/>
        </w:rPr>
      </w:pPr>
      <w:bookmarkStart w:id="58" w:name="_Toc324974373"/>
      <w:bookmarkStart w:id="59" w:name="_Toc325271415"/>
      <w:bookmarkStart w:id="60" w:name="_Toc325323064"/>
      <w:r>
        <w:rPr>
          <w:rFonts w:ascii="Times New Roman" w:hAnsi="Times New Roman" w:cs="Times New Roman"/>
          <w:color w:val="auto"/>
          <w:sz w:val="28"/>
        </w:rPr>
        <w:t>Порівняльний аналіз отриманих результатів</w:t>
      </w:r>
      <w:bookmarkEnd w:id="58"/>
      <w:bookmarkEnd w:id="59"/>
      <w:bookmarkEnd w:id="60"/>
    </w:p>
    <w:p w:rsidR="00BA2024"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індивідуальної частини № 2</w:t>
      </w:r>
      <w:r w:rsidR="00BA2024">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w:t>
      </w:r>
      <w:r>
        <w:rPr>
          <w:rFonts w:ascii="Times New Roman" w:hAnsi="Times New Roman" w:cs="Times New Roman"/>
          <w:sz w:val="28"/>
        </w:rPr>
        <w:t xml:space="preserve"> однорідної</w:t>
      </w:r>
      <w:r w:rsidR="00BA2024">
        <w:rPr>
          <w:rFonts w:ascii="Times New Roman" w:hAnsi="Times New Roman" w:cs="Times New Roman"/>
          <w:sz w:val="28"/>
        </w:rPr>
        <w:t xml:space="preserve"> продукції</w:t>
      </w:r>
      <w:r>
        <w:rPr>
          <w:rFonts w:ascii="Times New Roman" w:hAnsi="Times New Roman" w:cs="Times New Roman"/>
          <w:sz w:val="28"/>
        </w:rPr>
        <w:t xml:space="preserve"> із врахуванням вантажомісткості та обмеженої кількості засобів та пріоритетів замовлення</w:t>
      </w:r>
      <w:r w:rsidR="00BA2024">
        <w:rPr>
          <w:rFonts w:ascii="Times New Roman" w:hAnsi="Times New Roman" w:cs="Times New Roman"/>
          <w:sz w:val="28"/>
        </w:rPr>
        <w:t xml:space="preserve"> із ціллю зменшення</w:t>
      </w:r>
      <w:r>
        <w:rPr>
          <w:rFonts w:ascii="Times New Roman" w:hAnsi="Times New Roman" w:cs="Times New Roman"/>
          <w:sz w:val="28"/>
        </w:rPr>
        <w:t xml:space="preserve"> сумарних</w:t>
      </w:r>
      <w:r w:rsidR="00BA2024">
        <w:rPr>
          <w:rFonts w:ascii="Times New Roman" w:hAnsi="Times New Roman" w:cs="Times New Roman"/>
          <w:sz w:val="28"/>
        </w:rPr>
        <w:t xml:space="preserve"> витрат на перевезення</w:t>
      </w:r>
      <w:r>
        <w:rPr>
          <w:rFonts w:ascii="Times New Roman" w:hAnsi="Times New Roman" w:cs="Times New Roman"/>
          <w:sz w:val="28"/>
        </w:rPr>
        <w:t xml:space="preserve"> та виплату штрафів</w:t>
      </w:r>
      <w:r w:rsidR="00BA2024">
        <w:rPr>
          <w:rFonts w:ascii="Times New Roman" w:hAnsi="Times New Roman" w:cs="Times New Roman"/>
          <w:sz w:val="28"/>
        </w:rPr>
        <w:t>, а розробка ефективного методу розв’язку, тобто такого, що буд</w:t>
      </w:r>
      <w:r w:rsidR="00BA2024" w:rsidRPr="00592BF5">
        <w:rPr>
          <w:rFonts w:ascii="Times New Roman" w:hAnsi="Times New Roman" w:cs="Times New Roman"/>
          <w:sz w:val="28"/>
        </w:rPr>
        <w:t>е</w:t>
      </w:r>
      <w:r w:rsidR="00BA2024">
        <w:rPr>
          <w:rFonts w:ascii="Times New Roman" w:hAnsi="Times New Roman" w:cs="Times New Roman"/>
          <w:sz w:val="28"/>
        </w:rPr>
        <w:t xml:space="preserve"> знаходити прийнятні розв’язки за прийнятний час. Тому було розроблено декілька алгоритмів, і у цьому випадку важливим пунктом є порівняльний аналіз створених алгоритмів. </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5E6BE0"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Експерименти проводились на випадкових моделях. Кожен із алгоритмів запускався на одній і тій самі моделі декілька разів, після чого оцінювалось середнє значення отриманого результату та середній час, затрачений на знаходження розв’язку.</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2.1 наведені результати проведення експериментів.</w:t>
      </w:r>
    </w:p>
    <w:p w:rsidR="00CE118D" w:rsidRDefault="00CE118D">
      <w:pPr>
        <w:rPr>
          <w:rFonts w:ascii="Times New Roman" w:hAnsi="Times New Roman" w:cs="Times New Roman"/>
          <w:sz w:val="28"/>
        </w:rPr>
      </w:pPr>
      <w:r>
        <w:rPr>
          <w:rFonts w:ascii="Times New Roman" w:hAnsi="Times New Roman" w:cs="Times New Roman"/>
          <w:sz w:val="28"/>
        </w:rPr>
        <w:br w:type="page"/>
      </w:r>
    </w:p>
    <w:p w:rsidR="00BA2024" w:rsidRDefault="00BA2024" w:rsidP="00F04214">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026E40" w:rsidRPr="0090056A" w:rsidTr="00927C79">
        <w:tc>
          <w:tcPr>
            <w:tcW w:w="1914" w:type="dxa"/>
            <w:vMerge w:val="restart"/>
          </w:tcPr>
          <w:p w:rsidR="00026E40" w:rsidRPr="0090056A" w:rsidRDefault="00026E4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026E40" w:rsidRPr="00592BF5" w:rsidRDefault="00026E40" w:rsidP="00F04214">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sidR="00F04214">
              <w:rPr>
                <w:rFonts w:ascii="Times New Roman" w:hAnsi="Times New Roman" w:cs="Times New Roman"/>
                <w:b/>
                <w:sz w:val="28"/>
                <w:szCs w:val="28"/>
              </w:rPr>
              <w:t>ого сусіда</w:t>
            </w:r>
          </w:p>
        </w:tc>
      </w:tr>
      <w:tr w:rsidR="00026E40" w:rsidRPr="0090056A" w:rsidTr="00927C79">
        <w:tc>
          <w:tcPr>
            <w:tcW w:w="1914" w:type="dxa"/>
            <w:vMerge/>
          </w:tcPr>
          <w:p w:rsidR="00026E40" w:rsidRPr="00592BF5" w:rsidRDefault="00026E40" w:rsidP="00927C79">
            <w:pPr>
              <w:rPr>
                <w:rFonts w:ascii="Times New Roman" w:hAnsi="Times New Roman" w:cs="Times New Roman"/>
                <w:sz w:val="28"/>
                <w:szCs w:val="28"/>
                <w:lang w:val="ru-RU"/>
              </w:rPr>
            </w:pP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Кількість транспортних засобів – 3 шт., вантажомісткість – 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114,54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0,09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126,49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224,51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222,34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297,75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359,55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0,62</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Кількість транспортних засобів – 3 шт., вантажомісткість – 150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125,04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133,53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177,14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0,48</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161,96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162,15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198,01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216,19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214,27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1,22</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277,66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307,35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298,78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370,86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368,17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444,18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523,87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w:t>
            </w:r>
          </w:p>
        </w:tc>
      </w:tr>
    </w:tbl>
    <w:p w:rsidR="00CE118D" w:rsidRDefault="00CE118D">
      <w:r>
        <w:br w:type="page"/>
      </w:r>
    </w:p>
    <w:p w:rsidR="00CE118D" w:rsidRDefault="00CE118D"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E118D" w:rsidRPr="0090056A" w:rsidTr="004C1A08">
        <w:tc>
          <w:tcPr>
            <w:tcW w:w="1914" w:type="dxa"/>
            <w:vMerge w:val="restart"/>
          </w:tcPr>
          <w:p w:rsidR="00CE118D" w:rsidRPr="0090056A" w:rsidRDefault="00CE118D"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E118D" w:rsidRPr="00592BF5" w:rsidRDefault="00CE118D"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CE118D" w:rsidRPr="00592BF5" w:rsidRDefault="00F04214"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ого сусіда</w:t>
            </w:r>
          </w:p>
        </w:tc>
      </w:tr>
      <w:tr w:rsidR="00CE118D" w:rsidRPr="0090056A" w:rsidTr="004C1A08">
        <w:tc>
          <w:tcPr>
            <w:tcW w:w="1914" w:type="dxa"/>
            <w:vMerge/>
          </w:tcPr>
          <w:p w:rsidR="00CE118D" w:rsidRPr="00592BF5" w:rsidRDefault="00CE118D" w:rsidP="004C1A08">
            <w:pPr>
              <w:rPr>
                <w:rFonts w:ascii="Times New Roman" w:hAnsi="Times New Roman" w:cs="Times New Roman"/>
                <w:sz w:val="28"/>
                <w:szCs w:val="28"/>
                <w:lang w:val="ru-RU"/>
              </w:rPr>
            </w:pP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5E6BE0" w:rsidRPr="0090056A" w:rsidTr="004C1A08">
        <w:tc>
          <w:tcPr>
            <w:tcW w:w="9570" w:type="dxa"/>
            <w:gridSpan w:val="5"/>
          </w:tcPr>
          <w:p w:rsidR="005E6BE0" w:rsidRPr="00592BF5" w:rsidRDefault="005E6BE0"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1</w:t>
            </w:r>
            <w:r w:rsidRPr="0090056A">
              <w:rPr>
                <w:rFonts w:ascii="Times New Roman" w:hAnsi="Times New Roman" w:cs="Times New Roman"/>
                <w:sz w:val="28"/>
                <w:szCs w:val="28"/>
              </w:rPr>
              <w:t>50</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357,96</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7,57</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4,29</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472,29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454,04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5,37</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476,9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12,33</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470,75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520,31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518,68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5,08</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569,35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18,12</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567,21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24,16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623,15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22,73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738,95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3,48</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759,53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758,65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7,7</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800,83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804,26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12,19</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55,12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13,2</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2</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402,61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395,38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9,95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25,23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405,77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474,15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479,89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506,57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501,43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648,03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633,01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83,45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695,15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21,73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737,59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730,35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58,58</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806,79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806,47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820,01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152,84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816,53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58,83</w:t>
            </w:r>
          </w:p>
        </w:tc>
      </w:tr>
    </w:tbl>
    <w:p w:rsidR="005E6BE0" w:rsidRDefault="005E6BE0">
      <w:pPr>
        <w:rPr>
          <w:rFonts w:ascii="Times New Roman" w:hAnsi="Times New Roman" w:cs="Times New Roman"/>
          <w:sz w:val="28"/>
        </w:rPr>
      </w:pPr>
      <w:r>
        <w:rPr>
          <w:rFonts w:ascii="Times New Roman" w:hAnsi="Times New Roman" w:cs="Times New Roman"/>
          <w:sz w:val="28"/>
        </w:rPr>
        <w:br w:type="page"/>
      </w:r>
    </w:p>
    <w:p w:rsidR="005E6BE0" w:rsidRDefault="005E6BE0"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5E6BE0" w:rsidRPr="0090056A" w:rsidTr="004C1A08">
        <w:tc>
          <w:tcPr>
            <w:tcW w:w="1914" w:type="dxa"/>
            <w:vMerge w:val="restart"/>
          </w:tcPr>
          <w:p w:rsidR="005E6BE0" w:rsidRPr="0090056A" w:rsidRDefault="005E6BE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5E6BE0" w:rsidRPr="00592BF5" w:rsidRDefault="005E6BE0"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 бджолиного алгоритму для кластеризації</w:t>
            </w:r>
          </w:p>
        </w:tc>
        <w:tc>
          <w:tcPr>
            <w:tcW w:w="3828" w:type="dxa"/>
            <w:gridSpan w:val="2"/>
          </w:tcPr>
          <w:p w:rsidR="005E6BE0" w:rsidRPr="00592BF5" w:rsidRDefault="00F04214"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ого сусіда</w:t>
            </w:r>
          </w:p>
        </w:tc>
      </w:tr>
      <w:tr w:rsidR="005E6BE0" w:rsidRPr="0090056A" w:rsidTr="004C1A08">
        <w:tc>
          <w:tcPr>
            <w:tcW w:w="1914" w:type="dxa"/>
            <w:vMerge/>
          </w:tcPr>
          <w:p w:rsidR="005E6BE0" w:rsidRPr="00592BF5" w:rsidRDefault="005E6BE0" w:rsidP="004C1A08">
            <w:pPr>
              <w:rPr>
                <w:rFonts w:ascii="Times New Roman" w:hAnsi="Times New Roman" w:cs="Times New Roman"/>
                <w:sz w:val="28"/>
                <w:szCs w:val="28"/>
                <w:lang w:val="ru-RU"/>
              </w:rPr>
            </w:pP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3</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423,64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419,11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14,96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524,19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108,52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536,46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23,37</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574,76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112,67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587,56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17,99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25,39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687,38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60,53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715,75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178,19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712,65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766,91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849,29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867,94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270,21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875,92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119,49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919,81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276,93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105,04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187,43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901,48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111,63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1036,15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328,99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1041,64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74,75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1097,87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251,53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1100,32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66,56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1111,74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1136,01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36,24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1051,42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250,49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1063,84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72,09</w:t>
            </w:r>
          </w:p>
        </w:tc>
      </w:tr>
    </w:tbl>
    <w:p w:rsidR="0008025C" w:rsidRDefault="0008025C" w:rsidP="0008025C">
      <w:pPr>
        <w:spacing w:before="240" w:after="0" w:line="360" w:lineRule="auto"/>
        <w:ind w:firstLine="708"/>
        <w:jc w:val="both"/>
        <w:rPr>
          <w:rFonts w:ascii="Times New Roman" w:hAnsi="Times New Roman" w:cs="Times New Roman"/>
          <w:sz w:val="28"/>
        </w:rPr>
      </w:pPr>
      <w:bookmarkStart w:id="61" w:name="_Toc325271416"/>
      <w:r w:rsidRPr="00F04214">
        <w:rPr>
          <w:rFonts w:ascii="Times New Roman" w:hAnsi="Times New Roman" w:cs="Times New Roman"/>
          <w:sz w:val="28"/>
        </w:rPr>
        <w:t xml:space="preserve">У додатку А, лист </w:t>
      </w:r>
      <w:r w:rsidR="007A58B8" w:rsidRPr="00F04214">
        <w:rPr>
          <w:rFonts w:ascii="Times New Roman" w:hAnsi="Times New Roman" w:cs="Times New Roman"/>
          <w:sz w:val="28"/>
        </w:rPr>
        <w:t>1</w:t>
      </w:r>
      <w:r w:rsidRPr="00F04214">
        <w:rPr>
          <w:rFonts w:ascii="Times New Roman" w:hAnsi="Times New Roman" w:cs="Times New Roman"/>
          <w:sz w:val="28"/>
        </w:rPr>
        <w:t xml:space="preserve"> (</w:t>
      </w:r>
      <w:r w:rsidR="00F04214" w:rsidRPr="00F04214">
        <w:rPr>
          <w:rFonts w:ascii="Times New Roman" w:hAnsi="Times New Roman" w:cs="Times New Roman"/>
          <w:sz w:val="28"/>
          <w:szCs w:val="28"/>
        </w:rPr>
        <w:t xml:space="preserve">Графіки порівняння роботи алгоритмів для розв’язання </w:t>
      </w:r>
      <w:r w:rsidR="00F04214" w:rsidRPr="00F04214">
        <w:rPr>
          <w:rFonts w:ascii="Times New Roman" w:hAnsi="Times New Roman" w:cs="Times New Roman"/>
          <w:sz w:val="28"/>
          <w:szCs w:val="28"/>
          <w:lang w:val="en-US"/>
        </w:rPr>
        <w:t>CVRPP</w:t>
      </w:r>
      <w:r w:rsidRPr="00F04214">
        <w:rPr>
          <w:rFonts w:ascii="Times New Roman" w:hAnsi="Times New Roman" w:cs="Times New Roman"/>
          <w:sz w:val="28"/>
        </w:rPr>
        <w:t>) наведені</w:t>
      </w:r>
      <w:r>
        <w:rPr>
          <w:rFonts w:ascii="Times New Roman" w:hAnsi="Times New Roman" w:cs="Times New Roman"/>
          <w:sz w:val="28"/>
        </w:rPr>
        <w:t xml:space="preserve">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w:t>
      </w:r>
      <w:r w:rsidR="00F04214">
        <w:rPr>
          <w:rFonts w:ascii="Times New Roman" w:hAnsi="Times New Roman" w:cs="Times New Roman"/>
          <w:sz w:val="28"/>
        </w:rPr>
        <w:t>.</w:t>
      </w:r>
      <w:r w:rsidR="005E6BE0">
        <w:rPr>
          <w:rFonts w:ascii="Times New Roman" w:hAnsi="Times New Roman" w:cs="Times New Roman"/>
          <w:sz w:val="28"/>
        </w:rPr>
        <w:t xml:space="preserve"> </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З точки зору як точності отриманого результату, так і затраченого часу кращим виявися 2-етапний</w:t>
      </w:r>
      <w:r w:rsidR="00CE118D">
        <w:rPr>
          <w:rFonts w:ascii="Times New Roman" w:hAnsi="Times New Roman" w:cs="Times New Roman"/>
          <w:sz w:val="28"/>
        </w:rPr>
        <w:t xml:space="preserve"> метод із застосуванням</w:t>
      </w:r>
      <w:r>
        <w:rPr>
          <w:rFonts w:ascii="Times New Roman" w:hAnsi="Times New Roman" w:cs="Times New Roman"/>
          <w:sz w:val="28"/>
        </w:rPr>
        <w:t xml:space="preserve"> гібридної модифікації алгоритму ланцюга найближчого сусіда із бджолиним алгоритмом.</w:t>
      </w:r>
    </w:p>
    <w:p w:rsidR="000459CB" w:rsidRDefault="000459CB" w:rsidP="00850081">
      <w:pPr>
        <w:pStyle w:val="Heading2"/>
        <w:spacing w:line="360" w:lineRule="auto"/>
        <w:ind w:firstLine="709"/>
        <w:jc w:val="both"/>
        <w:rPr>
          <w:rFonts w:ascii="Times New Roman" w:hAnsi="Times New Roman" w:cs="Times New Roman"/>
          <w:color w:val="auto"/>
          <w:sz w:val="28"/>
        </w:rPr>
      </w:pPr>
      <w:bookmarkStart w:id="62" w:name="_Toc325323065"/>
      <w:r>
        <w:rPr>
          <w:rFonts w:ascii="Times New Roman" w:hAnsi="Times New Roman" w:cs="Times New Roman"/>
          <w:color w:val="auto"/>
          <w:sz w:val="28"/>
        </w:rPr>
        <w:t>Висновок до розділу</w:t>
      </w:r>
      <w:bookmarkEnd w:id="61"/>
      <w:bookmarkEnd w:id="62"/>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w:t>
      </w:r>
      <w:r w:rsidR="00CE118D">
        <w:rPr>
          <w:rFonts w:ascii="Times New Roman" w:hAnsi="Times New Roman" w:cs="Times New Roman"/>
          <w:sz w:val="28"/>
        </w:rPr>
        <w:t xml:space="preserve"> маршрутизації транспортних засобів із врахуванням </w:t>
      </w:r>
      <w:r w:rsidR="005E6BE0">
        <w:rPr>
          <w:rFonts w:ascii="Times New Roman" w:hAnsi="Times New Roman" w:cs="Times New Roman"/>
          <w:sz w:val="28"/>
        </w:rPr>
        <w:t>вантажомісткості транспортних засобів, їх обмеженої кількості та пріоритетів замовлень</w:t>
      </w:r>
      <w:r>
        <w:rPr>
          <w:rFonts w:ascii="Times New Roman" w:hAnsi="Times New Roman" w:cs="Times New Roman"/>
          <w:sz w:val="28"/>
        </w:rPr>
        <w:t>, розробленню математичного апарату для розв’язання цієї задачі.</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0459CB" w:rsidRDefault="000459CB">
      <w:pPr>
        <w:rPr>
          <w:rFonts w:ascii="Times New Roman" w:hAnsi="Times New Roman" w:cs="Times New Roman"/>
          <w:sz w:val="28"/>
        </w:rPr>
      </w:pPr>
      <w:r>
        <w:rPr>
          <w:rFonts w:ascii="Times New Roman" w:hAnsi="Times New Roman" w:cs="Times New Roman"/>
          <w:sz w:val="28"/>
        </w:rPr>
        <w:br w:type="page"/>
      </w:r>
    </w:p>
    <w:p w:rsidR="000459CB" w:rsidRDefault="00200073" w:rsidP="00184932">
      <w:pPr>
        <w:pStyle w:val="Heading1"/>
        <w:numPr>
          <w:ilvl w:val="0"/>
          <w:numId w:val="15"/>
        </w:numPr>
        <w:spacing w:before="0" w:after="360" w:line="360" w:lineRule="auto"/>
        <w:jc w:val="center"/>
        <w:rPr>
          <w:rFonts w:ascii="Times New Roman" w:hAnsi="Times New Roman" w:cs="Times New Roman"/>
          <w:color w:val="auto"/>
          <w:lang w:val="ru-RU"/>
        </w:rPr>
      </w:pPr>
      <w:bookmarkStart w:id="63" w:name="_Toc325271417"/>
      <w:bookmarkStart w:id="64" w:name="_Toc325323066"/>
      <w:r>
        <w:rPr>
          <w:rFonts w:ascii="Times New Roman" w:hAnsi="Times New Roman" w:cs="Times New Roman"/>
          <w:color w:val="auto"/>
          <w:lang w:val="ru-RU"/>
        </w:rPr>
        <w:lastRenderedPageBreak/>
        <w:t>ПРОГРАМНЕ ТА ТЕХНІЧНЕ ЗАБЕЗПЕЧЕННЯ</w:t>
      </w:r>
      <w:bookmarkEnd w:id="63"/>
      <w:bookmarkEnd w:id="64"/>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65" w:name="_Toc325138140"/>
      <w:bookmarkStart w:id="66" w:name="_Toc325138398"/>
      <w:bookmarkStart w:id="67" w:name="_Toc325138648"/>
      <w:bookmarkStart w:id="68" w:name="_Toc325138914"/>
      <w:bookmarkStart w:id="69" w:name="_Toc325139004"/>
      <w:bookmarkStart w:id="70" w:name="_Toc325227282"/>
      <w:bookmarkStart w:id="71" w:name="_Toc325323067"/>
      <w:bookmarkStart w:id="72" w:name="_Toc325138143"/>
      <w:bookmarkStart w:id="73" w:name="_Toc325138401"/>
      <w:bookmarkStart w:id="74" w:name="_Toc325138651"/>
      <w:bookmarkStart w:id="75" w:name="_Toc325138917"/>
      <w:bookmarkStart w:id="76" w:name="_Toc325139007"/>
      <w:bookmarkStart w:id="77" w:name="_Toc325139196"/>
      <w:bookmarkStart w:id="78" w:name="_Toc325271418"/>
      <w:r>
        <w:rPr>
          <w:rFonts w:ascii="Times New Roman" w:hAnsi="Times New Roman" w:cs="Times New Roman"/>
          <w:color w:val="auto"/>
          <w:sz w:val="28"/>
        </w:rPr>
        <w:t>Засоби розробки</w:t>
      </w:r>
      <w:bookmarkEnd w:id="65"/>
      <w:bookmarkEnd w:id="66"/>
      <w:bookmarkEnd w:id="67"/>
      <w:bookmarkEnd w:id="68"/>
      <w:bookmarkEnd w:id="69"/>
      <w:bookmarkEnd w:id="70"/>
      <w:bookmarkEnd w:id="71"/>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val="ru-RU" w:eastAsia="ru-RU"/>
        </w:rPr>
      </w:pPr>
      <w:r w:rsidRPr="002E4378">
        <w:rPr>
          <w:rFonts w:ascii="Times New Roman" w:eastAsia="Times New Roman" w:hAnsi="Times New Roman" w:cs="Times New Roman"/>
          <w:sz w:val="28"/>
          <w:szCs w:val="28"/>
          <w:lang w:eastAsia="ru-RU"/>
        </w:rPr>
        <w:t xml:space="preserve">При створенні програмного продукту середовищем розробки було обрано </w:t>
      </w:r>
      <w:r w:rsidRPr="002E4378">
        <w:rPr>
          <w:rFonts w:ascii="Times New Roman" w:eastAsia="Times New Roman" w:hAnsi="Times New Roman" w:cs="Times New Roman"/>
          <w:sz w:val="28"/>
          <w:szCs w:val="28"/>
          <w:lang w:val="en-US" w:eastAsia="ru-RU"/>
        </w:rPr>
        <w:t>Visual</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Studio</w:t>
      </w:r>
      <w:r w:rsidRPr="002E4378">
        <w:rPr>
          <w:rFonts w:ascii="Times New Roman" w:eastAsia="Times New Roman" w:hAnsi="Times New Roman" w:cs="Times New Roman"/>
          <w:sz w:val="28"/>
          <w:szCs w:val="28"/>
          <w:lang w:val="ru-RU" w:eastAsia="ru-RU"/>
        </w:rPr>
        <w:t xml:space="preserve"> 2010 для </w:t>
      </w:r>
      <w:r w:rsidRPr="002E4378">
        <w:rPr>
          <w:rFonts w:ascii="Times New Roman" w:eastAsia="Times New Roman" w:hAnsi="Times New Roman" w:cs="Times New Roman"/>
          <w:sz w:val="28"/>
          <w:szCs w:val="28"/>
          <w:lang w:eastAsia="ru-RU"/>
        </w:rPr>
        <w:t>програмування</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мовою</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00F04214">
        <w:rPr>
          <w:rFonts w:ascii="Times New Roman" w:eastAsia="Times New Roman" w:hAnsi="Times New Roman" w:cs="Times New Roman"/>
          <w:sz w:val="28"/>
          <w:szCs w:val="28"/>
          <w:lang w:eastAsia="ru-RU"/>
        </w:rPr>
        <w:t xml:space="preserve"> із використанням </w:t>
      </w:r>
      <w:r w:rsidRPr="002E4378">
        <w:rPr>
          <w:rFonts w:ascii="Times New Roman" w:eastAsia="Times New Roman" w:hAnsi="Times New Roman" w:cs="Times New Roman"/>
          <w:sz w:val="28"/>
          <w:szCs w:val="28"/>
          <w:lang w:eastAsia="ru-RU"/>
        </w:rPr>
        <w:t>плагін</w:t>
      </w:r>
      <w:r w:rsidR="00F04214">
        <w:rPr>
          <w:rFonts w:ascii="Times New Roman" w:eastAsia="Times New Roman" w:hAnsi="Times New Roman" w:cs="Times New Roman"/>
          <w:sz w:val="28"/>
          <w:szCs w:val="28"/>
          <w:lang w:eastAsia="ru-RU"/>
        </w:rPr>
        <w:t>у</w:t>
      </w:r>
      <w:r w:rsidRPr="002E437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ReSharper</w:t>
      </w:r>
      <w:r w:rsidRPr="002E4378">
        <w:rPr>
          <w:rFonts w:ascii="Times New Roman" w:eastAsia="Times New Roman" w:hAnsi="Times New Roman" w:cs="Times New Roman"/>
          <w:sz w:val="28"/>
          <w:szCs w:val="28"/>
          <w:lang w:val="ru-RU" w:eastAsia="ru-RU"/>
        </w:rPr>
        <w:t>.</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Дане середовище дозволяє розробляти як консольні застосунки, так і застосунки з графічним інтерфейсом, </w:t>
      </w:r>
      <w:r w:rsidR="00F04214">
        <w:rPr>
          <w:rFonts w:ascii="Times New Roman" w:eastAsia="Times New Roman" w:hAnsi="Times New Roman" w:cs="Times New Roman"/>
          <w:sz w:val="28"/>
          <w:szCs w:val="28"/>
          <w:lang w:eastAsia="ru-RU"/>
        </w:rPr>
        <w:t>у</w:t>
      </w:r>
      <w:r w:rsidRPr="002E4378">
        <w:rPr>
          <w:rFonts w:ascii="Times New Roman" w:eastAsia="Times New Roman" w:hAnsi="Times New Roman" w:cs="Times New Roman"/>
          <w:sz w:val="28"/>
          <w:szCs w:val="28"/>
          <w:lang w:eastAsia="ru-RU"/>
        </w:rPr>
        <w:t xml:space="preserve"> тому числі з підтримкою технології Windows Forms.</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Visual Studio включає в себе редактор вихідного коду з підтримкою технології IntelliSense і можливістю найпростішого рефакторингу коду. Вбудовані інструменти включають в себе редактор форм для спрощення створення графічного інтерфейсу програми, веб-редактор, дизайнер класів і дизайнер схеми бази даних. Visual Studio дозволяє створювати і підключати сторонні доповнення (плагіни)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Плагін ReSharper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авто</w:t>
      </w:r>
      <w:r w:rsidR="00F04214">
        <w:rPr>
          <w:rFonts w:ascii="Times New Roman" w:eastAsia="Times New Roman" w:hAnsi="Times New Roman" w:cs="Times New Roman"/>
          <w:sz w:val="28"/>
          <w:szCs w:val="28"/>
          <w:lang w:eastAsia="ru-RU"/>
        </w:rPr>
        <w:t>до</w:t>
      </w:r>
      <w:r w:rsidRPr="002E4378">
        <w:rPr>
          <w:rFonts w:ascii="Times New Roman" w:eastAsia="Times New Roman" w:hAnsi="Times New Roman" w:cs="Times New Roman"/>
          <w:sz w:val="28"/>
          <w:szCs w:val="28"/>
          <w:lang w:eastAsia="ru-RU"/>
        </w:rPr>
        <w:t xml:space="preserve">повнення, навігації, пошуку, підсвічування синтаксису, форматування, оптимізації та генерації коду, </w:t>
      </w:r>
      <w:r w:rsidR="00AF7A90">
        <w:rPr>
          <w:rFonts w:ascii="Times New Roman" w:eastAsia="Times New Roman" w:hAnsi="Times New Roman" w:cs="Times New Roman"/>
          <w:sz w:val="28"/>
          <w:szCs w:val="28"/>
          <w:lang w:eastAsia="ru-RU"/>
        </w:rPr>
        <w:t xml:space="preserve">загалом надає близько </w:t>
      </w:r>
      <w:r w:rsidRPr="002E4378">
        <w:rPr>
          <w:rFonts w:ascii="Times New Roman" w:eastAsia="Times New Roman" w:hAnsi="Times New Roman" w:cs="Times New Roman"/>
          <w:sz w:val="28"/>
          <w:szCs w:val="28"/>
          <w:lang w:eastAsia="ru-RU"/>
        </w:rPr>
        <w:t>40 автоматизованих видів рефакторинг</w:t>
      </w:r>
      <w:r w:rsidR="00F04214">
        <w:rPr>
          <w:rFonts w:ascii="Times New Roman" w:eastAsia="Times New Roman" w:hAnsi="Times New Roman" w:cs="Times New Roman"/>
          <w:sz w:val="28"/>
          <w:szCs w:val="28"/>
          <w:lang w:eastAsia="ru-RU"/>
        </w:rPr>
        <w:t>у</w:t>
      </w:r>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сучасна мова програмування, яка має дуже багато переваг перед такими мовами, як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або </w:t>
      </w:r>
      <w:r w:rsidRPr="002E4378">
        <w:rPr>
          <w:rFonts w:ascii="Times New Roman" w:eastAsia="Times New Roman" w:hAnsi="Times New Roman" w:cs="Times New Roman"/>
          <w:sz w:val="28"/>
          <w:szCs w:val="28"/>
          <w:lang w:val="en-US" w:eastAsia="ru-RU"/>
        </w:rPr>
        <w:t>Java</w:t>
      </w:r>
      <w:r w:rsidRPr="002E4378">
        <w:rPr>
          <w:rFonts w:ascii="Times New Roman" w:eastAsia="Times New Roman" w:hAnsi="Times New Roman" w:cs="Times New Roman"/>
          <w:sz w:val="28"/>
          <w:szCs w:val="28"/>
          <w:lang w:eastAsia="ru-RU"/>
        </w:rPr>
        <w:t>. Ось неповний їх список:</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C# створювався паралельно з платформою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і повною мірою враховує всі його можливості;</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повністю об’єктно-орієнтованою мовою, де навіть типи, вбудовані в мову, представлені класами;</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C# є потужною об’єктною мовою з можливостями наслідування і універсалізації;</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мова </w:t>
      </w:r>
      <w:r w:rsidRPr="002E4378">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зберігла</w:t>
      </w:r>
      <w:r w:rsidRPr="002E4378">
        <w:rPr>
          <w:rFonts w:ascii="Times New Roman" w:eastAsia="Times New Roman" w:hAnsi="Times New Roman" w:cs="Times New Roman"/>
          <w:sz w:val="28"/>
          <w:szCs w:val="28"/>
          <w:lang w:eastAsia="ru-RU"/>
        </w:rPr>
        <w:t xml:space="preserve"> основні риси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але в той же час</w:t>
      </w:r>
      <w:r w:rsidRPr="002E4378">
        <w:rPr>
          <w:rFonts w:ascii="Times New Roman" w:eastAsia="Times New Roman" w:hAnsi="Times New Roman" w:cs="Times New Roman"/>
          <w:sz w:val="28"/>
          <w:szCs w:val="28"/>
          <w:lang w:eastAsia="ru-RU"/>
        </w:rPr>
        <w:t xml:space="preserve">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розіменування, адресна арифметика;</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завдяки платформі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NET</w:t>
      </w:r>
      <w:r w:rsidRPr="002E4378">
        <w:rPr>
          <w:rFonts w:ascii="Times New Roman" w:eastAsia="Times New Roman" w:hAnsi="Times New Roman" w:cs="Times New Roman"/>
          <w:sz w:val="28"/>
          <w:szCs w:val="28"/>
          <w:lang w:eastAsia="ru-RU"/>
        </w:rPr>
        <w:t xml:space="preserve"> Framework, що стала надбудовою над операційною системою, програмісти C# отримують ті ж переваги роботи з віртуальною машиною, що і програмісти Java. Ефективність коду навіть підвищується, оскільки виконавча середа CLR є компілятором проміжної мови, в той час як віртуальна Java-машина є інтерпретатором байт-коду;</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потужна бібліотека платформи підтримує зручність побудови різних типів застосунків на C#, дозволяючи легко будувати Web-служби, інші види компонентів, достатньо просто зберігати і отримувати інформацію з бази даних.</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4"/>
          <w:lang w:eastAsia="ru-RU"/>
        </w:rPr>
        <w:t xml:space="preserve">Для збереження інформації було обрано систему управління реляційними базами даних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 xml:space="preserve">Це сучасна відмовостійка СУБД, яку дуже зручно використовувати при розробці застосунків на основі платформи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Платформа надає спеціальні засоби для роботи з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Ця СУБД</w:t>
      </w:r>
      <w:r w:rsidRPr="002E4378">
        <w:rPr>
          <w:rFonts w:ascii="Times New Roman" w:eastAsia="Times New Roman" w:hAnsi="Times New Roman" w:cs="Times New Roman"/>
          <w:sz w:val="28"/>
          <w:szCs w:val="24"/>
          <w:lang w:eastAsia="ru-RU"/>
        </w:rPr>
        <w:t xml:space="preserve"> використовується для роботи з базами даних розміром від персональних до великих баз даних масштабу підприємства.</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 якості системи контролю версій було використано розподілену систему керування версіями файлів </w:t>
      </w:r>
      <w:r w:rsidRPr="002E4378">
        <w:rPr>
          <w:rFonts w:ascii="Times New Roman" w:eastAsia="Times New Roman" w:hAnsi="Times New Roman" w:cs="Times New Roman"/>
          <w:sz w:val="28"/>
          <w:szCs w:val="24"/>
          <w:lang w:val="en-US" w:eastAsia="ru-RU"/>
        </w:rPr>
        <w:t>git</w:t>
      </w:r>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Використання розподіленої системи контролю версій дає наступні переваги </w:t>
      </w:r>
      <w:r w:rsidR="00AF7A90">
        <w:rPr>
          <w:rFonts w:ascii="Times New Roman" w:eastAsia="Times New Roman" w:hAnsi="Times New Roman" w:cs="Times New Roman"/>
          <w:sz w:val="28"/>
          <w:szCs w:val="24"/>
          <w:lang w:eastAsia="ru-RU"/>
        </w:rPr>
        <w:t>над централізованими</w:t>
      </w:r>
      <w:r w:rsidRPr="002E4378">
        <w:rPr>
          <w:rFonts w:ascii="Times New Roman" w:eastAsia="Times New Roman" w:hAnsi="Times New Roman" w:cs="Times New Roman"/>
          <w:sz w:val="28"/>
          <w:szCs w:val="24"/>
          <w:lang w:eastAsia="ru-RU"/>
        </w:rPr>
        <w:t>:</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w:t>
      </w:r>
      <w:r w:rsidR="00AF7A90">
        <w:rPr>
          <w:rFonts w:ascii="Times New Roman" w:eastAsia="Times New Roman" w:hAnsi="Times New Roman" w:cs="Times New Roman"/>
          <w:sz w:val="28"/>
          <w:szCs w:val="24"/>
          <w:lang w:eastAsia="ru-RU"/>
        </w:rPr>
        <w:t>обхідності виділяти один з комп’</w:t>
      </w:r>
      <w:r w:rsidRPr="002E4378">
        <w:rPr>
          <w:rFonts w:ascii="Times New Roman" w:eastAsia="Times New Roman" w:hAnsi="Times New Roman" w:cs="Times New Roman"/>
          <w:sz w:val="28"/>
          <w:szCs w:val="24"/>
          <w:lang w:eastAsia="ru-RU"/>
        </w:rPr>
        <w:t>ютерів в якості сервера, а синхронізація виконується за потребою;</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спільна робота над проектом невеликою територіально розподіленою групи розробників без виділення загальних ресурсів. Як і в попередньому випадку, реалізується схема роботи без головного сервера, а актуальність репозиторіїв підтримується періодичними синхронізації за схемою «кожен з кожним».</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великий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w:t>
      </w:r>
      <w:r w:rsidR="00AF7A90">
        <w:rPr>
          <w:rFonts w:ascii="Times New Roman" w:eastAsia="Times New Roman" w:hAnsi="Times New Roman" w:cs="Times New Roman"/>
          <w:sz w:val="28"/>
          <w:szCs w:val="24"/>
          <w:lang w:eastAsia="ru-RU"/>
        </w:rPr>
        <w:t>–</w:t>
      </w:r>
      <w:r w:rsidRPr="002E4378">
        <w:rPr>
          <w:rFonts w:ascii="Times New Roman" w:eastAsia="Times New Roman" w:hAnsi="Times New Roman" w:cs="Times New Roman"/>
          <w:sz w:val="28"/>
          <w:szCs w:val="24"/>
          <w:lang w:eastAsia="ru-RU"/>
        </w:rPr>
        <w:t xml:space="preserve">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 процес остаточного злиття змін стає деревовидним: спочатку окремі розробники синхронізують зміни на групових серверах, потім оновлені репозиторії груп синхронізуються з головним сервером. Можлива робота і без «групових» серверів, тоді розробники однієї групи синхронізують зміни між собою, після чого будь-який з них (наприклад, керівник групи) передає зміни на центральний сервер.</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Використання </w:t>
      </w:r>
      <w:r w:rsidRPr="002E4378">
        <w:rPr>
          <w:rFonts w:ascii="Times New Roman" w:eastAsia="Times New Roman" w:hAnsi="Times New Roman" w:cs="Times New Roman"/>
          <w:sz w:val="28"/>
          <w:szCs w:val="24"/>
          <w:lang w:val="en-US" w:eastAsia="ru-RU"/>
        </w:rPr>
        <w:t>git</w:t>
      </w:r>
      <w:r w:rsidRPr="002E4378">
        <w:rPr>
          <w:rFonts w:ascii="Times New Roman" w:eastAsia="Times New Roman" w:hAnsi="Times New Roman" w:cs="Times New Roman"/>
          <w:sz w:val="28"/>
          <w:szCs w:val="24"/>
          <w:lang w:val="ru-RU" w:eastAsia="ru-RU"/>
        </w:rPr>
        <w:t xml:space="preserve"> </w:t>
      </w:r>
      <w:r w:rsidRPr="002E4378">
        <w:rPr>
          <w:rFonts w:ascii="Times New Roman" w:eastAsia="Times New Roman" w:hAnsi="Times New Roman" w:cs="Times New Roman"/>
          <w:sz w:val="28"/>
          <w:szCs w:val="24"/>
          <w:lang w:eastAsia="ru-RU"/>
        </w:rPr>
        <w:t>дає наступні переваги (над аналогічними розподіленими системами контролю версій):</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висока продуктивність;</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продумана система команд;</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репозиторії git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наявних у складі системи утиліт);</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для поширення репозиторію по мережі досить будь-якого веб-сервера.</w:t>
      </w:r>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79" w:name="_Toc325138141"/>
      <w:bookmarkStart w:id="80" w:name="_Toc325138399"/>
      <w:bookmarkStart w:id="81" w:name="_Toc325138649"/>
      <w:bookmarkStart w:id="82" w:name="_Toc325138915"/>
      <w:bookmarkStart w:id="83" w:name="_Toc325139005"/>
      <w:bookmarkStart w:id="84" w:name="_Toc325227283"/>
      <w:bookmarkStart w:id="85" w:name="_Toc325323068"/>
      <w:r>
        <w:rPr>
          <w:rFonts w:ascii="Times New Roman" w:hAnsi="Times New Roman" w:cs="Times New Roman"/>
          <w:color w:val="auto"/>
          <w:sz w:val="28"/>
        </w:rPr>
        <w:t>Вимоги до технічного та програмного забезпечення</w:t>
      </w:r>
      <w:bookmarkEnd w:id="79"/>
      <w:bookmarkEnd w:id="80"/>
      <w:bookmarkEnd w:id="81"/>
      <w:bookmarkEnd w:id="82"/>
      <w:bookmarkEnd w:id="83"/>
      <w:bookmarkEnd w:id="84"/>
      <w:bookmarkEnd w:id="85"/>
    </w:p>
    <w:p w:rsidR="009A2B89" w:rsidRPr="002E4378" w:rsidRDefault="00AF7A90" w:rsidP="009A2B8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Основним задвданням</w:t>
      </w:r>
      <w:r w:rsidR="009A2B89" w:rsidRPr="002E4378">
        <w:rPr>
          <w:rFonts w:ascii="Times New Roman" w:eastAsia="Times New Roman" w:hAnsi="Times New Roman" w:cs="Times New Roman"/>
          <w:sz w:val="28"/>
          <w:szCs w:val="28"/>
          <w:lang w:eastAsia="ru-RU"/>
        </w:rPr>
        <w:t xml:space="preserve"> даного програмного продукту</w:t>
      </w:r>
      <w:r w:rsidR="009A2B89" w:rsidRPr="002E4378">
        <w:rPr>
          <w:rFonts w:ascii="Times New Roman" w:eastAsia="Times New Roman" w:hAnsi="Times New Roman" w:cs="Times New Roman"/>
          <w:iCs/>
          <w:sz w:val="28"/>
          <w:szCs w:val="28"/>
          <w:lang w:eastAsia="ru-RU"/>
        </w:rPr>
        <w:t xml:space="preserve"> є обробка даних про складські приміщення, об’єми товарів і замовлень з метою отримання плану перевезень між складами і споживачами.</w:t>
      </w:r>
      <w:r w:rsidR="009A2B89" w:rsidRPr="002E4378">
        <w:rPr>
          <w:rFonts w:ascii="Times New Roman" w:eastAsia="Times New Roman" w:hAnsi="Times New Roman" w:cs="Times New Roman"/>
          <w:sz w:val="28"/>
          <w:szCs w:val="28"/>
          <w:lang w:eastAsia="ru-RU"/>
        </w:rPr>
        <w:t xml:space="preserve"> Він призначений для використання співробітником підприємства, що</w:t>
      </w:r>
      <w:r>
        <w:rPr>
          <w:rFonts w:ascii="Times New Roman" w:eastAsia="Times New Roman" w:hAnsi="Times New Roman" w:cs="Times New Roman"/>
          <w:sz w:val="28"/>
          <w:szCs w:val="28"/>
          <w:lang w:eastAsia="ru-RU"/>
        </w:rPr>
        <w:t xml:space="preserve"> працює у відповідному напрямі.</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Для можливості роботи з даним програмним продуктом до складу технічних засобів повинні входити:</w:t>
      </w:r>
    </w:p>
    <w:p w:rsidR="009A2B89" w:rsidRPr="002E4378" w:rsidRDefault="009A2B89" w:rsidP="009A2B89">
      <w:pPr>
        <w:numPr>
          <w:ilvl w:val="0"/>
          <w:numId w:val="3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 з наступною конфігурацією:</w:t>
      </w:r>
    </w:p>
    <w:p w:rsidR="009A2B89" w:rsidRPr="002E4378" w:rsidRDefault="009A2B89" w:rsidP="009A2B89">
      <w:pPr>
        <w:tabs>
          <w:tab w:val="left" w:pos="1843"/>
        </w:tabs>
        <w:spacing w:after="0" w:line="360" w:lineRule="auto"/>
        <w:ind w:left="141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1) процесор з тактовою частотою не нижче 1.4 ГГц;</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об’єм оперативної пам’яті не менше 512 МБ;</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наявність 20 Мб вільного простору на жорсткому диску;</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графічна карта з об’ємом відео-пам’яті не менше 32 Мб;</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додатково має бути встановлене наступне програмне забезпечення:</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операційна система Windows XP/</w:t>
      </w:r>
      <w:r w:rsidRPr="002E4378">
        <w:rPr>
          <w:rFonts w:ascii="Times New Roman" w:eastAsia="Times New Roman" w:hAnsi="Times New Roman" w:cs="Times New Roman"/>
          <w:sz w:val="28"/>
          <w:szCs w:val="28"/>
          <w:lang w:val="en-US" w:eastAsia="ru-RU"/>
        </w:rPr>
        <w:t>Vista</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7</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СУБД</w:t>
      </w:r>
      <w:r w:rsidRPr="002E4378">
        <w:rPr>
          <w:rFonts w:ascii="Times New Roman" w:eastAsia="Times New Roman" w:hAnsi="Times New Roman" w:cs="Times New Roman"/>
          <w:sz w:val="28"/>
          <w:szCs w:val="28"/>
          <w:lang w:val="en-US" w:eastAsia="ru-RU"/>
        </w:rPr>
        <w:t xml:space="preserve">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 xml:space="preserve">платформа </w:t>
      </w:r>
      <w:r w:rsidRPr="002E4378">
        <w:rPr>
          <w:rFonts w:ascii="Times New Roman" w:eastAsia="Times New Roman" w:hAnsi="Times New Roman" w:cs="Times New Roman"/>
          <w:sz w:val="28"/>
          <w:szCs w:val="28"/>
          <w:lang w:val="en-US" w:eastAsia="ru-RU"/>
        </w:rPr>
        <w:t>Microsoft .NET Framework 4.0</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комп’ютерна периферія, до складу якої входить:</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монітор;</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мишка;</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клавіатура.</w:t>
      </w:r>
    </w:p>
    <w:p w:rsidR="00200073" w:rsidRDefault="00200073" w:rsidP="00200073">
      <w:pPr>
        <w:pStyle w:val="Heading2"/>
        <w:numPr>
          <w:ilvl w:val="1"/>
          <w:numId w:val="15"/>
        </w:numPr>
        <w:spacing w:line="360" w:lineRule="auto"/>
        <w:ind w:left="0" w:firstLine="709"/>
        <w:jc w:val="both"/>
        <w:rPr>
          <w:rFonts w:ascii="Times New Roman" w:hAnsi="Times New Roman" w:cs="Times New Roman"/>
          <w:color w:val="auto"/>
          <w:sz w:val="28"/>
        </w:rPr>
      </w:pPr>
      <w:bookmarkStart w:id="86" w:name="_Toc325323069"/>
      <w:r>
        <w:rPr>
          <w:rFonts w:ascii="Times New Roman" w:hAnsi="Times New Roman" w:cs="Times New Roman"/>
          <w:color w:val="auto"/>
          <w:sz w:val="28"/>
        </w:rPr>
        <w:t>Архітектура програмного забезпечення</w:t>
      </w:r>
      <w:bookmarkEnd w:id="72"/>
      <w:bookmarkEnd w:id="73"/>
      <w:bookmarkEnd w:id="74"/>
      <w:bookmarkEnd w:id="75"/>
      <w:bookmarkEnd w:id="76"/>
      <w:bookmarkEnd w:id="77"/>
      <w:bookmarkEnd w:id="78"/>
      <w:bookmarkEnd w:id="86"/>
    </w:p>
    <w:p w:rsid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Діаграма</w:t>
      </w:r>
      <w:r w:rsidRPr="00200073">
        <w:rPr>
          <w:rFonts w:ascii="Times New Roman" w:hAnsi="Times New Roman" w:cs="Times New Roman"/>
          <w:sz w:val="28"/>
        </w:rPr>
        <w:t xml:space="preserve"> класів, послідовності та компонентів</w:t>
      </w:r>
      <w:r>
        <w:rPr>
          <w:rFonts w:ascii="Times New Roman" w:hAnsi="Times New Roman" w:cs="Times New Roman"/>
          <w:sz w:val="28"/>
        </w:rPr>
        <w:t xml:space="preserve"> програмного забезпечення наведені у п. 4.</w:t>
      </w:r>
      <w:r w:rsidR="009A2B89">
        <w:rPr>
          <w:rFonts w:ascii="Times New Roman" w:hAnsi="Times New Roman" w:cs="Times New Roman"/>
          <w:sz w:val="28"/>
        </w:rPr>
        <w:t>1</w:t>
      </w:r>
      <w:r>
        <w:rPr>
          <w:rFonts w:ascii="Times New Roman" w:hAnsi="Times New Roman" w:cs="Times New Roman"/>
          <w:sz w:val="28"/>
        </w:rPr>
        <w:t xml:space="preserve"> </w:t>
      </w:r>
      <w:r w:rsidR="00AF7A90">
        <w:rPr>
          <w:rFonts w:ascii="Times New Roman" w:hAnsi="Times New Roman" w:cs="Times New Roman"/>
          <w:sz w:val="28"/>
        </w:rPr>
        <w:t xml:space="preserve">ПЗ </w:t>
      </w:r>
      <w:r>
        <w:rPr>
          <w:rFonts w:ascii="Times New Roman" w:hAnsi="Times New Roman" w:cs="Times New Roman"/>
          <w:sz w:val="28"/>
        </w:rPr>
        <w:t>загальної частини дипломного проекту.</w:t>
      </w:r>
      <w:r w:rsidRPr="00200073">
        <w:rPr>
          <w:rFonts w:ascii="Times New Roman" w:hAnsi="Times New Roman" w:cs="Times New Roman"/>
          <w:sz w:val="28"/>
        </w:rPr>
        <w:t xml:space="preserve"> </w:t>
      </w:r>
      <w:r>
        <w:rPr>
          <w:rFonts w:ascii="Times New Roman" w:hAnsi="Times New Roman" w:cs="Times New Roman"/>
          <w:sz w:val="28"/>
        </w:rPr>
        <w:t xml:space="preserve">Діаграма класів наведена у </w:t>
      </w:r>
      <w:r w:rsidRPr="00200073">
        <w:rPr>
          <w:rFonts w:ascii="Times New Roman" w:hAnsi="Times New Roman" w:cs="Times New Roman"/>
          <w:sz w:val="28"/>
          <w:highlight w:val="yellow"/>
        </w:rPr>
        <w:t>додатку В, лист</w:t>
      </w:r>
      <w:r w:rsidR="007A58B8" w:rsidRPr="00592BF5">
        <w:rPr>
          <w:rFonts w:ascii="Times New Roman" w:hAnsi="Times New Roman" w:cs="Times New Roman"/>
          <w:sz w:val="28"/>
          <w:highlight w:val="yellow"/>
          <w:lang w:val="ru-RU"/>
        </w:rPr>
        <w:t xml:space="preserve"> </w:t>
      </w:r>
      <w:r w:rsidRPr="00200073">
        <w:rPr>
          <w:rFonts w:ascii="Times New Roman" w:hAnsi="Times New Roman" w:cs="Times New Roman"/>
          <w:sz w:val="28"/>
          <w:highlight w:val="yellow"/>
        </w:rPr>
        <w:t>?? (Схема структурна класів)</w:t>
      </w:r>
      <w:r>
        <w:rPr>
          <w:rFonts w:ascii="Times New Roman" w:hAnsi="Times New Roman" w:cs="Times New Roman"/>
          <w:sz w:val="28"/>
        </w:rPr>
        <w:t xml:space="preserve"> </w:t>
      </w:r>
      <w:r w:rsidR="00AF7A90">
        <w:rPr>
          <w:rFonts w:ascii="Times New Roman" w:hAnsi="Times New Roman" w:cs="Times New Roman"/>
          <w:sz w:val="28"/>
        </w:rPr>
        <w:t xml:space="preserve">ПЗ </w:t>
      </w:r>
      <w:r>
        <w:rPr>
          <w:rFonts w:ascii="Times New Roman" w:hAnsi="Times New Roman" w:cs="Times New Roman"/>
          <w:sz w:val="28"/>
        </w:rPr>
        <w:t>загальної частини дипломного проекту.</w:t>
      </w:r>
    </w:p>
    <w:p w:rsidR="00200073" w:rsidRP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розділ присвячений опису функцій розроблених класів програмного забезпечення.</w:t>
      </w:r>
    </w:p>
    <w:p w:rsidR="00200073" w:rsidRPr="00200073" w:rsidRDefault="00200073" w:rsidP="00200073">
      <w:pPr>
        <w:pStyle w:val="Heading3"/>
        <w:numPr>
          <w:ilvl w:val="2"/>
          <w:numId w:val="15"/>
        </w:numPr>
        <w:spacing w:line="360" w:lineRule="auto"/>
        <w:ind w:left="0" w:firstLine="709"/>
        <w:jc w:val="both"/>
        <w:rPr>
          <w:rFonts w:ascii="Times New Roman" w:hAnsi="Times New Roman" w:cs="Times New Roman"/>
          <w:color w:val="auto"/>
          <w:sz w:val="28"/>
        </w:rPr>
      </w:pPr>
      <w:bookmarkStart w:id="87" w:name="_Toc325271419"/>
      <w:bookmarkStart w:id="88" w:name="_Toc325323070"/>
      <w:r w:rsidRPr="00200073">
        <w:rPr>
          <w:rFonts w:ascii="Times New Roman" w:hAnsi="Times New Roman" w:cs="Times New Roman"/>
          <w:color w:val="auto"/>
          <w:sz w:val="28"/>
        </w:rPr>
        <w:t>Специфікація функцій</w:t>
      </w:r>
      <w:bookmarkEnd w:id="87"/>
      <w:bookmarkEnd w:id="88"/>
    </w:p>
    <w:p w:rsidR="00200073" w:rsidRPr="00200073" w:rsidRDefault="00200073" w:rsidP="00AF7A9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Опис функцій основних</w:t>
      </w:r>
      <w:r w:rsidRPr="00200073">
        <w:rPr>
          <w:rFonts w:ascii="Times New Roman" w:hAnsi="Times New Roman" w:cs="Times New Roman"/>
          <w:sz w:val="28"/>
          <w:szCs w:val="28"/>
        </w:rPr>
        <w:t xml:space="preserve"> класів програмного забезпечення наведен</w:t>
      </w:r>
      <w:r>
        <w:rPr>
          <w:rFonts w:ascii="Times New Roman" w:hAnsi="Times New Roman" w:cs="Times New Roman"/>
          <w:sz w:val="28"/>
          <w:szCs w:val="28"/>
        </w:rPr>
        <w:t>ий у</w:t>
      </w:r>
      <w:r w:rsidRPr="00200073">
        <w:rPr>
          <w:rFonts w:ascii="Times New Roman" w:hAnsi="Times New Roman" w:cs="Times New Roman"/>
          <w:sz w:val="28"/>
          <w:szCs w:val="28"/>
        </w:rPr>
        <w:t xml:space="preserve"> таблиці </w:t>
      </w:r>
      <w:r>
        <w:rPr>
          <w:rFonts w:ascii="Times New Roman" w:hAnsi="Times New Roman" w:cs="Times New Roman"/>
          <w:sz w:val="28"/>
          <w:szCs w:val="28"/>
        </w:rPr>
        <w:t>3.1.</w:t>
      </w:r>
    </w:p>
    <w:p w:rsidR="00200073" w:rsidRDefault="00200073" w:rsidP="00AF7A90">
      <w:pPr>
        <w:pStyle w:val="a0"/>
      </w:pPr>
      <w:r>
        <w:t>Таблиця 3.1</w:t>
      </w:r>
      <w:r w:rsidRPr="00200073">
        <w:t xml:space="preserve"> </w:t>
      </w:r>
      <w:r>
        <w:t>– специфікація функцій класів програмного забезпечення.</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CD1787"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352"/>
        </w:trPr>
        <w:tc>
          <w:tcPr>
            <w:tcW w:w="2674" w:type="dxa"/>
            <w:vMerge w:val="restart"/>
            <w:tcBorders>
              <w:top w:val="single" w:sz="4" w:space="0" w:color="000000"/>
              <w:left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lang w:val="en-US"/>
              </w:rPr>
              <w:t>Algorithm</w:t>
            </w:r>
            <w:r w:rsidRPr="00B978AA">
              <w:rPr>
                <w:sz w:val="28"/>
                <w:szCs w:val="28"/>
                <w:lang w:val="ru-RU"/>
              </w:rPr>
              <w:t xml:space="preserve"> – </w:t>
            </w:r>
            <w:r w:rsidRPr="00B978AA">
              <w:rPr>
                <w:sz w:val="28"/>
                <w:szCs w:val="28"/>
              </w:rPr>
              <w:t>абстрактний клас алгоритму, в якому 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200073" w:rsidRPr="003F3571" w:rsidRDefault="00200073"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public abstract void DrawNodes()</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highlight w:val="yellow"/>
              </w:rPr>
            </w:pPr>
            <w:r w:rsidRPr="00B978AA">
              <w:rPr>
                <w:sz w:val="28"/>
                <w:szCs w:val="28"/>
              </w:rPr>
              <w:t>Функція, яка реалізовує графічне відображення вузлів</w:t>
            </w:r>
          </w:p>
        </w:tc>
      </w:tr>
      <w:tr w:rsidR="00200073" w:rsidRPr="00E54F48" w:rsidTr="009573A9">
        <w:trPr>
          <w:cantSplit/>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200073" w:rsidRPr="003F3571" w:rsidRDefault="00200073"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public virtual string Info()</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rPr>
              <w:t>Функція повертає специфічну інформацію про поточний стан алгоритму</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Default="00AF7A9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3F3571" w:rsidRDefault="008D2A70" w:rsidP="003F3571">
            <w:pPr>
              <w:autoSpaceDE w:val="0"/>
              <w:autoSpaceDN w:val="0"/>
              <w:adjustRightInd w:val="0"/>
              <w:spacing w:line="240" w:lineRule="auto"/>
              <w:jc w:val="both"/>
              <w:rPr>
                <w:rFonts w:ascii="Times New Roman" w:hAnsi="Times New Roman" w:cs="Times New Roman"/>
                <w:sz w:val="28"/>
                <w:szCs w:val="28"/>
                <w:lang w:eastAsia="uk-UA"/>
              </w:rPr>
            </w:pPr>
            <w:r w:rsidRPr="003F3571">
              <w:rPr>
                <w:rFonts w:ascii="Times New Roman" w:hAnsi="Times New Roman" w:cs="Times New Roman"/>
                <w:sz w:val="28"/>
                <w:szCs w:val="28"/>
                <w:lang w:eastAsia="uk-UA"/>
              </w:rPr>
              <w:t>public virtual void StartingInitialize()</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F61D48">
            <w:pPr>
              <w:pStyle w:val="-"/>
              <w:tabs>
                <w:tab w:val="clear" w:pos="1221"/>
              </w:tabs>
              <w:spacing w:line="360" w:lineRule="auto"/>
              <w:ind w:firstLine="2"/>
              <w:jc w:val="both"/>
              <w:rPr>
                <w:sz w:val="28"/>
                <w:szCs w:val="28"/>
              </w:rPr>
            </w:pPr>
            <w:r w:rsidRPr="00B978AA">
              <w:rPr>
                <w:sz w:val="28"/>
                <w:szCs w:val="28"/>
              </w:rPr>
              <w:t>Ініціалізація на початку алгоритму бджолиної колонії для першого розв’язку</w:t>
            </w:r>
          </w:p>
        </w:tc>
      </w:tr>
      <w:tr w:rsidR="008D2A70" w:rsidRPr="00E54F48" w:rsidTr="009573A9">
        <w:trPr>
          <w:cantSplit/>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3F3571" w:rsidRDefault="008D2A70"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protected abstract void InnerIteration()</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Специфічна ітерація для певного алгоритму</w:t>
            </w:r>
          </w:p>
        </w:tc>
      </w:tr>
      <w:tr w:rsidR="008D2A70" w:rsidRPr="00E54F48" w:rsidTr="009573A9">
        <w:trPr>
          <w:cantSplit/>
          <w:trHeight w:val="833"/>
        </w:trPr>
        <w:tc>
          <w:tcPr>
            <w:tcW w:w="2674" w:type="dxa"/>
            <w:vMerge/>
            <w:tcBorders>
              <w:left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private void Iteration()</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Проведення специфічної ітерації а також збір загальної статистики по алгоритму, ведення логу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val="en-US" w:eastAsia="uk-UA"/>
              </w:rPr>
              <w:t>public void Iterations</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(int count = 1)</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Проведення певної кількості ітерацій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public void IterateToStop()</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Виконання ітерації доки не буде досягнуто критерію зупину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private void OpenLogFile()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Відкриття лог-файлу для дозапису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val="en-US" w:eastAsia="uk-UA"/>
              </w:rPr>
              <w:t>public void SetNodes</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(List&lt;Node&gt; nodesForSet)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Задання вузлів для обробки у алгоритмі</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noProof/>
                <w:sz w:val="28"/>
                <w:szCs w:val="28"/>
                <w:lang w:val="ru-RU"/>
              </w:rPr>
            </w:pPr>
            <w:r w:rsidRPr="003F3571">
              <w:rPr>
                <w:rFonts w:ascii="Times New Roman" w:hAnsi="Times New Roman" w:cs="Times New Roman"/>
                <w:sz w:val="28"/>
                <w:szCs w:val="28"/>
                <w:lang w:val="ru-RU" w:eastAsia="uk-UA"/>
              </w:rPr>
              <w:t>public void Stop()</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Зупинка алгоритму</w:t>
            </w:r>
          </w:p>
        </w:tc>
      </w:tr>
    </w:tbl>
    <w:p w:rsidR="008D2A70" w:rsidRDefault="008D2A70" w:rsidP="008D2A70">
      <w:r>
        <w:br w:type="page"/>
      </w:r>
    </w:p>
    <w:p w:rsidR="008D2A70" w:rsidRPr="00200073" w:rsidRDefault="00AF7A9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r w:rsidRPr="00B978AA">
              <w:rPr>
                <w:sz w:val="28"/>
                <w:szCs w:val="28"/>
                <w:lang w:val="en-US"/>
              </w:rPr>
              <w:t>BeesColony</w:t>
            </w:r>
            <w:r w:rsidRPr="00B978AA">
              <w:rPr>
                <w:sz w:val="28"/>
                <w:szCs w:val="28"/>
              </w:rPr>
              <w:t xml:space="preserve"> – клас-нащадок класу </w:t>
            </w:r>
            <w:r w:rsidRPr="00B978AA">
              <w:rPr>
                <w:sz w:val="28"/>
                <w:szCs w:val="28"/>
                <w:lang w:val="en-US"/>
              </w:rPr>
              <w:t>Algorithm</w:t>
            </w:r>
            <w:r w:rsidRPr="00B978AA">
              <w:rPr>
                <w:sz w:val="28"/>
                <w:szCs w:val="28"/>
              </w:rPr>
              <w:t>. Клас, в якому реалізовано бджолиний алгоритм в загальному вигляді</w:t>
            </w: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private Site CreateNewSite()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Створює випадковий розв’язок задачі</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public void CreateSites()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Генерація початкового набору розв’язків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noProof/>
                <w:sz w:val="28"/>
                <w:szCs w:val="28"/>
              </w:rPr>
            </w:pPr>
            <w:r w:rsidRPr="003F3571">
              <w:rPr>
                <w:rFonts w:ascii="Times New Roman" w:hAnsi="Times New Roman" w:cs="Times New Roman"/>
                <w:sz w:val="28"/>
                <w:szCs w:val="28"/>
                <w:lang w:val="ru-RU" w:eastAsia="uk-UA"/>
              </w:rPr>
              <w:t>public override void DrawNodes()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яка реалізовує графічне відображення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public override string Info()</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Повертає інформацію про поточний стан алгоритму</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noProof/>
                <w:sz w:val="28"/>
                <w:szCs w:val="28"/>
              </w:rPr>
            </w:pPr>
            <w:r w:rsidRPr="003F3571">
              <w:rPr>
                <w:rFonts w:ascii="Times New Roman" w:hAnsi="Times New Roman" w:cs="Times New Roman"/>
                <w:sz w:val="28"/>
                <w:szCs w:val="28"/>
                <w:lang w:val="ru-RU" w:eastAsia="uk-UA"/>
              </w:rPr>
              <w:t>protected override void InnerIteration()</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Ітерація бджолиного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AF7A90">
            <w:pPr>
              <w:pStyle w:val="-"/>
              <w:spacing w:line="360" w:lineRule="auto"/>
              <w:ind w:firstLine="2"/>
              <w:jc w:val="both"/>
              <w:rPr>
                <w:sz w:val="28"/>
                <w:szCs w:val="28"/>
                <w:highlight w:val="yellow"/>
              </w:rPr>
            </w:pPr>
            <w:r w:rsidRPr="00B978AA">
              <w:rPr>
                <w:sz w:val="28"/>
                <w:szCs w:val="28"/>
                <w:lang w:val="en-US"/>
              </w:rPr>
              <w:t>Site</w:t>
            </w:r>
            <w:r w:rsidRPr="00B978AA">
              <w:rPr>
                <w:sz w:val="28"/>
                <w:szCs w:val="28"/>
              </w:rPr>
              <w:t xml:space="preserve"> – абстрактний клас, який представляє розв’язок бджолиного алгоритму</w:t>
            </w:r>
            <w:r w:rsidR="00AF7A90">
              <w:rPr>
                <w:sz w:val="28"/>
                <w:szCs w:val="28"/>
              </w:rPr>
              <w:t>,</w:t>
            </w:r>
            <w:r w:rsidRPr="00B978AA">
              <w:rPr>
                <w:sz w:val="28"/>
                <w:szCs w:val="28"/>
              </w:rPr>
              <w:t xml:space="preserve"> а також реаліз</w:t>
            </w:r>
            <w:r w:rsidR="00AF7A90">
              <w:rPr>
                <w:sz w:val="28"/>
                <w:szCs w:val="28"/>
              </w:rPr>
              <w:t>у</w:t>
            </w:r>
            <w:r w:rsidRPr="00B978AA">
              <w:rPr>
                <w:sz w:val="28"/>
                <w:szCs w:val="28"/>
              </w:rPr>
              <w:t>є спільну логіку пошуку сусідніх розв’язків і переходу до кращого з них</w:t>
            </w: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val="en-US" w:eastAsia="uk-UA"/>
              </w:rPr>
              <w:t>public virtual int CompareTo(object obj)</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порівняння даного об’єкту з іншим</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public void DrawNodes()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val="en-US" w:eastAsia="uk-UA"/>
              </w:rPr>
              <w:t>private List&lt;Site&gt; GenerateNeighbours</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(int count)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сусідніх розв’язків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noProof/>
                <w:sz w:val="28"/>
                <w:szCs w:val="28"/>
              </w:rPr>
            </w:pPr>
            <w:r w:rsidRPr="003F3571">
              <w:rPr>
                <w:rFonts w:ascii="Times New Roman" w:hAnsi="Times New Roman" w:cs="Times New Roman"/>
                <w:sz w:val="28"/>
                <w:szCs w:val="28"/>
                <w:lang w:val="ru-RU" w:eastAsia="uk-UA"/>
              </w:rPr>
              <w:t>protected abstract Site GetNeighbour()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генерації сусіднього розв’язку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val="en-US" w:eastAsia="uk-UA"/>
              </w:rPr>
              <w:t>public bool GoToBestNeighbour</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(int countOfNeightbours)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кращого сусіднього розв’язку, якщо такий є</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val="en-US" w:eastAsia="uk-UA"/>
              </w:rPr>
              <w:t>protected abstract void GoToNeighbour</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сусіднього розв’язку</w:t>
            </w:r>
          </w:p>
        </w:tc>
      </w:tr>
    </w:tbl>
    <w:p w:rsidR="008D2A70" w:rsidRDefault="008D2A70" w:rsidP="008D2A70">
      <w:r>
        <w:br w:type="page"/>
      </w:r>
    </w:p>
    <w:p w:rsidR="008D2A70" w:rsidRPr="00200073" w:rsidRDefault="008D2A7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w:t>
      </w:r>
      <w:r w:rsidR="00AF7A90">
        <w:rPr>
          <w:rFonts w:ascii="Times New Roman" w:hAnsi="Times New Roman" w:cs="Times New Roman"/>
          <w:sz w:val="28"/>
        </w:rPr>
        <w:t xml:space="preserve">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val="en-US" w:eastAsia="uk-UA"/>
              </w:rPr>
              <w:t>public abstract List&lt;Node&gt; PrepareToDraw</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(Color connectionsColor)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C767E4" w:rsidRDefault="008D2A70" w:rsidP="00C767E4">
            <w:pPr>
              <w:pStyle w:val="-"/>
              <w:spacing w:line="360" w:lineRule="auto"/>
              <w:ind w:firstLine="2"/>
              <w:jc w:val="both"/>
              <w:rPr>
                <w:sz w:val="28"/>
                <w:szCs w:val="28"/>
                <w:highlight w:val="yellow"/>
                <w:lang w:val="ru-RU"/>
              </w:rPr>
            </w:pPr>
            <w:r w:rsidRPr="00B978AA">
              <w:rPr>
                <w:sz w:val="28"/>
                <w:szCs w:val="28"/>
                <w:lang w:val="en-US"/>
              </w:rPr>
              <w:t>SiteVrpTsp</w:t>
            </w:r>
            <w:r w:rsidRPr="00B978AA">
              <w:rPr>
                <w:sz w:val="28"/>
                <w:szCs w:val="28"/>
              </w:rPr>
              <w:t xml:space="preserve"> – клас-нащадок класу </w:t>
            </w:r>
            <w:r w:rsidRPr="00B978AA">
              <w:rPr>
                <w:sz w:val="28"/>
                <w:szCs w:val="28"/>
                <w:lang w:val="en-US"/>
              </w:rPr>
              <w:t>Site</w:t>
            </w:r>
            <w:r w:rsidRPr="00B978AA">
              <w:rPr>
                <w:sz w:val="28"/>
                <w:szCs w:val="28"/>
              </w:rPr>
              <w:t xml:space="preserve">. Клас розв’язку задачі </w:t>
            </w:r>
            <w:r w:rsidRPr="00B978AA">
              <w:rPr>
                <w:sz w:val="28"/>
                <w:szCs w:val="28"/>
                <w:lang w:val="en-US"/>
              </w:rPr>
              <w:t>VRP</w:t>
            </w:r>
            <w:r w:rsidRPr="00B978AA">
              <w:rPr>
                <w:sz w:val="28"/>
                <w:szCs w:val="28"/>
              </w:rPr>
              <w:t xml:space="preserve">, що зводиться до </w:t>
            </w:r>
            <w:r w:rsidR="00C767E4">
              <w:rPr>
                <w:sz w:val="28"/>
                <w:szCs w:val="28"/>
                <w:lang w:val="ru-RU"/>
              </w:rPr>
              <w:t>ЗК</w:t>
            </w: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noProof/>
                <w:sz w:val="28"/>
                <w:szCs w:val="28"/>
                <w:lang w:val="en-US"/>
              </w:rPr>
            </w:pPr>
            <w:r w:rsidRPr="003F3571">
              <w:rPr>
                <w:rFonts w:ascii="Times New Roman" w:hAnsi="Times New Roman" w:cs="Times New Roman"/>
                <w:sz w:val="28"/>
                <w:szCs w:val="28"/>
                <w:lang w:val="en-US" w:eastAsia="uk-UA"/>
              </w:rPr>
              <w:t>private void ConnectConsumerToDepot</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(Node node1, Node node2, Color connectionColor)</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приєднати вузол-споживач до вузла-складу.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val="en-US" w:eastAsia="uk-UA"/>
              </w:rPr>
              <w:t>private static double[,] GeneratePricesByPositions</w:t>
            </w:r>
            <w:r w:rsidRPr="003F3571">
              <w:rPr>
                <w:rFonts w:ascii="Times New Roman" w:hAnsi="Times New Roman" w:cs="Times New Roman"/>
                <w:sz w:val="28"/>
                <w:szCs w:val="19"/>
                <w:lang w:eastAsia="uk-UA"/>
              </w:rPr>
              <w:t xml:space="preserve"> </w:t>
            </w:r>
            <w:r w:rsidRPr="003F3571">
              <w:rPr>
                <w:rFonts w:ascii="Times New Roman" w:hAnsi="Times New Roman" w:cs="Times New Roman"/>
                <w:sz w:val="28"/>
                <w:szCs w:val="19"/>
                <w:lang w:val="en-US" w:eastAsia="uk-UA"/>
              </w:rPr>
              <w:t>(List&lt;Node&gt; nodes, int depotsCount, int consumersCount)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таблицю відстаней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lang w:eastAsia="uk-UA"/>
              </w:rPr>
            </w:pPr>
            <w:r w:rsidRPr="003F3571">
              <w:rPr>
                <w:rFonts w:ascii="Times New Roman" w:hAnsi="Times New Roman" w:cs="Times New Roman"/>
                <w:sz w:val="28"/>
                <w:lang w:val="en-US" w:eastAsia="uk-UA"/>
              </w:rPr>
              <w:t>private void GenerateSequence (int depotsCount, int clustersCount, int consumersCount)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послідовність обходження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lang w:eastAsia="uk-UA"/>
              </w:rPr>
            </w:pPr>
            <w:r w:rsidRPr="003F3571">
              <w:rPr>
                <w:rFonts w:ascii="Times New Roman" w:hAnsi="Times New Roman" w:cs="Times New Roman"/>
                <w:sz w:val="28"/>
                <w:lang w:val="en-US" w:eastAsia="uk-UA"/>
              </w:rPr>
              <w:t>private static double GetDistance</w:t>
            </w:r>
            <w:r w:rsidRPr="003F3571">
              <w:rPr>
                <w:rFonts w:ascii="Times New Roman" w:hAnsi="Times New Roman" w:cs="Times New Roman"/>
                <w:sz w:val="28"/>
                <w:lang w:eastAsia="uk-UA"/>
              </w:rPr>
              <w:t xml:space="preserve"> </w:t>
            </w:r>
            <w:r w:rsidRPr="003F3571">
              <w:rPr>
                <w:rFonts w:ascii="Times New Roman" w:hAnsi="Times New Roman" w:cs="Times New Roman"/>
                <w:sz w:val="28"/>
                <w:lang w:val="en-US" w:eastAsia="uk-UA"/>
              </w:rPr>
              <w:t>(Node node1, Node node2)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відстані від одного вузла до іншого</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lang w:val="ru-RU" w:eastAsia="uk-UA"/>
              </w:rPr>
            </w:pPr>
            <w:r w:rsidRPr="003F3571">
              <w:rPr>
                <w:rFonts w:ascii="Times New Roman" w:hAnsi="Times New Roman" w:cs="Times New Roman"/>
                <w:sz w:val="28"/>
                <w:lang w:val="ru-RU" w:eastAsia="uk-UA"/>
              </w:rPr>
              <w:t>protected override Site GetNeighbour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сусідній розв’язок</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lang w:eastAsia="uk-UA"/>
              </w:rPr>
            </w:pPr>
            <w:r w:rsidRPr="003F3571">
              <w:rPr>
                <w:rFonts w:ascii="Times New Roman" w:hAnsi="Times New Roman" w:cs="Times New Roman"/>
                <w:sz w:val="28"/>
                <w:lang w:val="en-US" w:eastAsia="uk-UA"/>
              </w:rPr>
              <w:t>protected override void GoToNeighbour (Site site)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Перейти до сусіднього розв’язку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lang w:eastAsia="uk-UA"/>
              </w:rPr>
            </w:pPr>
            <w:r w:rsidRPr="003F3571">
              <w:rPr>
                <w:rFonts w:ascii="Times New Roman" w:hAnsi="Times New Roman" w:cs="Times New Roman"/>
                <w:sz w:val="28"/>
                <w:lang w:val="en-US" w:eastAsia="uk-UA"/>
              </w:rPr>
              <w:t>private static void Interchange (int[] arr, int i1, int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Поміняти місцями елементи масиву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lang w:eastAsia="uk-UA"/>
              </w:rPr>
            </w:pPr>
            <w:r w:rsidRPr="003F3571">
              <w:rPr>
                <w:rFonts w:ascii="Times New Roman" w:hAnsi="Times New Roman" w:cs="Times New Roman"/>
                <w:sz w:val="28"/>
                <w:lang w:val="en-US" w:eastAsia="uk-UA"/>
              </w:rPr>
              <w:t>private static void Invert (int[] arr, int i1, int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Інвертувати частину масиву</w:t>
            </w:r>
          </w:p>
        </w:tc>
      </w:tr>
    </w:tbl>
    <w:p w:rsidR="003F3571" w:rsidRDefault="003F3571">
      <w:pPr>
        <w:rPr>
          <w:rFonts w:ascii="Times New Roman" w:hAnsi="Times New Roman" w:cs="Times New Roman"/>
          <w:sz w:val="28"/>
        </w:rPr>
      </w:pPr>
      <w:r>
        <w:rPr>
          <w:rFonts w:ascii="Times New Roman" w:hAnsi="Times New Roman" w:cs="Times New Roman"/>
          <w:sz w:val="28"/>
        </w:rPr>
        <w:br w:type="page"/>
      </w:r>
    </w:p>
    <w:p w:rsidR="003F3571" w:rsidRPr="00200073" w:rsidRDefault="003F3571" w:rsidP="003F3571">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3F3571" w:rsidRPr="00CD1787" w:rsidTr="005F30AB">
        <w:trPr>
          <w:tblHeader/>
        </w:trPr>
        <w:tc>
          <w:tcPr>
            <w:tcW w:w="2674" w:type="dxa"/>
            <w:tcBorders>
              <w:top w:val="single" w:sz="4" w:space="0" w:color="000000"/>
              <w:left w:val="single" w:sz="4" w:space="0" w:color="000000"/>
              <w:bottom w:val="single" w:sz="4" w:space="0" w:color="000000"/>
              <w:right w:val="single" w:sz="4" w:space="0" w:color="000000"/>
            </w:tcBorders>
          </w:tcPr>
          <w:p w:rsidR="003F3571" w:rsidRPr="00CD1787" w:rsidRDefault="003F3571" w:rsidP="005F30AB">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3F3571" w:rsidRPr="00CD1787" w:rsidRDefault="003F3571" w:rsidP="005F30AB">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3F3571" w:rsidRPr="00CD1787" w:rsidRDefault="003F3571" w:rsidP="005F30AB">
            <w:pPr>
              <w:pStyle w:val="-"/>
              <w:tabs>
                <w:tab w:val="clear" w:pos="1221"/>
              </w:tabs>
              <w:spacing w:line="360" w:lineRule="auto"/>
              <w:ind w:firstLine="2"/>
              <w:rPr>
                <w:b/>
                <w:sz w:val="28"/>
                <w:szCs w:val="28"/>
              </w:rPr>
            </w:pPr>
            <w:r w:rsidRPr="00CD1787">
              <w:rPr>
                <w:b/>
                <w:sz w:val="28"/>
                <w:szCs w:val="28"/>
              </w:rPr>
              <w:t>Опис функції</w:t>
            </w:r>
          </w:p>
        </w:tc>
      </w:tr>
      <w:tr w:rsidR="003F3571" w:rsidRPr="00E54F48" w:rsidTr="009573A9">
        <w:trPr>
          <w:cantSplit/>
          <w:trHeight w:val="413"/>
        </w:trPr>
        <w:tc>
          <w:tcPr>
            <w:tcW w:w="2674" w:type="dxa"/>
            <w:vMerge w:val="restart"/>
            <w:tcBorders>
              <w:left w:val="single" w:sz="4" w:space="0" w:color="000000"/>
              <w:right w:val="single" w:sz="4" w:space="0" w:color="000000"/>
            </w:tcBorders>
          </w:tcPr>
          <w:p w:rsidR="003F3571" w:rsidRPr="00B978AA" w:rsidRDefault="003F3571"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3F3571" w:rsidRPr="003F3571" w:rsidRDefault="003F3571" w:rsidP="003F3571">
            <w:pPr>
              <w:autoSpaceDE w:val="0"/>
              <w:autoSpaceDN w:val="0"/>
              <w:adjustRightInd w:val="0"/>
              <w:jc w:val="both"/>
              <w:rPr>
                <w:rFonts w:ascii="Times New Roman" w:hAnsi="Times New Roman" w:cs="Times New Roman"/>
                <w:sz w:val="28"/>
                <w:lang w:val="ru-RU" w:eastAsia="uk-UA"/>
              </w:rPr>
            </w:pPr>
            <w:r w:rsidRPr="003F3571">
              <w:rPr>
                <w:rFonts w:ascii="Times New Roman" w:hAnsi="Times New Roman" w:cs="Times New Roman"/>
                <w:sz w:val="28"/>
                <w:lang w:val="ru-RU" w:eastAsia="uk-UA"/>
              </w:rPr>
              <w:t>public void InvertRandomPartOfNodesSequence ()</w:t>
            </w:r>
          </w:p>
        </w:tc>
        <w:tc>
          <w:tcPr>
            <w:tcW w:w="3150" w:type="dxa"/>
            <w:tcBorders>
              <w:top w:val="single" w:sz="4" w:space="0" w:color="000000"/>
              <w:left w:val="single" w:sz="4" w:space="0" w:color="000000"/>
              <w:right w:val="single" w:sz="4" w:space="0" w:color="000000"/>
            </w:tcBorders>
            <w:shd w:val="clear" w:color="auto" w:fill="auto"/>
          </w:tcPr>
          <w:p w:rsidR="003F3571" w:rsidRPr="00B978AA" w:rsidRDefault="003F3571" w:rsidP="009573A9">
            <w:pPr>
              <w:pStyle w:val="-"/>
              <w:spacing w:line="360" w:lineRule="auto"/>
              <w:ind w:firstLine="2"/>
              <w:jc w:val="both"/>
              <w:rPr>
                <w:sz w:val="28"/>
                <w:szCs w:val="28"/>
              </w:rPr>
            </w:pPr>
            <w:r w:rsidRPr="00B978AA">
              <w:rPr>
                <w:sz w:val="28"/>
                <w:szCs w:val="28"/>
              </w:rPr>
              <w:t>Інвертувати випадкову частину масиву</w:t>
            </w:r>
          </w:p>
        </w:tc>
      </w:tr>
      <w:tr w:rsidR="003F3571" w:rsidRPr="00E54F48" w:rsidTr="009573A9">
        <w:trPr>
          <w:cantSplit/>
          <w:trHeight w:val="413"/>
        </w:trPr>
        <w:tc>
          <w:tcPr>
            <w:tcW w:w="2674" w:type="dxa"/>
            <w:vMerge/>
            <w:tcBorders>
              <w:left w:val="single" w:sz="4" w:space="0" w:color="000000"/>
              <w:right w:val="single" w:sz="4" w:space="0" w:color="000000"/>
            </w:tcBorders>
          </w:tcPr>
          <w:p w:rsidR="003F3571" w:rsidRPr="00B978AA" w:rsidRDefault="003F3571" w:rsidP="003F3571">
            <w:pPr>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3F3571" w:rsidRPr="003F3571" w:rsidRDefault="003F3571"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val="en-US" w:eastAsia="uk-UA"/>
              </w:rPr>
              <w:t>public override List&lt;Node&gt; PrepareToDraw</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(Color connectionsColor)</w:t>
            </w:r>
          </w:p>
        </w:tc>
        <w:tc>
          <w:tcPr>
            <w:tcW w:w="3150" w:type="dxa"/>
            <w:tcBorders>
              <w:top w:val="single" w:sz="4" w:space="0" w:color="000000"/>
              <w:left w:val="single" w:sz="4" w:space="0" w:color="000000"/>
              <w:right w:val="single" w:sz="4" w:space="0" w:color="000000"/>
            </w:tcBorders>
            <w:shd w:val="clear" w:color="auto" w:fill="auto"/>
          </w:tcPr>
          <w:p w:rsidR="003F3571" w:rsidRPr="00B978AA" w:rsidRDefault="003F3571"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3F3571"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3F3571" w:rsidRPr="00B978AA" w:rsidRDefault="003F3571"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3F3571" w:rsidRPr="003F3571" w:rsidRDefault="003F3571"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public override string ToString()</w:t>
            </w:r>
          </w:p>
        </w:tc>
        <w:tc>
          <w:tcPr>
            <w:tcW w:w="3150" w:type="dxa"/>
            <w:tcBorders>
              <w:top w:val="single" w:sz="4" w:space="0" w:color="000000"/>
              <w:left w:val="single" w:sz="4" w:space="0" w:color="000000"/>
              <w:right w:val="single" w:sz="4" w:space="0" w:color="000000"/>
            </w:tcBorders>
            <w:shd w:val="clear" w:color="auto" w:fill="auto"/>
          </w:tcPr>
          <w:p w:rsidR="003F3571" w:rsidRPr="00B978AA" w:rsidRDefault="003F3571" w:rsidP="009573A9">
            <w:pPr>
              <w:pStyle w:val="-"/>
              <w:spacing w:line="360" w:lineRule="auto"/>
              <w:ind w:firstLine="2"/>
              <w:jc w:val="both"/>
              <w:rPr>
                <w:sz w:val="28"/>
                <w:szCs w:val="28"/>
              </w:rPr>
            </w:pPr>
            <w:r w:rsidRPr="00B978AA">
              <w:rPr>
                <w:sz w:val="28"/>
                <w:szCs w:val="28"/>
              </w:rPr>
              <w:t>Функція повертає відображення розв’язку у вигляді рядку</w:t>
            </w:r>
          </w:p>
        </w:tc>
      </w:tr>
      <w:tr w:rsidR="00200073" w:rsidRPr="00E54F48" w:rsidTr="007856B3">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lang w:val="ru-RU"/>
              </w:rPr>
            </w:pPr>
            <w:r w:rsidRPr="00B978AA">
              <w:rPr>
                <w:sz w:val="28"/>
                <w:szCs w:val="28"/>
              </w:rPr>
              <w:t xml:space="preserve">SiteClusteringVrp – клас-нащадок класу </w:t>
            </w:r>
            <w:r w:rsidRPr="00B978AA">
              <w:rPr>
                <w:sz w:val="28"/>
                <w:szCs w:val="28"/>
                <w:lang w:val="en-US"/>
              </w:rPr>
              <w:t>Site.</w:t>
            </w:r>
            <w:r w:rsidRPr="00B978AA">
              <w:rPr>
                <w:sz w:val="28"/>
                <w:szCs w:val="28"/>
              </w:rPr>
              <w:t xml:space="preserve"> Клас розв’язку задачі кластеризації для </w:t>
            </w:r>
            <w:r w:rsidRPr="00B978AA">
              <w:rPr>
                <w:sz w:val="28"/>
                <w:szCs w:val="28"/>
                <w:lang w:val="en-US"/>
              </w:rPr>
              <w:t>VRP</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protected List&lt;Node&gt; GenerateClusters()</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200073" w:rsidRPr="00E54F48" w:rsidTr="007856B3">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val="en-US" w:eastAsia="uk-UA"/>
              </w:rPr>
              <w:t>protected virtual List&lt;Node&gt; GenerateClusters</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(List&lt;Node&gt; nodesForClusters, Node _depot)</w:t>
            </w:r>
          </w:p>
        </w:tc>
        <w:tc>
          <w:tcPr>
            <w:tcW w:w="3150" w:type="dxa"/>
            <w:tcBorders>
              <w:top w:val="single" w:sz="4" w:space="0" w:color="auto"/>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 (специфічна для нащадків)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val="en-US" w:eastAsia="uk-UA"/>
              </w:rPr>
            </w:pPr>
            <w:r w:rsidRPr="003F3571">
              <w:rPr>
                <w:rFonts w:ascii="Times New Roman" w:hAnsi="Times New Roman" w:cs="Times New Roman"/>
                <w:sz w:val="28"/>
                <w:szCs w:val="28"/>
                <w:lang w:val="en-US" w:eastAsia="uk-UA"/>
              </w:rPr>
              <w:t>protected static void MoveNodeFromOneClusterToAnother</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(Cluster cluster1, Cluster cluster2)</w:t>
            </w:r>
          </w:p>
          <w:p w:rsidR="00200073" w:rsidRPr="003F3571" w:rsidRDefault="00200073" w:rsidP="003F3571">
            <w:pPr>
              <w:pStyle w:val="-"/>
              <w:spacing w:line="360" w:lineRule="auto"/>
              <w:ind w:firstLine="2"/>
              <w:jc w:val="both"/>
              <w:rPr>
                <w:noProof/>
                <w:sz w:val="28"/>
                <w:szCs w:val="28"/>
                <w:lang w:val="en-US"/>
              </w:rPr>
            </w:pP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інший</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noProof/>
                <w:sz w:val="28"/>
                <w:szCs w:val="28"/>
                <w:lang w:val="en-US"/>
              </w:rPr>
            </w:pPr>
            <w:r w:rsidRPr="003F3571">
              <w:rPr>
                <w:rFonts w:ascii="Times New Roman" w:hAnsi="Times New Roman" w:cs="Times New Roman"/>
                <w:sz w:val="28"/>
                <w:szCs w:val="28"/>
                <w:lang w:val="en-US" w:eastAsia="uk-UA"/>
              </w:rPr>
              <w:t>public static void MoveNodeFromOneClusterToAnother</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у колекції до іншого</w:t>
            </w:r>
          </w:p>
        </w:tc>
      </w:tr>
    </w:tbl>
    <w:p w:rsidR="003F3571" w:rsidRDefault="003F3571">
      <w:pPr>
        <w:rPr>
          <w:rFonts w:ascii="Times New Roman" w:hAnsi="Times New Roman" w:cs="Times New Roman"/>
          <w:sz w:val="28"/>
        </w:rPr>
      </w:pPr>
      <w:r>
        <w:rPr>
          <w:rFonts w:ascii="Times New Roman" w:hAnsi="Times New Roman" w:cs="Times New Roman"/>
          <w:sz w:val="28"/>
        </w:rPr>
        <w:br w:type="page"/>
      </w:r>
    </w:p>
    <w:p w:rsidR="003F3571" w:rsidRPr="00200073" w:rsidRDefault="003F3571" w:rsidP="003F3571">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3F3571" w:rsidRPr="007856B3" w:rsidTr="005F30AB">
        <w:trPr>
          <w:tblHeader/>
        </w:trPr>
        <w:tc>
          <w:tcPr>
            <w:tcW w:w="2674" w:type="dxa"/>
            <w:tcBorders>
              <w:top w:val="single" w:sz="4" w:space="0" w:color="000000"/>
              <w:left w:val="single" w:sz="4" w:space="0" w:color="000000"/>
              <w:bottom w:val="single" w:sz="4" w:space="0" w:color="000000"/>
              <w:right w:val="single" w:sz="4" w:space="0" w:color="000000"/>
            </w:tcBorders>
          </w:tcPr>
          <w:p w:rsidR="003F3571" w:rsidRPr="00CD1787" w:rsidRDefault="003F3571" w:rsidP="005F30AB">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3F3571" w:rsidRPr="00CD1787" w:rsidRDefault="003F3571" w:rsidP="005F30AB">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3F3571" w:rsidRPr="00CD1787" w:rsidRDefault="003F3571" w:rsidP="005F30AB">
            <w:pPr>
              <w:pStyle w:val="-"/>
              <w:tabs>
                <w:tab w:val="clear" w:pos="1221"/>
              </w:tabs>
              <w:spacing w:line="360" w:lineRule="auto"/>
              <w:ind w:firstLine="2"/>
              <w:rPr>
                <w:b/>
                <w:sz w:val="28"/>
                <w:szCs w:val="28"/>
              </w:rPr>
            </w:pPr>
            <w:r w:rsidRPr="00CD1787">
              <w:rPr>
                <w:b/>
                <w:sz w:val="28"/>
                <w:szCs w:val="28"/>
              </w:rPr>
              <w:t>Опис функції</w:t>
            </w:r>
          </w:p>
        </w:tc>
      </w:tr>
      <w:tr w:rsidR="003F3571"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3F3571" w:rsidRPr="00B978AA" w:rsidRDefault="003F3571" w:rsidP="009573A9">
            <w:pPr>
              <w:pStyle w:val="-"/>
              <w:spacing w:line="360" w:lineRule="auto"/>
              <w:ind w:firstLine="2"/>
              <w:jc w:val="both"/>
              <w:rPr>
                <w:sz w:val="28"/>
                <w:szCs w:val="28"/>
                <w:highlight w:val="yellow"/>
                <w:lang w:val="ru-RU"/>
              </w:rPr>
            </w:pPr>
            <w:r w:rsidRPr="00B978AA">
              <w:rPr>
                <w:sz w:val="28"/>
                <w:szCs w:val="28"/>
              </w:rPr>
              <w:t>SiteClusteringCvrp</w:t>
            </w:r>
            <w:r w:rsidRPr="00B978AA">
              <w:rPr>
                <w:sz w:val="28"/>
                <w:szCs w:val="28"/>
                <w:lang w:val="en-US"/>
              </w:rPr>
              <w:t xml:space="preserve"> – </w:t>
            </w:r>
            <w:r w:rsidRPr="00B978AA">
              <w:rPr>
                <w:sz w:val="28"/>
                <w:szCs w:val="28"/>
              </w:rPr>
              <w:t xml:space="preserve">клас-нащадок класу SiteClusteringVrp. Клас розв’язку задачі кластеризаціїї для </w:t>
            </w:r>
            <w:r w:rsidRPr="00B978AA">
              <w:rPr>
                <w:sz w:val="28"/>
                <w:szCs w:val="28"/>
                <w:lang w:val="en-US"/>
              </w:rPr>
              <w:t>CVRP</w:t>
            </w:r>
          </w:p>
        </w:tc>
        <w:tc>
          <w:tcPr>
            <w:tcW w:w="3737" w:type="dxa"/>
            <w:tcBorders>
              <w:left w:val="single" w:sz="4" w:space="0" w:color="000000"/>
              <w:right w:val="single" w:sz="4" w:space="0" w:color="000000"/>
            </w:tcBorders>
            <w:shd w:val="clear" w:color="auto" w:fill="auto"/>
          </w:tcPr>
          <w:p w:rsidR="003F3571" w:rsidRPr="003F3571" w:rsidRDefault="003F3571"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private void AddCluster()</w:t>
            </w:r>
          </w:p>
        </w:tc>
        <w:tc>
          <w:tcPr>
            <w:tcW w:w="3150" w:type="dxa"/>
            <w:tcBorders>
              <w:top w:val="single" w:sz="4" w:space="0" w:color="000000"/>
              <w:left w:val="single" w:sz="4" w:space="0" w:color="000000"/>
              <w:right w:val="single" w:sz="4" w:space="0" w:color="000000"/>
            </w:tcBorders>
            <w:shd w:val="clear" w:color="auto" w:fill="auto"/>
          </w:tcPr>
          <w:p w:rsidR="003F3571" w:rsidRPr="00B978AA" w:rsidRDefault="003F3571"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3F3571" w:rsidRPr="00E54F48" w:rsidTr="009573A9">
        <w:trPr>
          <w:cantSplit/>
          <w:trHeight w:val="413"/>
        </w:trPr>
        <w:tc>
          <w:tcPr>
            <w:tcW w:w="2674" w:type="dxa"/>
            <w:vMerge/>
            <w:tcBorders>
              <w:left w:val="single" w:sz="4" w:space="0" w:color="000000"/>
              <w:right w:val="single" w:sz="4" w:space="0" w:color="000000"/>
            </w:tcBorders>
          </w:tcPr>
          <w:p w:rsidR="003F3571" w:rsidRPr="00B978AA" w:rsidRDefault="003F3571"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3F3571" w:rsidRPr="003F3571" w:rsidRDefault="003F3571"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val="en-US" w:eastAsia="uk-UA"/>
              </w:rPr>
              <w:t>protected static bool ExchangeNodesInClusters</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(Cluster c1, Cluster c2)</w:t>
            </w:r>
          </w:p>
        </w:tc>
        <w:tc>
          <w:tcPr>
            <w:tcW w:w="3150" w:type="dxa"/>
            <w:tcBorders>
              <w:top w:val="single" w:sz="4" w:space="0" w:color="000000"/>
              <w:left w:val="single" w:sz="4" w:space="0" w:color="000000"/>
              <w:right w:val="single" w:sz="4" w:space="0" w:color="000000"/>
            </w:tcBorders>
            <w:shd w:val="clear" w:color="auto" w:fill="auto"/>
          </w:tcPr>
          <w:p w:rsidR="003F3571" w:rsidRPr="00B978AA" w:rsidRDefault="003F3571" w:rsidP="009573A9">
            <w:pPr>
              <w:pStyle w:val="-"/>
              <w:spacing w:line="360" w:lineRule="auto"/>
              <w:ind w:firstLine="2"/>
              <w:jc w:val="both"/>
              <w:rPr>
                <w:sz w:val="28"/>
                <w:szCs w:val="28"/>
              </w:rPr>
            </w:pPr>
            <w:r w:rsidRPr="00B978AA">
              <w:rPr>
                <w:sz w:val="28"/>
                <w:szCs w:val="28"/>
              </w:rPr>
              <w:t>Перемістити вузол з одного кластеру в другий і з другого в перший</w:t>
            </w:r>
          </w:p>
        </w:tc>
      </w:tr>
      <w:tr w:rsidR="003F3571" w:rsidRPr="00E54F48" w:rsidTr="009573A9">
        <w:trPr>
          <w:cantSplit/>
          <w:trHeight w:val="413"/>
        </w:trPr>
        <w:tc>
          <w:tcPr>
            <w:tcW w:w="2674" w:type="dxa"/>
            <w:vMerge/>
            <w:tcBorders>
              <w:left w:val="single" w:sz="4" w:space="0" w:color="000000"/>
              <w:right w:val="single" w:sz="4" w:space="0" w:color="000000"/>
            </w:tcBorders>
          </w:tcPr>
          <w:p w:rsidR="003F3571" w:rsidRPr="00B978AA" w:rsidRDefault="003F3571" w:rsidP="003F3571">
            <w:pPr>
              <w:rPr>
                <w:sz w:val="28"/>
                <w:szCs w:val="28"/>
                <w:highlight w:val="yellow"/>
              </w:rPr>
            </w:pPr>
          </w:p>
        </w:tc>
        <w:tc>
          <w:tcPr>
            <w:tcW w:w="3737" w:type="dxa"/>
            <w:tcBorders>
              <w:left w:val="single" w:sz="4" w:space="0" w:color="000000"/>
              <w:right w:val="single" w:sz="4" w:space="0" w:color="000000"/>
            </w:tcBorders>
            <w:shd w:val="clear" w:color="auto" w:fill="auto"/>
          </w:tcPr>
          <w:p w:rsidR="003F3571" w:rsidRPr="003F3571" w:rsidRDefault="003F3571"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val="en-US" w:eastAsia="uk-UA"/>
              </w:rPr>
              <w:t>public static bool ExchangeNodesInClusters</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3F3571" w:rsidRPr="00B978AA" w:rsidRDefault="003F3571" w:rsidP="009573A9">
            <w:pPr>
              <w:pStyle w:val="-"/>
              <w:spacing w:line="360" w:lineRule="auto"/>
              <w:ind w:firstLine="2"/>
              <w:jc w:val="both"/>
              <w:rPr>
                <w:sz w:val="28"/>
                <w:szCs w:val="28"/>
              </w:rPr>
            </w:pPr>
            <w:r w:rsidRPr="00B978AA">
              <w:rPr>
                <w:sz w:val="28"/>
                <w:szCs w:val="28"/>
              </w:rPr>
              <w:t>Перемістити вузли між двома кластерами у списку</w:t>
            </w:r>
          </w:p>
        </w:tc>
      </w:tr>
      <w:tr w:rsidR="003F3571" w:rsidRPr="00E54F48" w:rsidTr="009573A9">
        <w:trPr>
          <w:cantSplit/>
          <w:trHeight w:val="413"/>
        </w:trPr>
        <w:tc>
          <w:tcPr>
            <w:tcW w:w="2674" w:type="dxa"/>
            <w:vMerge/>
            <w:tcBorders>
              <w:left w:val="single" w:sz="4" w:space="0" w:color="000000"/>
              <w:right w:val="single" w:sz="4" w:space="0" w:color="000000"/>
            </w:tcBorders>
          </w:tcPr>
          <w:p w:rsidR="003F3571" w:rsidRPr="00B978AA" w:rsidRDefault="003F3571"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3F3571" w:rsidRPr="003F3571" w:rsidRDefault="003F3571" w:rsidP="003F3571">
            <w:pPr>
              <w:autoSpaceDE w:val="0"/>
              <w:autoSpaceDN w:val="0"/>
              <w:adjustRightInd w:val="0"/>
              <w:jc w:val="both"/>
              <w:rPr>
                <w:rFonts w:ascii="Times New Roman" w:hAnsi="Times New Roman" w:cs="Times New Roman"/>
                <w:sz w:val="28"/>
                <w:szCs w:val="28"/>
                <w:lang w:val="en-US" w:eastAsia="uk-UA"/>
              </w:rPr>
            </w:pPr>
            <w:r w:rsidRPr="003F3571">
              <w:rPr>
                <w:rFonts w:ascii="Times New Roman" w:hAnsi="Times New Roman" w:cs="Times New Roman"/>
                <w:sz w:val="28"/>
                <w:szCs w:val="28"/>
                <w:lang w:val="en-US" w:eastAsia="uk-UA"/>
              </w:rPr>
              <w:t>protected override List&lt;Node&gt; GenerateClusters</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(List&lt;Node&gt; nodesForClusters, Node _depot)</w:t>
            </w:r>
          </w:p>
        </w:tc>
        <w:tc>
          <w:tcPr>
            <w:tcW w:w="3150" w:type="dxa"/>
            <w:tcBorders>
              <w:top w:val="single" w:sz="4" w:space="0" w:color="000000"/>
              <w:left w:val="single" w:sz="4" w:space="0" w:color="000000"/>
              <w:right w:val="single" w:sz="4" w:space="0" w:color="000000"/>
            </w:tcBorders>
            <w:shd w:val="clear" w:color="auto" w:fill="auto"/>
          </w:tcPr>
          <w:p w:rsidR="003F3571" w:rsidRPr="00B978AA" w:rsidRDefault="003F3571"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3F3571"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3F3571" w:rsidRPr="00B978AA" w:rsidRDefault="003F3571"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3F3571" w:rsidRPr="003F3571" w:rsidRDefault="003F3571"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protected override Site GetNeighbour()</w:t>
            </w:r>
          </w:p>
        </w:tc>
        <w:tc>
          <w:tcPr>
            <w:tcW w:w="3150" w:type="dxa"/>
            <w:tcBorders>
              <w:top w:val="single" w:sz="4" w:space="0" w:color="000000"/>
              <w:left w:val="single" w:sz="4" w:space="0" w:color="000000"/>
              <w:right w:val="single" w:sz="4" w:space="0" w:color="000000"/>
            </w:tcBorders>
            <w:shd w:val="clear" w:color="auto" w:fill="auto"/>
          </w:tcPr>
          <w:p w:rsidR="003F3571" w:rsidRPr="00B978AA" w:rsidRDefault="003F3571"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r w:rsidRPr="00B978AA">
              <w:rPr>
                <w:sz w:val="28"/>
                <w:szCs w:val="28"/>
              </w:rPr>
              <w:t xml:space="preserve">SiteClusteringCvrpp – клас-нащадок класу SiteClusteringCvrp. Клас розв’язку задачі кластеризації для </w:t>
            </w:r>
            <w:r w:rsidRPr="00B978AA">
              <w:rPr>
                <w:sz w:val="28"/>
                <w:szCs w:val="28"/>
                <w:lang w:val="en-US"/>
              </w:rPr>
              <w:t>CVRPP</w:t>
            </w: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private void FormAllClusters()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Формування списку усіх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val="ru-RU" w:eastAsia="uk-UA"/>
              </w:rPr>
            </w:pPr>
            <w:r w:rsidRPr="003F3571">
              <w:rPr>
                <w:rFonts w:ascii="Times New Roman" w:hAnsi="Times New Roman" w:cs="Times New Roman"/>
                <w:sz w:val="28"/>
                <w:szCs w:val="28"/>
                <w:lang w:val="ru-RU" w:eastAsia="uk-UA"/>
              </w:rPr>
              <w:t>protected override Site GetNeighbour()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val="en-US" w:eastAsia="uk-UA"/>
              </w:rPr>
              <w:t>public static double GetPrice</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(double length, double kilometerCost, double fines)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ціну перевезення з урахуванням штрафів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val="en-US" w:eastAsia="uk-UA"/>
              </w:rPr>
            </w:pPr>
            <w:r w:rsidRPr="003F3571">
              <w:rPr>
                <w:rFonts w:ascii="Times New Roman" w:hAnsi="Times New Roman" w:cs="Times New Roman"/>
                <w:sz w:val="28"/>
                <w:szCs w:val="28"/>
                <w:lang w:val="en-US" w:eastAsia="uk-UA"/>
              </w:rPr>
              <w:t>protected override void GoToNeighbour(Site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Перейти до сусіднього розв’язку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val="en-US" w:eastAsia="uk-UA"/>
              </w:rPr>
              <w:t>public override List&lt;Node&gt; PrepareToDraw</w:t>
            </w:r>
            <w:r w:rsidRPr="003F3571">
              <w:rPr>
                <w:rFonts w:ascii="Times New Roman" w:hAnsi="Times New Roman" w:cs="Times New Roman"/>
                <w:sz w:val="28"/>
                <w:szCs w:val="28"/>
                <w:lang w:eastAsia="uk-UA"/>
              </w:rPr>
              <w:t xml:space="preserve"> </w:t>
            </w:r>
            <w:r w:rsidRPr="003F3571">
              <w:rPr>
                <w:rFonts w:ascii="Times New Roman" w:hAnsi="Times New Roman" w:cs="Times New Roman"/>
                <w:sz w:val="28"/>
                <w:szCs w:val="28"/>
                <w:lang w:val="en-US" w:eastAsia="uk-UA"/>
              </w:rPr>
              <w:t>(Color connectionsColor)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bl>
    <w:p w:rsidR="008D2A70" w:rsidRDefault="00AF7A9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AF7A90" w:rsidRPr="00CD1787" w:rsidTr="00AE125C">
        <w:trPr>
          <w:tblHeader/>
        </w:trPr>
        <w:tc>
          <w:tcPr>
            <w:tcW w:w="2674"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AF7A90" w:rsidRDefault="008D2A70" w:rsidP="00AF7A90">
            <w:pPr>
              <w:pStyle w:val="-"/>
              <w:spacing w:line="360" w:lineRule="auto"/>
              <w:ind w:firstLine="2"/>
              <w:jc w:val="both"/>
              <w:rPr>
                <w:sz w:val="28"/>
                <w:szCs w:val="28"/>
              </w:rPr>
            </w:pPr>
            <w:r w:rsidRPr="00B978AA">
              <w:rPr>
                <w:sz w:val="28"/>
                <w:szCs w:val="28"/>
              </w:rPr>
              <w:t>SiteClusteringCvrpp</w:t>
            </w:r>
            <w:r w:rsidRPr="00B978AA">
              <w:rPr>
                <w:sz w:val="28"/>
                <w:szCs w:val="28"/>
                <w:lang w:val="en-US"/>
              </w:rPr>
              <w:t>Nnc</w:t>
            </w:r>
            <w:r w:rsidRPr="00B978AA">
              <w:rPr>
                <w:sz w:val="28"/>
                <w:szCs w:val="28"/>
              </w:rPr>
              <w:t xml:space="preserve"> – клас-нащадок класу SiteClusteringCvrpp. Клас розв’язку</w:t>
            </w:r>
            <w:r w:rsidR="00AF7A90">
              <w:rPr>
                <w:sz w:val="28"/>
                <w:szCs w:val="28"/>
              </w:rPr>
              <w:t xml:space="preserve"> задачі кластеризації модифікованим алгоритмом ланцюга найближчого сусіда</w:t>
            </w:r>
          </w:p>
        </w:tc>
        <w:tc>
          <w:tcPr>
            <w:tcW w:w="3737" w:type="dxa"/>
            <w:tcBorders>
              <w:left w:val="single" w:sz="4" w:space="0" w:color="000000"/>
              <w:right w:val="single" w:sz="4" w:space="0" w:color="000000"/>
            </w:tcBorders>
            <w:shd w:val="clear" w:color="auto" w:fill="auto"/>
          </w:tcPr>
          <w:p w:rsidR="008D2A70" w:rsidRPr="003F3571" w:rsidRDefault="008D2A70" w:rsidP="009573A9">
            <w:pPr>
              <w:autoSpaceDE w:val="0"/>
              <w:autoSpaceDN w:val="0"/>
              <w:adjustRightInd w:val="0"/>
              <w:spacing w:line="240" w:lineRule="auto"/>
              <w:rPr>
                <w:rFonts w:ascii="Times New Roman" w:hAnsi="Times New Roman" w:cs="Times New Roman"/>
                <w:sz w:val="28"/>
                <w:szCs w:val="19"/>
                <w:lang w:val="en-US" w:eastAsia="uk-UA"/>
              </w:rPr>
            </w:pPr>
            <w:r w:rsidRPr="003F3571">
              <w:rPr>
                <w:rFonts w:ascii="Times New Roman" w:hAnsi="Times New Roman" w:cs="Times New Roman"/>
                <w:sz w:val="28"/>
                <w:szCs w:val="19"/>
                <w:lang w:eastAsia="uk-UA"/>
              </w:rPr>
              <w:t>public override void StartingInitialize()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lang w:val="ru-RU"/>
              </w:rPr>
            </w:pPr>
            <w:r w:rsidRPr="00B978AA">
              <w:rPr>
                <w:sz w:val="28"/>
                <w:szCs w:val="28"/>
              </w:rPr>
              <w:t xml:space="preserve">Функція, що виконується на початку бджолиного алгоритму. Обчислення початкового набору кластерів, використовуючи алгоритм </w:t>
            </w:r>
            <w:r w:rsidRPr="00B978AA">
              <w:rPr>
                <w:sz w:val="28"/>
                <w:szCs w:val="28"/>
                <w:lang w:val="en-US"/>
              </w:rPr>
              <w:t>near</w:t>
            </w:r>
            <w:r w:rsidR="004C1A08">
              <w:rPr>
                <w:sz w:val="28"/>
                <w:szCs w:val="28"/>
                <w:lang w:val="en-US"/>
              </w:rPr>
              <w:t>est</w:t>
            </w:r>
            <w:r w:rsidRPr="00B978AA">
              <w:rPr>
                <w:sz w:val="28"/>
                <w:szCs w:val="28"/>
                <w:lang w:val="ru-RU"/>
              </w:rPr>
              <w:t>-</w:t>
            </w:r>
            <w:r w:rsidRPr="00B978AA">
              <w:rPr>
                <w:sz w:val="28"/>
                <w:szCs w:val="28"/>
                <w:lang w:val="en-US"/>
              </w:rPr>
              <w:t>neighbor</w:t>
            </w:r>
            <w:r w:rsidRPr="00B978AA">
              <w:rPr>
                <w:sz w:val="28"/>
                <w:szCs w:val="28"/>
                <w:lang w:val="ru-RU"/>
              </w:rPr>
              <w:t xml:space="preserve"> </w:t>
            </w:r>
            <w:r w:rsidRPr="00B978AA">
              <w:rPr>
                <w:sz w:val="28"/>
                <w:szCs w:val="28"/>
                <w:lang w:val="en-US"/>
              </w:rPr>
              <w:t>chain</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rPr>
            </w:pPr>
          </w:p>
        </w:tc>
        <w:tc>
          <w:tcPr>
            <w:tcW w:w="3737" w:type="dxa"/>
            <w:tcBorders>
              <w:left w:val="single" w:sz="4" w:space="0" w:color="000000"/>
              <w:right w:val="single" w:sz="4" w:space="0" w:color="000000"/>
            </w:tcBorders>
            <w:shd w:val="clear" w:color="auto" w:fill="auto"/>
          </w:tcPr>
          <w:p w:rsidR="008D2A70" w:rsidRPr="003F3571" w:rsidRDefault="008D2A70" w:rsidP="009573A9">
            <w:pPr>
              <w:autoSpaceDE w:val="0"/>
              <w:autoSpaceDN w:val="0"/>
              <w:adjustRightInd w:val="0"/>
              <w:spacing w:line="240" w:lineRule="auto"/>
              <w:rPr>
                <w:rFonts w:ascii="Times New Roman" w:hAnsi="Times New Roman" w:cs="Times New Roman"/>
                <w:sz w:val="28"/>
                <w:szCs w:val="19"/>
                <w:lang w:val="en-US" w:eastAsia="uk-UA"/>
              </w:rPr>
            </w:pPr>
            <w:r w:rsidRPr="003F3571">
              <w:rPr>
                <w:rFonts w:ascii="Times New Roman" w:hAnsi="Times New Roman" w:cs="Times New Roman"/>
                <w:sz w:val="28"/>
                <w:szCs w:val="19"/>
                <w:lang w:eastAsia="uk-UA"/>
              </w:rPr>
              <w:t>private void GenerateClustersFromNnc()</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 xml:space="preserve">Генерація кластерів розв’язку на основі початкового набору кластерів, обчислених алгоритмом </w:t>
            </w:r>
            <w:r w:rsidRPr="00B978AA">
              <w:rPr>
                <w:sz w:val="28"/>
                <w:szCs w:val="28"/>
                <w:lang w:val="en-US"/>
              </w:rPr>
              <w:t>near</w:t>
            </w:r>
            <w:r w:rsidR="004C1A08">
              <w:rPr>
                <w:sz w:val="28"/>
                <w:szCs w:val="28"/>
                <w:lang w:val="en-US"/>
              </w:rPr>
              <w:t>est</w:t>
            </w:r>
            <w:r w:rsidRPr="00592BF5">
              <w:rPr>
                <w:sz w:val="28"/>
                <w:szCs w:val="28"/>
                <w:lang w:val="en-US"/>
              </w:rPr>
              <w:t>-</w:t>
            </w:r>
            <w:r w:rsidRPr="00B978AA">
              <w:rPr>
                <w:sz w:val="28"/>
                <w:szCs w:val="28"/>
                <w:lang w:val="en-US"/>
              </w:rPr>
              <w:t>neighbor</w:t>
            </w:r>
            <w:r w:rsidRPr="00592BF5">
              <w:rPr>
                <w:sz w:val="28"/>
                <w:szCs w:val="28"/>
                <w:lang w:val="en-US"/>
              </w:rPr>
              <w:t xml:space="preserve"> </w:t>
            </w:r>
            <w:r w:rsidRPr="00B978AA">
              <w:rPr>
                <w:sz w:val="28"/>
                <w:szCs w:val="28"/>
                <w:lang w:val="en-US"/>
              </w:rPr>
              <w:t>chain</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Node</w:t>
            </w:r>
            <w:r w:rsidRPr="00B978AA">
              <w:rPr>
                <w:sz w:val="28"/>
                <w:szCs w:val="28"/>
              </w:rPr>
              <w:t xml:space="preserve"> – клас вузла. Зберігає інформацію, що стосується вузла</w:t>
            </w:r>
          </w:p>
        </w:tc>
        <w:tc>
          <w:tcPr>
            <w:tcW w:w="3737" w:type="dxa"/>
            <w:tcBorders>
              <w:left w:val="single" w:sz="4" w:space="0" w:color="000000"/>
              <w:right w:val="single" w:sz="4" w:space="0" w:color="000000"/>
            </w:tcBorders>
            <w:shd w:val="clear" w:color="auto" w:fill="auto"/>
          </w:tcPr>
          <w:p w:rsidR="00200073" w:rsidRPr="003F3571" w:rsidRDefault="00200073" w:rsidP="009573A9">
            <w:pPr>
              <w:autoSpaceDE w:val="0"/>
              <w:autoSpaceDN w:val="0"/>
              <w:adjustRightInd w:val="0"/>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void ConnectTo (Node node)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9573A9">
            <w:pPr>
              <w:autoSpaceDE w:val="0"/>
              <w:autoSpaceDN w:val="0"/>
              <w:adjustRightInd w:val="0"/>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void ConnectTo (Node node, Color color)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 враховуючи колір з’єднання</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9573A9">
            <w:pPr>
              <w:autoSpaceDE w:val="0"/>
              <w:autoSpaceDN w:val="0"/>
              <w:adjustRightInd w:val="0"/>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void DisconnectFromAll()</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Від’єднати поточний вузол від усіх інших вузлів</w:t>
            </w:r>
          </w:p>
        </w:tc>
      </w:tr>
    </w:tbl>
    <w:p w:rsidR="008D2A70" w:rsidRDefault="008D2A70" w:rsidP="008D2A70">
      <w:pPr>
        <w:rPr>
          <w:rFonts w:ascii="Times New Roman" w:hAnsi="Times New Roman" w:cs="Times New Roman"/>
          <w:sz w:val="28"/>
        </w:rPr>
      </w:pPr>
      <w:r>
        <w:rPr>
          <w:rFonts w:ascii="Times New Roman" w:hAnsi="Times New Roman" w:cs="Times New Roman"/>
          <w:sz w:val="28"/>
        </w:rPr>
        <w:br w:type="page"/>
      </w:r>
    </w:p>
    <w:p w:rsidR="008D2A70" w:rsidRDefault="00AF7A9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AF7A90" w:rsidRPr="00CD1787" w:rsidTr="00AE125C">
        <w:trPr>
          <w:tblHeader/>
        </w:trPr>
        <w:tc>
          <w:tcPr>
            <w:tcW w:w="2674"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rPr>
              <w:t xml:space="preserve">ClusteringAlgorithm – абстрактний клас-нащадок класу </w:t>
            </w:r>
            <w:r w:rsidRPr="00B978AA">
              <w:rPr>
                <w:sz w:val="28"/>
                <w:szCs w:val="28"/>
                <w:lang w:val="en-US"/>
              </w:rPr>
              <w:t>Algorithm</w:t>
            </w:r>
            <w:r w:rsidRPr="00B978AA">
              <w:rPr>
                <w:sz w:val="28"/>
                <w:szCs w:val="28"/>
              </w:rPr>
              <w:t>. Реалізує спільну логіку для алгоритмів кластеризації</w:t>
            </w: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eastAsia="uk-UA"/>
              </w:rPr>
              <w:t>protected void AddCluster()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eastAsia="uk-UA"/>
              </w:rPr>
              <w:t>public override void DrawNodes()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 вузлів, оброблених алгоритмом</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 xml:space="preserve">KMeans – </w:t>
            </w:r>
            <w:r w:rsidRPr="00B978AA">
              <w:rPr>
                <w:sz w:val="28"/>
                <w:szCs w:val="28"/>
                <w:lang w:val="ru-RU"/>
              </w:rPr>
              <w:t>клас</w:t>
            </w:r>
            <w:r w:rsidRPr="00B978AA">
              <w:rPr>
                <w:sz w:val="28"/>
                <w:szCs w:val="28"/>
                <w:lang w:val="en-US"/>
              </w:rPr>
              <w:t>-</w:t>
            </w:r>
            <w:r w:rsidRPr="00B978AA">
              <w:rPr>
                <w:sz w:val="28"/>
                <w:szCs w:val="28"/>
                <w:lang w:val="ru-RU"/>
              </w:rPr>
              <w:t>нащадок</w:t>
            </w:r>
            <w:r w:rsidRPr="00B978AA">
              <w:rPr>
                <w:sz w:val="28"/>
                <w:szCs w:val="28"/>
                <w:lang w:val="en-US"/>
              </w:rPr>
              <w:t xml:space="preserve"> </w:t>
            </w:r>
            <w:r w:rsidRPr="00B978AA">
              <w:rPr>
                <w:sz w:val="28"/>
                <w:szCs w:val="28"/>
                <w:lang w:val="ru-RU"/>
              </w:rPr>
              <w:t>класу</w:t>
            </w:r>
            <w:r w:rsidRPr="00B978AA">
              <w:rPr>
                <w:sz w:val="28"/>
                <w:szCs w:val="28"/>
              </w:rPr>
              <w:t xml:space="preserve"> ClusteringAlgorithm. Клас реалізує логіку алгоритму кластеризації </w:t>
            </w:r>
            <w:r w:rsidRPr="00B978AA">
              <w:rPr>
                <w:sz w:val="28"/>
                <w:szCs w:val="28"/>
                <w:lang w:val="en-US"/>
              </w:rPr>
              <w:t>k</w:t>
            </w:r>
            <w:r w:rsidRPr="00B978AA">
              <w:rPr>
                <w:sz w:val="28"/>
                <w:szCs w:val="28"/>
              </w:rPr>
              <w:noBreakHyphen/>
            </w:r>
            <w:r w:rsidRPr="00B978AA">
              <w:rPr>
                <w:sz w:val="28"/>
                <w:szCs w:val="28"/>
                <w:lang w:val="en-US"/>
              </w:rPr>
              <w:t>means</w:t>
            </w: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val="en-US" w:eastAsia="uk-UA"/>
              </w:rPr>
            </w:pPr>
            <w:r w:rsidRPr="003F3571">
              <w:rPr>
                <w:rFonts w:ascii="Times New Roman" w:hAnsi="Times New Roman" w:cs="Times New Roman"/>
                <w:sz w:val="28"/>
                <w:szCs w:val="28"/>
                <w:lang w:eastAsia="uk-UA"/>
              </w:rPr>
              <w:t>private void GenerateClusters()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eastAsia="uk-UA"/>
              </w:rPr>
              <w:t>protected override void InnerIteration()</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 xml:space="preserve">Ітерація алгоритму </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eastAsia="uk-UA"/>
              </w:rPr>
            </w:pPr>
            <w:r w:rsidRPr="003F3571">
              <w:rPr>
                <w:rFonts w:ascii="Times New Roman" w:hAnsi="Times New Roman" w:cs="Times New Roman"/>
                <w:sz w:val="28"/>
                <w:szCs w:val="28"/>
                <w:lang w:eastAsia="uk-UA"/>
              </w:rPr>
              <w:t>private void SetCenters()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центри кластерів відповідно до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rPr>
              <w:t xml:space="preserve">NearestNeighbourChain – </w:t>
            </w:r>
            <w:r w:rsidRPr="00B978AA">
              <w:rPr>
                <w:sz w:val="28"/>
                <w:szCs w:val="28"/>
                <w:lang w:val="ru-RU"/>
              </w:rPr>
              <w:t>клас</w:t>
            </w:r>
            <w:r w:rsidRPr="00B978AA">
              <w:rPr>
                <w:sz w:val="28"/>
                <w:szCs w:val="28"/>
                <w:lang w:val="en-US"/>
              </w:rPr>
              <w:t>-</w:t>
            </w:r>
            <w:r w:rsidRPr="00B978AA">
              <w:rPr>
                <w:sz w:val="28"/>
                <w:szCs w:val="28"/>
                <w:lang w:val="ru-RU"/>
              </w:rPr>
              <w:t>нащадок</w:t>
            </w:r>
            <w:r w:rsidRPr="00B978AA">
              <w:rPr>
                <w:sz w:val="28"/>
                <w:szCs w:val="28"/>
                <w:lang w:val="en-US"/>
              </w:rPr>
              <w:t xml:space="preserve"> </w:t>
            </w:r>
            <w:r w:rsidRPr="00B978AA">
              <w:rPr>
                <w:sz w:val="28"/>
                <w:szCs w:val="28"/>
                <w:lang w:val="ru-RU"/>
              </w:rPr>
              <w:t>класу</w:t>
            </w:r>
            <w:r w:rsidRPr="00B978AA">
              <w:rPr>
                <w:sz w:val="28"/>
                <w:szCs w:val="28"/>
              </w:rPr>
              <w:t xml:space="preserve"> ClusteringAlgorithm. Клас реалізує логіку алгоритму кластеризації </w:t>
            </w:r>
            <w:r w:rsidRPr="00B978AA">
              <w:rPr>
                <w:sz w:val="28"/>
                <w:szCs w:val="28"/>
                <w:lang w:val="en-US"/>
              </w:rPr>
              <w:t>n</w:t>
            </w:r>
            <w:r w:rsidRPr="00B978AA">
              <w:rPr>
                <w:sz w:val="28"/>
                <w:szCs w:val="28"/>
              </w:rPr>
              <w:t>earest-</w:t>
            </w:r>
            <w:r w:rsidRPr="00B978AA">
              <w:rPr>
                <w:sz w:val="28"/>
                <w:szCs w:val="28"/>
                <w:lang w:val="en-US"/>
              </w:rPr>
              <w:t>n</w:t>
            </w:r>
            <w:r w:rsidRPr="00B978AA">
              <w:rPr>
                <w:sz w:val="28"/>
                <w:szCs w:val="28"/>
              </w:rPr>
              <w:t xml:space="preserve">eighbor </w:t>
            </w:r>
            <w:r w:rsidRPr="00B978AA">
              <w:rPr>
                <w:sz w:val="28"/>
                <w:szCs w:val="28"/>
                <w:lang w:val="en-US"/>
              </w:rPr>
              <w:t>c</w:t>
            </w:r>
            <w:r w:rsidRPr="00B978AA">
              <w:rPr>
                <w:sz w:val="28"/>
                <w:szCs w:val="28"/>
              </w:rPr>
              <w:t>hain</w:t>
            </w: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val="en-US" w:eastAsia="uk-UA"/>
              </w:rPr>
            </w:pPr>
            <w:r w:rsidRPr="003F3571">
              <w:rPr>
                <w:rFonts w:ascii="Times New Roman" w:hAnsi="Times New Roman" w:cs="Times New Roman"/>
                <w:sz w:val="28"/>
                <w:szCs w:val="28"/>
                <w:lang w:eastAsia="uk-UA"/>
              </w:rPr>
              <w:t>private void GenerateClusters()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val="en-US" w:eastAsia="uk-UA"/>
              </w:rPr>
            </w:pPr>
            <w:r w:rsidRPr="003F3571">
              <w:rPr>
                <w:rFonts w:ascii="Times New Roman" w:hAnsi="Times New Roman" w:cs="Times New Roman"/>
                <w:sz w:val="28"/>
                <w:szCs w:val="28"/>
                <w:lang w:eastAsia="uk-UA"/>
              </w:rPr>
              <w:t>public override string Info()</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рядок з необхідною інформацією щодо поточного стану алгоритму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val="en-US" w:eastAsia="uk-UA"/>
              </w:rPr>
            </w:pPr>
            <w:r w:rsidRPr="003F3571">
              <w:rPr>
                <w:rFonts w:ascii="Times New Roman" w:hAnsi="Times New Roman" w:cs="Times New Roman"/>
                <w:sz w:val="28"/>
                <w:szCs w:val="28"/>
                <w:lang w:eastAsia="uk-UA"/>
              </w:rPr>
              <w:t>protected override void InnerIteration()</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Ітерація алгоритму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jc w:val="both"/>
              <w:rPr>
                <w:rFonts w:ascii="Times New Roman" w:hAnsi="Times New Roman" w:cs="Times New Roman"/>
                <w:sz w:val="28"/>
                <w:szCs w:val="28"/>
                <w:lang w:val="en-US" w:eastAsia="uk-UA"/>
              </w:rPr>
            </w:pPr>
            <w:r w:rsidRPr="003F3571">
              <w:rPr>
                <w:rFonts w:ascii="Times New Roman" w:hAnsi="Times New Roman" w:cs="Times New Roman"/>
                <w:sz w:val="28"/>
                <w:szCs w:val="28"/>
                <w:lang w:eastAsia="uk-UA"/>
              </w:rPr>
              <w:t>private int NearestCluster</w:t>
            </w:r>
            <w:r w:rsidRPr="003F3571">
              <w:rPr>
                <w:rFonts w:ascii="Times New Roman" w:hAnsi="Times New Roman" w:cs="Times New Roman"/>
                <w:sz w:val="28"/>
                <w:szCs w:val="28"/>
                <w:lang w:val="en-US" w:eastAsia="uk-UA"/>
              </w:rPr>
              <w:t xml:space="preserve"> </w:t>
            </w:r>
            <w:r w:rsidRPr="003F3571">
              <w:rPr>
                <w:rFonts w:ascii="Times New Roman" w:hAnsi="Times New Roman" w:cs="Times New Roman"/>
                <w:sz w:val="28"/>
                <w:szCs w:val="28"/>
                <w:lang w:eastAsia="uk-UA"/>
              </w:rPr>
              <w:t>(int cluster)</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Отримати номер найближчого кластера</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r w:rsidRPr="00B978AA">
              <w:rPr>
                <w:sz w:val="28"/>
                <w:szCs w:val="28"/>
                <w:lang w:val="en-US"/>
              </w:rPr>
              <w:t>Cluster</w:t>
            </w:r>
            <w:r w:rsidRPr="00B978AA">
              <w:rPr>
                <w:sz w:val="28"/>
                <w:szCs w:val="28"/>
              </w:rPr>
              <w:t xml:space="preserve"> – клас кластера. Зберігає інформацію, що стосується кластера</w:t>
            </w: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void AddNode (Node node)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вузол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lang w:val="en-US"/>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void AddNodes (List&lt;Node&gt; nodes)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колекцію вузлів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List&lt;Node&gt; GetDrawingNodes (Color connectionsColor)</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Отримати вузли кластера, з’єднані відповідним кольором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double GetPrice()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суми квадратичних відстаней вузлів кластера від його центру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void Merge (Cluster cluster)</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Об’єднання кластера із поточним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void RemoveNode (Node node)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вузол із кластера</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void RemoveNodes()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усі вузли з кластера</w:t>
            </w:r>
          </w:p>
        </w:tc>
      </w:tr>
    </w:tbl>
    <w:p w:rsidR="008D2A70" w:rsidRDefault="008D2A70" w:rsidP="008D2A70">
      <w:r>
        <w:br w:type="page"/>
      </w:r>
    </w:p>
    <w:p w:rsidR="008D2A70" w:rsidRPr="00200073" w:rsidRDefault="00900E6E"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12"/>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r w:rsidRPr="00B978AA">
              <w:rPr>
                <w:sz w:val="28"/>
                <w:szCs w:val="28"/>
              </w:rPr>
              <w:t>TaskController – статичний клас, функціями якого є зв’язок користувацького інтерфейсу з класами алгоритмів, графічне відображення вузлів, збереження усіх вузлів, робота з файлами</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void AddNodeAtScreen (Node.NodeType nodeType, int posX, int posY, int volume = 1, int fine = 0)</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Додавання нового вузла і відображення його на екрані</w:t>
            </w:r>
          </w:p>
        </w:tc>
      </w:tr>
      <w:tr w:rsidR="008D2A70" w:rsidRPr="00E54F48" w:rsidTr="009573A9">
        <w:trPr>
          <w:cantSplit/>
          <w:trHeight w:val="46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private static bool CheckVolume()</w:t>
            </w:r>
          </w:p>
        </w:tc>
        <w:tc>
          <w:tcPr>
            <w:tcW w:w="3150" w:type="dxa"/>
            <w:tcBorders>
              <w:top w:val="single" w:sz="4" w:space="0" w:color="auto"/>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Перевірка розміру вузла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void CreateNewModel()</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Створити нову модель (видалити усі старі вузли)</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private static void DrawNode (Graphics g, Node node)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вузла на відповідний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private static void DrawNodes (Graphics g, List&lt;Node&gt; nodes)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вузлів на певний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void DrawNodes (int index)</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відобразити збережену множину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void DrawNodes (List&lt;Node&gt; nodes = null)</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множини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Color GetDrawingColor (int i)</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повертає колір в залежності від індексу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bool LoadModel(string fileName)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Завантаження множини вузлів з файлу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3F3571" w:rsidRDefault="008D2A70"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bool SaveModel (string fileName =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Збереження множини вузлів до файлу</w:t>
            </w:r>
          </w:p>
        </w:tc>
      </w:tr>
    </w:tbl>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900E6E" w:rsidRPr="00E54F48" w:rsidTr="009573A9">
        <w:trPr>
          <w:cantSplit/>
          <w:trHeight w:val="413"/>
        </w:trPr>
        <w:tc>
          <w:tcPr>
            <w:tcW w:w="2674" w:type="dxa"/>
            <w:vMerge w:val="restart"/>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3F3571" w:rsidRDefault="00900E6E"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void SaveDrawnNodes()</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Зберегти множину поточну вузлів для подальшого графічного відображення</w:t>
            </w:r>
          </w:p>
        </w:tc>
      </w:tr>
      <w:tr w:rsidR="00900E6E" w:rsidRPr="00E54F48"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3F3571" w:rsidRDefault="00900E6E"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private static void SetAlgorithm (Algorithm algorithm)</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Встановлення поточного алгоритму</w:t>
            </w:r>
          </w:p>
        </w:tc>
      </w:tr>
      <w:tr w:rsidR="00900E6E" w:rsidRPr="00E54F48"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3F3571" w:rsidRDefault="00900E6E"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 xml:space="preserve">public static void StartBeesAlgorithm (BeesColony.ProblemType problemType, int clustersCount, int scoutsCount, </w:t>
            </w:r>
          </w:p>
          <w:p w:rsidR="00900E6E" w:rsidRPr="003F3571" w:rsidRDefault="00900E6E"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int goodSitesCount, int bestSitesCount, int neighboursForGoodSites, int neighboursForBestSites, int clusterCapacityLimit = -1, double kilometerCost = 0)</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B978AA">
            <w:pPr>
              <w:pStyle w:val="-"/>
              <w:spacing w:line="360" w:lineRule="auto"/>
              <w:ind w:firstLine="2"/>
              <w:jc w:val="both"/>
              <w:rPr>
                <w:sz w:val="28"/>
                <w:szCs w:val="28"/>
              </w:rPr>
            </w:pPr>
            <w:r w:rsidRPr="00B978AA">
              <w:rPr>
                <w:sz w:val="28"/>
                <w:szCs w:val="28"/>
              </w:rPr>
              <w:t>Запустити алгоритм бджолиної колонії з відповідними коефіцієнтами</w:t>
            </w:r>
          </w:p>
        </w:tc>
      </w:tr>
      <w:tr w:rsidR="00900E6E" w:rsidRPr="00B978AA" w:rsidTr="009573A9">
        <w:trPr>
          <w:cantSplit/>
          <w:trHeight w:val="413"/>
        </w:trPr>
        <w:tc>
          <w:tcPr>
            <w:tcW w:w="2674" w:type="dxa"/>
            <w:vMerge/>
            <w:tcBorders>
              <w:left w:val="single" w:sz="4" w:space="0" w:color="000000"/>
              <w:right w:val="single" w:sz="4" w:space="0" w:color="000000"/>
            </w:tcBorders>
          </w:tcPr>
          <w:p w:rsidR="00900E6E" w:rsidRPr="00B978AA" w:rsidRDefault="00900E6E"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900E6E" w:rsidRPr="003F3571" w:rsidRDefault="00900E6E"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void StartClusteringToTsp()</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Запустити вирішення задачі комівояжера для кожного кластеру</w:t>
            </w:r>
          </w:p>
        </w:tc>
      </w:tr>
      <w:tr w:rsidR="00900E6E" w:rsidRPr="00B978AA"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3F3571" w:rsidRDefault="00900E6E"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void StartKMeansAlgorithm (int clustersCount)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k</w:t>
            </w:r>
            <w:r w:rsidRPr="00B978AA">
              <w:rPr>
                <w:sz w:val="28"/>
                <w:szCs w:val="28"/>
                <w:lang w:val="en-US"/>
              </w:rPr>
              <w:noBreakHyphen/>
              <w:t>means</w:t>
            </w:r>
          </w:p>
        </w:tc>
      </w:tr>
      <w:tr w:rsidR="00900E6E" w:rsidRPr="00B978AA"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3F3571" w:rsidRDefault="00900E6E"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void StartNearestNeighbourChainAlgorithm (int capacityLimit)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nearest-neighbor chain</w:t>
            </w:r>
          </w:p>
        </w:tc>
      </w:tr>
      <w:tr w:rsidR="00900E6E" w:rsidRPr="00B978AA" w:rsidTr="009573A9">
        <w:trPr>
          <w:cantSplit/>
          <w:trHeight w:val="413"/>
        </w:trPr>
        <w:tc>
          <w:tcPr>
            <w:tcW w:w="2674" w:type="dxa"/>
            <w:vMerge/>
            <w:tcBorders>
              <w:left w:val="single" w:sz="4" w:space="0" w:color="000000"/>
              <w:bottom w:val="single" w:sz="4" w:space="0" w:color="auto"/>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900E6E" w:rsidRPr="003F3571" w:rsidRDefault="00900E6E" w:rsidP="003F3571">
            <w:pPr>
              <w:autoSpaceDE w:val="0"/>
              <w:autoSpaceDN w:val="0"/>
              <w:adjustRightInd w:val="0"/>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void StopAlgorithm()</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Зупинити алгоритм</w:t>
            </w:r>
          </w:p>
        </w:tc>
      </w:tr>
    </w:tbl>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B978AA"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rPr>
              <w:t xml:space="preserve">ClusteringToTsp – клас-нащадок класу </w:t>
            </w:r>
            <w:r w:rsidRPr="00B978AA">
              <w:rPr>
                <w:sz w:val="28"/>
                <w:szCs w:val="28"/>
                <w:lang w:val="en-US"/>
              </w:rPr>
              <w:t>Algorithm</w:t>
            </w:r>
            <w:r w:rsidRPr="00B978AA">
              <w:rPr>
                <w:sz w:val="28"/>
                <w:szCs w:val="28"/>
              </w:rPr>
              <w:t>. Виконує вирішення задачі комівояжера для кожного заданого кластеру</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3F3571" w:rsidRDefault="00200073" w:rsidP="003F3571">
            <w:pPr>
              <w:autoSpaceDE w:val="0"/>
              <w:autoSpaceDN w:val="0"/>
              <w:adjustRightInd w:val="0"/>
              <w:spacing w:line="240" w:lineRule="auto"/>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void Calculate (int scoutsCount, int goodSitesCount, int bestSitesCount, int neighboursForGoodSites, int neighboursForBestSites)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Виконати обчислення</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3F3571" w:rsidRDefault="00200073" w:rsidP="003F3571">
            <w:pPr>
              <w:autoSpaceDE w:val="0"/>
              <w:autoSpaceDN w:val="0"/>
              <w:adjustRightInd w:val="0"/>
              <w:spacing w:line="240" w:lineRule="auto"/>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override void DrawNodes()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Відобразити графічно вузли задачі</w:t>
            </w:r>
          </w:p>
        </w:tc>
      </w:tr>
      <w:tr w:rsidR="00200073" w:rsidRPr="00B978AA"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rPr>
              <w:t>SerializationData – клас, що тимчасово зберігає інформацію про вузли, а також записує і зчитує її з файлу</w:t>
            </w: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spacing w:line="240" w:lineRule="auto"/>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bool Serialize(string fileName, SerializationData data)</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Серіалізувати інформацію в файл</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3F3571" w:rsidRDefault="00200073" w:rsidP="003F3571">
            <w:pPr>
              <w:autoSpaceDE w:val="0"/>
              <w:autoSpaceDN w:val="0"/>
              <w:adjustRightInd w:val="0"/>
              <w:spacing w:line="240" w:lineRule="auto"/>
              <w:jc w:val="both"/>
              <w:rPr>
                <w:rFonts w:ascii="Times New Roman" w:hAnsi="Times New Roman" w:cs="Times New Roman"/>
                <w:sz w:val="28"/>
                <w:szCs w:val="19"/>
                <w:lang w:eastAsia="uk-UA"/>
              </w:rPr>
            </w:pPr>
            <w:r w:rsidRPr="003F3571">
              <w:rPr>
                <w:rFonts w:ascii="Times New Roman" w:hAnsi="Times New Roman" w:cs="Times New Roman"/>
                <w:sz w:val="28"/>
                <w:szCs w:val="19"/>
                <w:lang w:eastAsia="uk-UA"/>
              </w:rPr>
              <w:t>public static bool Deserialize(string fileName, out SerializationData data)</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Десеріалізувати інформацію з файлу</w:t>
            </w:r>
          </w:p>
        </w:tc>
      </w:tr>
    </w:tbl>
    <w:p w:rsidR="000459CB" w:rsidRDefault="000459CB" w:rsidP="00184932">
      <w:pPr>
        <w:pStyle w:val="Heading2"/>
        <w:spacing w:line="360" w:lineRule="auto"/>
        <w:ind w:firstLine="709"/>
        <w:jc w:val="both"/>
        <w:rPr>
          <w:rFonts w:ascii="Times New Roman" w:hAnsi="Times New Roman" w:cs="Times New Roman"/>
          <w:color w:val="auto"/>
          <w:sz w:val="28"/>
        </w:rPr>
      </w:pPr>
      <w:bookmarkStart w:id="89" w:name="_Toc325271420"/>
      <w:bookmarkStart w:id="90" w:name="_Toc325323071"/>
      <w:r>
        <w:rPr>
          <w:rFonts w:ascii="Times New Roman" w:hAnsi="Times New Roman" w:cs="Times New Roman"/>
          <w:color w:val="auto"/>
          <w:sz w:val="28"/>
        </w:rPr>
        <w:t>Висновок до розділу</w:t>
      </w:r>
      <w:bookmarkEnd w:id="89"/>
      <w:bookmarkEnd w:id="90"/>
    </w:p>
    <w:p w:rsidR="007856B3" w:rsidRDefault="007856B3"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розділі наведено детальний опис функцій </w:t>
      </w:r>
      <w:r w:rsidR="001F12C2">
        <w:rPr>
          <w:rFonts w:ascii="Times New Roman" w:hAnsi="Times New Roman" w:cs="Times New Roman"/>
          <w:sz w:val="28"/>
        </w:rPr>
        <w:t>розроблених класів. Саме ці функції забезпечують розв’язання комплексу задач складання плану перевезень продукції.</w:t>
      </w:r>
    </w:p>
    <w:p w:rsidR="00900E6E" w:rsidRDefault="00900E6E"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Висунуті вимоги до програмного та технічного забезпечення користувача даного комплексу.</w:t>
      </w:r>
    </w:p>
    <w:p w:rsidR="001F12C2" w:rsidRDefault="001F12C2"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Детальний опис архітектури розробленого програмного комплексу</w:t>
      </w:r>
      <w:r w:rsidR="00900E6E">
        <w:rPr>
          <w:rFonts w:ascii="Times New Roman" w:hAnsi="Times New Roman" w:cs="Times New Roman"/>
          <w:sz w:val="28"/>
        </w:rPr>
        <w:t xml:space="preserve"> наведений у ПЗ загальної частини</w:t>
      </w:r>
      <w:r>
        <w:rPr>
          <w:rFonts w:ascii="Times New Roman" w:hAnsi="Times New Roman" w:cs="Times New Roman"/>
          <w:sz w:val="28"/>
        </w:rPr>
        <w:t xml:space="preserve"> дипломного проекту.</w:t>
      </w:r>
    </w:p>
    <w:p w:rsidR="000459CB" w:rsidRPr="00592BF5" w:rsidRDefault="000459CB" w:rsidP="007856B3">
      <w:pPr>
        <w:jc w:val="both"/>
        <w:rPr>
          <w:lang w:val="ru-RU"/>
        </w:rPr>
      </w:pPr>
      <w:r w:rsidRPr="00592BF5">
        <w:rPr>
          <w:lang w:val="ru-RU"/>
        </w:rPr>
        <w:br w:type="page"/>
      </w:r>
    </w:p>
    <w:p w:rsidR="000459CB" w:rsidRPr="00264DA7" w:rsidRDefault="000459CB" w:rsidP="003255D2">
      <w:pPr>
        <w:pStyle w:val="Heading1"/>
        <w:numPr>
          <w:ilvl w:val="0"/>
          <w:numId w:val="15"/>
        </w:numPr>
        <w:spacing w:before="0" w:after="360" w:line="360" w:lineRule="auto"/>
        <w:jc w:val="center"/>
        <w:rPr>
          <w:rFonts w:ascii="Times New Roman" w:hAnsi="Times New Roman" w:cs="Times New Roman"/>
          <w:color w:val="auto"/>
          <w:lang w:val="ru-RU"/>
        </w:rPr>
      </w:pPr>
      <w:bookmarkStart w:id="91" w:name="_Toc325271421"/>
      <w:bookmarkStart w:id="92" w:name="_Toc325323072"/>
      <w:r>
        <w:rPr>
          <w:rFonts w:ascii="Times New Roman" w:hAnsi="Times New Roman" w:cs="Times New Roman"/>
          <w:color w:val="auto"/>
          <w:lang w:val="ru-RU"/>
        </w:rPr>
        <w:lastRenderedPageBreak/>
        <w:t xml:space="preserve">РОЗДІЛ </w:t>
      </w:r>
      <w:r w:rsidR="001415DE">
        <w:rPr>
          <w:rFonts w:ascii="Times New Roman" w:hAnsi="Times New Roman" w:cs="Times New Roman"/>
          <w:color w:val="auto"/>
        </w:rPr>
        <w:t>З</w:t>
      </w:r>
      <w:r>
        <w:rPr>
          <w:rFonts w:ascii="Times New Roman" w:hAnsi="Times New Roman" w:cs="Times New Roman"/>
          <w:color w:val="auto"/>
          <w:lang w:val="ru-RU"/>
        </w:rPr>
        <w:t xml:space="preserve"> ОХОРОНИ ПРАЦІ</w:t>
      </w:r>
      <w:bookmarkEnd w:id="91"/>
      <w:bookmarkEnd w:id="92"/>
    </w:p>
    <w:p w:rsidR="001415DE" w:rsidRPr="0085538C" w:rsidRDefault="001415DE" w:rsidP="001415DE">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Pr>
          <w:rFonts w:ascii="Times New Roman" w:eastAsia="Times New Roman" w:hAnsi="Times New Roman" w:cs="Times New Roman"/>
          <w:color w:val="000000"/>
          <w:sz w:val="28"/>
          <w:szCs w:val="21"/>
          <w:lang w:eastAsia="uk-UA"/>
        </w:rPr>
        <w:t xml:space="preserve">У даному розділі розглядається приміщення, у якому відбувалось дипломне проектування, та дотримання правил охорони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які викладені у </w:t>
      </w:r>
      <w:r w:rsidR="007A58B8" w:rsidRPr="00592BF5">
        <w:rPr>
          <w:rFonts w:ascii="Times New Roman" w:eastAsia="Calibri" w:hAnsi="Times New Roman" w:cs="Times New Roman"/>
          <w:sz w:val="28"/>
          <w:szCs w:val="28"/>
          <w:lang w:val="ru-RU"/>
        </w:rPr>
        <w:t>[4]</w:t>
      </w:r>
      <w:r>
        <w:rPr>
          <w:rFonts w:ascii="Times New Roman" w:eastAsia="Calibri" w:hAnsi="Times New Roman" w:cs="Times New Roman"/>
          <w:sz w:val="28"/>
          <w:szCs w:val="28"/>
        </w:rPr>
        <w:t>. Ці правила</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93" w:name="_Toc325271422"/>
      <w:bookmarkStart w:id="94" w:name="_Toc325323073"/>
      <w:r>
        <w:rPr>
          <w:rFonts w:ascii="Times New Roman" w:hAnsi="Times New Roman" w:cs="Times New Roman"/>
          <w:color w:val="auto"/>
          <w:sz w:val="28"/>
        </w:rPr>
        <w:t>Загальні вимоги до виробничих приміщень</w:t>
      </w:r>
      <w:bookmarkEnd w:id="93"/>
      <w:bookmarkEnd w:id="94"/>
    </w:p>
    <w:p w:rsidR="001415D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t xml:space="preserve">Згідно </w:t>
      </w:r>
      <w:r w:rsidR="005625C9" w:rsidRPr="000F0266">
        <w:rPr>
          <w:rFonts w:ascii="Times New Roman" w:eastAsia="Calibri" w:hAnsi="Times New Roman" w:cs="Times New Roman"/>
          <w:sz w:val="28"/>
          <w:szCs w:val="28"/>
          <w:lang w:val="ru-RU"/>
        </w:rPr>
        <w:t>[4]</w:t>
      </w:r>
      <w:r w:rsidRPr="000F0266">
        <w:rPr>
          <w:rFonts w:ascii="Times New Roman" w:eastAsia="Times New Roman" w:hAnsi="Times New Roman" w:cs="Times New Roman"/>
          <w:color w:val="000000"/>
          <w:sz w:val="28"/>
          <w:szCs w:val="21"/>
          <w:lang w:eastAsia="uk-UA"/>
        </w:rPr>
        <w:t xml:space="preserve"> </w:t>
      </w:r>
      <w:r w:rsidR="00900E6E" w:rsidRPr="000F0266">
        <w:rPr>
          <w:rFonts w:ascii="Times New Roman" w:eastAsia="Times New Roman" w:hAnsi="Times New Roman" w:cs="Times New Roman"/>
          <w:color w:val="000000"/>
          <w:sz w:val="28"/>
          <w:szCs w:val="21"/>
          <w:lang w:eastAsia="uk-UA"/>
        </w:rPr>
        <w:t xml:space="preserve">загальні </w:t>
      </w:r>
      <w:r w:rsidRPr="000F0266">
        <w:rPr>
          <w:rFonts w:ascii="Times New Roman" w:eastAsia="Times New Roman" w:hAnsi="Times New Roman" w:cs="Times New Roman"/>
          <w:color w:val="000000"/>
          <w:sz w:val="28"/>
          <w:szCs w:val="21"/>
          <w:lang w:eastAsia="uk-UA"/>
        </w:rPr>
        <w:t>в</w:t>
      </w:r>
      <w:r w:rsidRPr="000F0266">
        <w:rPr>
          <w:rFonts w:ascii="Times New Roman" w:hAnsi="Times New Roman" w:cs="Times New Roman"/>
          <w:sz w:val="28"/>
        </w:rPr>
        <w:t xml:space="preserve">имоги до приміщень, у яких розміщені робочі місця операторів ЕОМ з ВДТ, викладено у </w:t>
      </w:r>
      <w:r w:rsidR="005625C9" w:rsidRPr="000F0266">
        <w:rPr>
          <w:rFonts w:ascii="Times New Roman" w:hAnsi="Times New Roman" w:cs="Times New Roman"/>
          <w:sz w:val="28"/>
          <w:lang w:val="ru-RU"/>
        </w:rPr>
        <w:t>[5]</w:t>
      </w:r>
      <w:r w:rsidRPr="000F0266">
        <w:rPr>
          <w:rFonts w:ascii="Times New Roman" w:hAnsi="Times New Roman" w:cs="Times New Roman"/>
          <w:sz w:val="28"/>
        </w:rPr>
        <w:t>.</w:t>
      </w:r>
    </w:p>
    <w:p w:rsidR="001415D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t>На рисунку 1.1 наведений план приміщення у якому відбувалось дипломне проектування. Площа приміщення складає 20 м</w:t>
      </w:r>
      <w:r w:rsidRPr="000F0266">
        <w:rPr>
          <w:rFonts w:ascii="Times New Roman" w:hAnsi="Times New Roman" w:cs="Times New Roman"/>
          <w:sz w:val="28"/>
          <w:vertAlign w:val="superscript"/>
        </w:rPr>
        <w:t>2</w:t>
      </w:r>
      <w:r w:rsidRPr="000F0266">
        <w:rPr>
          <w:rFonts w:ascii="Times New Roman" w:hAnsi="Times New Roman" w:cs="Times New Roman"/>
          <w:sz w:val="28"/>
        </w:rPr>
        <w:t>, висота – 3 м, об’єм приміщення – 60 м</w:t>
      </w:r>
      <w:r w:rsidRPr="000F0266">
        <w:rPr>
          <w:rFonts w:ascii="Times New Roman" w:hAnsi="Times New Roman" w:cs="Times New Roman"/>
          <w:sz w:val="28"/>
          <w:vertAlign w:val="superscript"/>
        </w:rPr>
        <w:t>3</w:t>
      </w:r>
      <w:r w:rsidRPr="000F0266">
        <w:rPr>
          <w:rFonts w:ascii="Times New Roman" w:hAnsi="Times New Roman" w:cs="Times New Roman"/>
          <w:sz w:val="28"/>
        </w:rPr>
        <w:t xml:space="preserve">. Відповідно до вимог </w:t>
      </w:r>
      <w:r w:rsidR="005625C9" w:rsidRPr="000F0266">
        <w:rPr>
          <w:rFonts w:ascii="Times New Roman" w:hAnsi="Times New Roman" w:cs="Times New Roman"/>
          <w:sz w:val="28"/>
          <w:lang w:val="ru-RU"/>
        </w:rPr>
        <w:t>[5]</w:t>
      </w:r>
      <w:r w:rsidRPr="000F0266">
        <w:rPr>
          <w:rFonts w:ascii="Times New Roman" w:hAnsi="Times New Roman" w:cs="Times New Roman"/>
          <w:sz w:val="28"/>
        </w:rPr>
        <w:t xml:space="preserve"> на одного працюючого має припадати не менше 6 м</w:t>
      </w:r>
      <w:r w:rsidRPr="000F0266">
        <w:rPr>
          <w:rFonts w:ascii="Times New Roman" w:hAnsi="Times New Roman" w:cs="Times New Roman"/>
          <w:sz w:val="28"/>
          <w:vertAlign w:val="superscript"/>
        </w:rPr>
        <w:t>2</w:t>
      </w:r>
      <w:r w:rsidRPr="000F0266">
        <w:rPr>
          <w:rFonts w:ascii="Times New Roman" w:hAnsi="Times New Roman" w:cs="Times New Roman"/>
          <w:sz w:val="28"/>
        </w:rPr>
        <w:t xml:space="preserve"> площі та не менше 20 м</w:t>
      </w:r>
      <w:r w:rsidRPr="000F0266">
        <w:rPr>
          <w:rFonts w:ascii="Times New Roman" w:hAnsi="Times New Roman" w:cs="Times New Roman"/>
          <w:sz w:val="28"/>
          <w:vertAlign w:val="superscript"/>
        </w:rPr>
        <w:t>3</w:t>
      </w:r>
      <w:r w:rsidRPr="000F0266">
        <w:rPr>
          <w:rFonts w:ascii="Times New Roman" w:hAnsi="Times New Roman" w:cs="Times New Roman"/>
          <w:sz w:val="28"/>
        </w:rPr>
        <w:t xml:space="preserve"> об’єму приміщення. У даному приміщенні ці показники дорівнюють 10 м</w:t>
      </w:r>
      <w:r w:rsidRPr="000F0266">
        <w:rPr>
          <w:rFonts w:ascii="Times New Roman" w:hAnsi="Times New Roman" w:cs="Times New Roman"/>
          <w:sz w:val="28"/>
          <w:vertAlign w:val="superscript"/>
        </w:rPr>
        <w:t>2</w:t>
      </w:r>
      <w:r w:rsidRPr="000F0266">
        <w:rPr>
          <w:rFonts w:ascii="Times New Roman" w:hAnsi="Times New Roman" w:cs="Times New Roman"/>
          <w:sz w:val="28"/>
        </w:rPr>
        <w:t xml:space="preserve"> та 30 м</w:t>
      </w:r>
      <w:r w:rsidRPr="000F0266">
        <w:rPr>
          <w:rFonts w:ascii="Times New Roman" w:hAnsi="Times New Roman" w:cs="Times New Roman"/>
          <w:sz w:val="28"/>
          <w:vertAlign w:val="superscript"/>
        </w:rPr>
        <w:t>3</w:t>
      </w:r>
      <w:r w:rsidRPr="000F0266">
        <w:rPr>
          <w:rFonts w:ascii="Times New Roman" w:hAnsi="Times New Roman" w:cs="Times New Roman"/>
          <w:sz w:val="28"/>
        </w:rPr>
        <w:t xml:space="preserve"> відповідно. Приміщення розташоване на 5-ому поверсі (розміщення на цокольних поверхах та підвальних приміщеннях заборонено). Світлові прорізи орієнтовані на північ, так що природне світло падає на робоче місце зліва.</w:t>
      </w:r>
      <w:r w:rsidRPr="000F0266">
        <w:rPr>
          <w:rFonts w:ascii="Times New Roman" w:hAnsi="Times New Roman" w:cs="Times New Roman"/>
          <w:color w:val="000000"/>
          <w:sz w:val="20"/>
        </w:rPr>
        <w:t xml:space="preserve"> </w:t>
      </w:r>
      <w:r w:rsidRPr="000F0266">
        <w:rPr>
          <w:rFonts w:ascii="Times New Roman" w:hAnsi="Times New Roman" w:cs="Times New Roman"/>
          <w:sz w:val="28"/>
        </w:rPr>
        <w:t>Віконні прорізи обладнані регульованими жалюзі.</w:t>
      </w:r>
    </w:p>
    <w:p w:rsidR="00900E6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t xml:space="preserve">Внутрішнє оздоблення приміщення виконане у світлих тонах. Біла стеля має коефіцієнт відбиття 75%, стіни пофарбовані у світлий блакитний колір (коефіцієнт відбиття – 50%), підлога застелена світлим лінолеумом (коефіцієнт відбиття – 30%). За нормами </w:t>
      </w:r>
      <w:r w:rsidR="005625C9" w:rsidRPr="000F0266">
        <w:rPr>
          <w:rFonts w:ascii="Times New Roman" w:hAnsi="Times New Roman" w:cs="Times New Roman"/>
          <w:sz w:val="28"/>
          <w:lang w:val="ru-RU"/>
        </w:rPr>
        <w:t>[5]</w:t>
      </w:r>
      <w:r w:rsidRPr="000F0266">
        <w:rPr>
          <w:rFonts w:ascii="Times New Roman" w:hAnsi="Times New Roman" w:cs="Times New Roman"/>
          <w:sz w:val="28"/>
        </w:rPr>
        <w:t xml:space="preserve"> покриття стелі має мати коефіцієнт відбиття 70-80%, стін – 50-60%, підлоги – 30-50%. Інтер’єр приміщення здійснює неабиякий вплив на психоемоційний стан працюючих та на їх працездатність, тому він розроблявся із урахуванням особливостей роботи операторів ЕОМ. </w:t>
      </w:r>
    </w:p>
    <w:p w:rsidR="001415D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t>Блакитний колір стін обраний як колір здатний підвищувати працездатність та врівноважувати емоційний стан працюючих.</w:t>
      </w:r>
    </w:p>
    <w:p w:rsidR="001415DE" w:rsidRPr="000F0266" w:rsidRDefault="000F0266" w:rsidP="000F0266">
      <w:pPr>
        <w:spacing w:before="120" w:after="0" w:line="360" w:lineRule="auto"/>
        <w:jc w:val="both"/>
        <w:rPr>
          <w:rFonts w:ascii="Times New Roman" w:hAnsi="Times New Roman" w:cs="Times New Roman"/>
          <w:sz w:val="28"/>
          <w:lang w:val="ru-RU"/>
        </w:rPr>
      </w:pPr>
      <w:r>
        <w:rPr>
          <w:rFonts w:ascii="Times New Roman" w:hAnsi="Times New Roman" w:cs="Times New Roman"/>
          <w:noProof/>
          <w:sz w:val="28"/>
          <w:lang w:eastAsia="uk-UA"/>
        </w:rPr>
        <w:lastRenderedPageBreak/>
        <w:drawing>
          <wp:inline distT="0" distB="0" distL="0" distR="0">
            <wp:extent cx="5939790" cy="4866005"/>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39790" cy="4866005"/>
                    </a:xfrm>
                    <a:prstGeom prst="rect">
                      <a:avLst/>
                    </a:prstGeom>
                    <a:noFill/>
                    <a:ln w="9525">
                      <a:noFill/>
                      <a:miter lim="800000"/>
                      <a:headEnd/>
                      <a:tailEnd/>
                    </a:ln>
                  </pic:spPr>
                </pic:pic>
              </a:graphicData>
            </a:graphic>
          </wp:inline>
        </w:drawing>
      </w:r>
    </w:p>
    <w:p w:rsidR="00900E6E" w:rsidRPr="000F0266" w:rsidRDefault="00900E6E" w:rsidP="000F0266">
      <w:pPr>
        <w:spacing w:before="120" w:after="0" w:line="360" w:lineRule="auto"/>
        <w:jc w:val="center"/>
        <w:rPr>
          <w:rFonts w:ascii="Times New Roman" w:hAnsi="Times New Roman" w:cs="Times New Roman"/>
          <w:sz w:val="28"/>
        </w:rPr>
      </w:pPr>
      <w:r w:rsidRPr="000F0266">
        <w:rPr>
          <w:rFonts w:ascii="Times New Roman" w:hAnsi="Times New Roman" w:cs="Times New Roman"/>
          <w:sz w:val="28"/>
        </w:rPr>
        <w:t>Рисунок 1.1 – План приміщення</w:t>
      </w:r>
      <w:r w:rsidRPr="000F0266">
        <w:rPr>
          <w:rFonts w:ascii="Times New Roman" w:hAnsi="Times New Roman" w:cs="Times New Roman"/>
          <w:sz w:val="28"/>
          <w:lang w:val="ru-RU"/>
        </w:rPr>
        <w:t xml:space="preserve">, у </w:t>
      </w:r>
      <w:r w:rsidRPr="000F0266">
        <w:rPr>
          <w:rFonts w:ascii="Times New Roman" w:hAnsi="Times New Roman" w:cs="Times New Roman"/>
          <w:sz w:val="28"/>
        </w:rPr>
        <w:t>якому відбувалось дипломне проектування</w:t>
      </w:r>
    </w:p>
    <w:p w:rsidR="001415DE" w:rsidRPr="000F0266" w:rsidRDefault="001415DE" w:rsidP="000F0266">
      <w:pPr>
        <w:spacing w:before="240" w:after="0" w:line="360" w:lineRule="auto"/>
        <w:ind w:firstLine="708"/>
        <w:jc w:val="both"/>
        <w:rPr>
          <w:rFonts w:ascii="Times New Roman" w:hAnsi="Times New Roman" w:cs="Times New Roman"/>
          <w:sz w:val="28"/>
        </w:rPr>
      </w:pPr>
      <w:r w:rsidRPr="000F0266">
        <w:rPr>
          <w:rFonts w:ascii="Times New Roman" w:hAnsi="Times New Roman" w:cs="Times New Roman"/>
          <w:sz w:val="28"/>
        </w:rPr>
        <w:t>У приміщенні знаходиться 2 робочих місця розділених перегородкою висотою 1,8 м, таким чином для кожного працюючого створений власний простір. У приміщенні також розташована шафа для зберігання документації, професійних книжок та довідників тощо.</w:t>
      </w:r>
    </w:p>
    <w:p w:rsidR="001415DE" w:rsidRPr="000F0266" w:rsidRDefault="001415DE" w:rsidP="000F0266">
      <w:pPr>
        <w:spacing w:after="0" w:line="360" w:lineRule="auto"/>
        <w:ind w:firstLine="708"/>
        <w:jc w:val="both"/>
        <w:rPr>
          <w:rFonts w:ascii="Times New Roman" w:hAnsi="Times New Roman" w:cs="Times New Roman"/>
          <w:bCs/>
          <w:sz w:val="28"/>
          <w:szCs w:val="28"/>
          <w:highlight w:val="green"/>
        </w:rPr>
      </w:pPr>
      <w:r w:rsidRPr="000F0266">
        <w:rPr>
          <w:rFonts w:ascii="Times New Roman" w:hAnsi="Times New Roman" w:cs="Times New Roman"/>
          <w:sz w:val="28"/>
        </w:rPr>
        <w:t>Кожного дня у приміщенні проводиться вологе прибирання. Також приміщення оснащене аптечками першої медичної допомоги.</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95" w:name="_Toc325271423"/>
      <w:bookmarkStart w:id="96" w:name="_Toc325323074"/>
      <w:r>
        <w:rPr>
          <w:rFonts w:ascii="Times New Roman" w:hAnsi="Times New Roman" w:cs="Times New Roman"/>
          <w:color w:val="auto"/>
          <w:sz w:val="28"/>
        </w:rPr>
        <w:t>Характеристика робочого місця</w:t>
      </w:r>
      <w:bookmarkEnd w:id="95"/>
      <w:bookmarkEnd w:id="96"/>
    </w:p>
    <w:p w:rsidR="001415DE" w:rsidRDefault="001415DE" w:rsidP="001415DE">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5625C9">
        <w:rPr>
          <w:rFonts w:ascii="Times New Roman" w:hAnsi="Times New Roman" w:cs="Times New Roman"/>
          <w:bCs/>
          <w:sz w:val="28"/>
          <w:szCs w:val="28"/>
          <w:lang w:val="en-US"/>
        </w:rPr>
        <w:t>[5]</w:t>
      </w:r>
      <w:r w:rsidRPr="00EF50FB">
        <w:rPr>
          <w:rFonts w:ascii="Times New Roman" w:hAnsi="Times New Roman" w:cs="Times New Roman"/>
          <w:bCs/>
          <w:sz w:val="28"/>
          <w:szCs w:val="28"/>
        </w:rPr>
        <w:t xml:space="preserve"> </w:t>
      </w:r>
      <w:r>
        <w:rPr>
          <w:rFonts w:ascii="Times New Roman" w:hAnsi="Times New Roman" w:cs="Times New Roman"/>
          <w:bCs/>
          <w:sz w:val="28"/>
          <w:szCs w:val="28"/>
        </w:rPr>
        <w:t>о</w:t>
      </w:r>
      <w:r w:rsidRPr="00D52164">
        <w:rPr>
          <w:rFonts w:ascii="Times New Roman" w:hAnsi="Times New Roman" w:cs="Times New Roman"/>
          <w:bCs/>
          <w:sz w:val="28"/>
          <w:szCs w:val="28"/>
        </w:rPr>
        <w:t xml:space="preserve">бладнання і організація робочого місця працюючих з ВДТ ЕОМ і ПЕОМ мають забезпечувати відповідність конструкції всіх елементів </w:t>
      </w:r>
      <w:r w:rsidRPr="00D52164">
        <w:rPr>
          <w:rFonts w:ascii="Times New Roman" w:hAnsi="Times New Roman" w:cs="Times New Roman"/>
          <w:bCs/>
          <w:sz w:val="28"/>
          <w:szCs w:val="28"/>
        </w:rPr>
        <w:lastRenderedPageBreak/>
        <w:t>робочого місця та їх взаємного розташування ергономічним вимогам з урахуванням характеру і особливостей трудової діяльності</w:t>
      </w:r>
      <w:r>
        <w:rPr>
          <w:rFonts w:ascii="Times New Roman" w:hAnsi="Times New Roman" w:cs="Times New Roman"/>
          <w:bCs/>
          <w:sz w:val="28"/>
          <w:szCs w:val="28"/>
        </w:rPr>
        <w:t>.</w:t>
      </w:r>
      <w:r w:rsidR="0066312A">
        <w:rPr>
          <w:rFonts w:ascii="Times New Roman" w:hAnsi="Times New Roman" w:cs="Times New Roman"/>
          <w:bCs/>
          <w:sz w:val="28"/>
          <w:szCs w:val="28"/>
        </w:rPr>
        <w:t xml:space="preserve"> </w:t>
      </w:r>
      <w:r>
        <w:rPr>
          <w:rFonts w:ascii="Times New Roman" w:hAnsi="Times New Roman" w:cs="Times New Roman"/>
          <w:bCs/>
          <w:sz w:val="28"/>
          <w:szCs w:val="28"/>
        </w:rPr>
        <w:t>Робочі місця розташовані так, що природне світло падає зліва.</w:t>
      </w:r>
      <w:r w:rsidR="0066312A">
        <w:rPr>
          <w:rFonts w:ascii="Times New Roman" w:hAnsi="Times New Roman" w:cs="Times New Roman"/>
          <w:bCs/>
          <w:sz w:val="28"/>
          <w:szCs w:val="28"/>
        </w:rPr>
        <w:t xml:space="preserve"> </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0,9 м і ширину 1,4 м. Висота столу – 75 см. Габарити поверхні столу забезпечують можливість виконання операцій у зоні досяжності моторного поля. Робочий стіл має простір для ніг завширшки і заввишки 70 см, завглибшки 60 см. Під столом розміщується підставка для ніг. </w:t>
      </w:r>
    </w:p>
    <w:p w:rsidR="001415DE" w:rsidRDefault="001415DE" w:rsidP="001415DE">
      <w:pPr>
        <w:spacing w:after="0" w:line="360" w:lineRule="auto"/>
        <w:ind w:firstLine="709"/>
        <w:jc w:val="both"/>
        <w:rPr>
          <w:rFonts w:ascii="Times New Roman" w:hAnsi="Times New Roman" w:cs="Times New Roman"/>
          <w:bCs/>
          <w:sz w:val="28"/>
          <w:szCs w:val="28"/>
        </w:rPr>
      </w:pPr>
      <w:r w:rsidRPr="00D52164">
        <w:rPr>
          <w:rFonts w:ascii="Times New Roman" w:hAnsi="Times New Roman" w:cs="Times New Roman"/>
          <w:bCs/>
          <w:sz w:val="28"/>
          <w:szCs w:val="28"/>
        </w:rPr>
        <w:t xml:space="preserve">Конструкція робочого столу </w:t>
      </w:r>
      <w:r>
        <w:rPr>
          <w:rFonts w:ascii="Times New Roman" w:hAnsi="Times New Roman" w:cs="Times New Roman"/>
          <w:bCs/>
          <w:sz w:val="28"/>
          <w:szCs w:val="28"/>
        </w:rPr>
        <w:t>відповідає</w:t>
      </w:r>
      <w:r w:rsidRPr="00D52164">
        <w:rPr>
          <w:rFonts w:ascii="Times New Roman" w:hAnsi="Times New Roman" w:cs="Times New Roman"/>
          <w:bCs/>
          <w:sz w:val="28"/>
          <w:szCs w:val="28"/>
        </w:rPr>
        <w:t xml:space="preserve"> сучасним вимогам ергономіки і забезпечу</w:t>
      </w:r>
      <w:r>
        <w:rPr>
          <w:rFonts w:ascii="Times New Roman" w:hAnsi="Times New Roman" w:cs="Times New Roman"/>
          <w:bCs/>
          <w:sz w:val="28"/>
          <w:szCs w:val="28"/>
        </w:rPr>
        <w:t>є</w:t>
      </w:r>
      <w:r w:rsidRPr="00D52164">
        <w:rPr>
          <w:rFonts w:ascii="Times New Roman" w:hAnsi="Times New Roman" w:cs="Times New Roman"/>
          <w:bCs/>
          <w:sz w:val="28"/>
          <w:szCs w:val="28"/>
        </w:rPr>
        <w:t xml:space="preserve"> оптимальне розміщення на робочій поверхн</w:t>
      </w:r>
      <w:r>
        <w:rPr>
          <w:rFonts w:ascii="Times New Roman" w:hAnsi="Times New Roman" w:cs="Times New Roman"/>
          <w:bCs/>
          <w:sz w:val="28"/>
          <w:szCs w:val="28"/>
        </w:rPr>
        <w:t xml:space="preserve">і використовуваного обладнання </w:t>
      </w:r>
      <w:r w:rsidRPr="00D52164">
        <w:rPr>
          <w:rFonts w:ascii="Times New Roman" w:hAnsi="Times New Roman" w:cs="Times New Roman"/>
          <w:bCs/>
          <w:sz w:val="28"/>
          <w:szCs w:val="28"/>
        </w:rPr>
        <w:t>і документів.</w:t>
      </w:r>
      <w:r>
        <w:rPr>
          <w:rFonts w:ascii="Times New Roman" w:hAnsi="Times New Roman" w:cs="Times New Roman"/>
          <w:bCs/>
          <w:sz w:val="28"/>
          <w:szCs w:val="28"/>
        </w:rPr>
        <w:t xml:space="preserve"> Монітор розташований на відстані 65 см від очей працюючого. Клавіатура та мишка розташовані у висувній панелі столу. Системний блок розміщується у спеціальній ніші під столом. Також стіл має шафки для зберігання документів, канцтоварів тощо.</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підйомно-поворотним стільцем регульованим за висотою, кутом нахилу спинки та відстанню спинки до сидіння. Регулювання за кожним із параметрів здійснюється незалежно і легко. Стілець обладнаний змінними підлокітниками шириною 6 см, завдовжки 30 см. Підлокітники розташовані на висоті 24 см від поверхні сидіння. Висота спинки стільця становить 30 см, його ширина та глибина сидіння – 50 та 40 см відповідно. Поверхня сидіння є плоскою, передній край – заокругленим. Висота поверхні сидіння регулюється у межах 40-50 см. Поверхня сидіння та спинки є напівм’якою із покриттям, що легко чиститься та не електризується. </w:t>
      </w:r>
    </w:p>
    <w:p w:rsidR="001415DE" w:rsidRPr="00EF50FB"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характеристики робочого місця відповідають гігієнічним нормам при роботі з ЕОМ наведеним у </w:t>
      </w:r>
      <w:r w:rsidR="005625C9" w:rsidRPr="00592BF5">
        <w:rPr>
          <w:rFonts w:ascii="Times New Roman" w:hAnsi="Times New Roman" w:cs="Times New Roman"/>
          <w:bCs/>
          <w:sz w:val="28"/>
          <w:szCs w:val="28"/>
          <w:lang w:val="ru-RU"/>
        </w:rPr>
        <w:t>[5]</w:t>
      </w:r>
      <w:r>
        <w:rPr>
          <w:rFonts w:ascii="Times New Roman" w:hAnsi="Times New Roman" w:cs="Times New Roman"/>
          <w:bCs/>
          <w:sz w:val="28"/>
          <w:szCs w:val="28"/>
        </w:rPr>
        <w:t>.</w:t>
      </w:r>
    </w:p>
    <w:p w:rsidR="001415DE" w:rsidRPr="00582B1B"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97" w:name="_Toc325271424"/>
      <w:bookmarkStart w:id="98" w:name="_Toc325323075"/>
      <w:r w:rsidRPr="00582B1B">
        <w:rPr>
          <w:rFonts w:ascii="Times New Roman" w:hAnsi="Times New Roman" w:cs="Times New Roman"/>
          <w:color w:val="auto"/>
          <w:sz w:val="28"/>
        </w:rPr>
        <w:lastRenderedPageBreak/>
        <w:t>Мікроклімат</w:t>
      </w:r>
      <w:bookmarkEnd w:id="97"/>
      <w:bookmarkEnd w:id="98"/>
    </w:p>
    <w:p w:rsidR="001415DE" w:rsidRPr="005C3A32" w:rsidRDefault="001415DE" w:rsidP="001415DE">
      <w:pPr>
        <w:spacing w:after="0" w:line="360" w:lineRule="auto"/>
        <w:ind w:firstLine="708"/>
        <w:jc w:val="both"/>
        <w:rPr>
          <w:rFonts w:ascii="Times New Roman" w:hAnsi="Times New Roman" w:cs="Times New Roman"/>
          <w:sz w:val="28"/>
        </w:rPr>
      </w:pPr>
      <w:r w:rsidRPr="00AA177E">
        <w:rPr>
          <w:rFonts w:ascii="Times New Roman" w:hAnsi="Times New Roman" w:cs="Times New Roman"/>
          <w:sz w:val="28"/>
        </w:rPr>
        <w:t xml:space="preserve">Робота оператора </w:t>
      </w:r>
      <w:r>
        <w:rPr>
          <w:rFonts w:ascii="Times New Roman" w:hAnsi="Times New Roman" w:cs="Times New Roman"/>
          <w:sz w:val="28"/>
        </w:rPr>
        <w:t>ЕОМ</w:t>
      </w:r>
      <w:r w:rsidRPr="00AA177E">
        <w:rPr>
          <w:rFonts w:ascii="Times New Roman" w:hAnsi="Times New Roman" w:cs="Times New Roman"/>
          <w:sz w:val="28"/>
        </w:rPr>
        <w:t xml:space="preserve"> виконується сидячи і не потребує фізичного напруження. Згідно </w:t>
      </w:r>
      <w:r w:rsidR="005625C9" w:rsidRPr="00592BF5">
        <w:rPr>
          <w:rFonts w:ascii="Times New Roman" w:hAnsi="Times New Roman" w:cs="Times New Roman"/>
          <w:sz w:val="28"/>
          <w:lang w:val="ru-RU"/>
        </w:rPr>
        <w:t>[6]</w:t>
      </w:r>
      <w:r w:rsidRPr="00AA177E">
        <w:rPr>
          <w:rFonts w:ascii="Times New Roman" w:hAnsi="Times New Roman" w:cs="Times New Roman"/>
          <w:sz w:val="28"/>
        </w:rPr>
        <w:t xml:space="preserve"> така робота відноситься до категорії «Легка Іа».</w:t>
      </w:r>
      <w:r>
        <w:rPr>
          <w:rFonts w:ascii="Times New Roman" w:hAnsi="Times New Roman" w:cs="Times New Roman"/>
          <w:sz w:val="28"/>
        </w:rPr>
        <w:t xml:space="preserve"> У</w:t>
      </w:r>
      <w:r w:rsidRPr="00AA177E">
        <w:rPr>
          <w:rFonts w:ascii="Times New Roman" w:hAnsi="Times New Roman" w:cs="Times New Roman"/>
          <w:sz w:val="28"/>
        </w:rPr>
        <w:t xml:space="preserve"> </w:t>
      </w:r>
      <w:r w:rsidR="005625C9" w:rsidRPr="00592BF5">
        <w:rPr>
          <w:rFonts w:ascii="Times New Roman" w:hAnsi="Times New Roman" w:cs="Times New Roman"/>
          <w:bCs/>
          <w:sz w:val="28"/>
          <w:szCs w:val="28"/>
          <w:lang w:val="ru-RU"/>
        </w:rPr>
        <w:t xml:space="preserve">[5] </w:t>
      </w:r>
      <w:r>
        <w:rPr>
          <w:rFonts w:ascii="Times New Roman" w:hAnsi="Times New Roman" w:cs="Times New Roman"/>
          <w:bCs/>
          <w:sz w:val="28"/>
          <w:szCs w:val="28"/>
        </w:rPr>
        <w:t xml:space="preserve"> встановлено,що у виробничих приміщеннях на робочих місцях з ВДТ мають забезпечуватись оптимальні значення параметрів мікроклімату</w:t>
      </w:r>
      <w:r>
        <w:rPr>
          <w:rFonts w:ascii="Times New Roman" w:eastAsia="Calibri" w:hAnsi="Times New Roman" w:cs="Times New Roman"/>
          <w:sz w:val="28"/>
          <w:szCs w:val="28"/>
        </w:rPr>
        <w:t xml:space="preserve">. </w:t>
      </w:r>
      <w:r>
        <w:rPr>
          <w:rFonts w:ascii="Times New Roman" w:hAnsi="Times New Roman" w:cs="Times New Roman"/>
          <w:sz w:val="28"/>
        </w:rPr>
        <w:t>У таблиці 5.1 наведені о</w:t>
      </w:r>
      <w:r w:rsidRPr="005C3A32">
        <w:rPr>
          <w:rFonts w:ascii="Times New Roman" w:hAnsi="Times New Roman" w:cs="Times New Roman"/>
          <w:sz w:val="28"/>
        </w:rPr>
        <w:t xml:space="preserve">птимальні величини температури, відносної вологості та швидкості руху повітря в робочій зоні виробничих приміщень, встановлені у </w:t>
      </w:r>
      <w:r w:rsidR="005625C9" w:rsidRPr="00592BF5">
        <w:rPr>
          <w:rFonts w:ascii="Times New Roman" w:hAnsi="Times New Roman" w:cs="Times New Roman"/>
          <w:sz w:val="28"/>
          <w:lang w:val="ru-RU"/>
        </w:rPr>
        <w:t>[6]</w:t>
      </w:r>
      <w:r>
        <w:rPr>
          <w:rFonts w:ascii="Times New Roman" w:hAnsi="Times New Roman" w:cs="Times New Roman"/>
          <w:sz w:val="28"/>
        </w:rPr>
        <w:t>.</w:t>
      </w:r>
    </w:p>
    <w:p w:rsidR="001415DE" w:rsidRPr="005C3A32" w:rsidRDefault="001415DE" w:rsidP="001415DE">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«Легка Іа»</w:t>
      </w:r>
    </w:p>
    <w:tbl>
      <w:tblPr>
        <w:tblStyle w:val="TableGrid"/>
        <w:tblW w:w="0" w:type="auto"/>
        <w:tblLook w:val="04A0"/>
      </w:tblPr>
      <w:tblGrid>
        <w:gridCol w:w="2385"/>
        <w:gridCol w:w="2410"/>
        <w:gridCol w:w="2383"/>
        <w:gridCol w:w="2392"/>
      </w:tblGrid>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bl>
    <w:p w:rsidR="001415DE" w:rsidRDefault="001415DE" w:rsidP="001415DE">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приміщенні усі мікрокліматичні параметри підтримуються у нормі. Регулювання температури повітря здійснюється системою централізованого опалення у холодну пору року, та кондиціонером – у теплу. Вологість повітря також регулюється кондиціонером.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додатку 3 </w:t>
      </w:r>
      <w:r w:rsidR="005625C9" w:rsidRPr="00592BF5">
        <w:rPr>
          <w:rFonts w:ascii="Times New Roman" w:hAnsi="Times New Roman" w:cs="Times New Roman"/>
          <w:sz w:val="28"/>
        </w:rPr>
        <w:t>[6]</w:t>
      </w:r>
      <w:r>
        <w:rPr>
          <w:rFonts w:ascii="Times New Roman" w:hAnsi="Times New Roman" w:cs="Times New Roman"/>
          <w:sz w:val="28"/>
        </w:rPr>
        <w:t>, що є обов’язковим для виконання, встановлені такі оптимальні рівні іонізації повітря на 1 см</w:t>
      </w:r>
      <w:r>
        <w:rPr>
          <w:rFonts w:ascii="Times New Roman" w:hAnsi="Times New Roman" w:cs="Times New Roman"/>
          <w:sz w:val="28"/>
          <w:vertAlign w:val="superscript"/>
        </w:rPr>
        <w:t>3</w:t>
      </w:r>
      <w:r>
        <w:rPr>
          <w:rFonts w:ascii="Times New Roman" w:hAnsi="Times New Roman" w:cs="Times New Roman"/>
          <w:sz w:val="28"/>
        </w:rPr>
        <w:t xml:space="preserve"> повітря:</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1500-3000 позитивно заряджених іонів;</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3000-5000 негативно заряджених.</w:t>
      </w:r>
    </w:p>
    <w:p w:rsidR="0066312A"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модулем іонізації повітря, що дозволяє регулювати цей параметр і дотримуватись норм.</w:t>
      </w:r>
      <w:r w:rsidR="0066312A">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Рух повітря у приміщенні здебільшого спричинений роботою кондиціонера, який має функцію регулювання швидкості подачі повітря. Тому цей параметр також легко нормується.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99" w:name="_Toc325271425"/>
      <w:bookmarkStart w:id="100" w:name="_Toc325323076"/>
      <w:r>
        <w:rPr>
          <w:rFonts w:ascii="Times New Roman" w:hAnsi="Times New Roman" w:cs="Times New Roman"/>
          <w:color w:val="auto"/>
          <w:sz w:val="28"/>
        </w:rPr>
        <w:lastRenderedPageBreak/>
        <w:t>Характеристика випромінювання</w:t>
      </w:r>
      <w:bookmarkEnd w:id="99"/>
      <w:bookmarkEnd w:id="100"/>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00B94E5E" w:rsidRPr="00592BF5">
        <w:rPr>
          <w:rFonts w:ascii="Times New Roman" w:eastAsia="Calibri" w:hAnsi="Times New Roman" w:cs="Times New Roman"/>
          <w:sz w:val="28"/>
          <w:szCs w:val="28"/>
          <w:lang w:val="ru-RU"/>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які необхідно дотримуватись при експлуатації ЕОМ, стосовно </w:t>
      </w:r>
      <w:r w:rsidRPr="0085538C">
        <w:rPr>
          <w:rFonts w:ascii="Times New Roman" w:hAnsi="Times New Roman" w:cs="Times New Roman"/>
          <w:sz w:val="28"/>
        </w:rPr>
        <w:t>електромагнітного, ультрафіолетового та інфрачервоного випромінювання</w:t>
      </w:r>
      <w:r>
        <w:rPr>
          <w:rFonts w:ascii="Times New Roman" w:hAnsi="Times New Roman" w:cs="Times New Roman"/>
          <w:sz w:val="28"/>
        </w:rPr>
        <w:t xml:space="preserve"> та електростатичного поля</w:t>
      </w:r>
      <w:r w:rsidRPr="0085538C">
        <w:rPr>
          <w:rFonts w:ascii="Times New Roman" w:hAnsi="Times New Roman" w:cs="Times New Roman"/>
          <w:sz w:val="28"/>
        </w:rPr>
        <w:t xml:space="preserve">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B94E5E" w:rsidRPr="00592BF5">
        <w:rPr>
          <w:rFonts w:ascii="Times New Roman" w:hAnsi="Times New Roman" w:cs="Times New Roman"/>
          <w:sz w:val="28"/>
          <w:lang w:val="ru-RU"/>
        </w:rPr>
        <w:t>[5]</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та електростатичного поля є кондиціонер, системні блоки та монітори. На сьогодні усі технічні засоби мають інтенсивність випромінювання і напруженість електростатичного поля в десятки разів менші за нормативно встановлені.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Pr>
          <w:rFonts w:ascii="Times New Roman" w:hAnsi="Times New Roman" w:cs="Times New Roman"/>
          <w:sz w:val="28"/>
        </w:rPr>
        <w:t>.</w:t>
      </w:r>
    </w:p>
    <w:p w:rsidR="001415DE" w:rsidRPr="00582B1B"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Люмінесцентні лампи являються єдиним джерелом ультрафіолетового випромінювання у приміщенні, вони містять незначну УФ-складову із ртутного спектра, що цілком задовольняє вимогам.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1" w:name="_Toc325271426"/>
      <w:bookmarkStart w:id="102" w:name="_Toc325323077"/>
      <w:r>
        <w:rPr>
          <w:rFonts w:ascii="Times New Roman" w:hAnsi="Times New Roman" w:cs="Times New Roman"/>
          <w:color w:val="auto"/>
          <w:sz w:val="28"/>
        </w:rPr>
        <w:t>Освітлення</w:t>
      </w:r>
      <w:bookmarkEnd w:id="101"/>
      <w:bookmarkEnd w:id="102"/>
    </w:p>
    <w:p w:rsidR="001415DE" w:rsidRPr="00592BF5"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мінімально необхідний для приміщень, у яких експлуатуються ЕОМ, коефіцієнт природної освітленості рівний 1,5% (за нормами </w:t>
      </w:r>
      <w:r w:rsidR="00B94E5E" w:rsidRPr="00592BF5">
        <w:rPr>
          <w:rFonts w:ascii="Times New Roman" w:hAnsi="Times New Roman" w:cs="Times New Roman"/>
          <w:bCs/>
          <w:sz w:val="28"/>
          <w:szCs w:val="28"/>
        </w:rPr>
        <w:t>[5]</w:t>
      </w:r>
      <w:r w:rsidR="000F0266">
        <w:rPr>
          <w:rFonts w:ascii="Times New Roman" w:hAnsi="Times New Roman" w:cs="Times New Roman"/>
          <w:bCs/>
          <w:sz w:val="28"/>
          <w:szCs w:val="28"/>
        </w:rPr>
        <w:t>).</w:t>
      </w:r>
    </w:p>
    <w:p w:rsidR="001415DE" w:rsidRPr="00C131E1"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Джерелами штучного світла є 3 світильники, кожний із яких містить 4 люмінесцентних лампи типу ЛБ 30 (світловий потік однієї лампи – 2020 лм), Світильник обладнані дзеркальними ґратами відповідно до вимог </w:t>
      </w:r>
      <w:r w:rsidR="00B94E5E" w:rsidRPr="00592BF5">
        <w:rPr>
          <w:rFonts w:ascii="Times New Roman" w:hAnsi="Times New Roman" w:cs="Times New Roman"/>
          <w:sz w:val="28"/>
        </w:rPr>
        <w:t>[5]</w:t>
      </w:r>
      <w:r>
        <w:rPr>
          <w:rFonts w:ascii="Times New Roman" w:hAnsi="Times New Roman" w:cs="Times New Roman"/>
          <w:sz w:val="28"/>
        </w:rPr>
        <w:t xml:space="preserve">. Згідно </w:t>
      </w:r>
      <w:r w:rsidR="00B94E5E" w:rsidRPr="00592BF5">
        <w:rPr>
          <w:rFonts w:ascii="Times New Roman" w:hAnsi="Times New Roman" w:cs="Times New Roman"/>
          <w:bCs/>
          <w:sz w:val="28"/>
          <w:szCs w:val="28"/>
          <w:lang w:val="ru-RU"/>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sidRPr="00592BF5">
        <w:rPr>
          <w:rFonts w:ascii="Times New Roman" w:hAnsi="Times New Roman" w:cs="Times New Roman"/>
          <w:bCs/>
          <w:sz w:val="28"/>
          <w:szCs w:val="28"/>
          <w:lang w:val="ru-RU"/>
        </w:rPr>
        <w:t>.</w:t>
      </w:r>
      <w:r>
        <w:rPr>
          <w:rFonts w:ascii="Times New Roman" w:hAnsi="Times New Roman" w:cs="Times New Roman"/>
          <w:bCs/>
          <w:sz w:val="28"/>
          <w:szCs w:val="28"/>
        </w:rPr>
        <w:t xml:space="preserve"> Розроблена система штучного освітлення забезпечує освітленість робочого місця у 380 лк.</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3" w:name="_Toc325271427"/>
      <w:bookmarkStart w:id="104" w:name="_Toc325323078"/>
      <w:r>
        <w:rPr>
          <w:rFonts w:ascii="Times New Roman" w:hAnsi="Times New Roman" w:cs="Times New Roman"/>
          <w:color w:val="auto"/>
          <w:sz w:val="28"/>
        </w:rPr>
        <w:t>Виробничий шум</w:t>
      </w:r>
      <w:bookmarkEnd w:id="103"/>
      <w:bookmarkEnd w:id="104"/>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t>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B94E5E" w:rsidRPr="00592BF5">
        <w:rPr>
          <w:rFonts w:ascii="Times New Roman" w:hAnsi="Times New Roman" w:cs="Times New Roman"/>
          <w:sz w:val="28"/>
          <w:lang w:val="ru-RU"/>
        </w:rPr>
        <w:t>[5]</w:t>
      </w:r>
      <w:r w:rsidRPr="00EA5343">
        <w:rPr>
          <w:rFonts w:ascii="Times New Roman" w:hAnsi="Times New Roman" w:cs="Times New Roman"/>
          <w:sz w:val="28"/>
        </w:rPr>
        <w:t xml:space="preserve"> 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xml:space="preserve">, має бути не вищий за 50 дБА. </w:t>
      </w:r>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lastRenderedPageBreak/>
        <w:t>Основним</w:t>
      </w:r>
      <w:r>
        <w:rPr>
          <w:rFonts w:ascii="Times New Roman" w:hAnsi="Times New Roman" w:cs="Times New Roman"/>
          <w:sz w:val="28"/>
        </w:rPr>
        <w:t>и джерелами</w:t>
      </w:r>
      <w:r w:rsidRPr="00EA5343">
        <w:rPr>
          <w:rFonts w:ascii="Times New Roman" w:hAnsi="Times New Roman" w:cs="Times New Roman"/>
          <w:sz w:val="28"/>
        </w:rPr>
        <w:t xml:space="preserve"> шуму у приміщенні є</w:t>
      </w:r>
      <w:r>
        <w:rPr>
          <w:rFonts w:ascii="Times New Roman" w:hAnsi="Times New Roman" w:cs="Times New Roman"/>
          <w:sz w:val="28"/>
        </w:rPr>
        <w:t>:</w:t>
      </w:r>
    </w:p>
    <w:p w:rsidR="001415DE" w:rsidRDefault="001415DE" w:rsidP="001415DE">
      <w:pPr>
        <w:pStyle w:val="ListParagraph"/>
        <w:numPr>
          <w:ilvl w:val="0"/>
          <w:numId w:val="25"/>
        </w:numPr>
        <w:spacing w:line="360" w:lineRule="auto"/>
        <w:jc w:val="both"/>
        <w:rPr>
          <w:rFonts w:ascii="Times New Roman" w:hAnsi="Times New Roman" w:cs="Times New Roman"/>
          <w:sz w:val="28"/>
        </w:rPr>
      </w:pPr>
      <w:r w:rsidRPr="00766651">
        <w:rPr>
          <w:rFonts w:ascii="Times New Roman" w:hAnsi="Times New Roman" w:cs="Times New Roman"/>
          <w:sz w:val="28"/>
        </w:rPr>
        <w:t>кондиціонер</w:t>
      </w:r>
      <w:r>
        <w:rPr>
          <w:rFonts w:ascii="Times New Roman" w:hAnsi="Times New Roman" w:cs="Times New Roman"/>
          <w:sz w:val="28"/>
        </w:rPr>
        <w:t xml:space="preserve"> із рівнем шуму </w:t>
      </w:r>
      <w:r w:rsidRPr="007D2520">
        <w:rPr>
          <w:rFonts w:ascii="Times New Roman" w:hAnsi="Times New Roman" w:cs="Times New Roman"/>
          <w:sz w:val="28"/>
        </w:rPr>
        <w:t>26-36 дБА</w:t>
      </w:r>
    </w:p>
    <w:p w:rsidR="001415DE" w:rsidRDefault="001415DE" w:rsidP="001415DE">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системні блоки, шумність яких 30</w:t>
      </w:r>
      <w:r>
        <w:rPr>
          <w:rFonts w:ascii="Times New Roman" w:hAnsi="Times New Roman" w:cs="Times New Roman"/>
          <w:sz w:val="28"/>
        </w:rPr>
        <w:noBreakHyphen/>
        <w:t>37</w:t>
      </w:r>
      <w:r w:rsidRPr="007D2520">
        <w:rPr>
          <w:rFonts w:ascii="Times New Roman" w:hAnsi="Times New Roman" w:cs="Times New Roman"/>
          <w:sz w:val="28"/>
        </w:rPr>
        <w:t> дБА</w:t>
      </w:r>
      <w:r w:rsidRPr="00766651">
        <w:rPr>
          <w:rFonts w:ascii="Times New Roman" w:hAnsi="Times New Roman" w:cs="Times New Roman"/>
          <w:sz w:val="28"/>
        </w:rPr>
        <w:t>.</w:t>
      </w:r>
    </w:p>
    <w:p w:rsidR="001415DE" w:rsidRPr="007D2520" w:rsidRDefault="001415DE" w:rsidP="001415DE">
      <w:pPr>
        <w:spacing w:line="360" w:lineRule="auto"/>
        <w:ind w:firstLine="709"/>
        <w:jc w:val="both"/>
        <w:rPr>
          <w:rFonts w:ascii="Times New Roman" w:hAnsi="Times New Roman" w:cs="Times New Roman"/>
          <w:sz w:val="28"/>
        </w:rPr>
      </w:pPr>
      <w:r w:rsidRPr="007D2520">
        <w:rPr>
          <w:rFonts w:ascii="Times New Roman" w:hAnsi="Times New Roman" w:cs="Times New Roman"/>
          <w:sz w:val="28"/>
        </w:rPr>
        <w:t>Сумарний рівень шуму</w:t>
      </w:r>
      <w:r>
        <w:rPr>
          <w:rFonts w:ascii="Times New Roman" w:hAnsi="Times New Roman" w:cs="Times New Roman"/>
          <w:sz w:val="28"/>
        </w:rPr>
        <w:t xml:space="preserve"> </w:t>
      </w:r>
      <w:r w:rsidRPr="007D2520">
        <w:rPr>
          <w:rFonts w:ascii="Times New Roman" w:hAnsi="Times New Roman" w:cs="Times New Roman"/>
          <w:sz w:val="28"/>
        </w:rPr>
        <w:t xml:space="preserve">від кондиціонера та комп’ютерів дорівнює </w:t>
      </w:r>
      <w:r>
        <w:rPr>
          <w:rFonts w:ascii="Times New Roman" w:hAnsi="Times New Roman" w:cs="Times New Roman"/>
          <w:sz w:val="28"/>
        </w:rPr>
        <w:t>34</w:t>
      </w:r>
      <w:r>
        <w:rPr>
          <w:rFonts w:ascii="Times New Roman" w:hAnsi="Times New Roman" w:cs="Times New Roman"/>
          <w:sz w:val="28"/>
        </w:rPr>
        <w:noBreakHyphen/>
        <w:t>41 дБА, що цілком задовольняє нормам.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5" w:name="_Toc325271428"/>
      <w:bookmarkStart w:id="106" w:name="_Toc325323079"/>
      <w:r>
        <w:rPr>
          <w:rFonts w:ascii="Times New Roman" w:hAnsi="Times New Roman" w:cs="Times New Roman"/>
          <w:color w:val="auto"/>
          <w:sz w:val="28"/>
        </w:rPr>
        <w:t>Електробезпека</w:t>
      </w:r>
      <w:bookmarkEnd w:id="105"/>
      <w:bookmarkEnd w:id="106"/>
    </w:p>
    <w:p w:rsidR="001415DE" w:rsidRPr="00592BF5"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00B94E5E" w:rsidRPr="00592BF5">
        <w:rPr>
          <w:rFonts w:ascii="Times New Roman" w:eastAsia="Calibri" w:hAnsi="Times New Roman" w:cs="Times New Roman"/>
          <w:sz w:val="28"/>
          <w:szCs w:val="28"/>
        </w:rPr>
        <w:t>[4]</w:t>
      </w:r>
      <w:r>
        <w:rPr>
          <w:rFonts w:ascii="Times New Roman" w:eastAsia="Times New Roman" w:hAnsi="Times New Roman" w:cs="Times New Roman"/>
          <w:color w:val="000000"/>
          <w:sz w:val="28"/>
          <w:szCs w:val="21"/>
          <w:lang w:eastAsia="uk-UA"/>
        </w:rPr>
        <w:t xml:space="preserve"> </w:t>
      </w:r>
      <w:r>
        <w:rPr>
          <w:rFonts w:ascii="Times New Roman" w:hAnsi="Times New Roman" w:cs="Times New Roman"/>
          <w:sz w:val="28"/>
        </w:rPr>
        <w:t xml:space="preserve">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B94E5E" w:rsidRPr="00592BF5">
        <w:rPr>
          <w:rFonts w:ascii="Times New Roman" w:hAnsi="Times New Roman" w:cs="Times New Roman"/>
          <w:sz w:val="28"/>
        </w:rPr>
        <w:t>[7]</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У приміщенні, у якому проходило дипломне проектування відсутні умови підвищеної небезпеки ураження людини електричним струмом:</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підвищена вологість;</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наявність струмопровідного пилу;</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струмопровідна підлога;</w:t>
      </w:r>
    </w:p>
    <w:p w:rsidR="001415DE" w:rsidRPr="00514801"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висока температура повітря (вище +36 С</w:t>
      </w:r>
      <w:r>
        <w:rPr>
          <w:rFonts w:ascii="Calibri" w:hAnsi="Calibri" w:cs="Calibri"/>
          <w:sz w:val="28"/>
        </w:rPr>
        <w:t>°</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Тобто приміщення відноситься до категорії приміщень без підвищеної небезпеки ураження струмом.</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Усе устаткування у даному приміщенні (комп’ютери, кондиціонер, світильник, монітори тощо) має апаратуру захисту від струму короткого замикання та інших аварійних режимів. </w:t>
      </w:r>
    </w:p>
    <w:p w:rsidR="001415DE" w:rsidRPr="00514801"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Електромережа для живлення ЕОМ з ВДТ виконана як окрема групова трипровідна </w:t>
      </w:r>
      <w:r w:rsidRPr="000B3BF1">
        <w:rPr>
          <w:rFonts w:ascii="Times New Roman" w:hAnsi="Times New Roman" w:cs="Times New Roman"/>
          <w:sz w:val="28"/>
        </w:rPr>
        <w:t>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електроприймачів.</w:t>
      </w:r>
      <w:r>
        <w:rPr>
          <w:rFonts w:ascii="Times New Roman" w:hAnsi="Times New Roman" w:cs="Times New Roman"/>
          <w:sz w:val="28"/>
        </w:rPr>
        <w:t xml:space="preserve"> </w:t>
      </w:r>
      <w:r w:rsidRPr="00514801">
        <w:rPr>
          <w:rFonts w:ascii="Times New Roman" w:hAnsi="Times New Roman" w:cs="Times New Roman"/>
          <w:sz w:val="28"/>
        </w:rPr>
        <w:t>Не допускається використовувати нульовий робочий провідник як нульовий захисний провідник.</w:t>
      </w:r>
      <w:r>
        <w:rPr>
          <w:rFonts w:ascii="Times New Roman" w:hAnsi="Times New Roman" w:cs="Times New Roman"/>
          <w:sz w:val="28"/>
        </w:rPr>
        <w:t xml:space="preserve"> Нульовий захисний провідник </w:t>
      </w:r>
      <w:r w:rsidRPr="00514801">
        <w:rPr>
          <w:rFonts w:ascii="Times New Roman" w:hAnsi="Times New Roman" w:cs="Times New Roman"/>
          <w:sz w:val="28"/>
        </w:rPr>
        <w:t>прокл</w:t>
      </w:r>
      <w:r>
        <w:rPr>
          <w:rFonts w:ascii="Times New Roman" w:hAnsi="Times New Roman" w:cs="Times New Roman"/>
          <w:sz w:val="28"/>
        </w:rPr>
        <w:t xml:space="preserve">адений від </w:t>
      </w:r>
      <w:r w:rsidRPr="00514801">
        <w:rPr>
          <w:rFonts w:ascii="Times New Roman" w:hAnsi="Times New Roman" w:cs="Times New Roman"/>
          <w:sz w:val="28"/>
        </w:rPr>
        <w:t xml:space="preserve">стійки </w:t>
      </w:r>
      <w:r>
        <w:rPr>
          <w:rFonts w:ascii="Times New Roman" w:hAnsi="Times New Roman" w:cs="Times New Roman"/>
          <w:sz w:val="28"/>
        </w:rPr>
        <w:t xml:space="preserve">групового розподільного </w:t>
      </w:r>
      <w:r w:rsidRPr="00514801">
        <w:rPr>
          <w:rFonts w:ascii="Times New Roman" w:hAnsi="Times New Roman" w:cs="Times New Roman"/>
          <w:sz w:val="28"/>
        </w:rPr>
        <w:t>щита до розеток електроживлення</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Оскільки у приміщенні експлуатується лише 2 ЕОМ з ВДТ встановлення аварійного резервного вимикача, який може повністю </w:t>
      </w:r>
      <w:r>
        <w:rPr>
          <w:rFonts w:ascii="Times New Roman" w:hAnsi="Times New Roman" w:cs="Times New Roman"/>
          <w:sz w:val="28"/>
        </w:rPr>
        <w:lastRenderedPageBreak/>
        <w:t>вимкнути електричне живлення, окрім освітлення, у приміщенні не є обов’язковим.</w:t>
      </w:r>
    </w:p>
    <w:p w:rsidR="001415DE" w:rsidRPr="00D67097"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4 розетки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попід стінами у пластикових коробах та рукавах з відводами. Усе обладнання підключається до мережі тільки за допомогою справних штепсельних з’єднань і електророзеток заводського виготовлення.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7" w:name="_Toc325271429"/>
      <w:bookmarkStart w:id="108" w:name="_Toc325323080"/>
      <w:r>
        <w:rPr>
          <w:rFonts w:ascii="Times New Roman" w:hAnsi="Times New Roman" w:cs="Times New Roman"/>
          <w:color w:val="auto"/>
          <w:sz w:val="28"/>
        </w:rPr>
        <w:t>Пожежна безпека</w:t>
      </w:r>
      <w:bookmarkEnd w:id="107"/>
      <w:bookmarkEnd w:id="108"/>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B94E5E" w:rsidRPr="00592BF5">
        <w:rPr>
          <w:rFonts w:ascii="Times New Roman" w:hAnsi="Times New Roman"/>
          <w:bCs/>
          <w:sz w:val="28"/>
          <w:szCs w:val="28"/>
        </w:rPr>
        <w:t>[8]</w:t>
      </w:r>
      <w:r>
        <w:rPr>
          <w:rFonts w:ascii="Times New Roman" w:hAnsi="Times New Roman"/>
          <w:b/>
          <w:bCs/>
          <w:sz w:val="28"/>
          <w:szCs w:val="28"/>
        </w:rPr>
        <w:t xml:space="preserve"> </w:t>
      </w:r>
      <w:r>
        <w:rPr>
          <w:rFonts w:ascii="Times New Roman" w:hAnsi="Times New Roman"/>
          <w:bCs/>
          <w:sz w:val="28"/>
          <w:szCs w:val="28"/>
        </w:rPr>
        <w:t xml:space="preserve">задане </w:t>
      </w:r>
      <w:r w:rsidRPr="008D6C9B">
        <w:rPr>
          <w:rFonts w:ascii="Times New Roman" w:hAnsi="Times New Roman"/>
          <w:sz w:val="28"/>
          <w:szCs w:val="28"/>
        </w:rPr>
        <w:t>приміщення</w:t>
      </w:r>
      <w:r>
        <w:rPr>
          <w:rFonts w:ascii="Times New Roman" w:hAnsi="Times New Roman"/>
          <w:sz w:val="28"/>
          <w:szCs w:val="28"/>
        </w:rPr>
        <w:t xml:space="preserve"> за вибухопожежною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Увесь простір у приміщенні відповідно до </w:t>
      </w:r>
      <w:r w:rsidR="00B94E5E" w:rsidRPr="00592BF5">
        <w:rPr>
          <w:rFonts w:ascii="Times New Roman" w:hAnsi="Times New Roman"/>
          <w:bCs/>
          <w:sz w:val="28"/>
          <w:szCs w:val="28"/>
        </w:rPr>
        <w:t>[9]</w:t>
      </w:r>
      <w:r>
        <w:rPr>
          <w:rFonts w:ascii="Times New Roman" w:hAnsi="Times New Roman"/>
          <w:bCs/>
          <w:sz w:val="28"/>
          <w:szCs w:val="28"/>
        </w:rPr>
        <w:t xml:space="preserve"> становить собою пожежонебезпечну зону класу П-ІІа – простір у приміщенні, у якому знаходяться горючі речовини та матеріали. </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У заданому приміщенні можливе виникнення наступних пожеж:</w:t>
      </w:r>
    </w:p>
    <w:p w:rsidR="001415DE" w:rsidRDefault="001415DE" w:rsidP="001415DE">
      <w:pPr>
        <w:pStyle w:val="ListParagraph"/>
        <w:numPr>
          <w:ilvl w:val="0"/>
          <w:numId w:val="27"/>
        </w:numPr>
        <w:spacing w:after="0" w:line="360" w:lineRule="auto"/>
        <w:jc w:val="both"/>
        <w:rPr>
          <w:rFonts w:ascii="Times New Roman" w:hAnsi="Times New Roman"/>
          <w:bCs/>
          <w:sz w:val="28"/>
          <w:szCs w:val="28"/>
        </w:rPr>
      </w:pPr>
      <w:r w:rsidRPr="002D2B19">
        <w:rPr>
          <w:rFonts w:ascii="Times New Roman" w:hAnsi="Times New Roman"/>
          <w:bCs/>
          <w:sz w:val="28"/>
          <w:szCs w:val="28"/>
        </w:rPr>
        <w:t>пожеж</w:t>
      </w:r>
      <w:r>
        <w:rPr>
          <w:rFonts w:ascii="Times New Roman" w:hAnsi="Times New Roman"/>
          <w:bCs/>
          <w:sz w:val="28"/>
          <w:szCs w:val="28"/>
        </w:rPr>
        <w:t xml:space="preserve">і класу А – </w:t>
      </w:r>
      <w:r w:rsidRPr="002D2B19">
        <w:rPr>
          <w:rFonts w:ascii="Times New Roman" w:hAnsi="Times New Roman"/>
          <w:bCs/>
          <w:sz w:val="28"/>
          <w:szCs w:val="28"/>
        </w:rPr>
        <w:t>горіння</w:t>
      </w:r>
      <w:r>
        <w:rPr>
          <w:rFonts w:ascii="Times New Roman" w:hAnsi="Times New Roman"/>
          <w:bCs/>
          <w:sz w:val="28"/>
          <w:szCs w:val="28"/>
        </w:rPr>
        <w:t xml:space="preserve"> </w:t>
      </w:r>
      <w:r w:rsidR="000F0266">
        <w:rPr>
          <w:rFonts w:ascii="Times New Roman" w:hAnsi="Times New Roman"/>
          <w:bCs/>
          <w:sz w:val="28"/>
          <w:szCs w:val="28"/>
        </w:rPr>
        <w:t>тверди</w:t>
      </w:r>
      <w:r w:rsidRPr="002D2B19">
        <w:rPr>
          <w:rFonts w:ascii="Times New Roman" w:hAnsi="Times New Roman"/>
          <w:bCs/>
          <w:sz w:val="28"/>
          <w:szCs w:val="28"/>
        </w:rPr>
        <w:t>х</w:t>
      </w:r>
      <w:r>
        <w:rPr>
          <w:rFonts w:ascii="Times New Roman" w:hAnsi="Times New Roman"/>
          <w:bCs/>
          <w:sz w:val="28"/>
          <w:szCs w:val="28"/>
        </w:rPr>
        <w:t xml:space="preserve"> речовин;</w:t>
      </w:r>
    </w:p>
    <w:p w:rsidR="001415DE" w:rsidRPr="002D2B19" w:rsidRDefault="001415DE" w:rsidP="001415DE">
      <w:pPr>
        <w:pStyle w:val="ListParagraph"/>
        <w:numPr>
          <w:ilvl w:val="0"/>
          <w:numId w:val="27"/>
        </w:numPr>
        <w:spacing w:after="0" w:line="360" w:lineRule="auto"/>
        <w:jc w:val="both"/>
        <w:rPr>
          <w:rFonts w:ascii="Times New Roman" w:hAnsi="Times New Roman"/>
          <w:bCs/>
          <w:sz w:val="28"/>
          <w:szCs w:val="28"/>
        </w:rPr>
      </w:pPr>
      <w:r>
        <w:rPr>
          <w:rFonts w:ascii="Times New Roman" w:hAnsi="Times New Roman"/>
          <w:bCs/>
          <w:sz w:val="28"/>
          <w:szCs w:val="28"/>
        </w:rPr>
        <w:t xml:space="preserve">та класу Е – </w:t>
      </w:r>
      <w:r w:rsidRPr="002D2B19">
        <w:rPr>
          <w:rFonts w:ascii="Times New Roman" w:hAnsi="Times New Roman"/>
          <w:bCs/>
          <w:sz w:val="28"/>
          <w:szCs w:val="28"/>
        </w:rPr>
        <w:t>горіння</w:t>
      </w:r>
      <w:r>
        <w:rPr>
          <w:rFonts w:ascii="Times New Roman" w:hAnsi="Times New Roman"/>
          <w:bCs/>
          <w:sz w:val="28"/>
          <w:szCs w:val="28"/>
        </w:rPr>
        <w:t xml:space="preserve"> електрообладнання.</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Згідно </w:t>
      </w:r>
      <w:r w:rsidR="00B94E5E" w:rsidRPr="00592BF5">
        <w:rPr>
          <w:rFonts w:ascii="Times New Roman" w:hAnsi="Times New Roman"/>
          <w:bCs/>
          <w:sz w:val="28"/>
          <w:szCs w:val="28"/>
        </w:rPr>
        <w:t>[10]</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(якщо вогнегасна речовина придатна до гасіння пожеж А та Е) із зарядом вогнегасної речовини 5 кг дорівнює 2 шт. У приміщенні знаходиться 3</w:t>
      </w:r>
      <w:r w:rsidR="0066312A">
        <w:rPr>
          <w:rFonts w:ascii="Times New Roman" w:hAnsi="Times New Roman"/>
          <w:bCs/>
          <w:sz w:val="28"/>
          <w:szCs w:val="28"/>
        </w:rPr>
        <w:t xml:space="preserve"> таких вогнегасники.</w:t>
      </w:r>
    </w:p>
    <w:p w:rsidR="001415DE" w:rsidRPr="00AC6A89"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Приміщення також оснащене</w:t>
      </w:r>
      <w:r w:rsidRPr="00AC6A89">
        <w:rPr>
          <w:rFonts w:ascii="Times New Roman" w:hAnsi="Times New Roman"/>
          <w:bCs/>
          <w:sz w:val="28"/>
          <w:szCs w:val="28"/>
        </w:rPr>
        <w:t xml:space="preserve">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встановлено 2 димових сповісники ДИ-1. </w:t>
      </w:r>
      <w:r w:rsidRPr="00243485">
        <w:rPr>
          <w:rFonts w:ascii="Times New Roman" w:hAnsi="Times New Roman"/>
          <w:bCs/>
          <w:sz w:val="28"/>
          <w:szCs w:val="28"/>
        </w:rPr>
        <w:t xml:space="preserve">Відстань між сповісниками – </w:t>
      </w:r>
      <w:r>
        <w:rPr>
          <w:rFonts w:ascii="Times New Roman" w:hAnsi="Times New Roman"/>
          <w:bCs/>
          <w:sz w:val="28"/>
          <w:szCs w:val="28"/>
        </w:rPr>
        <w:t>2,5</w:t>
      </w:r>
      <w:r w:rsidRPr="00243485">
        <w:rPr>
          <w:rFonts w:ascii="Times New Roman" w:hAnsi="Times New Roman"/>
          <w:bCs/>
          <w:sz w:val="28"/>
          <w:szCs w:val="28"/>
        </w:rPr>
        <w:t xml:space="preserve"> м, максимальна відстань від сповісника до стіни – </w:t>
      </w:r>
      <w:r>
        <w:rPr>
          <w:rFonts w:ascii="Times New Roman" w:hAnsi="Times New Roman"/>
          <w:bCs/>
          <w:sz w:val="28"/>
          <w:szCs w:val="28"/>
        </w:rPr>
        <w:t>2,3</w:t>
      </w:r>
      <w:r w:rsidRPr="00243485">
        <w:rPr>
          <w:rFonts w:ascii="Times New Roman" w:hAnsi="Times New Roman"/>
          <w:bCs/>
          <w:sz w:val="28"/>
          <w:szCs w:val="28"/>
        </w:rPr>
        <w:t xml:space="preserve"> м, що у повній мірі задовольняє нормам </w:t>
      </w:r>
      <w:r w:rsidR="00B94E5E" w:rsidRPr="00592BF5">
        <w:rPr>
          <w:rFonts w:ascii="Times New Roman" w:hAnsi="Times New Roman"/>
          <w:bCs/>
          <w:sz w:val="28"/>
          <w:szCs w:val="28"/>
          <w:lang w:val="ru-RU"/>
        </w:rPr>
        <w:t>[11]</w:t>
      </w:r>
      <w:r w:rsidRPr="00243485">
        <w:rPr>
          <w:rFonts w:ascii="Times New Roman" w:hAnsi="Times New Roman"/>
          <w:bCs/>
          <w:sz w:val="28"/>
          <w:szCs w:val="28"/>
        </w:rPr>
        <w:t>.</w:t>
      </w:r>
      <w:r>
        <w:rPr>
          <w:rFonts w:ascii="Times New Roman" w:hAnsi="Times New Roman"/>
          <w:bCs/>
          <w:sz w:val="28"/>
          <w:szCs w:val="28"/>
        </w:rPr>
        <w:t xml:space="preserve"> Схема розташування димових сповісників наведена на рисунку 1.1.</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Важливим елементом пожежної безпеки є план евакуації. Він знаходиться на виході із приміщення біля дверей.</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9" w:name="_Toc325271430"/>
      <w:bookmarkStart w:id="110" w:name="_Toc325323081"/>
      <w:r>
        <w:rPr>
          <w:rFonts w:ascii="Times New Roman" w:hAnsi="Times New Roman" w:cs="Times New Roman"/>
          <w:color w:val="auto"/>
          <w:sz w:val="28"/>
        </w:rPr>
        <w:lastRenderedPageBreak/>
        <w:t>Інструкція із техніки безпеки при роботі із ПК</w:t>
      </w:r>
      <w:bookmarkEnd w:id="109"/>
      <w:bookmarkEnd w:id="110"/>
    </w:p>
    <w:p w:rsidR="001415DE" w:rsidRDefault="001415DE" w:rsidP="001415DE">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1415DE" w:rsidRDefault="001415DE" w:rsidP="001415DE">
      <w:pPr>
        <w:spacing w:after="0" w:line="360" w:lineRule="auto"/>
        <w:ind w:firstLine="709"/>
        <w:jc w:val="both"/>
        <w:rPr>
          <w:rFonts w:ascii="Times New Roman" w:hAnsi="Times New Roman" w:cs="Times New Roman"/>
          <w:b/>
          <w:i/>
          <w:sz w:val="28"/>
        </w:rPr>
      </w:pPr>
      <w:r>
        <w:rPr>
          <w:rFonts w:ascii="Times New Roman" w:hAnsi="Times New Roman" w:cs="Times New Roman"/>
          <w:b/>
          <w:i/>
          <w:sz w:val="28"/>
        </w:rPr>
        <w:t>З</w:t>
      </w:r>
      <w:r w:rsidRPr="00D94363">
        <w:rPr>
          <w:rFonts w:ascii="Times New Roman" w:hAnsi="Times New Roman" w:cs="Times New Roman"/>
          <w:b/>
          <w:i/>
          <w:sz w:val="28"/>
        </w:rPr>
        <w:t>абороняється</w:t>
      </w:r>
      <w:r>
        <w:rPr>
          <w:rFonts w:ascii="Times New Roman" w:hAnsi="Times New Roman" w:cs="Times New Roman"/>
          <w:b/>
          <w:i/>
          <w:sz w:val="28"/>
        </w:rPr>
        <w:t>:</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самостійно проводити ремонт або змінювати конструкцію ЕОМ та вимикати захисні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класти сторонні предмети на корпус ПК, монітор та периферійні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часто включати та виключати комп’ютер без необхідності;</w:t>
      </w:r>
    </w:p>
    <w:p w:rsidR="001415DE" w:rsidRPr="00D94363"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продовжувати роботу на ЕОМ у випадку появи нехарактерних сигналів, нестабільного зображення на моніторі тощо;</w:t>
      </w:r>
    </w:p>
    <w:p w:rsidR="001415DE" w:rsidRPr="00352C1A" w:rsidRDefault="001415DE" w:rsidP="001415DE">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w:t>
      </w:r>
    </w:p>
    <w:p w:rsidR="000459CB" w:rsidRDefault="000459CB" w:rsidP="000459CB">
      <w:pPr>
        <w:pStyle w:val="Heading2"/>
        <w:spacing w:line="360" w:lineRule="auto"/>
        <w:ind w:firstLine="709"/>
        <w:jc w:val="both"/>
        <w:rPr>
          <w:rFonts w:ascii="Times New Roman" w:hAnsi="Times New Roman" w:cs="Times New Roman"/>
          <w:color w:val="auto"/>
          <w:sz w:val="28"/>
        </w:rPr>
      </w:pPr>
      <w:bookmarkStart w:id="111" w:name="_Toc325271431"/>
      <w:bookmarkStart w:id="112" w:name="_Toc325323082"/>
      <w:r>
        <w:rPr>
          <w:rFonts w:ascii="Times New Roman" w:hAnsi="Times New Roman" w:cs="Times New Roman"/>
          <w:color w:val="auto"/>
          <w:sz w:val="28"/>
        </w:rPr>
        <w:t>Висновок до розділу</w:t>
      </w:r>
      <w:bookmarkEnd w:id="111"/>
      <w:bookmarkEnd w:id="112"/>
    </w:p>
    <w:p w:rsidR="0066312A" w:rsidRPr="00B27297" w:rsidRDefault="0066312A" w:rsidP="0066312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 його відповідності гігієнічним вимогам. Наведені правила та рекомендації для роботи із персональним комп’ютером.</w:t>
      </w:r>
    </w:p>
    <w:p w:rsidR="000459CB" w:rsidRDefault="000459CB" w:rsidP="000459CB">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113" w:name="_Toc325271432"/>
      <w:bookmarkStart w:id="114" w:name="_Toc325323083"/>
      <w:r>
        <w:rPr>
          <w:rFonts w:ascii="Times New Roman" w:hAnsi="Times New Roman" w:cs="Times New Roman"/>
          <w:color w:val="auto"/>
        </w:rPr>
        <w:lastRenderedPageBreak/>
        <w:t>ЗАГАЛЬНІ ВИСНОВКИ</w:t>
      </w:r>
      <w:bookmarkEnd w:id="113"/>
      <w:bookmarkEnd w:id="114"/>
    </w:p>
    <w:p w:rsidR="00442E62" w:rsidRDefault="00442E62" w:rsidP="00442E62">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 та виділені основні ключові етапи та взаємозв’язки між ними притаманні цьому процесу.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2 дипломного проекту присвячена складанню плану перевезень однорідної продукції із урахуванням вантажомісткості транспортних засобів, їх обмеженої кількості та пріоритетів замовлень.</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w:t>
      </w:r>
      <w:r w:rsidR="000F0266">
        <w:rPr>
          <w:rFonts w:ascii="Times New Roman" w:hAnsi="Times New Roman" w:cs="Times New Roman"/>
          <w:sz w:val="28"/>
        </w:rPr>
        <w:t>та</w:t>
      </w:r>
      <w:r>
        <w:rPr>
          <w:rFonts w:ascii="Times New Roman" w:hAnsi="Times New Roman" w:cs="Times New Roman"/>
          <w:sz w:val="28"/>
        </w:rPr>
        <w:t xml:space="preserve"> враховані результати отримані при розв’язанні задачі планування перевезень малогабаритної продукції (див. загальну частину дипломного проекту), а також результати розв’язанн</w:t>
      </w:r>
      <w:r w:rsidR="00850081">
        <w:rPr>
          <w:rFonts w:ascii="Times New Roman" w:hAnsi="Times New Roman" w:cs="Times New Roman"/>
          <w:sz w:val="28"/>
        </w:rPr>
        <w:t>я</w:t>
      </w:r>
      <w:r>
        <w:rPr>
          <w:rFonts w:ascii="Times New Roman" w:hAnsi="Times New Roman" w:cs="Times New Roman"/>
          <w:sz w:val="28"/>
        </w:rPr>
        <w:t xml:space="preserve"> задачі складання плану перевезень однорідної продукції із урахуванням вантажомісткості та необмеженим за кількістю парком транспортних засобів (див. індивідуальну частину № 1 дипломного проекту).</w:t>
      </w:r>
      <w:r w:rsidR="00850081">
        <w:rPr>
          <w:rFonts w:ascii="Times New Roman" w:hAnsi="Times New Roman" w:cs="Times New Roman"/>
          <w:sz w:val="28"/>
        </w:rPr>
        <w:t xml:space="preserve"> </w:t>
      </w:r>
      <w:r>
        <w:rPr>
          <w:rFonts w:ascii="Times New Roman" w:hAnsi="Times New Roman" w:cs="Times New Roman"/>
          <w:sz w:val="28"/>
        </w:rPr>
        <w:t>На основі цих даних була сформульована математична постановка задачі та розроблений математичний апарат для її розв’язку.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3619C3"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у даній роботі наведена детальна специфікація функцій класів усього програмного комплексу</w:t>
      </w:r>
      <w:r w:rsidR="00850081">
        <w:rPr>
          <w:rFonts w:ascii="Times New Roman" w:hAnsi="Times New Roman" w:cs="Times New Roman"/>
          <w:sz w:val="28"/>
        </w:rPr>
        <w:t>, який включає у себе</w:t>
      </w:r>
      <w:r w:rsidR="00112BF4">
        <w:rPr>
          <w:rFonts w:ascii="Times New Roman" w:hAnsi="Times New Roman" w:cs="Times New Roman"/>
          <w:sz w:val="28"/>
        </w:rPr>
        <w:t xml:space="preserve"> складання плану перевезень</w:t>
      </w:r>
      <w:r w:rsidR="00850081">
        <w:rPr>
          <w:rFonts w:ascii="Times New Roman" w:hAnsi="Times New Roman" w:cs="Times New Roman"/>
          <w:sz w:val="28"/>
        </w:rPr>
        <w:t xml:space="preserve"> продукції за різних умов</w:t>
      </w:r>
      <w:r w:rsidR="00E952D6" w:rsidRPr="00592BF5">
        <w:rPr>
          <w:rFonts w:ascii="Times New Roman" w:hAnsi="Times New Roman" w:cs="Times New Roman"/>
          <w:sz w:val="28"/>
        </w:rPr>
        <w:t xml:space="preserve"> </w:t>
      </w:r>
      <w:r w:rsidR="00E952D6" w:rsidRPr="00E952D6">
        <w:rPr>
          <w:rFonts w:ascii="Times New Roman" w:hAnsi="Times New Roman" w:cs="Times New Roman"/>
          <w:sz w:val="28"/>
        </w:rPr>
        <w:t>(перевезення малогабаритної продукції, врахування вантажомісткості, пріоритетів замовлень)</w:t>
      </w:r>
      <w:r w:rsidRPr="00E952D6">
        <w:rPr>
          <w:rFonts w:ascii="Times New Roman" w:hAnsi="Times New Roman" w:cs="Times New Roman"/>
          <w:sz w:val="28"/>
        </w:rPr>
        <w:t>.</w:t>
      </w:r>
      <w:r w:rsidR="003619C3">
        <w:rPr>
          <w:rFonts w:ascii="Times New Roman" w:hAnsi="Times New Roman" w:cs="Times New Roman"/>
          <w:sz w:val="28"/>
        </w:rPr>
        <w:t xml:space="preserve"> </w:t>
      </w:r>
    </w:p>
    <w:p w:rsidR="00442E62" w:rsidRPr="00E952D6" w:rsidRDefault="003619C3"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Висунуті вимоги до технічного та програмного забезпечення, описані та обґрунтовані обрані засоби розробки програмного забезпечення.</w:t>
      </w:r>
    </w:p>
    <w:p w:rsidR="00442E62" w:rsidRDefault="00850081"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w:t>
      </w:r>
      <w:r w:rsidR="00442E62">
        <w:rPr>
          <w:rFonts w:ascii="Times New Roman" w:hAnsi="Times New Roman" w:cs="Times New Roman"/>
          <w:sz w:val="28"/>
        </w:rPr>
        <w:t xml:space="preserve"> розглянуто питання охорони праці, а саме сформульовані гігієнічні вимоги до приміщень, у яких експлуатуються ЕОМ, відповідно до державних</w:t>
      </w:r>
      <w:r w:rsidR="00DE6165">
        <w:rPr>
          <w:rFonts w:ascii="Times New Roman" w:hAnsi="Times New Roman" w:cs="Times New Roman"/>
          <w:sz w:val="28"/>
        </w:rPr>
        <w:t xml:space="preserve"> нормативних правових актів про охорону праці</w:t>
      </w:r>
      <w:r w:rsidR="009573A9">
        <w:rPr>
          <w:rFonts w:ascii="Times New Roman" w:hAnsi="Times New Roman" w:cs="Times New Roman"/>
          <w:sz w:val="28"/>
        </w:rPr>
        <w:t>, та наведені правила, яких необхідно дотримуватись при роботі із персональним комп’ютером</w:t>
      </w:r>
      <w:r w:rsidR="00DE6165">
        <w:rPr>
          <w:rFonts w:ascii="Times New Roman" w:hAnsi="Times New Roman" w:cs="Times New Roman"/>
          <w:sz w:val="28"/>
        </w:rPr>
        <w:t>.</w:t>
      </w:r>
    </w:p>
    <w:p w:rsidR="000459CB" w:rsidRPr="00592BF5" w:rsidRDefault="000459CB" w:rsidP="000459CB">
      <w:pPr>
        <w:rPr>
          <w:rFonts w:ascii="Times New Roman" w:eastAsiaTheme="minorEastAsia" w:hAnsi="Times New Roman" w:cs="Times New Roman"/>
          <w:sz w:val="28"/>
          <w:lang w:val="ru-RU"/>
        </w:rPr>
      </w:pPr>
      <w:r w:rsidRPr="00592BF5">
        <w:rPr>
          <w:rFonts w:ascii="Times New Roman" w:eastAsiaTheme="minorEastAsia" w:hAnsi="Times New Roman" w:cs="Times New Roman"/>
          <w:sz w:val="28"/>
          <w:lang w:val="ru-RU"/>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115" w:name="_Toc325271433"/>
      <w:bookmarkStart w:id="116" w:name="_Toc325323084"/>
      <w:r>
        <w:rPr>
          <w:rFonts w:ascii="Times New Roman" w:hAnsi="Times New Roman" w:cs="Times New Roman"/>
          <w:color w:val="auto"/>
        </w:rPr>
        <w:lastRenderedPageBreak/>
        <w:t>ПЕРЕЛІК ПОСИЛАНЬ</w:t>
      </w:r>
      <w:bookmarkEnd w:id="115"/>
      <w:bookmarkEnd w:id="116"/>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11" w:history="1">
        <w:r w:rsidRPr="005625C9">
          <w:rPr>
            <w:rStyle w:val="Hyperlink"/>
            <w:rFonts w:ascii="Times New Roman" w:hAnsi="Times New Roman" w:cs="Times New Roman"/>
            <w:color w:val="auto"/>
            <w:sz w:val="28"/>
            <w:u w:val="none"/>
          </w:rPr>
          <w:t>http://neo.lcc.uma.es/radi</w:t>
        </w:r>
        <w:r w:rsidRPr="00592BF5">
          <w:rPr>
            <w:rStyle w:val="Hyperlink"/>
            <w:rFonts w:ascii="Times New Roman" w:hAnsi="Times New Roman" w:cs="Times New Roman"/>
            <w:color w:val="auto"/>
            <w:sz w:val="28"/>
            <w:u w:val="none"/>
            <w:lang w:val="ru-RU"/>
          </w:rPr>
          <w:noBreakHyphen/>
        </w:r>
        <w:r w:rsidRPr="005625C9">
          <w:rPr>
            <w:rStyle w:val="Hyperlink"/>
            <w:rFonts w:ascii="Times New Roman" w:hAnsi="Times New Roman" w:cs="Times New Roman"/>
            <w:color w:val="auto"/>
            <w:sz w:val="28"/>
            <w:u w:val="none"/>
          </w:rPr>
          <w:t>aeb/WebVRP/index.html?/Problem_Descriptions/VRPPDDesc.html</w:t>
        </w:r>
      </w:hyperlink>
    </w:p>
    <w:p w:rsidR="005625C9" w:rsidRPr="00CD64F9" w:rsidRDefault="005625C9" w:rsidP="005625C9">
      <w:pPr>
        <w:pStyle w:val="ListParagraph"/>
        <w:numPr>
          <w:ilvl w:val="0"/>
          <w:numId w:val="41"/>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592BF5">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Bruce Golden, S. Raghavan, Edward Wasil</w:t>
      </w:r>
      <w:r w:rsidRPr="00592BF5">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592BF5">
        <w:rPr>
          <w:rFonts w:ascii="Times New Roman" w:hAnsi="Times New Roman" w:cs="Times New Roman"/>
          <w:sz w:val="28"/>
          <w:szCs w:val="28"/>
          <w:lang w:val="en-US"/>
        </w:rPr>
        <w:t>2008</w:t>
      </w:r>
      <w:r w:rsidRPr="00CD64F9">
        <w:rPr>
          <w:rFonts w:ascii="Times New Roman" w:hAnsi="Times New Roman" w:cs="Times New Roman"/>
          <w:sz w:val="28"/>
          <w:szCs w:val="28"/>
        </w:rPr>
        <w:t xml:space="preserve">. – </w:t>
      </w:r>
      <w:r w:rsidRPr="00592BF5">
        <w:rPr>
          <w:rFonts w:ascii="Times New Roman" w:hAnsi="Times New Roman" w:cs="Times New Roman"/>
          <w:sz w:val="28"/>
          <w:szCs w:val="28"/>
          <w:lang w:val="en-US"/>
        </w:rPr>
        <w:t>589</w:t>
      </w:r>
      <w:r w:rsidRPr="00CD64F9">
        <w:rPr>
          <w:rFonts w:ascii="Times New Roman" w:hAnsi="Times New Roman" w:cs="Times New Roman"/>
          <w:sz w:val="28"/>
          <w:szCs w:val="28"/>
        </w:rPr>
        <w:t xml:space="preserve"> с.</w:t>
      </w:r>
    </w:p>
    <w:p w:rsidR="0054263F" w:rsidRPr="0054263F" w:rsidRDefault="0054263F" w:rsidP="005625C9">
      <w:pPr>
        <w:pStyle w:val="ListParagraph"/>
        <w:numPr>
          <w:ilvl w:val="0"/>
          <w:numId w:val="41"/>
        </w:numPr>
        <w:autoSpaceDE w:val="0"/>
        <w:autoSpaceDN w:val="0"/>
        <w:adjustRightInd w:val="0"/>
        <w:spacing w:after="0" w:line="360" w:lineRule="auto"/>
        <w:ind w:right="-2"/>
        <w:jc w:val="both"/>
        <w:rPr>
          <w:rFonts w:ascii="Times New Roman" w:eastAsia="Calibri" w:hAnsi="Times New Roman" w:cs="Times New Roman"/>
          <w:sz w:val="28"/>
          <w:szCs w:val="28"/>
        </w:rPr>
      </w:pPr>
      <w:r>
        <w:rPr>
          <w:rFonts w:ascii="Times New Roman" w:hAnsi="Times New Roman" w:cs="Times New Roman"/>
          <w:color w:val="000000" w:themeColor="text1"/>
          <w:sz w:val="28"/>
          <w:szCs w:val="28"/>
          <w:lang w:val="ru-RU"/>
        </w:rPr>
        <w:t>Статья</w:t>
      </w:r>
      <w:r w:rsidR="005625C9" w:rsidRPr="00592BF5">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Многокритериальная</w:t>
      </w:r>
      <w:r w:rsidR="000F0266">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оптимизация</w:t>
      </w:r>
      <w:r w:rsidR="005625C9" w:rsidRPr="00592BF5">
        <w:rPr>
          <w:rFonts w:ascii="Times New Roman" w:hAnsi="Times New Roman" w:cs="Times New Roman"/>
          <w:color w:val="000000" w:themeColor="text1"/>
          <w:sz w:val="28"/>
          <w:szCs w:val="28"/>
          <w:lang w:val="ru-RU"/>
        </w:rPr>
        <w:t>”</w:t>
      </w:r>
      <w:r w:rsidR="005625C9" w:rsidRPr="0054263F">
        <w:rPr>
          <w:rFonts w:ascii="Times New Roman" w:hAnsi="Times New Roman" w:cs="Times New Roman"/>
          <w:color w:val="000000" w:themeColor="text1"/>
          <w:sz w:val="28"/>
          <w:szCs w:val="28"/>
        </w:rPr>
        <w:t xml:space="preserve"> [Електронний ресурс]</w:t>
      </w:r>
      <w:r w:rsidR="005625C9" w:rsidRPr="0054263F">
        <w:rPr>
          <w:rFonts w:ascii="Times New Roman" w:hAnsi="Times New Roman" w:cs="Times New Roman"/>
          <w:color w:val="000000" w:themeColor="text1"/>
          <w:sz w:val="28"/>
          <w:szCs w:val="28"/>
          <w:lang w:val="ru-RU"/>
        </w:rPr>
        <w:t xml:space="preserve"> </w:t>
      </w:r>
      <w:r w:rsidR="005625C9" w:rsidRPr="0054263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ru-RU"/>
        </w:rPr>
        <w:t xml:space="preserve"> Режим </w:t>
      </w:r>
      <w:r w:rsidR="005625C9" w:rsidRPr="0054263F">
        <w:rPr>
          <w:rFonts w:ascii="Times New Roman" w:hAnsi="Times New Roman" w:cs="Times New Roman"/>
          <w:color w:val="000000" w:themeColor="text1"/>
          <w:sz w:val="28"/>
          <w:szCs w:val="28"/>
          <w:lang w:val="ru-RU"/>
        </w:rPr>
        <w:t>доступу:</w:t>
      </w:r>
      <w:r>
        <w:rPr>
          <w:rFonts w:ascii="Times New Roman" w:hAnsi="Times New Roman" w:cs="Times New Roman"/>
          <w:color w:val="000000" w:themeColor="text1"/>
          <w:sz w:val="28"/>
          <w:szCs w:val="28"/>
          <w:lang w:val="ru-RU"/>
        </w:rPr>
        <w:t> </w:t>
      </w:r>
      <w:hyperlink r:id="rId12" w:history="1">
        <w:r w:rsidRPr="0054263F">
          <w:rPr>
            <w:rStyle w:val="Hyperlink"/>
            <w:rFonts w:ascii="Times New Roman" w:hAnsi="Times New Roman" w:cs="Times New Roman"/>
            <w:color w:val="auto"/>
            <w:sz w:val="28"/>
            <w:szCs w:val="28"/>
            <w:u w:val="none"/>
          </w:rPr>
          <w:t>http://ru.wikipedia.org/wiki/</w:t>
        </w:r>
      </w:hyperlink>
      <w:r w:rsidRPr="0054263F">
        <w:rPr>
          <w:rFonts w:ascii="Times New Roman" w:hAnsi="Times New Roman" w:cs="Times New Roman"/>
          <w:sz w:val="28"/>
          <w:szCs w:val="28"/>
          <w:lang w:val="ru-RU"/>
        </w:rPr>
        <w:t>Многокритериальная_оптимизация</w:t>
      </w:r>
    </w:p>
    <w:p w:rsidR="005625C9" w:rsidRPr="0054263F" w:rsidRDefault="005625C9" w:rsidP="005625C9">
      <w:pPr>
        <w:pStyle w:val="ListParagraph"/>
        <w:numPr>
          <w:ilvl w:val="0"/>
          <w:numId w:val="41"/>
        </w:numPr>
        <w:autoSpaceDE w:val="0"/>
        <w:autoSpaceDN w:val="0"/>
        <w:adjustRightInd w:val="0"/>
        <w:spacing w:after="0" w:line="360" w:lineRule="auto"/>
        <w:ind w:right="-2"/>
        <w:jc w:val="both"/>
        <w:rPr>
          <w:rFonts w:ascii="Times New Roman" w:eastAsia="Calibri" w:hAnsi="Times New Roman" w:cs="Times New Roman"/>
          <w:sz w:val="28"/>
          <w:szCs w:val="28"/>
        </w:rPr>
      </w:pPr>
      <w:r w:rsidRPr="0054263F">
        <w:rPr>
          <w:rFonts w:ascii="Times New Roman" w:eastAsia="Calibri" w:hAnsi="Times New Roman" w:cs="Times New Roman"/>
          <w:sz w:val="28"/>
          <w:szCs w:val="28"/>
        </w:rPr>
        <w:t xml:space="preserve">НПАОП 0.00-1.28-10. </w:t>
      </w:r>
      <w:r w:rsidRPr="0054263F">
        <w:rPr>
          <w:rFonts w:ascii="Times New Roman" w:eastAsia="Calibri" w:hAnsi="Times New Roman" w:cs="Times New Roman"/>
          <w:bCs/>
          <w:sz w:val="28"/>
          <w:szCs w:val="28"/>
        </w:rPr>
        <w:t>Правила охорони праці під час експлуатації 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 xml:space="preserve">ДСанПіН 3.3.2-007-98 Державні санітарні правила і норми роботи з візуальними дисплейними терміналами </w:t>
      </w:r>
      <w:r>
        <w:rPr>
          <w:rFonts w:ascii="Times New Roman" w:hAnsi="Times New Roman" w:cs="Times New Roman"/>
          <w:color w:val="000000" w:themeColor="text1"/>
          <w:sz w:val="28"/>
          <w:szCs w:val="28"/>
        </w:rPr>
        <w:t>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592BF5">
        <w:rPr>
          <w:rFonts w:ascii="Times New Roman" w:hAnsi="Times New Roman" w:cs="Times New Roman"/>
          <w:color w:val="000000" w:themeColor="text1"/>
          <w:sz w:val="28"/>
          <w:szCs w:val="28"/>
        </w:rPr>
        <w:t xml:space="preserve"> </w:t>
      </w:r>
      <w:hyperlink r:id="rId13" w:history="1">
        <w:r w:rsidRPr="005625C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5625C9" w:rsidRPr="00B94E5E" w:rsidRDefault="005625C9" w:rsidP="005625C9">
      <w:pPr>
        <w:pStyle w:val="ListParagraph"/>
        <w:numPr>
          <w:ilvl w:val="0"/>
          <w:numId w:val="41"/>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592BF5">
        <w:rPr>
          <w:rFonts w:ascii="Times New Roman" w:hAnsi="Times New Roman" w:cs="Times New Roman"/>
          <w:sz w:val="28"/>
          <w:lang w:val="ru-RU"/>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B94E5E" w:rsidRPr="00CD64F9" w:rsidRDefault="00B94E5E" w:rsidP="00B94E5E">
      <w:pPr>
        <w:pStyle w:val="ListParagraph"/>
        <w:numPr>
          <w:ilvl w:val="0"/>
          <w:numId w:val="41"/>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Норми визначення категорій приміщень, будинків та зовнішніх установок за вибухо</w:t>
      </w:r>
      <w:r>
        <w:rPr>
          <w:rFonts w:ascii="Times New Roman" w:hAnsi="Times New Roman"/>
          <w:sz w:val="28"/>
          <w:szCs w:val="28"/>
        </w:rPr>
        <w:t>пожежною та пожежною небезпекою</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Правила будови електроустановок. Електрообладнання спеціальних установок</w:t>
      </w:r>
    </w:p>
    <w:p w:rsidR="00B94E5E" w:rsidRPr="00B94E5E"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ДБН В.2.5-56-2010 Інженерне обладнання будинків і споруд. Системи протипожежного захисту</w:t>
      </w:r>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lang w:val="en-US"/>
        </w:rPr>
      </w:pPr>
      <w:r w:rsidRPr="00CD64F9">
        <w:rPr>
          <w:rFonts w:ascii="Times New Roman" w:hAnsi="Times New Roman" w:cs="Times New Roman"/>
          <w:color w:val="000000" w:themeColor="text1"/>
          <w:sz w:val="28"/>
        </w:rPr>
        <w:br w:type="page"/>
      </w:r>
    </w:p>
    <w:p w:rsidR="00933D97" w:rsidRPr="00615C73" w:rsidRDefault="005F7A82" w:rsidP="00615C73">
      <w:pPr>
        <w:pStyle w:val="Heading1"/>
        <w:spacing w:before="0" w:line="360" w:lineRule="auto"/>
        <w:jc w:val="center"/>
        <w:rPr>
          <w:rFonts w:ascii="Times New Roman" w:hAnsi="Times New Roman" w:cs="Times New Roman"/>
          <w:color w:val="auto"/>
          <w:lang w:val="en-US"/>
        </w:rPr>
      </w:pPr>
      <w:bookmarkStart w:id="117" w:name="_Toc325271434"/>
      <w:bookmarkStart w:id="118" w:name="_Toc325323085"/>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117"/>
      <w:bookmarkEnd w:id="118"/>
    </w:p>
    <w:sectPr w:rsidR="00933D97" w:rsidRPr="00615C73" w:rsidSect="00B81951">
      <w:headerReference w:type="default" r:id="rId14"/>
      <w:headerReference w:type="first" r:id="rId15"/>
      <w:pgSz w:w="11906" w:h="16838"/>
      <w:pgMar w:top="1418" w:right="851" w:bottom="1418" w:left="1701" w:header="709" w:footer="1304"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B4F" w:rsidRPr="00777A5B" w:rsidRDefault="00673B4F" w:rsidP="00777A5B">
      <w:pPr>
        <w:spacing w:after="0" w:line="240" w:lineRule="auto"/>
      </w:pPr>
      <w:r>
        <w:separator/>
      </w:r>
    </w:p>
  </w:endnote>
  <w:endnote w:type="continuationSeparator" w:id="0">
    <w:p w:rsidR="00673B4F" w:rsidRPr="00777A5B" w:rsidRDefault="00673B4F"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B4F" w:rsidRPr="00777A5B" w:rsidRDefault="00673B4F" w:rsidP="00777A5B">
      <w:pPr>
        <w:spacing w:after="0" w:line="240" w:lineRule="auto"/>
      </w:pPr>
      <w:r>
        <w:separator/>
      </w:r>
    </w:p>
  </w:footnote>
  <w:footnote w:type="continuationSeparator" w:id="0">
    <w:p w:rsidR="00673B4F" w:rsidRPr="00777A5B" w:rsidRDefault="00673B4F"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rsidP="0000302D">
    <w:pPr>
      <w:framePr w:wrap="auto" w:vAnchor="text" w:hAnchor="page" w:x="5379" w:y="6"/>
    </w:pPr>
  </w:p>
  <w:p w:rsidR="00872CBA" w:rsidRDefault="0095116F" w:rsidP="0000302D">
    <w:pPr>
      <w:ind w:right="360"/>
    </w:pPr>
    <w:r w:rsidRPr="0095116F">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290" type="#_x0000_t136" alt="КПІ ЗІС-7103.1409/2c.ПЗ" style="position:absolute;margin-left:-5.3pt;margin-top:-5.45pt;width:148.2pt;height:11.6pt;rotation:-180;z-index:251661312" fillcolor="black" stroked="f">
          <v:shadow color="#868686"/>
          <v:textpath style="font-family:&quot;Arial&quot;;font-size:14pt;font-style:italic;v-text-kern:t" trim="t" fitpath="t" string="КПІ ІС-8104.267/2c.ПЗ"/>
        </v:shape>
      </w:pict>
    </w:r>
    <w:r>
      <w:rPr>
        <w:noProof/>
      </w:rPr>
      <w:pict>
        <v:group id="Group 1" o:spid="_x0000_s8267" style="position:absolute;margin-left:54.8pt;margin-top:14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8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8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8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8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8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8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8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8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8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8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8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8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8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872CBA" w:rsidRDefault="00872CBA" w:rsidP="0000302D">
                    <w:pPr>
                      <w:pStyle w:val="a"/>
                      <w:jc w:val="center"/>
                      <w:rPr>
                        <w:sz w:val="18"/>
                      </w:rPr>
                    </w:pPr>
                    <w:r>
                      <w:rPr>
                        <w:sz w:val="18"/>
                      </w:rPr>
                      <w:t>Змн.</w:t>
                    </w:r>
                  </w:p>
                </w:txbxContent>
              </v:textbox>
            </v:rect>
            <v:rect id="Rectangle 15" o:spid="_x0000_s8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872CBA" w:rsidRDefault="00872CBA" w:rsidP="0000302D">
                    <w:pPr>
                      <w:pStyle w:val="a"/>
                      <w:jc w:val="center"/>
                      <w:rPr>
                        <w:sz w:val="18"/>
                      </w:rPr>
                    </w:pPr>
                    <w:r>
                      <w:rPr>
                        <w:sz w:val="18"/>
                      </w:rPr>
                      <w:t>Арк.</w:t>
                    </w:r>
                  </w:p>
                </w:txbxContent>
              </v:textbox>
            </v:rect>
            <v:rect id="Rectangle 16" o:spid="_x0000_s8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872CBA" w:rsidRDefault="00872CBA" w:rsidP="0000302D">
                    <w:pPr>
                      <w:pStyle w:val="a"/>
                      <w:jc w:val="center"/>
                      <w:rPr>
                        <w:sz w:val="18"/>
                      </w:rPr>
                    </w:pPr>
                    <w:r>
                      <w:rPr>
                        <w:sz w:val="18"/>
                      </w:rPr>
                      <w:t>№ докум.</w:t>
                    </w:r>
                  </w:p>
                </w:txbxContent>
              </v:textbox>
            </v:rect>
            <v:rect id="Rectangle 17" o:spid="_x0000_s8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872CBA" w:rsidRDefault="00872CBA" w:rsidP="00BD51AA">
                    <w:pPr>
                      <w:pStyle w:val="a"/>
                      <w:jc w:val="center"/>
                      <w:rPr>
                        <w:sz w:val="18"/>
                      </w:rPr>
                    </w:pPr>
                    <w:r>
                      <w:rPr>
                        <w:sz w:val="18"/>
                      </w:rPr>
                      <w:t>Підпис</w:t>
                    </w:r>
                  </w:p>
                </w:txbxContent>
              </v:textbox>
            </v:rect>
            <v:rect id="Rectangle 18" o:spid="_x0000_s8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872CBA" w:rsidRDefault="00872CBA" w:rsidP="0000302D">
                    <w:pPr>
                      <w:pStyle w:val="a"/>
                      <w:jc w:val="center"/>
                      <w:rPr>
                        <w:sz w:val="18"/>
                      </w:rPr>
                    </w:pPr>
                    <w:r>
                      <w:rPr>
                        <w:sz w:val="18"/>
                      </w:rPr>
                      <w:t>Дата</w:t>
                    </w:r>
                  </w:p>
                </w:txbxContent>
              </v:textbox>
            </v:rect>
            <v:rect id="Rectangle 19" o:spid="_x0000_s8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872CBA" w:rsidRDefault="00872CBA" w:rsidP="0000302D">
                    <w:pPr>
                      <w:pStyle w:val="a"/>
                      <w:jc w:val="center"/>
                      <w:rPr>
                        <w:sz w:val="18"/>
                      </w:rPr>
                    </w:pPr>
                    <w:r>
                      <w:rPr>
                        <w:sz w:val="18"/>
                      </w:rPr>
                      <w:t>Арк.</w:t>
                    </w:r>
                  </w:p>
                </w:txbxContent>
              </v:textbox>
            </v:rect>
            <v:rect id="Rectangle 20" o:spid="_x0000_s8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872CBA" w:rsidRDefault="0095116F" w:rsidP="0000302D">
                    <w:pPr>
                      <w:pStyle w:val="a"/>
                      <w:jc w:val="center"/>
                      <w:rPr>
                        <w:sz w:val="24"/>
                      </w:rPr>
                    </w:pPr>
                    <w:r w:rsidRPr="00492650">
                      <w:rPr>
                        <w:sz w:val="24"/>
                      </w:rPr>
                      <w:fldChar w:fldCharType="begin"/>
                    </w:r>
                    <w:r w:rsidR="00872CBA" w:rsidRPr="00492650">
                      <w:rPr>
                        <w:sz w:val="24"/>
                      </w:rPr>
                      <w:instrText xml:space="preserve"> PAGE   \* MERGEFORMAT </w:instrText>
                    </w:r>
                    <w:r w:rsidRPr="00492650">
                      <w:rPr>
                        <w:sz w:val="24"/>
                      </w:rPr>
                      <w:fldChar w:fldCharType="separate"/>
                    </w:r>
                    <w:r w:rsidR="003F3571">
                      <w:rPr>
                        <w:noProof/>
                        <w:sz w:val="24"/>
                      </w:rPr>
                      <w:t>5</w:t>
                    </w:r>
                    <w:r w:rsidRPr="00492650">
                      <w:rPr>
                        <w:sz w:val="24"/>
                      </w:rPr>
                      <w:fldChar w:fldCharType="end"/>
                    </w:r>
                  </w:p>
                </w:txbxContent>
              </v:textbox>
            </v:rect>
            <v:rect id="Rectangle 21" o:spid="_x0000_s8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872CBA" w:rsidRPr="006F2572" w:rsidRDefault="00872CBA" w:rsidP="0000302D">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8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8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p>
  <w:p w:rsidR="00872CBA" w:rsidRPr="0000302D" w:rsidRDefault="00872CBA">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95116F">
    <w:pPr>
      <w:pStyle w:val="Header"/>
    </w:pPr>
    <w:r>
      <w:rPr>
        <w:noProof/>
        <w:lang w:eastAsia="uk-UA"/>
      </w:rPr>
      <w:pict>
        <v:group id="Group 319" o:spid="_x0000_s8193" style="position:absolute;margin-left:54.55pt;margin-top:13.6pt;width:524.4pt;height:813.55pt;z-index:251658240;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8194"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8195"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8196"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8197"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8198"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8199"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8200"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8201"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8202"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8203"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8204"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872CBA" w:rsidRPr="00184932" w:rsidRDefault="00872CBA" w:rsidP="00C115FD">
                  <w:pPr>
                    <w:jc w:val="center"/>
                    <w:rPr>
                      <w:rFonts w:ascii="Arial" w:hAnsi="Arial" w:cs="Arial"/>
                      <w:i/>
                      <w:sz w:val="18"/>
                      <w:szCs w:val="20"/>
                      <w:lang w:val="ru-RU"/>
                    </w:rPr>
                  </w:pPr>
                  <w:r>
                    <w:rPr>
                      <w:rFonts w:ascii="Arial" w:hAnsi="Arial" w:cs="Arial"/>
                      <w:i/>
                      <w:sz w:val="18"/>
                      <w:szCs w:val="20"/>
                      <w:lang w:val="ru-RU"/>
                    </w:rPr>
                    <w:t>Зм.</w:t>
                  </w:r>
                </w:p>
              </w:txbxContent>
            </v:textbox>
          </v:rect>
          <v:rect id="Rectangle 331" o:spid="_x0000_s8205"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872CBA" w:rsidRPr="00184932" w:rsidRDefault="00872CBA" w:rsidP="00C115FD">
                  <w:pPr>
                    <w:jc w:val="center"/>
                    <w:rPr>
                      <w:i/>
                      <w:sz w:val="20"/>
                      <w:szCs w:val="20"/>
                      <w:lang w:val="ru-RU"/>
                    </w:rPr>
                  </w:pPr>
                  <w:r>
                    <w:rPr>
                      <w:rFonts w:ascii="Arial" w:hAnsi="Arial" w:cs="Arial"/>
                      <w:i/>
                      <w:sz w:val="18"/>
                      <w:szCs w:val="20"/>
                      <w:lang w:val="en-US"/>
                    </w:rPr>
                    <w:t>Арк.</w:t>
                  </w:r>
                </w:p>
              </w:txbxContent>
            </v:textbox>
          </v:rect>
          <v:rect id="Rectangle 332" o:spid="_x0000_s8206"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872CBA" w:rsidRPr="00BD51AA" w:rsidRDefault="00872CBA" w:rsidP="00BD51AA">
                  <w:pPr>
                    <w:jc w:val="center"/>
                    <w:rPr>
                      <w:rFonts w:ascii="Arial" w:hAnsi="Arial" w:cs="Arial"/>
                      <w:i/>
                    </w:rPr>
                  </w:pPr>
                  <w:r w:rsidRPr="00BD51AA">
                    <w:rPr>
                      <w:rFonts w:ascii="Arial" w:hAnsi="Arial" w:cs="Arial"/>
                      <w:i/>
                      <w:sz w:val="18"/>
                    </w:rPr>
                    <w:t>№ докум</w:t>
                  </w:r>
                </w:p>
              </w:txbxContent>
            </v:textbox>
          </v:rect>
          <v:rect id="Rectangle 333" o:spid="_x0000_s8207"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872CBA" w:rsidRPr="00184932" w:rsidRDefault="00872CBA" w:rsidP="00C115FD">
                  <w:pPr>
                    <w:jc w:val="center"/>
                    <w:rPr>
                      <w:rFonts w:ascii="Arial" w:hAnsi="Arial" w:cs="Arial"/>
                      <w:i/>
                      <w:sz w:val="18"/>
                    </w:rPr>
                  </w:pPr>
                  <w:r w:rsidRPr="00184932">
                    <w:rPr>
                      <w:rFonts w:ascii="Arial" w:hAnsi="Arial" w:cs="Arial"/>
                      <w:i/>
                      <w:sz w:val="18"/>
                    </w:rPr>
                    <w:t>Підпис</w:t>
                  </w:r>
                </w:p>
              </w:txbxContent>
            </v:textbox>
          </v:rect>
          <v:rect id="Rectangle 334" o:spid="_x0000_s8208"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872CBA" w:rsidRPr="00184932" w:rsidRDefault="00872CBA" w:rsidP="00C115FD">
                  <w:pPr>
                    <w:jc w:val="center"/>
                    <w:rPr>
                      <w:rFonts w:ascii="Arial" w:hAnsi="Arial" w:cs="Arial"/>
                      <w:i/>
                      <w:sz w:val="18"/>
                    </w:rPr>
                  </w:pPr>
                  <w:r w:rsidRPr="00184932">
                    <w:rPr>
                      <w:rFonts w:ascii="Arial" w:hAnsi="Arial" w:cs="Arial"/>
                      <w:i/>
                      <w:sz w:val="18"/>
                    </w:rPr>
                    <w:t>Дата</w:t>
                  </w:r>
                </w:p>
              </w:txbxContent>
            </v:textbox>
          </v:rect>
          <v:rect id="Rectangle 335" o:spid="_x0000_s8209"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872CBA" w:rsidRDefault="00872CBA" w:rsidP="0000302D">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8210"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872CBA" w:rsidRPr="00184932" w:rsidRDefault="00872CBA" w:rsidP="0000302D">
                  <w:pPr>
                    <w:jc w:val="center"/>
                    <w:rPr>
                      <w:rFonts w:ascii="Arial" w:hAnsi="Arial" w:cs="Arial"/>
                      <w:i/>
                      <w:sz w:val="18"/>
                      <w:szCs w:val="18"/>
                    </w:rPr>
                  </w:pPr>
                  <w:r w:rsidRPr="00184932">
                    <w:rPr>
                      <w:rFonts w:ascii="Arial" w:hAnsi="Arial" w:cs="Arial"/>
                      <w:i/>
                      <w:sz w:val="18"/>
                      <w:szCs w:val="18"/>
                    </w:rPr>
                    <w:t>4</w:t>
                  </w:r>
                </w:p>
              </w:txbxContent>
            </v:textbox>
          </v:rect>
          <v:rect id="Rectangle 337" o:spid="_x0000_s8211"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872CBA" w:rsidRPr="006F2572" w:rsidRDefault="00872CBA" w:rsidP="0000302D">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872CBA" w:rsidRDefault="00872CBA" w:rsidP="0000302D">
                  <w:pPr>
                    <w:rPr>
                      <w:sz w:val="32"/>
                      <w:szCs w:val="32"/>
                    </w:rPr>
                  </w:pPr>
                </w:p>
              </w:txbxContent>
            </v:textbox>
          </v:rect>
          <v:line id="Line 338" o:spid="_x0000_s8212"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8213"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8214"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8215"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8216"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8217"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821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872CBA" w:rsidRPr="00184932" w:rsidRDefault="00872CBA" w:rsidP="007A58B8">
                    <w:pPr>
                      <w:rPr>
                        <w:rFonts w:ascii="Arial" w:hAnsi="Arial" w:cs="Arial"/>
                        <w:i/>
                        <w:sz w:val="18"/>
                        <w:szCs w:val="20"/>
                      </w:rPr>
                    </w:pPr>
                    <w:r w:rsidRPr="00184932">
                      <w:rPr>
                        <w:rFonts w:ascii="Arial" w:hAnsi="Arial" w:cs="Arial"/>
                        <w:i/>
                        <w:sz w:val="18"/>
                        <w:szCs w:val="20"/>
                      </w:rPr>
                      <w:t>Розроб.</w:t>
                    </w:r>
                  </w:p>
                </w:txbxContent>
              </v:textbox>
            </v:rect>
            <v:rect id="Rectangle 345" o:spid="_x0000_s821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872CBA" w:rsidRPr="00BD535F" w:rsidRDefault="00872CBA" w:rsidP="007A58B8">
                    <w:pPr>
                      <w:rPr>
                        <w:lang w:val="en-US"/>
                      </w:rPr>
                    </w:pPr>
                    <w:r w:rsidRPr="00184932">
                      <w:rPr>
                        <w:rFonts w:ascii="Arial" w:hAnsi="Arial" w:cs="Arial"/>
                        <w:i/>
                        <w:sz w:val="18"/>
                        <w:szCs w:val="18"/>
                      </w:rPr>
                      <w:t>Воротілін В.В</w:t>
                    </w:r>
                    <w:r>
                      <w:rPr>
                        <w:i/>
                        <w:sz w:val="18"/>
                        <w:szCs w:val="18"/>
                      </w:rPr>
                      <w:t>.</w:t>
                    </w:r>
                  </w:p>
                </w:txbxContent>
              </v:textbox>
            </v:rect>
          </v:group>
          <v:group id="Group 346" o:spid="_x0000_s8220"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822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872CBA" w:rsidRDefault="00B81951" w:rsidP="007A58B8">
                    <w:pPr>
                      <w:rPr>
                        <w:sz w:val="20"/>
                        <w:szCs w:val="20"/>
                      </w:rPr>
                    </w:pPr>
                    <w:r>
                      <w:rPr>
                        <w:rFonts w:ascii="Arial" w:hAnsi="Arial" w:cs="Arial"/>
                        <w:i/>
                        <w:sz w:val="18"/>
                        <w:szCs w:val="20"/>
                      </w:rPr>
                      <w:t>Перевір</w:t>
                    </w:r>
                    <w:r w:rsidR="00872CBA">
                      <w:rPr>
                        <w:sz w:val="20"/>
                        <w:szCs w:val="20"/>
                      </w:rPr>
                      <w:t>.</w:t>
                    </w:r>
                  </w:p>
                  <w:p w:rsidR="00872CBA" w:rsidRDefault="00872CBA" w:rsidP="0000302D">
                    <w:r>
                      <w:t>.</w:t>
                    </w:r>
                  </w:p>
                </w:txbxContent>
              </v:textbox>
            </v:rect>
            <v:rect id="Rectangle 348" o:spid="_x0000_s822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872CBA" w:rsidRPr="00184932" w:rsidRDefault="00872CBA" w:rsidP="007A58B8">
                    <w:pPr>
                      <w:rPr>
                        <w:rFonts w:ascii="Arial" w:hAnsi="Arial" w:cs="Arial"/>
                        <w:i/>
                        <w:sz w:val="18"/>
                        <w:szCs w:val="18"/>
                      </w:rPr>
                    </w:pPr>
                    <w:r>
                      <w:rPr>
                        <w:rFonts w:ascii="Arial" w:hAnsi="Arial" w:cs="Arial"/>
                        <w:i/>
                        <w:sz w:val="18"/>
                        <w:szCs w:val="18"/>
                      </w:rPr>
                      <w:t>Жданова О.Г.</w:t>
                    </w:r>
                  </w:p>
                  <w:p w:rsidR="00872CBA" w:rsidRDefault="00872CBA" w:rsidP="00C115FD">
                    <w:pPr>
                      <w:jc w:val="center"/>
                    </w:pPr>
                  </w:p>
                </w:txbxContent>
              </v:textbox>
            </v:rect>
          </v:group>
          <v:group id="Group 349" o:spid="_x0000_s8223"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822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872CBA" w:rsidRDefault="00872CBA" w:rsidP="0000302D">
                    <w:pPr>
                      <w:rPr>
                        <w:rFonts w:ascii="Journal" w:hAnsi="Journal"/>
                      </w:rPr>
                    </w:pPr>
                  </w:p>
                </w:txbxContent>
              </v:textbox>
            </v:rect>
            <v:rect id="Rectangle 351" o:spid="_x0000_s822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872CBA" w:rsidRDefault="00872CBA" w:rsidP="0000302D">
                    <w:pPr>
                      <w:rPr>
                        <w:rFonts w:ascii="Journal" w:hAnsi="Journal"/>
                      </w:rPr>
                    </w:pPr>
                  </w:p>
                </w:txbxContent>
              </v:textbox>
            </v:rect>
          </v:group>
          <v:group id="Group 352" o:spid="_x0000_s8226"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822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872CBA" w:rsidRPr="00184932" w:rsidRDefault="00872CBA" w:rsidP="007A58B8">
                    <w:pPr>
                      <w:rPr>
                        <w:rFonts w:ascii="Arial" w:hAnsi="Arial" w:cs="Arial"/>
                        <w:i/>
                        <w:sz w:val="18"/>
                        <w:szCs w:val="20"/>
                      </w:rPr>
                    </w:pPr>
                    <w:r w:rsidRPr="00184932">
                      <w:rPr>
                        <w:rFonts w:ascii="Arial" w:hAnsi="Arial" w:cs="Arial"/>
                        <w:i/>
                        <w:sz w:val="18"/>
                        <w:szCs w:val="20"/>
                      </w:rPr>
                      <w:t>Н. кон.</w:t>
                    </w:r>
                  </w:p>
                </w:txbxContent>
              </v:textbox>
            </v:rect>
            <v:rect id="Rectangle 354" o:spid="_x0000_s822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872CBA" w:rsidRPr="00184932" w:rsidRDefault="00872CBA" w:rsidP="007A58B8">
                    <w:pPr>
                      <w:rPr>
                        <w:rFonts w:ascii="Arial" w:hAnsi="Arial" w:cs="Arial"/>
                        <w:sz w:val="18"/>
                        <w:szCs w:val="16"/>
                      </w:rPr>
                    </w:pPr>
                    <w:r w:rsidRPr="00184932">
                      <w:rPr>
                        <w:rFonts w:ascii="Arial" w:hAnsi="Arial" w:cs="Arial"/>
                        <w:i/>
                        <w:sz w:val="18"/>
                        <w:szCs w:val="16"/>
                      </w:rPr>
                      <w:t>Сперкач М.О.</w:t>
                    </w:r>
                  </w:p>
                </w:txbxContent>
              </v:textbox>
            </v:rect>
          </v:group>
          <v:group id="Group 355" o:spid="_x0000_s8229"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823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872CBA" w:rsidRPr="00184932" w:rsidRDefault="00872CBA" w:rsidP="007A58B8">
                    <w:pPr>
                      <w:rPr>
                        <w:rFonts w:ascii="Arial" w:hAnsi="Arial" w:cs="Arial"/>
                        <w:i/>
                        <w:sz w:val="18"/>
                        <w:szCs w:val="20"/>
                      </w:rPr>
                    </w:pPr>
                    <w:r w:rsidRPr="00184932">
                      <w:rPr>
                        <w:rFonts w:ascii="Arial" w:hAnsi="Arial" w:cs="Arial"/>
                        <w:i/>
                        <w:sz w:val="18"/>
                        <w:szCs w:val="20"/>
                      </w:rPr>
                      <w:t>Затв.</w:t>
                    </w:r>
                  </w:p>
                </w:txbxContent>
              </v:textbox>
            </v:rect>
            <v:rect id="Rectangle 357" o:spid="_x0000_s823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872CBA" w:rsidRPr="00184932" w:rsidRDefault="00872CBA" w:rsidP="007A58B8">
                    <w:pPr>
                      <w:rPr>
                        <w:rFonts w:ascii="Arial" w:hAnsi="Arial" w:cs="Arial"/>
                        <w:i/>
                        <w:sz w:val="18"/>
                        <w:szCs w:val="18"/>
                      </w:rPr>
                    </w:pPr>
                    <w:r>
                      <w:rPr>
                        <w:rFonts w:ascii="Arial" w:hAnsi="Arial" w:cs="Arial"/>
                        <w:i/>
                        <w:sz w:val="18"/>
                        <w:szCs w:val="18"/>
                      </w:rPr>
                      <w:t>Жданова О.Г.</w:t>
                    </w:r>
                  </w:p>
                  <w:p w:rsidR="00872CBA" w:rsidRDefault="00872CBA" w:rsidP="0000302D">
                    <w:pPr>
                      <w:rPr>
                        <w:rFonts w:ascii="Journal" w:hAnsi="Journal"/>
                      </w:rPr>
                    </w:pPr>
                  </w:p>
                </w:txbxContent>
              </v:textbox>
            </v:rect>
          </v:group>
          <v:line id="Line 358" o:spid="_x0000_s8232"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8233"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872CBA" w:rsidRPr="00B81951" w:rsidRDefault="00872CBA" w:rsidP="00B81951">
                  <w:pPr>
                    <w:spacing w:after="100" w:afterAutospacing="1" w:line="240" w:lineRule="auto"/>
                    <w:jc w:val="center"/>
                    <w:rPr>
                      <w:rFonts w:ascii="Arial" w:hAnsi="Arial" w:cs="Arial"/>
                      <w:i/>
                      <w:sz w:val="18"/>
                      <w:szCs w:val="18"/>
                    </w:rPr>
                  </w:pPr>
                  <w:r w:rsidRPr="00B81951">
                    <w:rPr>
                      <w:rFonts w:ascii="Arial" w:hAnsi="Arial" w:cs="Arial"/>
                      <w:i/>
                      <w:sz w:val="18"/>
                      <w:szCs w:val="18"/>
                    </w:rPr>
                    <w:t>Комплекс задач складання плану перевезень продукції</w:t>
                  </w:r>
                  <w:r w:rsidR="00B81951">
                    <w:rPr>
                      <w:rFonts w:ascii="Arial" w:hAnsi="Arial" w:cs="Arial"/>
                      <w:i/>
                      <w:sz w:val="18"/>
                      <w:szCs w:val="18"/>
                    </w:rPr>
                    <w:t>. Ск</w:t>
                  </w:r>
                  <w:r w:rsidR="00B81951" w:rsidRPr="00B81951">
                    <w:rPr>
                      <w:rFonts w:ascii="Arial" w:hAnsi="Arial" w:cs="Arial"/>
                      <w:i/>
                      <w:sz w:val="18"/>
                      <w:szCs w:val="18"/>
                    </w:rPr>
                    <w:t xml:space="preserve">ладання плану перевезень </w:t>
                  </w:r>
                  <w:r w:rsidR="00B81951">
                    <w:rPr>
                      <w:rFonts w:ascii="Arial" w:hAnsi="Arial" w:cs="Arial"/>
                      <w:i/>
                      <w:sz w:val="18"/>
                      <w:szCs w:val="18"/>
                    </w:rPr>
                    <w:t xml:space="preserve">продукції </w:t>
                  </w:r>
                  <w:r w:rsidR="00B81951" w:rsidRPr="00B81951">
                    <w:rPr>
                      <w:rFonts w:ascii="Arial" w:hAnsi="Arial" w:cs="Arial"/>
                      <w:i/>
                      <w:sz w:val="18"/>
                      <w:szCs w:val="18"/>
                    </w:rPr>
                    <w:t>з урахуванням</w:t>
                  </w:r>
                  <w:r w:rsidR="00B81951">
                    <w:rPr>
                      <w:rFonts w:ascii="Arial" w:hAnsi="Arial" w:cs="Arial"/>
                      <w:i/>
                      <w:sz w:val="18"/>
                      <w:szCs w:val="18"/>
                    </w:rPr>
                    <w:t xml:space="preserve"> вантажомісткості та обмеженої кількості транспортних засобів і пріоритетів замовлень</w:t>
                  </w:r>
                </w:p>
              </w:txbxContent>
            </v:textbox>
          </v:rect>
          <v:line id="Line 360" o:spid="_x0000_s8234"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8235"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8236"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8237"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872CBA" w:rsidRPr="00184932" w:rsidRDefault="00872CBA" w:rsidP="0000302D">
                  <w:pPr>
                    <w:jc w:val="center"/>
                    <w:rPr>
                      <w:rFonts w:ascii="Arial" w:hAnsi="Arial" w:cs="Arial"/>
                      <w:i/>
                      <w:iCs/>
                    </w:rPr>
                  </w:pPr>
                  <w:r w:rsidRPr="00184932">
                    <w:rPr>
                      <w:rFonts w:ascii="Arial" w:hAnsi="Arial" w:cs="Arial"/>
                      <w:i/>
                      <w:iCs/>
                      <w:sz w:val="18"/>
                    </w:rPr>
                    <w:t>Літ.</w:t>
                  </w:r>
                </w:p>
              </w:txbxContent>
            </v:textbox>
          </v:rect>
          <v:rect id="Rectangle 364" o:spid="_x0000_s8238"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872CBA" w:rsidRPr="00184932" w:rsidRDefault="00872CBA" w:rsidP="0000302D">
                  <w:pPr>
                    <w:jc w:val="center"/>
                    <w:rPr>
                      <w:rFonts w:ascii="Arial" w:hAnsi="Arial" w:cs="Arial"/>
                      <w:i/>
                      <w:iCs/>
                      <w:sz w:val="18"/>
                    </w:rPr>
                  </w:pPr>
                  <w:r w:rsidRPr="00184932">
                    <w:rPr>
                      <w:rFonts w:ascii="Arial" w:hAnsi="Arial" w:cs="Arial"/>
                      <w:i/>
                      <w:iCs/>
                      <w:sz w:val="18"/>
                    </w:rPr>
                    <w:t>Аркушів</w:t>
                  </w:r>
                </w:p>
              </w:txbxContent>
            </v:textbox>
          </v:rect>
          <v:rect id="Rectangle 365" o:spid="_x0000_s8239"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872CBA" w:rsidRPr="00184932" w:rsidRDefault="00872CBA" w:rsidP="0000302D">
                  <w:pPr>
                    <w:jc w:val="center"/>
                    <w:rPr>
                      <w:rFonts w:ascii="Arial" w:hAnsi="Arial" w:cs="Arial"/>
                      <w:sz w:val="18"/>
                      <w:szCs w:val="18"/>
                      <w:lang w:val="en-US"/>
                    </w:rPr>
                  </w:pPr>
                  <w:r>
                    <w:rPr>
                      <w:rFonts w:ascii="Arial" w:hAnsi="Arial" w:cs="Arial"/>
                      <w:sz w:val="18"/>
                      <w:szCs w:val="18"/>
                      <w:highlight w:val="green"/>
                      <w:lang w:val="en-US"/>
                    </w:rPr>
                    <w:t>54</w:t>
                  </w:r>
                </w:p>
                <w:p w:rsidR="00872CBA" w:rsidRDefault="00872CBA" w:rsidP="0000302D">
                  <w:r>
                    <w:t xml:space="preserve"> –</w:t>
                  </w:r>
                </w:p>
              </w:txbxContent>
            </v:textbox>
          </v:rect>
          <v:line id="Line 366" o:spid="_x0000_s8240"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8241"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8242"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872CBA" w:rsidRPr="00184932" w:rsidRDefault="00872CBA"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872CBA" w:rsidRPr="00184932" w:rsidRDefault="00872CBA"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872CBA" w:rsidRPr="00184932" w:rsidRDefault="00872CBA" w:rsidP="00184932">
                  <w:pPr>
                    <w:spacing w:after="120"/>
                    <w:rPr>
                      <w:rFonts w:ascii="Arial" w:hAnsi="Arial" w:cs="Arial"/>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C20170"/>
    <w:multiLevelType w:val="hybridMultilevel"/>
    <w:tmpl w:val="AD2E37F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nsid w:val="20744677"/>
    <w:multiLevelType w:val="hybridMultilevel"/>
    <w:tmpl w:val="032631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0B14DD4"/>
    <w:multiLevelType w:val="hybridMultilevel"/>
    <w:tmpl w:val="F1025C1C"/>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9">
    <w:nsid w:val="20F643DF"/>
    <w:multiLevelType w:val="hybridMultilevel"/>
    <w:tmpl w:val="DC904528"/>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299D36E3"/>
    <w:multiLevelType w:val="multilevel"/>
    <w:tmpl w:val="86C0EE8A"/>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5824" w:hanging="720"/>
      </w:pPr>
      <w:rPr>
        <w:rFonts w:hint="default"/>
      </w:rPr>
    </w:lvl>
    <w:lvl w:ilvl="3">
      <w:start w:val="1"/>
      <w:numFmt w:val="decimal"/>
      <w:isLgl/>
      <w:lvlText w:val="%1.%2.%3.%4"/>
      <w:lvlJc w:val="left"/>
      <w:pPr>
        <w:ind w:left="3204" w:hanging="1080"/>
      </w:pPr>
      <w:rPr>
        <w:rFonts w:hint="default"/>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1">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
    <w:nsid w:val="2D9F79BF"/>
    <w:multiLevelType w:val="multilevel"/>
    <w:tmpl w:val="938CF9C8"/>
    <w:lvl w:ilvl="0">
      <w:start w:val="1"/>
      <w:numFmt w:val="decimal"/>
      <w:lvlText w:val="%1."/>
      <w:lvlJc w:val="left"/>
      <w:pPr>
        <w:ind w:left="360" w:hanging="360"/>
      </w:pPr>
    </w:lvl>
    <w:lvl w:ilvl="1">
      <w:start w:val="1"/>
      <w:numFmt w:val="decimal"/>
      <w:isLgl/>
      <w:lvlText w:val="%1.%2"/>
      <w:lvlJc w:val="left"/>
      <w:pPr>
        <w:ind w:left="1085"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4">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7">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nsid w:val="49800168"/>
    <w:multiLevelType w:val="multilevel"/>
    <w:tmpl w:val="2604BDF8"/>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51091F63"/>
    <w:multiLevelType w:val="hybridMultilevel"/>
    <w:tmpl w:val="AE0457F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2">
    <w:nsid w:val="5144633F"/>
    <w:multiLevelType w:val="hybridMultilevel"/>
    <w:tmpl w:val="644E5FC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2B53E94"/>
    <w:multiLevelType w:val="hybridMultilevel"/>
    <w:tmpl w:val="F7FAE36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558C34A4"/>
    <w:multiLevelType w:val="hybridMultilevel"/>
    <w:tmpl w:val="24088F2E"/>
    <w:lvl w:ilvl="0" w:tplc="92C05512">
      <w:start w:val="2"/>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6">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7">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8">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nsid w:val="648D34EF"/>
    <w:multiLevelType w:val="hybridMultilevel"/>
    <w:tmpl w:val="EEC0EE18"/>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nsid w:val="6B9175C0"/>
    <w:multiLevelType w:val="hybridMultilevel"/>
    <w:tmpl w:val="E236B406"/>
    <w:lvl w:ilvl="0" w:tplc="242021F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6D9E0B29"/>
    <w:multiLevelType w:val="hybridMultilevel"/>
    <w:tmpl w:val="99A4C3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5">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7">
    <w:nsid w:val="74675A83"/>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38">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9">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7D5A270D"/>
    <w:multiLevelType w:val="hybridMultilevel"/>
    <w:tmpl w:val="EAC8A8D8"/>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23"/>
  </w:num>
  <w:num w:numId="2">
    <w:abstractNumId w:val="6"/>
  </w:num>
  <w:num w:numId="3">
    <w:abstractNumId w:val="29"/>
  </w:num>
  <w:num w:numId="4">
    <w:abstractNumId w:val="17"/>
  </w:num>
  <w:num w:numId="5">
    <w:abstractNumId w:val="1"/>
  </w:num>
  <w:num w:numId="6">
    <w:abstractNumId w:val="36"/>
  </w:num>
  <w:num w:numId="7">
    <w:abstractNumId w:val="38"/>
  </w:num>
  <w:num w:numId="8">
    <w:abstractNumId w:val="11"/>
  </w:num>
  <w:num w:numId="9">
    <w:abstractNumId w:val="20"/>
  </w:num>
  <w:num w:numId="10">
    <w:abstractNumId w:val="26"/>
  </w:num>
  <w:num w:numId="11">
    <w:abstractNumId w:val="0"/>
  </w:num>
  <w:num w:numId="12">
    <w:abstractNumId w:val="16"/>
  </w:num>
  <w:num w:numId="13">
    <w:abstractNumId w:val="13"/>
  </w:num>
  <w:num w:numId="14">
    <w:abstractNumId w:val="33"/>
  </w:num>
  <w:num w:numId="15">
    <w:abstractNumId w:val="18"/>
  </w:num>
  <w:num w:numId="16">
    <w:abstractNumId w:val="21"/>
  </w:num>
  <w:num w:numId="17">
    <w:abstractNumId w:val="19"/>
  </w:num>
  <w:num w:numId="18">
    <w:abstractNumId w:val="31"/>
  </w:num>
  <w:num w:numId="19">
    <w:abstractNumId w:val="5"/>
  </w:num>
  <w:num w:numId="20">
    <w:abstractNumId w:val="25"/>
  </w:num>
  <w:num w:numId="21">
    <w:abstractNumId w:val="24"/>
  </w:num>
  <w:num w:numId="22">
    <w:abstractNumId w:val="40"/>
  </w:num>
  <w:num w:numId="23">
    <w:abstractNumId w:val="39"/>
  </w:num>
  <w:num w:numId="24">
    <w:abstractNumId w:val="9"/>
  </w:num>
  <w:num w:numId="25">
    <w:abstractNumId w:val="8"/>
  </w:num>
  <w:num w:numId="26">
    <w:abstractNumId w:val="30"/>
  </w:num>
  <w:num w:numId="27">
    <w:abstractNumId w:val="3"/>
  </w:num>
  <w:num w:numId="28">
    <w:abstractNumId w:val="22"/>
  </w:num>
  <w:num w:numId="29">
    <w:abstractNumId w:val="10"/>
  </w:num>
  <w:num w:numId="30">
    <w:abstractNumId w:val="7"/>
  </w:num>
  <w:num w:numId="31">
    <w:abstractNumId w:val="14"/>
  </w:num>
  <w:num w:numId="32">
    <w:abstractNumId w:val="15"/>
  </w:num>
  <w:num w:numId="33">
    <w:abstractNumId w:val="32"/>
  </w:num>
  <w:num w:numId="34">
    <w:abstractNumId w:val="28"/>
  </w:num>
  <w:num w:numId="35">
    <w:abstractNumId w:val="12"/>
  </w:num>
  <w:num w:numId="36">
    <w:abstractNumId w:val="2"/>
  </w:num>
  <w:num w:numId="37">
    <w:abstractNumId w:val="35"/>
  </w:num>
  <w:num w:numId="38">
    <w:abstractNumId w:val="27"/>
  </w:num>
  <w:num w:numId="39">
    <w:abstractNumId w:val="34"/>
  </w:num>
  <w:num w:numId="40">
    <w:abstractNumId w:val="3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8674" fill="f" fillcolor="white" stroke="f">
      <v:fill color="white" on="f"/>
      <v:stroke weight=".25pt" on="f"/>
      <v:textbox inset="1pt,1pt,1pt,1pt"/>
    </o:shapedefaults>
    <o:shapelayout v:ext="edit">
      <o:idmap v:ext="edit" data="8"/>
      <o:rules v:ext="edit">
        <o:r id="V:Rule1" type="connector" idref="#Line 13"/>
        <o:r id="V:Rule2" type="connector" idref="#Line 9"/>
        <o:r id="V:Rule3" type="connector" idref="#Line 12"/>
        <o:r id="V:Rule4" type="connector" idref="#Line 340"/>
        <o:r id="V:Rule5" type="connector" idref="#Line 329"/>
        <o:r id="V:Rule6" type="connector" idref="#Line 10"/>
        <o:r id="V:Rule7" type="connector" idref="#Line 6"/>
        <o:r id="V:Rule8" type="connector" idref="#Line 5"/>
        <o:r id="V:Rule9" type="connector" idref="#Line 321"/>
        <o:r id="V:Rule10" type="connector" idref="#Line 322"/>
        <o:r id="V:Rule11" type="connector" idref="#Line 323"/>
        <o:r id="V:Rule12" type="connector" idref="#Line 361"/>
        <o:r id="V:Rule13" type="connector" idref="#Line 8"/>
        <o:r id="V:Rule14" type="connector" idref="#Line 341"/>
        <o:r id="V:Rule15" type="connector" idref="#Line 366"/>
        <o:r id="V:Rule16" type="connector" idref="#Line 358"/>
        <o:r id="V:Rule17" type="connector" idref="#Line 327"/>
        <o:r id="V:Rule18" type="connector" idref="#Line 338"/>
        <o:r id="V:Rule19" type="connector" idref="#Line 339"/>
        <o:r id="V:Rule20" type="connector" idref="#Line 367"/>
        <o:r id="V:Rule21" type="connector" idref="#Line 7"/>
        <o:r id="V:Rule22" type="connector" idref="#Line 11"/>
        <o:r id="V:Rule23" type="connector" idref="#Line 23"/>
        <o:r id="V:Rule24" type="connector" idref="#Line 324"/>
        <o:r id="V:Rule25" type="connector" idref="#Line 325"/>
        <o:r id="V:Rule26" type="connector" idref="#Line 326"/>
        <o:r id="V:Rule27" type="connector" idref="#Line 4"/>
        <o:r id="V:Rule28" type="connector" idref="#Line 342"/>
        <o:r id="V:Rule29" type="connector" idref="#Line 362"/>
        <o:r id="V:Rule30" type="connector" idref="#Line 328"/>
        <o:r id="V:Rule31" type="connector" idref="#Line 22"/>
        <o:r id="V:Rule32" type="connector" idref="#Line 360"/>
      </o:rules>
    </o:shapelayout>
  </w:hdrShapeDefaults>
  <w:footnotePr>
    <w:footnote w:id="-1"/>
    <w:footnote w:id="0"/>
  </w:footnotePr>
  <w:endnotePr>
    <w:endnote w:id="-1"/>
    <w:endnote w:id="0"/>
  </w:endnotePr>
  <w:compat/>
  <w:rsids>
    <w:rsidRoot w:val="00881956"/>
    <w:rsid w:val="00002B97"/>
    <w:rsid w:val="0000302D"/>
    <w:rsid w:val="0000783F"/>
    <w:rsid w:val="00010D3E"/>
    <w:rsid w:val="00026E40"/>
    <w:rsid w:val="00033483"/>
    <w:rsid w:val="000459CB"/>
    <w:rsid w:val="00047DA6"/>
    <w:rsid w:val="00076A99"/>
    <w:rsid w:val="0008025C"/>
    <w:rsid w:val="000828B3"/>
    <w:rsid w:val="000B097B"/>
    <w:rsid w:val="000B6DA1"/>
    <w:rsid w:val="000D20B2"/>
    <w:rsid w:val="000E3D96"/>
    <w:rsid w:val="000E7F2A"/>
    <w:rsid w:val="000F0266"/>
    <w:rsid w:val="000F15B2"/>
    <w:rsid w:val="000F292B"/>
    <w:rsid w:val="000F4028"/>
    <w:rsid w:val="000F4963"/>
    <w:rsid w:val="001104B7"/>
    <w:rsid w:val="00111405"/>
    <w:rsid w:val="00111A49"/>
    <w:rsid w:val="00112485"/>
    <w:rsid w:val="00112BF4"/>
    <w:rsid w:val="001131FC"/>
    <w:rsid w:val="001415DE"/>
    <w:rsid w:val="001510D4"/>
    <w:rsid w:val="0016797C"/>
    <w:rsid w:val="0017565D"/>
    <w:rsid w:val="00182A96"/>
    <w:rsid w:val="00182E8E"/>
    <w:rsid w:val="00184932"/>
    <w:rsid w:val="00191700"/>
    <w:rsid w:val="00192E33"/>
    <w:rsid w:val="001A7400"/>
    <w:rsid w:val="001B27BB"/>
    <w:rsid w:val="001B2E16"/>
    <w:rsid w:val="001B3178"/>
    <w:rsid w:val="001B6DDB"/>
    <w:rsid w:val="001F12C2"/>
    <w:rsid w:val="00200073"/>
    <w:rsid w:val="002069B3"/>
    <w:rsid w:val="0023047A"/>
    <w:rsid w:val="00245BE2"/>
    <w:rsid w:val="00254BCA"/>
    <w:rsid w:val="00255BC9"/>
    <w:rsid w:val="00291E7D"/>
    <w:rsid w:val="002A4DE1"/>
    <w:rsid w:val="002B2264"/>
    <w:rsid w:val="002B4698"/>
    <w:rsid w:val="002D6F0C"/>
    <w:rsid w:val="002F18A8"/>
    <w:rsid w:val="00310520"/>
    <w:rsid w:val="00312364"/>
    <w:rsid w:val="0032448B"/>
    <w:rsid w:val="003255D2"/>
    <w:rsid w:val="0032572A"/>
    <w:rsid w:val="0033777C"/>
    <w:rsid w:val="00343D98"/>
    <w:rsid w:val="003462E1"/>
    <w:rsid w:val="00350F6D"/>
    <w:rsid w:val="00351649"/>
    <w:rsid w:val="00351B9B"/>
    <w:rsid w:val="00352CF6"/>
    <w:rsid w:val="00356BBD"/>
    <w:rsid w:val="003619C3"/>
    <w:rsid w:val="003623D1"/>
    <w:rsid w:val="0037532B"/>
    <w:rsid w:val="00386784"/>
    <w:rsid w:val="00386ADF"/>
    <w:rsid w:val="00387E44"/>
    <w:rsid w:val="00395BFD"/>
    <w:rsid w:val="003A1272"/>
    <w:rsid w:val="003A75ED"/>
    <w:rsid w:val="003B0643"/>
    <w:rsid w:val="003B71F0"/>
    <w:rsid w:val="003C15A7"/>
    <w:rsid w:val="003D730B"/>
    <w:rsid w:val="003E7D04"/>
    <w:rsid w:val="003F3571"/>
    <w:rsid w:val="003F6378"/>
    <w:rsid w:val="003F6A36"/>
    <w:rsid w:val="004118AA"/>
    <w:rsid w:val="00416179"/>
    <w:rsid w:val="00420777"/>
    <w:rsid w:val="0042192A"/>
    <w:rsid w:val="00426985"/>
    <w:rsid w:val="0044034A"/>
    <w:rsid w:val="00442E62"/>
    <w:rsid w:val="00450D80"/>
    <w:rsid w:val="004805EA"/>
    <w:rsid w:val="00484EDE"/>
    <w:rsid w:val="00492650"/>
    <w:rsid w:val="004A4836"/>
    <w:rsid w:val="004B59A7"/>
    <w:rsid w:val="004C1A08"/>
    <w:rsid w:val="004D129E"/>
    <w:rsid w:val="004E01DD"/>
    <w:rsid w:val="004E4716"/>
    <w:rsid w:val="004E4C2D"/>
    <w:rsid w:val="004F3F90"/>
    <w:rsid w:val="004F42D0"/>
    <w:rsid w:val="004F5B5C"/>
    <w:rsid w:val="004F7A32"/>
    <w:rsid w:val="0050161B"/>
    <w:rsid w:val="0050418A"/>
    <w:rsid w:val="00524CA7"/>
    <w:rsid w:val="00535055"/>
    <w:rsid w:val="0054245D"/>
    <w:rsid w:val="0054263F"/>
    <w:rsid w:val="00554FCA"/>
    <w:rsid w:val="00557BA9"/>
    <w:rsid w:val="005625C9"/>
    <w:rsid w:val="005637B9"/>
    <w:rsid w:val="00575863"/>
    <w:rsid w:val="0058091F"/>
    <w:rsid w:val="00592BF5"/>
    <w:rsid w:val="0059590E"/>
    <w:rsid w:val="005B66CC"/>
    <w:rsid w:val="005C058D"/>
    <w:rsid w:val="005C3A4B"/>
    <w:rsid w:val="005D0A88"/>
    <w:rsid w:val="005D23EE"/>
    <w:rsid w:val="005D5335"/>
    <w:rsid w:val="005D708A"/>
    <w:rsid w:val="005E5261"/>
    <w:rsid w:val="005E6BE0"/>
    <w:rsid w:val="005F7A82"/>
    <w:rsid w:val="00607B0A"/>
    <w:rsid w:val="006147BC"/>
    <w:rsid w:val="00615C73"/>
    <w:rsid w:val="006232AE"/>
    <w:rsid w:val="00634A7E"/>
    <w:rsid w:val="006404A3"/>
    <w:rsid w:val="00643602"/>
    <w:rsid w:val="00643A59"/>
    <w:rsid w:val="0066160B"/>
    <w:rsid w:val="0066312A"/>
    <w:rsid w:val="00667C62"/>
    <w:rsid w:val="00673B4F"/>
    <w:rsid w:val="00681D6C"/>
    <w:rsid w:val="00683847"/>
    <w:rsid w:val="006A1655"/>
    <w:rsid w:val="006C31D1"/>
    <w:rsid w:val="00701B2A"/>
    <w:rsid w:val="0070665E"/>
    <w:rsid w:val="00712E74"/>
    <w:rsid w:val="007162FF"/>
    <w:rsid w:val="00724BC0"/>
    <w:rsid w:val="00734B99"/>
    <w:rsid w:val="0076291E"/>
    <w:rsid w:val="0077338E"/>
    <w:rsid w:val="00777A5B"/>
    <w:rsid w:val="00781770"/>
    <w:rsid w:val="007856B3"/>
    <w:rsid w:val="00794ED7"/>
    <w:rsid w:val="007A2231"/>
    <w:rsid w:val="007A58B8"/>
    <w:rsid w:val="007A65C5"/>
    <w:rsid w:val="007B6FBF"/>
    <w:rsid w:val="007C2E6D"/>
    <w:rsid w:val="007D09E9"/>
    <w:rsid w:val="007D73DF"/>
    <w:rsid w:val="007E1F1D"/>
    <w:rsid w:val="007E3866"/>
    <w:rsid w:val="007F0DA5"/>
    <w:rsid w:val="00805D77"/>
    <w:rsid w:val="008355BC"/>
    <w:rsid w:val="00845FC6"/>
    <w:rsid w:val="00850081"/>
    <w:rsid w:val="00851D4A"/>
    <w:rsid w:val="008567DD"/>
    <w:rsid w:val="00862C72"/>
    <w:rsid w:val="00865DDE"/>
    <w:rsid w:val="00872CBA"/>
    <w:rsid w:val="00881956"/>
    <w:rsid w:val="008852A9"/>
    <w:rsid w:val="008916F1"/>
    <w:rsid w:val="0089360F"/>
    <w:rsid w:val="008A64D9"/>
    <w:rsid w:val="008C0948"/>
    <w:rsid w:val="008C6598"/>
    <w:rsid w:val="008D2A70"/>
    <w:rsid w:val="008D6173"/>
    <w:rsid w:val="008F7103"/>
    <w:rsid w:val="00900E6E"/>
    <w:rsid w:val="009070A9"/>
    <w:rsid w:val="0091126B"/>
    <w:rsid w:val="00913E8C"/>
    <w:rsid w:val="00914F83"/>
    <w:rsid w:val="00915253"/>
    <w:rsid w:val="0092782C"/>
    <w:rsid w:val="00927C79"/>
    <w:rsid w:val="00933D97"/>
    <w:rsid w:val="00940F6B"/>
    <w:rsid w:val="0095116F"/>
    <w:rsid w:val="009526C3"/>
    <w:rsid w:val="009573A9"/>
    <w:rsid w:val="00961072"/>
    <w:rsid w:val="00962ACA"/>
    <w:rsid w:val="0096700D"/>
    <w:rsid w:val="00971233"/>
    <w:rsid w:val="0097457B"/>
    <w:rsid w:val="009A071C"/>
    <w:rsid w:val="009A2B89"/>
    <w:rsid w:val="009C0BBC"/>
    <w:rsid w:val="009C2730"/>
    <w:rsid w:val="009D04AD"/>
    <w:rsid w:val="009E1FD0"/>
    <w:rsid w:val="009E578D"/>
    <w:rsid w:val="009E7438"/>
    <w:rsid w:val="00A017E2"/>
    <w:rsid w:val="00A0368F"/>
    <w:rsid w:val="00A05BFD"/>
    <w:rsid w:val="00A12333"/>
    <w:rsid w:val="00A12DE5"/>
    <w:rsid w:val="00A139E0"/>
    <w:rsid w:val="00A15FD1"/>
    <w:rsid w:val="00A22455"/>
    <w:rsid w:val="00A31679"/>
    <w:rsid w:val="00A43D0A"/>
    <w:rsid w:val="00A648BD"/>
    <w:rsid w:val="00A9327C"/>
    <w:rsid w:val="00AA12ED"/>
    <w:rsid w:val="00AA4392"/>
    <w:rsid w:val="00AB694C"/>
    <w:rsid w:val="00AD2245"/>
    <w:rsid w:val="00AF3E64"/>
    <w:rsid w:val="00AF7A90"/>
    <w:rsid w:val="00B21B3F"/>
    <w:rsid w:val="00B23C52"/>
    <w:rsid w:val="00B27284"/>
    <w:rsid w:val="00B424C8"/>
    <w:rsid w:val="00B47E3A"/>
    <w:rsid w:val="00B53A29"/>
    <w:rsid w:val="00B56067"/>
    <w:rsid w:val="00B71F08"/>
    <w:rsid w:val="00B76233"/>
    <w:rsid w:val="00B81951"/>
    <w:rsid w:val="00B92AC2"/>
    <w:rsid w:val="00B94E5E"/>
    <w:rsid w:val="00B978AA"/>
    <w:rsid w:val="00BA1672"/>
    <w:rsid w:val="00BA2024"/>
    <w:rsid w:val="00BA54B4"/>
    <w:rsid w:val="00BB01AE"/>
    <w:rsid w:val="00BD51AA"/>
    <w:rsid w:val="00BD535F"/>
    <w:rsid w:val="00BE2788"/>
    <w:rsid w:val="00BF7A18"/>
    <w:rsid w:val="00C115FD"/>
    <w:rsid w:val="00C11CE2"/>
    <w:rsid w:val="00C329B8"/>
    <w:rsid w:val="00C46EF4"/>
    <w:rsid w:val="00C60218"/>
    <w:rsid w:val="00C63ABC"/>
    <w:rsid w:val="00C767E4"/>
    <w:rsid w:val="00C83C84"/>
    <w:rsid w:val="00C92D16"/>
    <w:rsid w:val="00C92D9D"/>
    <w:rsid w:val="00C93DA3"/>
    <w:rsid w:val="00CA13DC"/>
    <w:rsid w:val="00CB583E"/>
    <w:rsid w:val="00CC3A40"/>
    <w:rsid w:val="00CE118D"/>
    <w:rsid w:val="00CE775B"/>
    <w:rsid w:val="00D05751"/>
    <w:rsid w:val="00D10D12"/>
    <w:rsid w:val="00D20487"/>
    <w:rsid w:val="00D25936"/>
    <w:rsid w:val="00D44FA7"/>
    <w:rsid w:val="00D5419D"/>
    <w:rsid w:val="00D546A0"/>
    <w:rsid w:val="00D55B73"/>
    <w:rsid w:val="00D56EBD"/>
    <w:rsid w:val="00D62A9A"/>
    <w:rsid w:val="00D63652"/>
    <w:rsid w:val="00DC0697"/>
    <w:rsid w:val="00DC2FAF"/>
    <w:rsid w:val="00DD3C33"/>
    <w:rsid w:val="00DD7269"/>
    <w:rsid w:val="00DD7B9A"/>
    <w:rsid w:val="00DD7FC3"/>
    <w:rsid w:val="00DE3E96"/>
    <w:rsid w:val="00DE5A94"/>
    <w:rsid w:val="00DE6165"/>
    <w:rsid w:val="00DE6D27"/>
    <w:rsid w:val="00DF04F2"/>
    <w:rsid w:val="00DF2B76"/>
    <w:rsid w:val="00DF5D28"/>
    <w:rsid w:val="00E31AEB"/>
    <w:rsid w:val="00E35A61"/>
    <w:rsid w:val="00E36E98"/>
    <w:rsid w:val="00E40981"/>
    <w:rsid w:val="00E5272A"/>
    <w:rsid w:val="00E54D80"/>
    <w:rsid w:val="00E63E6E"/>
    <w:rsid w:val="00E64FBC"/>
    <w:rsid w:val="00E77363"/>
    <w:rsid w:val="00E8441E"/>
    <w:rsid w:val="00E952D6"/>
    <w:rsid w:val="00EB48D0"/>
    <w:rsid w:val="00EB6E98"/>
    <w:rsid w:val="00EB740D"/>
    <w:rsid w:val="00EC11F1"/>
    <w:rsid w:val="00ED6D2A"/>
    <w:rsid w:val="00EF65DC"/>
    <w:rsid w:val="00F0222A"/>
    <w:rsid w:val="00F04214"/>
    <w:rsid w:val="00F073ED"/>
    <w:rsid w:val="00F10942"/>
    <w:rsid w:val="00F15023"/>
    <w:rsid w:val="00F477A4"/>
    <w:rsid w:val="00F61D48"/>
    <w:rsid w:val="00F75105"/>
    <w:rsid w:val="00F81050"/>
    <w:rsid w:val="00F94D3B"/>
    <w:rsid w:val="00FB1A17"/>
    <w:rsid w:val="00FB1BC2"/>
    <w:rsid w:val="00FB79EB"/>
    <w:rsid w:val="00FE09F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8674" fill="f" fillcolor="white" stroke="f">
      <v:fill color="white" on="f"/>
      <v:stroke weight=".25pt" on="f"/>
      <v:textbox inset="1pt,1pt,1pt,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97"/>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paragraph" w:customStyle="1" w:styleId="a">
    <w:name w:val="Чертежный"/>
    <w:rsid w:val="0000302D"/>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927C79"/>
    <w:pPr>
      <w:spacing w:after="0"/>
    </w:pPr>
    <w:rPr>
      <w:rFonts w:ascii="Times New Roman" w:hAnsi="Times New Roman"/>
      <w:sz w:val="28"/>
    </w:rPr>
  </w:style>
  <w:style w:type="paragraph" w:styleId="TOC2">
    <w:name w:val="toc 2"/>
    <w:basedOn w:val="Normal"/>
    <w:next w:val="Normal"/>
    <w:autoRedefine/>
    <w:uiPriority w:val="39"/>
    <w:unhideWhenUsed/>
    <w:rsid w:val="00927C79"/>
    <w:pPr>
      <w:spacing w:after="0"/>
      <w:ind w:left="220"/>
    </w:pPr>
    <w:rPr>
      <w:rFonts w:ascii="Times New Roman" w:hAnsi="Times New Roman"/>
      <w:sz w:val="28"/>
    </w:rPr>
  </w:style>
  <w:style w:type="paragraph" w:styleId="TOC3">
    <w:name w:val="toc 3"/>
    <w:basedOn w:val="Normal"/>
    <w:next w:val="Normal"/>
    <w:autoRedefine/>
    <w:uiPriority w:val="39"/>
    <w:unhideWhenUsed/>
    <w:rsid w:val="00927C79"/>
    <w:pPr>
      <w:spacing w:after="0"/>
      <w:ind w:left="440"/>
    </w:pPr>
    <w:rPr>
      <w:rFonts w:ascii="Times New Roman" w:hAnsi="Times New Roman"/>
      <w:sz w:val="28"/>
    </w:rPr>
  </w:style>
  <w:style w:type="paragraph" w:styleId="TOC4">
    <w:name w:val="toc 4"/>
    <w:basedOn w:val="Normal"/>
    <w:next w:val="Normal"/>
    <w:autoRedefine/>
    <w:uiPriority w:val="39"/>
    <w:unhideWhenUsed/>
    <w:rsid w:val="00927C79"/>
    <w:pPr>
      <w:spacing w:after="0"/>
      <w:ind w:left="660"/>
    </w:pPr>
    <w:rPr>
      <w:rFonts w:ascii="Times New Roman" w:hAnsi="Times New Roman"/>
      <w:sz w:val="28"/>
    </w:rPr>
  </w:style>
  <w:style w:type="paragraph" w:styleId="TOC5">
    <w:name w:val="toc 5"/>
    <w:basedOn w:val="Normal"/>
    <w:next w:val="Normal"/>
    <w:autoRedefine/>
    <w:uiPriority w:val="39"/>
    <w:unhideWhenUsed/>
    <w:rsid w:val="00927C79"/>
    <w:pPr>
      <w:spacing w:after="0"/>
      <w:ind w:left="880"/>
    </w:pPr>
    <w:rPr>
      <w:rFonts w:ascii="Times New Roman" w:hAnsi="Times New Roman"/>
      <w:sz w:val="28"/>
    </w:rPr>
  </w:style>
  <w:style w:type="character" w:styleId="Hyperlink">
    <w:name w:val="Hyperlink"/>
    <w:basedOn w:val="DefaultParagraphFont"/>
    <w:uiPriority w:val="99"/>
    <w:unhideWhenUsed/>
    <w:rsid w:val="000459CB"/>
    <w:rPr>
      <w:color w:val="0000FF" w:themeColor="hyperlink"/>
      <w:u w:val="single"/>
    </w:rPr>
  </w:style>
  <w:style w:type="paragraph" w:customStyle="1" w:styleId="a0">
    <w:name w:val="таблица"/>
    <w:basedOn w:val="Caption"/>
    <w:autoRedefine/>
    <w:rsid w:val="00AF7A90"/>
    <w:pPr>
      <w:tabs>
        <w:tab w:val="num" w:pos="0"/>
      </w:tabs>
      <w:spacing w:before="120" w:after="0" w:line="360" w:lineRule="auto"/>
      <w:ind w:firstLine="709"/>
      <w:jc w:val="both"/>
    </w:pPr>
    <w:rPr>
      <w:rFonts w:ascii="Times New Roman" w:eastAsia="Times New Roman" w:hAnsi="Times New Roman" w:cs="Times New Roman"/>
      <w:b w:val="0"/>
      <w:color w:val="auto"/>
      <w:position w:val="-12"/>
      <w:sz w:val="28"/>
      <w:szCs w:val="28"/>
      <w:lang w:eastAsia="ru-RU"/>
    </w:rPr>
  </w:style>
  <w:style w:type="paragraph" w:styleId="Caption">
    <w:name w:val="caption"/>
    <w:basedOn w:val="Normal"/>
    <w:next w:val="Normal"/>
    <w:uiPriority w:val="35"/>
    <w:semiHidden/>
    <w:unhideWhenUsed/>
    <w:qFormat/>
    <w:rsid w:val="00200073"/>
    <w:pPr>
      <w:spacing w:line="240" w:lineRule="auto"/>
    </w:pPr>
    <w:rPr>
      <w:b/>
      <w:bCs/>
      <w:color w:val="4F81BD" w:themeColor="accent1"/>
      <w:sz w:val="18"/>
      <w:szCs w:val="18"/>
    </w:rPr>
  </w:style>
  <w:style w:type="paragraph" w:customStyle="1" w:styleId="-">
    <w:name w:val="В-табл"/>
    <w:basedOn w:val="Normal"/>
    <w:rsid w:val="00200073"/>
    <w:pPr>
      <w:tabs>
        <w:tab w:val="num" w:pos="1221"/>
      </w:tabs>
      <w:spacing w:after="0" w:line="240" w:lineRule="auto"/>
      <w:ind w:firstLine="709"/>
      <w:jc w:val="center"/>
    </w:pPr>
    <w:rPr>
      <w:rFonts w:ascii="Times New Roman" w:eastAsia="Times New Roman" w:hAnsi="Times New Roman" w:cs="Times New Roman"/>
      <w:sz w:val="24"/>
      <w:szCs w:val="20"/>
      <w:lang w:eastAsia="ru-RU"/>
    </w:rPr>
  </w:style>
  <w:style w:type="paragraph" w:styleId="TOC6">
    <w:name w:val="toc 6"/>
    <w:basedOn w:val="Normal"/>
    <w:next w:val="Normal"/>
    <w:autoRedefine/>
    <w:uiPriority w:val="39"/>
    <w:semiHidden/>
    <w:unhideWhenUsed/>
    <w:rsid w:val="00927C79"/>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927C79"/>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927C79"/>
    <w:pPr>
      <w:spacing w:after="0"/>
      <w:ind w:left="1540"/>
    </w:pPr>
    <w:rPr>
      <w:rFonts w:ascii="Times New Roman" w:hAnsi="Times New Roman"/>
      <w:sz w:val="28"/>
    </w:rPr>
  </w:style>
  <w:style w:type="paragraph" w:styleId="TOC9">
    <w:name w:val="toc 9"/>
    <w:basedOn w:val="Normal"/>
    <w:next w:val="Normal"/>
    <w:autoRedefine/>
    <w:uiPriority w:val="39"/>
    <w:semiHidden/>
    <w:unhideWhenUsed/>
    <w:rsid w:val="00927C79"/>
    <w:pPr>
      <w:spacing w:after="0"/>
      <w:ind w:left="1760"/>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ozdocs.kiev.ua/view.php?id=19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u.wikipedia.org/wik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o.lcc.uma.es/radiaeb/WebVRP/index.html?/Problem_Descriptions/VRPPDDesc.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D45034-FF4A-4C83-9285-A24945883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51</Pages>
  <Words>40778</Words>
  <Characters>23244</Characters>
  <Application>Microsoft Office Word</Application>
  <DocSecurity>0</DocSecurity>
  <Lines>193</Lines>
  <Paragraphs>127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24</cp:revision>
  <cp:lastPrinted>2012-05-10T12:24:00Z</cp:lastPrinted>
  <dcterms:created xsi:type="dcterms:W3CDTF">2012-05-17T11:49:00Z</dcterms:created>
  <dcterms:modified xsi:type="dcterms:W3CDTF">2012-05-24T18:41:00Z</dcterms:modified>
</cp:coreProperties>
</file>