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592BF5" w:rsidRDefault="004A4836" w:rsidP="00D44FA7">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w:t>
      </w:r>
      <w:r w:rsidR="00592BF5">
        <w:rPr>
          <w:rFonts w:ascii="Times New Roman" w:eastAsia="Times New Roman" w:hAnsi="Times New Roman" w:cs="Times New Roman"/>
          <w:sz w:val="28"/>
          <w:szCs w:val="28"/>
          <w:lang w:eastAsia="ar-SA"/>
        </w:rPr>
        <w:t>2</w:t>
      </w:r>
      <w:r w:rsidR="00D44FA7" w:rsidRPr="00A37CB9">
        <w:rPr>
          <w:rFonts w:ascii="Times New Roman" w:eastAsia="Times New Roman" w:hAnsi="Times New Roman" w:cs="Times New Roman"/>
          <w:sz w:val="28"/>
          <w:szCs w:val="28"/>
          <w:lang w:eastAsia="ar-SA"/>
        </w:rPr>
        <w:t xml:space="preserve">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4F42D0" w:rsidRPr="00592BF5">
        <w:rPr>
          <w:rFonts w:ascii="Times New Roman" w:eastAsia="Times New Roman" w:hAnsi="Times New Roman" w:cs="Times New Roman"/>
          <w:sz w:val="28"/>
          <w:szCs w:val="28"/>
          <w:highlight w:val="green"/>
          <w:lang w:eastAsia="ar-SA"/>
        </w:rPr>
        <w:t>54</w:t>
      </w:r>
      <w:r w:rsidR="00D44FA7" w:rsidRPr="00A37CB9">
        <w:rPr>
          <w:rFonts w:ascii="Times New Roman" w:eastAsia="Times New Roman" w:hAnsi="Times New Roman" w:cs="Times New Roman"/>
          <w:sz w:val="28"/>
          <w:szCs w:val="28"/>
          <w:lang w:eastAsia="ar-SA"/>
        </w:rPr>
        <w:t xml:space="preserve"> сторінок,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w:t>
      </w:r>
      <w:r w:rsidR="00592BF5">
        <w:rPr>
          <w:rFonts w:ascii="Times New Roman" w:eastAsia="Times New Roman" w:hAnsi="Times New Roman" w:cs="Times New Roman"/>
          <w:sz w:val="28"/>
          <w:szCs w:val="28"/>
          <w:lang w:eastAsia="ar-SA"/>
        </w:rPr>
        <w:t>и</w:t>
      </w:r>
      <w:r w:rsidR="00D44FA7" w:rsidRPr="00A37CB9">
        <w:rPr>
          <w:rFonts w:ascii="Times New Roman" w:eastAsia="Times New Roman" w:hAnsi="Times New Roman" w:cs="Times New Roman"/>
          <w:sz w:val="28"/>
          <w:szCs w:val="28"/>
          <w:lang w:eastAsia="ar-SA"/>
        </w:rPr>
        <w:t xml:space="preserve">,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sidRPr="00592BF5">
        <w:rPr>
          <w:rFonts w:ascii="Times New Roman" w:eastAsia="Times New Roman" w:hAnsi="Times New Roman" w:cs="Times New Roman"/>
          <w:sz w:val="28"/>
          <w:szCs w:val="28"/>
          <w:lang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sidRPr="00592BF5">
        <w:rPr>
          <w:rFonts w:ascii="Times New Roman" w:eastAsia="Times New Roman" w:hAnsi="Times New Roman" w:cs="Times New Roman"/>
          <w:sz w:val="28"/>
          <w:szCs w:val="28"/>
          <w:lang w:eastAsia="ar-SA"/>
        </w:rPr>
        <w:t>11</w:t>
      </w:r>
      <w:r w:rsidR="00D44FA7" w:rsidRPr="00A37CB9">
        <w:rPr>
          <w:rFonts w:ascii="Times New Roman" w:eastAsia="Times New Roman" w:hAnsi="Times New Roman" w:cs="Times New Roman"/>
          <w:sz w:val="28"/>
          <w:szCs w:val="28"/>
          <w:lang w:eastAsia="ar-SA"/>
        </w:rPr>
        <w:t xml:space="preserve"> джерел</w:t>
      </w:r>
      <w:r w:rsidR="007A58B8" w:rsidRPr="00592BF5">
        <w:rPr>
          <w:rFonts w:ascii="Times New Roman" w:eastAsia="Times New Roman" w:hAnsi="Times New Roman" w:cs="Times New Roman"/>
          <w:sz w:val="28"/>
          <w:szCs w:val="28"/>
          <w:lang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перевезень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w:t>
      </w:r>
      <w:r w:rsidR="00592BF5">
        <w:rPr>
          <w:rFonts w:ascii="Times New Roman" w:eastAsia="Times New Roman" w:hAnsi="Times New Roman" w:cs="Times New Roman"/>
          <w:sz w:val="28"/>
          <w:szCs w:val="28"/>
          <w:lang w:eastAsia="ar-SA"/>
        </w:rPr>
        <w:t>бмежено</w:t>
      </w:r>
      <w:r w:rsidR="008A64D9">
        <w:rPr>
          <w:rFonts w:ascii="Times New Roman" w:eastAsia="Times New Roman" w:hAnsi="Times New Roman" w:cs="Times New Roman"/>
          <w:sz w:val="28"/>
          <w:szCs w:val="28"/>
          <w:lang w:eastAsia="ar-SA"/>
        </w:rPr>
        <w:t>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w:t>
      </w:r>
      <w:r w:rsidR="00592BF5">
        <w:rPr>
          <w:rFonts w:ascii="Times New Roman" w:eastAsia="Times New Roman" w:hAnsi="Times New Roman" w:cs="Times New Roman"/>
          <w:sz w:val="28"/>
          <w:szCs w:val="28"/>
          <w:lang w:eastAsia="ar-SA"/>
        </w:rPr>
        <w:t>і</w:t>
      </w:r>
      <w:r w:rsidR="008A64D9">
        <w:rPr>
          <w:rFonts w:ascii="Times New Roman" w:eastAsia="Times New Roman" w:hAnsi="Times New Roman" w:cs="Times New Roman"/>
          <w:sz w:val="28"/>
          <w:szCs w:val="28"/>
          <w:lang w:eastAsia="ar-SA"/>
        </w:rPr>
        <w:t xml:space="preserve">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592BF5">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592BF5">
        <w:rPr>
          <w:rFonts w:ascii="Times New Roman" w:eastAsia="Times New Roman" w:hAnsi="Times New Roman" w:cs="Times New Roman"/>
          <w:sz w:val="28"/>
          <w:szCs w:val="28"/>
          <w:lang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Pr="00592BF5" w:rsidRDefault="0000302D">
      <w:pPr>
        <w:rPr>
          <w:rFonts w:ascii="Times New Roman" w:eastAsiaTheme="majorEastAsia" w:hAnsi="Times New Roman" w:cs="Times New Roman"/>
          <w:b/>
          <w:bCs/>
          <w:sz w:val="28"/>
          <w:szCs w:val="28"/>
          <w:highlight w:val="green"/>
        </w:rPr>
      </w:pPr>
      <w:r w:rsidRPr="00592BF5">
        <w:rPr>
          <w:rFonts w:ascii="Times New Roman" w:hAnsi="Times New Roman" w:cs="Times New Roman"/>
          <w:highlight w:val="green"/>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012F04">
        <w:rPr>
          <w:rFonts w:ascii="Times New Roman" w:eastAsia="Times New Roman" w:hAnsi="Times New Roman" w:cs="Times New Roman"/>
          <w:b/>
          <w:sz w:val="28"/>
          <w:szCs w:val="28"/>
          <w:lang w:val="en-US" w:eastAsia="ar-SA"/>
        </w:rPr>
        <w:t>The structure and scope of paper.</w:t>
      </w:r>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sidRPr="00592BF5">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004F42D0">
        <w:rPr>
          <w:rFonts w:ascii="Times New Roman" w:eastAsia="Times New Roman" w:hAnsi="Times New Roman" w:cs="Times New Roman"/>
          <w:sz w:val="28"/>
          <w:szCs w:val="28"/>
          <w:highlight w:val="green"/>
          <w:lang w:val="en-US" w:eastAsia="ar-SA"/>
        </w:rPr>
        <w:t>54</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592BF5"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sidRPr="00592BF5">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 approaches to problem solving reasoning. Algorithms</w:t>
      </w:r>
      <w:r w:rsidR="00592BF5">
        <w:rPr>
          <w:rFonts w:ascii="Times New Roman" w:eastAsia="Times New Roman" w:hAnsi="Times New Roman" w:cs="Times New Roman"/>
          <w:sz w:val="28"/>
          <w:szCs w:val="28"/>
          <w:lang w:val="en-US" w:eastAsia="ar-SA"/>
        </w:rPr>
        <w:t xml:space="preserve"> for solving the problem of the</w:t>
      </w:r>
      <w:r w:rsidR="00592BF5">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 xml:space="preserve">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Pr>
          <w:rFonts w:ascii="Times New Roman" w:eastAsia="Times New Roman" w:hAnsi="Times New Roman" w:cs="Times New Roman"/>
          <w:sz w:val="28"/>
          <w:szCs w:val="28"/>
          <w:lang w:eastAsia="ar-SA"/>
        </w:rPr>
        <w:t>software</w:t>
      </w:r>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and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00592BF5">
        <w:rPr>
          <w:rFonts w:ascii="Times New Roman" w:eastAsia="Times New Roman" w:hAnsi="Times New Roman" w:cs="Times New Roman"/>
          <w:sz w:val="28"/>
          <w:szCs w:val="28"/>
          <w:lang w:val="en-US" w:eastAsia="ar-SA"/>
        </w:rPr>
        <w:t>BEES ALGO</w:t>
      </w:r>
      <w:r w:rsidRPr="00842B8E">
        <w:rPr>
          <w:rFonts w:ascii="Times New Roman" w:eastAsia="Times New Roman" w:hAnsi="Times New Roman" w:cs="Times New Roman"/>
          <w:sz w:val="28"/>
          <w:szCs w:val="28"/>
          <w:lang w:val="en-US" w:eastAsia="ar-SA"/>
        </w:rPr>
        <w:t>R</w:t>
      </w:r>
      <w:r w:rsidR="00592BF5">
        <w:rPr>
          <w:rFonts w:ascii="Times New Roman" w:eastAsia="Times New Roman" w:hAnsi="Times New Roman" w:cs="Times New Roman"/>
          <w:sz w:val="28"/>
          <w:szCs w:val="28"/>
          <w:lang w:val="en-US" w:eastAsia="ar-SA"/>
        </w:rPr>
        <w:t>IT</w:t>
      </w:r>
      <w:r w:rsidRPr="00842B8E">
        <w:rPr>
          <w:rFonts w:ascii="Times New Roman" w:eastAsia="Times New Roman" w:hAnsi="Times New Roman" w:cs="Times New Roman"/>
          <w:sz w:val="28"/>
          <w:szCs w:val="28"/>
          <w:lang w:val="en-US" w:eastAsia="ar-SA"/>
        </w:rPr>
        <w:t>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5C058D" w:rsidRDefault="0000302D" w:rsidP="005C058D">
      <w:pPr>
        <w:spacing w:after="360" w:line="360" w:lineRule="auto"/>
        <w:jc w:val="center"/>
        <w:rPr>
          <w:noProof/>
        </w:rPr>
      </w:pPr>
      <w:r>
        <w:rPr>
          <w:rFonts w:ascii="Times New Roman" w:hAnsi="Times New Roman" w:cs="Times New Roman"/>
          <w:b/>
          <w:sz w:val="28"/>
        </w:rPr>
        <w:lastRenderedPageBreak/>
        <w:t>ЗМІСТ</w:t>
      </w:r>
      <w:r w:rsidR="00112485">
        <w:rPr>
          <w:rFonts w:ascii="Times New Roman" w:hAnsi="Times New Roman" w:cs="Times New Roman"/>
        </w:rPr>
        <w:fldChar w:fldCharType="begin"/>
      </w:r>
      <w:r w:rsidR="005C058D">
        <w:rPr>
          <w:rFonts w:ascii="Times New Roman" w:hAnsi="Times New Roman" w:cs="Times New Roman"/>
        </w:rPr>
        <w:instrText xml:space="preserve"> TOC \o \h \z \u </w:instrText>
      </w:r>
      <w:r w:rsidR="00112485">
        <w:rPr>
          <w:rFonts w:ascii="Times New Roman" w:hAnsi="Times New Roman" w:cs="Times New Roman"/>
        </w:rPr>
        <w:fldChar w:fldCharType="separate"/>
      </w:r>
    </w:p>
    <w:p w:rsidR="005C058D" w:rsidRDefault="00112485"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005C058D" w:rsidRPr="001F495B">
          <w:rPr>
            <w:rStyle w:val="Hyperlink"/>
            <w:rFonts w:cs="Times New Roman"/>
            <w:noProof/>
          </w:rPr>
          <w:t>ВСТУП</w:t>
        </w:r>
        <w:r w:rsidR="005C058D">
          <w:rPr>
            <w:noProof/>
            <w:webHidden/>
          </w:rPr>
          <w:tab/>
        </w:r>
        <w:r>
          <w:rPr>
            <w:noProof/>
            <w:webHidden/>
          </w:rPr>
          <w:fldChar w:fldCharType="begin"/>
        </w:r>
        <w:r w:rsidR="005C058D">
          <w:rPr>
            <w:noProof/>
            <w:webHidden/>
          </w:rPr>
          <w:instrText xml:space="preserve"> PAGEREF _Toc325323046 \h </w:instrText>
        </w:r>
        <w:r>
          <w:rPr>
            <w:noProof/>
            <w:webHidden/>
          </w:rPr>
        </w:r>
        <w:r>
          <w:rPr>
            <w:noProof/>
            <w:webHidden/>
          </w:rPr>
          <w:fldChar w:fldCharType="separate"/>
        </w:r>
        <w:r w:rsidR="005C058D">
          <w:rPr>
            <w:noProof/>
            <w:webHidden/>
          </w:rPr>
          <w:t>8</w:t>
        </w:r>
        <w:r>
          <w:rPr>
            <w:noProof/>
            <w:webHidden/>
          </w:rPr>
          <w:fldChar w:fldCharType="end"/>
        </w:r>
      </w:hyperlink>
    </w:p>
    <w:p w:rsidR="005C058D" w:rsidRDefault="00112485"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005C058D" w:rsidRPr="001F495B">
          <w:rPr>
            <w:rStyle w:val="Hyperlink"/>
            <w:rFonts w:cs="Times New Roman"/>
            <w:noProof/>
            <w:lang w:val="ru-RU"/>
          </w:rPr>
          <w:t>1</w:t>
        </w:r>
        <w:r w:rsidR="005C058D">
          <w:rPr>
            <w:rFonts w:asciiTheme="minorHAnsi" w:eastAsiaTheme="minorEastAsia" w:hAnsiTheme="minorHAnsi"/>
            <w:noProof/>
            <w:sz w:val="22"/>
            <w:lang w:eastAsia="uk-UA"/>
          </w:rPr>
          <w:tab/>
        </w:r>
        <w:r w:rsidR="005C058D" w:rsidRPr="001F495B">
          <w:rPr>
            <w:rStyle w:val="Hyperlink"/>
            <w:rFonts w:cs="Times New Roman"/>
            <w:noProof/>
            <w:lang w:val="en-US"/>
          </w:rPr>
          <w:t xml:space="preserve">ЗАГАЛЬНІ </w:t>
        </w:r>
        <w:r w:rsidR="005C058D" w:rsidRPr="001F495B">
          <w:rPr>
            <w:rStyle w:val="Hyperlink"/>
            <w:rFonts w:cs="Times New Roman"/>
            <w:noProof/>
          </w:rPr>
          <w:t>ПОЛОЖЕННЯ</w:t>
        </w:r>
        <w:r w:rsidR="005C058D">
          <w:rPr>
            <w:noProof/>
            <w:webHidden/>
          </w:rPr>
          <w:tab/>
        </w:r>
        <w:r>
          <w:rPr>
            <w:noProof/>
            <w:webHidden/>
          </w:rPr>
          <w:fldChar w:fldCharType="begin"/>
        </w:r>
        <w:r w:rsidR="005C058D">
          <w:rPr>
            <w:noProof/>
            <w:webHidden/>
          </w:rPr>
          <w:instrText xml:space="preserve"> PAGEREF _Toc325323047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005C058D" w:rsidRPr="001F495B">
          <w:rPr>
            <w:rStyle w:val="Hyperlink"/>
            <w:rFonts w:cs="Times New Roman"/>
            <w:noProof/>
          </w:rPr>
          <w:t>1.1</w:t>
        </w:r>
        <w:r w:rsidR="005C058D">
          <w:rPr>
            <w:rFonts w:asciiTheme="minorHAnsi" w:eastAsiaTheme="minorEastAsia" w:hAnsiTheme="minorHAnsi"/>
            <w:noProof/>
            <w:sz w:val="22"/>
            <w:lang w:eastAsia="uk-UA"/>
          </w:rPr>
          <w:tab/>
        </w:r>
        <w:r w:rsidR="005C058D" w:rsidRPr="001F495B">
          <w:rPr>
            <w:rStyle w:val="Hyperlink"/>
            <w:rFonts w:cs="Times New Roman"/>
            <w:noProof/>
          </w:rPr>
          <w:t>Опис предметного середовища</w:t>
        </w:r>
        <w:r w:rsidR="005C058D">
          <w:rPr>
            <w:noProof/>
            <w:webHidden/>
          </w:rPr>
          <w:tab/>
        </w:r>
        <w:r>
          <w:rPr>
            <w:noProof/>
            <w:webHidden/>
          </w:rPr>
          <w:fldChar w:fldCharType="begin"/>
        </w:r>
        <w:r w:rsidR="005C058D">
          <w:rPr>
            <w:noProof/>
            <w:webHidden/>
          </w:rPr>
          <w:instrText xml:space="preserve"> PAGEREF _Toc325323048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005C058D" w:rsidRPr="001F495B">
          <w:rPr>
            <w:rStyle w:val="Hyperlink"/>
            <w:rFonts w:cs="Times New Roman"/>
            <w:noProof/>
          </w:rPr>
          <w:t>1.2</w:t>
        </w:r>
        <w:r w:rsidR="005C058D">
          <w:rPr>
            <w:rFonts w:asciiTheme="minorHAnsi" w:eastAsiaTheme="minorEastAsia" w:hAnsiTheme="minorHAnsi"/>
            <w:noProof/>
            <w:sz w:val="22"/>
            <w:lang w:eastAsia="uk-UA"/>
          </w:rPr>
          <w:tab/>
        </w:r>
        <w:r w:rsidR="005C058D" w:rsidRPr="001F495B">
          <w:rPr>
            <w:rStyle w:val="Hyperlink"/>
            <w:rFonts w:cs="Times New Roman"/>
            <w:noProof/>
          </w:rPr>
          <w:t>Постановка задачі</w:t>
        </w:r>
        <w:r w:rsidR="005C058D">
          <w:rPr>
            <w:noProof/>
            <w:webHidden/>
          </w:rPr>
          <w:tab/>
        </w:r>
        <w:r>
          <w:rPr>
            <w:noProof/>
            <w:webHidden/>
          </w:rPr>
          <w:fldChar w:fldCharType="begin"/>
        </w:r>
        <w:r w:rsidR="005C058D">
          <w:rPr>
            <w:noProof/>
            <w:webHidden/>
          </w:rPr>
          <w:instrText xml:space="preserve"> PAGEREF _Toc325323049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112485"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0" w:history="1">
        <w:r w:rsidR="005C058D" w:rsidRPr="001F495B">
          <w:rPr>
            <w:rStyle w:val="Hyperlink"/>
            <w:rFonts w:cs="Times New Roman"/>
            <w:noProof/>
          </w:rPr>
          <w:t>1.2.1</w:t>
        </w:r>
        <w:r w:rsidR="005C058D">
          <w:rPr>
            <w:rFonts w:asciiTheme="minorHAnsi" w:eastAsiaTheme="minorEastAsia" w:hAnsiTheme="minorHAnsi"/>
            <w:noProof/>
            <w:sz w:val="22"/>
            <w:lang w:eastAsia="uk-UA"/>
          </w:rPr>
          <w:tab/>
        </w:r>
        <w:r w:rsidR="005C058D" w:rsidRPr="001F495B">
          <w:rPr>
            <w:rStyle w:val="Hyperlink"/>
            <w:rFonts w:cs="Times New Roman"/>
            <w:noProof/>
          </w:rPr>
          <w:t>Призначення розробки</w:t>
        </w:r>
        <w:r w:rsidR="005C058D">
          <w:rPr>
            <w:noProof/>
            <w:webHidden/>
          </w:rPr>
          <w:tab/>
        </w:r>
        <w:r>
          <w:rPr>
            <w:noProof/>
            <w:webHidden/>
          </w:rPr>
          <w:fldChar w:fldCharType="begin"/>
        </w:r>
        <w:r w:rsidR="005C058D">
          <w:rPr>
            <w:noProof/>
            <w:webHidden/>
          </w:rPr>
          <w:instrText xml:space="preserve"> PAGEREF _Toc325323050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112485"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1" w:history="1">
        <w:r w:rsidR="005C058D" w:rsidRPr="001F495B">
          <w:rPr>
            <w:rStyle w:val="Hyperlink"/>
            <w:rFonts w:cs="Times New Roman"/>
            <w:noProof/>
          </w:rPr>
          <w:t>1.2.2</w:t>
        </w:r>
        <w:r w:rsidR="005C058D">
          <w:rPr>
            <w:rFonts w:asciiTheme="minorHAnsi" w:eastAsiaTheme="minorEastAsia" w:hAnsiTheme="minorHAnsi"/>
            <w:noProof/>
            <w:sz w:val="22"/>
            <w:lang w:eastAsia="uk-UA"/>
          </w:rPr>
          <w:tab/>
        </w:r>
        <w:r w:rsidR="005C058D" w:rsidRPr="001F495B">
          <w:rPr>
            <w:rStyle w:val="Hyperlink"/>
            <w:rFonts w:cs="Times New Roman"/>
            <w:noProof/>
          </w:rPr>
          <w:t>Цілі та задачі розробки</w:t>
        </w:r>
        <w:r w:rsidR="005C058D">
          <w:rPr>
            <w:noProof/>
            <w:webHidden/>
          </w:rPr>
          <w:tab/>
        </w:r>
        <w:r>
          <w:rPr>
            <w:noProof/>
            <w:webHidden/>
          </w:rPr>
          <w:fldChar w:fldCharType="begin"/>
        </w:r>
        <w:r w:rsidR="005C058D">
          <w:rPr>
            <w:noProof/>
            <w:webHidden/>
          </w:rPr>
          <w:instrText xml:space="preserve"> PAGEREF _Toc325323051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112485"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_Toc325323052 \h </w:instrText>
        </w:r>
        <w:r>
          <w:rPr>
            <w:noProof/>
            <w:webHidden/>
          </w:rPr>
        </w:r>
        <w:r>
          <w:rPr>
            <w:noProof/>
            <w:webHidden/>
          </w:rPr>
          <w:fldChar w:fldCharType="separate"/>
        </w:r>
        <w:r w:rsidR="005C058D">
          <w:rPr>
            <w:noProof/>
            <w:webHidden/>
          </w:rPr>
          <w:t>10</w:t>
        </w:r>
        <w:r>
          <w:rPr>
            <w:noProof/>
            <w:webHidden/>
          </w:rPr>
          <w:fldChar w:fldCharType="end"/>
        </w:r>
      </w:hyperlink>
    </w:p>
    <w:p w:rsidR="005C058D" w:rsidRDefault="00112485"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005C058D" w:rsidRPr="001F495B">
          <w:rPr>
            <w:rStyle w:val="Hyperlink"/>
            <w:rFonts w:cs="Times New Roman"/>
            <w:noProof/>
            <w:lang w:val="ru-RU"/>
          </w:rPr>
          <w:t>2</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МАТЕМАТИЧНЕ ЗАБЕЗПЕЧЕНЯ</w:t>
        </w:r>
        <w:r w:rsidR="005C058D">
          <w:rPr>
            <w:noProof/>
            <w:webHidden/>
          </w:rPr>
          <w:tab/>
        </w:r>
        <w:r>
          <w:rPr>
            <w:noProof/>
            <w:webHidden/>
          </w:rPr>
          <w:fldChar w:fldCharType="begin"/>
        </w:r>
        <w:r w:rsidR="005C058D">
          <w:rPr>
            <w:noProof/>
            <w:webHidden/>
          </w:rPr>
          <w:instrText xml:space="preserve"> PAGEREF _Toc325323053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005C058D" w:rsidRPr="001F495B">
          <w:rPr>
            <w:rStyle w:val="Hyperlink"/>
            <w:rFonts w:cs="Times New Roman"/>
            <w:noProof/>
          </w:rPr>
          <w:t>2.1</w:t>
        </w:r>
        <w:r w:rsidR="005C058D">
          <w:rPr>
            <w:rFonts w:asciiTheme="minorHAnsi" w:eastAsiaTheme="minorEastAsia" w:hAnsiTheme="minorHAnsi"/>
            <w:noProof/>
            <w:sz w:val="22"/>
            <w:lang w:eastAsia="uk-UA"/>
          </w:rPr>
          <w:tab/>
        </w:r>
        <w:r w:rsidR="005C058D" w:rsidRPr="001F495B">
          <w:rPr>
            <w:rStyle w:val="Hyperlink"/>
            <w:rFonts w:cs="Times New Roman"/>
            <w:noProof/>
          </w:rPr>
          <w:t>Змістовна постановка задачі</w:t>
        </w:r>
        <w:r w:rsidR="005C058D">
          <w:rPr>
            <w:noProof/>
            <w:webHidden/>
          </w:rPr>
          <w:tab/>
        </w:r>
        <w:r>
          <w:rPr>
            <w:noProof/>
            <w:webHidden/>
          </w:rPr>
          <w:fldChar w:fldCharType="begin"/>
        </w:r>
        <w:r w:rsidR="005C058D">
          <w:rPr>
            <w:noProof/>
            <w:webHidden/>
          </w:rPr>
          <w:instrText xml:space="preserve"> PAGEREF _Toc325323054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005C058D" w:rsidRPr="001F495B">
          <w:rPr>
            <w:rStyle w:val="Hyperlink"/>
            <w:rFonts w:cs="Times New Roman"/>
            <w:noProof/>
          </w:rPr>
          <w:t>2.2</w:t>
        </w:r>
        <w:r w:rsidR="005C058D">
          <w:rPr>
            <w:rFonts w:asciiTheme="minorHAnsi" w:eastAsiaTheme="minorEastAsia" w:hAnsiTheme="minorHAnsi"/>
            <w:noProof/>
            <w:sz w:val="22"/>
            <w:lang w:eastAsia="uk-UA"/>
          </w:rPr>
          <w:tab/>
        </w:r>
        <w:r w:rsidR="005C058D" w:rsidRPr="001F495B">
          <w:rPr>
            <w:rStyle w:val="Hyperlink"/>
            <w:rFonts w:cs="Times New Roman"/>
            <w:noProof/>
          </w:rPr>
          <w:t>Математична постановка задачі</w:t>
        </w:r>
        <w:r w:rsidR="005C058D">
          <w:rPr>
            <w:noProof/>
            <w:webHidden/>
          </w:rPr>
          <w:tab/>
        </w:r>
        <w:r>
          <w:rPr>
            <w:noProof/>
            <w:webHidden/>
          </w:rPr>
          <w:fldChar w:fldCharType="begin"/>
        </w:r>
        <w:r w:rsidR="005C058D">
          <w:rPr>
            <w:noProof/>
            <w:webHidden/>
          </w:rPr>
          <w:instrText xml:space="preserve"> PAGEREF _Toc325323055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005C058D" w:rsidRPr="001F495B">
          <w:rPr>
            <w:rStyle w:val="Hyperlink"/>
            <w:rFonts w:cs="Times New Roman"/>
            <w:noProof/>
          </w:rPr>
          <w:t>2.3</w:t>
        </w:r>
        <w:r w:rsidR="005C058D">
          <w:rPr>
            <w:rFonts w:asciiTheme="minorHAnsi" w:eastAsiaTheme="minorEastAsia" w:hAnsiTheme="minorHAnsi"/>
            <w:noProof/>
            <w:sz w:val="22"/>
            <w:lang w:eastAsia="uk-UA"/>
          </w:rPr>
          <w:tab/>
        </w:r>
        <w:r w:rsidR="005C058D" w:rsidRPr="001F495B">
          <w:rPr>
            <w:rStyle w:val="Hyperlink"/>
            <w:rFonts w:cs="Times New Roman"/>
            <w:noProof/>
          </w:rPr>
          <w:t>Обґрунтування методу розв’язання</w:t>
        </w:r>
        <w:r w:rsidR="005C058D">
          <w:rPr>
            <w:noProof/>
            <w:webHidden/>
          </w:rPr>
          <w:tab/>
        </w:r>
        <w:r>
          <w:rPr>
            <w:noProof/>
            <w:webHidden/>
          </w:rPr>
          <w:fldChar w:fldCharType="begin"/>
        </w:r>
        <w:r w:rsidR="005C058D">
          <w:rPr>
            <w:noProof/>
            <w:webHidden/>
          </w:rPr>
          <w:instrText xml:space="preserve"> PAGEREF _Toc325323056 \h </w:instrText>
        </w:r>
        <w:r>
          <w:rPr>
            <w:noProof/>
            <w:webHidden/>
          </w:rPr>
        </w:r>
        <w:r>
          <w:rPr>
            <w:noProof/>
            <w:webHidden/>
          </w:rPr>
          <w:fldChar w:fldCharType="separate"/>
        </w:r>
        <w:r w:rsidR="005C058D">
          <w:rPr>
            <w:noProof/>
            <w:webHidden/>
          </w:rPr>
          <w:t>14</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005C058D" w:rsidRPr="001F495B">
          <w:rPr>
            <w:rStyle w:val="Hyperlink"/>
            <w:rFonts w:cs="Times New Roman"/>
            <w:noProof/>
          </w:rPr>
          <w:t>2.4</w:t>
        </w:r>
        <w:r w:rsidR="005C058D">
          <w:rPr>
            <w:rFonts w:asciiTheme="minorHAnsi" w:eastAsiaTheme="minorEastAsia" w:hAnsiTheme="minorHAnsi"/>
            <w:noProof/>
            <w:sz w:val="22"/>
            <w:lang w:eastAsia="uk-UA"/>
          </w:rPr>
          <w:tab/>
        </w:r>
        <w:r w:rsidR="005C058D" w:rsidRPr="001F495B">
          <w:rPr>
            <w:rStyle w:val="Hyperlink"/>
            <w:rFonts w:cs="Times New Roman"/>
            <w:noProof/>
          </w:rPr>
          <w:t>Опис 2-етапного алгоритму для розв’язання CVRP</w:t>
        </w:r>
        <w:r w:rsidR="005C058D" w:rsidRPr="001F495B">
          <w:rPr>
            <w:rStyle w:val="Hyperlink"/>
            <w:rFonts w:cs="Times New Roman"/>
            <w:noProof/>
            <w:lang w:val="en-US"/>
          </w:rPr>
          <w:t>P</w:t>
        </w:r>
        <w:r w:rsidR="005C058D">
          <w:rPr>
            <w:noProof/>
            <w:webHidden/>
          </w:rPr>
          <w:tab/>
        </w:r>
        <w:r>
          <w:rPr>
            <w:noProof/>
            <w:webHidden/>
          </w:rPr>
          <w:fldChar w:fldCharType="begin"/>
        </w:r>
        <w:r w:rsidR="005C058D">
          <w:rPr>
            <w:noProof/>
            <w:webHidden/>
          </w:rPr>
          <w:instrText xml:space="preserve"> PAGEREF _Toc325323057 \h </w:instrText>
        </w:r>
        <w:r>
          <w:rPr>
            <w:noProof/>
            <w:webHidden/>
          </w:rPr>
        </w:r>
        <w:r>
          <w:rPr>
            <w:noProof/>
            <w:webHidden/>
          </w:rPr>
          <w:fldChar w:fldCharType="separate"/>
        </w:r>
        <w:r w:rsidR="005C058D">
          <w:rPr>
            <w:noProof/>
            <w:webHidden/>
          </w:rPr>
          <w:t>15</w:t>
        </w:r>
        <w:r>
          <w:rPr>
            <w:noProof/>
            <w:webHidden/>
          </w:rPr>
          <w:fldChar w:fldCharType="end"/>
        </w:r>
      </w:hyperlink>
    </w:p>
    <w:p w:rsidR="005C058D" w:rsidRDefault="00112485"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8" w:history="1">
        <w:r w:rsidR="005C058D" w:rsidRPr="001F495B">
          <w:rPr>
            <w:rStyle w:val="Hyperlink"/>
            <w:rFonts w:cs="Times New Roman"/>
            <w:noProof/>
          </w:rPr>
          <w:t>2.4.1</w:t>
        </w:r>
        <w:r w:rsidR="005C058D">
          <w:rPr>
            <w:rFonts w:asciiTheme="minorHAnsi" w:eastAsiaTheme="minorEastAsia" w:hAnsiTheme="minorHAnsi"/>
            <w:noProof/>
            <w:sz w:val="22"/>
            <w:lang w:eastAsia="uk-UA"/>
          </w:rPr>
          <w:tab/>
        </w:r>
        <w:r w:rsidR="005C058D" w:rsidRPr="001F495B">
          <w:rPr>
            <w:rStyle w:val="Hyperlink"/>
            <w:rFonts w:cs="Times New Roman"/>
            <w:noProof/>
          </w:rPr>
          <w:t>Перший етап – кластеризація вершин графу</w:t>
        </w:r>
        <w:r w:rsidR="005C058D">
          <w:rPr>
            <w:noProof/>
            <w:webHidden/>
          </w:rPr>
          <w:tab/>
        </w:r>
        <w:r>
          <w:rPr>
            <w:noProof/>
            <w:webHidden/>
          </w:rPr>
          <w:fldChar w:fldCharType="begin"/>
        </w:r>
        <w:r w:rsidR="005C058D">
          <w:rPr>
            <w:noProof/>
            <w:webHidden/>
          </w:rPr>
          <w:instrText xml:space="preserve"> PAGEREF _Toc325323058 \h </w:instrText>
        </w:r>
        <w:r>
          <w:rPr>
            <w:noProof/>
            <w:webHidden/>
          </w:rPr>
        </w:r>
        <w:r>
          <w:rPr>
            <w:noProof/>
            <w:webHidden/>
          </w:rPr>
          <w:fldChar w:fldCharType="separate"/>
        </w:r>
        <w:r w:rsidR="005C058D">
          <w:rPr>
            <w:noProof/>
            <w:webHidden/>
          </w:rPr>
          <w:t>15</w:t>
        </w:r>
        <w:r>
          <w:rPr>
            <w:noProof/>
            <w:webHidden/>
          </w:rPr>
          <w:fldChar w:fldCharType="end"/>
        </w:r>
      </w:hyperlink>
    </w:p>
    <w:p w:rsidR="005C058D" w:rsidRDefault="00112485"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005C058D" w:rsidRPr="001F495B">
          <w:rPr>
            <w:rStyle w:val="Hyperlink"/>
            <w:rFonts w:cs="Times New Roman"/>
            <w:noProof/>
          </w:rPr>
          <w:t>2.4.1.1</w:t>
        </w:r>
        <w:r w:rsidR="005C058D">
          <w:rPr>
            <w:rFonts w:asciiTheme="minorHAnsi" w:eastAsiaTheme="minorEastAsia" w:hAnsiTheme="minorHAnsi"/>
            <w:noProof/>
            <w:sz w:val="22"/>
            <w:lang w:eastAsia="uk-UA"/>
          </w:rPr>
          <w:tab/>
        </w:r>
        <w:r w:rsidR="005C058D" w:rsidRPr="001F495B">
          <w:rPr>
            <w:rStyle w:val="Hyperlink"/>
            <w:rFonts w:cs="Times New Roman"/>
            <w:noProof/>
          </w:rPr>
          <w:t>Багатокритеріальна оптимізація</w:t>
        </w:r>
        <w:r w:rsidR="005C058D">
          <w:rPr>
            <w:noProof/>
            <w:webHidden/>
          </w:rPr>
          <w:tab/>
        </w:r>
        <w:r>
          <w:rPr>
            <w:noProof/>
            <w:webHidden/>
          </w:rPr>
          <w:fldChar w:fldCharType="begin"/>
        </w:r>
        <w:r w:rsidR="005C058D">
          <w:rPr>
            <w:noProof/>
            <w:webHidden/>
          </w:rPr>
          <w:instrText xml:space="preserve"> PAGEREF _Toc325323059 \h </w:instrText>
        </w:r>
        <w:r>
          <w:rPr>
            <w:noProof/>
            <w:webHidden/>
          </w:rPr>
        </w:r>
        <w:r>
          <w:rPr>
            <w:noProof/>
            <w:webHidden/>
          </w:rPr>
          <w:fldChar w:fldCharType="separate"/>
        </w:r>
        <w:r w:rsidR="005C058D">
          <w:rPr>
            <w:noProof/>
            <w:webHidden/>
          </w:rPr>
          <w:t>16</w:t>
        </w:r>
        <w:r>
          <w:rPr>
            <w:noProof/>
            <w:webHidden/>
          </w:rPr>
          <w:fldChar w:fldCharType="end"/>
        </w:r>
      </w:hyperlink>
    </w:p>
    <w:p w:rsidR="005C058D" w:rsidRDefault="00112485"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005C058D" w:rsidRPr="001F495B">
          <w:rPr>
            <w:rStyle w:val="Hyperlink"/>
            <w:rFonts w:cs="Times New Roman"/>
            <w:noProof/>
            <w:lang w:val="en-US"/>
          </w:rPr>
          <w:t>2.4.1.2</w:t>
        </w:r>
        <w:r w:rsidR="005C058D">
          <w:rPr>
            <w:rFonts w:asciiTheme="minorHAnsi" w:eastAsiaTheme="minorEastAsia" w:hAnsiTheme="minorHAnsi"/>
            <w:noProof/>
            <w:sz w:val="22"/>
            <w:lang w:eastAsia="uk-UA"/>
          </w:rPr>
          <w:tab/>
        </w:r>
        <w:r w:rsidR="005C058D" w:rsidRPr="001F495B">
          <w:rPr>
            <w:rStyle w:val="Hyperlink"/>
            <w:rFonts w:cs="Times New Roman"/>
            <w:noProof/>
          </w:rPr>
          <w:t>Скаляризація векторної цільової функції</w:t>
        </w:r>
        <w:r w:rsidR="005C058D">
          <w:rPr>
            <w:noProof/>
            <w:webHidden/>
          </w:rPr>
          <w:tab/>
        </w:r>
        <w:r>
          <w:rPr>
            <w:noProof/>
            <w:webHidden/>
          </w:rPr>
          <w:fldChar w:fldCharType="begin"/>
        </w:r>
        <w:r w:rsidR="005C058D">
          <w:rPr>
            <w:noProof/>
            <w:webHidden/>
          </w:rPr>
          <w:instrText xml:space="preserve"> PAGEREF _Toc325323060 \h </w:instrText>
        </w:r>
        <w:r>
          <w:rPr>
            <w:noProof/>
            <w:webHidden/>
          </w:rPr>
        </w:r>
        <w:r>
          <w:rPr>
            <w:noProof/>
            <w:webHidden/>
          </w:rPr>
          <w:fldChar w:fldCharType="separate"/>
        </w:r>
        <w:r w:rsidR="005C058D">
          <w:rPr>
            <w:noProof/>
            <w:webHidden/>
          </w:rPr>
          <w:t>18</w:t>
        </w:r>
        <w:r>
          <w:rPr>
            <w:noProof/>
            <w:webHidden/>
          </w:rPr>
          <w:fldChar w:fldCharType="end"/>
        </w:r>
      </w:hyperlink>
    </w:p>
    <w:p w:rsidR="005C058D" w:rsidRDefault="00112485"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005C058D" w:rsidRPr="001F495B">
          <w:rPr>
            <w:rStyle w:val="Hyperlink"/>
            <w:rFonts w:cs="Times New Roman"/>
            <w:noProof/>
          </w:rPr>
          <w:t>2.4.1.3</w:t>
        </w:r>
        <w:r w:rsidR="005C058D">
          <w:rPr>
            <w:rFonts w:asciiTheme="minorHAnsi" w:eastAsiaTheme="minorEastAsia" w:hAnsiTheme="minorHAnsi"/>
            <w:noProof/>
            <w:sz w:val="22"/>
            <w:lang w:eastAsia="uk-UA"/>
          </w:rPr>
          <w:tab/>
        </w:r>
        <w:r w:rsidR="005C058D" w:rsidRPr="001F495B">
          <w:rPr>
            <w:rStyle w:val="Hyperlink"/>
            <w:rFonts w:cs="Times New Roman"/>
            <w:noProof/>
          </w:rPr>
          <w:t>Гібридна модифікація алгоритму ланцюга найближчого сусіда та бджолиного алгоритму</w:t>
        </w:r>
        <w:r w:rsidR="005C058D">
          <w:rPr>
            <w:noProof/>
            <w:webHidden/>
          </w:rPr>
          <w:tab/>
        </w:r>
        <w:r>
          <w:rPr>
            <w:noProof/>
            <w:webHidden/>
          </w:rPr>
          <w:fldChar w:fldCharType="begin"/>
        </w:r>
        <w:r w:rsidR="005C058D">
          <w:rPr>
            <w:noProof/>
            <w:webHidden/>
          </w:rPr>
          <w:instrText xml:space="preserve"> PAGEREF _Toc325323061 \h </w:instrText>
        </w:r>
        <w:r>
          <w:rPr>
            <w:noProof/>
            <w:webHidden/>
          </w:rPr>
        </w:r>
        <w:r>
          <w:rPr>
            <w:noProof/>
            <w:webHidden/>
          </w:rPr>
          <w:fldChar w:fldCharType="separate"/>
        </w:r>
        <w:r w:rsidR="005C058D">
          <w:rPr>
            <w:noProof/>
            <w:webHidden/>
          </w:rPr>
          <w:t>20</w:t>
        </w:r>
        <w:r>
          <w:rPr>
            <w:noProof/>
            <w:webHidden/>
          </w:rPr>
          <w:fldChar w:fldCharType="end"/>
        </w:r>
      </w:hyperlink>
    </w:p>
    <w:p w:rsidR="005C058D" w:rsidRDefault="00112485"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005C058D" w:rsidRPr="001F495B">
          <w:rPr>
            <w:rStyle w:val="Hyperlink"/>
            <w:rFonts w:cs="Times New Roman"/>
            <w:noProof/>
          </w:rPr>
          <w:t>2.4.1.4</w:t>
        </w:r>
        <w:r w:rsidR="005C058D">
          <w:rPr>
            <w:rFonts w:asciiTheme="minorHAnsi" w:eastAsiaTheme="minorEastAsia" w:hAnsiTheme="minorHAnsi"/>
            <w:noProof/>
            <w:sz w:val="22"/>
            <w:lang w:eastAsia="uk-UA"/>
          </w:rPr>
          <w:tab/>
        </w:r>
        <w:r w:rsidR="005C058D" w:rsidRPr="001F495B">
          <w:rPr>
            <w:rStyle w:val="Hyperlink"/>
            <w:rFonts w:cs="Times New Roman"/>
            <w:noProof/>
          </w:rPr>
          <w:t>Бджолиний алгоритм кластеризації</w:t>
        </w:r>
        <w:r w:rsidR="005C058D">
          <w:rPr>
            <w:noProof/>
            <w:webHidden/>
          </w:rPr>
          <w:tab/>
        </w:r>
        <w:r>
          <w:rPr>
            <w:noProof/>
            <w:webHidden/>
          </w:rPr>
          <w:fldChar w:fldCharType="begin"/>
        </w:r>
        <w:r w:rsidR="005C058D">
          <w:rPr>
            <w:noProof/>
            <w:webHidden/>
          </w:rPr>
          <w:instrText xml:space="preserve"> PAGEREF _Toc325323062 \h </w:instrText>
        </w:r>
        <w:r>
          <w:rPr>
            <w:noProof/>
            <w:webHidden/>
          </w:rPr>
        </w:r>
        <w:r>
          <w:rPr>
            <w:noProof/>
            <w:webHidden/>
          </w:rPr>
          <w:fldChar w:fldCharType="separate"/>
        </w:r>
        <w:r w:rsidR="005C058D">
          <w:rPr>
            <w:noProof/>
            <w:webHidden/>
          </w:rPr>
          <w:t>21</w:t>
        </w:r>
        <w:r>
          <w:rPr>
            <w:noProof/>
            <w:webHidden/>
          </w:rPr>
          <w:fldChar w:fldCharType="end"/>
        </w:r>
      </w:hyperlink>
    </w:p>
    <w:p w:rsidR="005C058D" w:rsidRDefault="00112485"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63" w:history="1">
        <w:r w:rsidR="005C058D" w:rsidRPr="001F495B">
          <w:rPr>
            <w:rStyle w:val="Hyperlink"/>
            <w:rFonts w:cs="Times New Roman"/>
            <w:noProof/>
          </w:rPr>
          <w:t>2.4.2</w:t>
        </w:r>
        <w:r w:rsidR="005C058D">
          <w:rPr>
            <w:rFonts w:asciiTheme="minorHAnsi" w:eastAsiaTheme="minorEastAsia" w:hAnsiTheme="minorHAnsi"/>
            <w:noProof/>
            <w:sz w:val="22"/>
            <w:lang w:eastAsia="uk-UA"/>
          </w:rPr>
          <w:tab/>
        </w:r>
        <w:r w:rsidR="005C058D" w:rsidRPr="001F495B">
          <w:rPr>
            <w:rStyle w:val="Hyperlink"/>
            <w:rFonts w:cs="Times New Roman"/>
            <w:noProof/>
          </w:rPr>
          <w:t>Другий етап – побудова маршрутів відповідно до проведеної кластеризації</w:t>
        </w:r>
        <w:r w:rsidR="005C058D">
          <w:rPr>
            <w:noProof/>
            <w:webHidden/>
          </w:rPr>
          <w:tab/>
        </w:r>
        <w:r>
          <w:rPr>
            <w:noProof/>
            <w:webHidden/>
          </w:rPr>
          <w:fldChar w:fldCharType="begin"/>
        </w:r>
        <w:r w:rsidR="005C058D">
          <w:rPr>
            <w:noProof/>
            <w:webHidden/>
          </w:rPr>
          <w:instrText xml:space="preserve"> PAGEREF _Toc325323063 \h </w:instrText>
        </w:r>
        <w:r>
          <w:rPr>
            <w:noProof/>
            <w:webHidden/>
          </w:rPr>
        </w:r>
        <w:r>
          <w:rPr>
            <w:noProof/>
            <w:webHidden/>
          </w:rPr>
          <w:fldChar w:fldCharType="separate"/>
        </w:r>
        <w:r w:rsidR="005C058D">
          <w:rPr>
            <w:noProof/>
            <w:webHidden/>
          </w:rPr>
          <w:t>22</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005C058D" w:rsidRPr="001F495B">
          <w:rPr>
            <w:rStyle w:val="Hyperlink"/>
            <w:rFonts w:cs="Times New Roman"/>
            <w:noProof/>
          </w:rPr>
          <w:t>2.5</w:t>
        </w:r>
        <w:r w:rsidR="005C058D">
          <w:rPr>
            <w:rFonts w:asciiTheme="minorHAnsi" w:eastAsiaTheme="minorEastAsia" w:hAnsiTheme="minorHAnsi"/>
            <w:noProof/>
            <w:sz w:val="22"/>
            <w:lang w:eastAsia="uk-UA"/>
          </w:rPr>
          <w:tab/>
        </w:r>
        <w:r w:rsidR="005C058D" w:rsidRPr="001F495B">
          <w:rPr>
            <w:rStyle w:val="Hyperlink"/>
            <w:rFonts w:cs="Times New Roman"/>
            <w:noProof/>
          </w:rPr>
          <w:t>Порівняльний аналіз отриманих результатів</w:t>
        </w:r>
        <w:r w:rsidR="005C058D">
          <w:rPr>
            <w:noProof/>
            <w:webHidden/>
          </w:rPr>
          <w:tab/>
        </w:r>
        <w:r>
          <w:rPr>
            <w:noProof/>
            <w:webHidden/>
          </w:rPr>
          <w:fldChar w:fldCharType="begin"/>
        </w:r>
        <w:r w:rsidR="005C058D">
          <w:rPr>
            <w:noProof/>
            <w:webHidden/>
          </w:rPr>
          <w:instrText xml:space="preserve"> PAGEREF _Toc325323064 \h </w:instrText>
        </w:r>
        <w:r>
          <w:rPr>
            <w:noProof/>
            <w:webHidden/>
          </w:rPr>
        </w:r>
        <w:r>
          <w:rPr>
            <w:noProof/>
            <w:webHidden/>
          </w:rPr>
          <w:fldChar w:fldCharType="separate"/>
        </w:r>
        <w:r w:rsidR="005C058D">
          <w:rPr>
            <w:noProof/>
            <w:webHidden/>
          </w:rPr>
          <w:t>22</w:t>
        </w:r>
        <w:r>
          <w:rPr>
            <w:noProof/>
            <w:webHidden/>
          </w:rPr>
          <w:fldChar w:fldCharType="end"/>
        </w:r>
      </w:hyperlink>
    </w:p>
    <w:p w:rsidR="005C058D" w:rsidRDefault="00112485"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_Toc325323065 \h </w:instrText>
        </w:r>
        <w:r>
          <w:rPr>
            <w:noProof/>
            <w:webHidden/>
          </w:rPr>
        </w:r>
        <w:r>
          <w:rPr>
            <w:noProof/>
            <w:webHidden/>
          </w:rPr>
          <w:fldChar w:fldCharType="separate"/>
        </w:r>
        <w:r w:rsidR="005C058D">
          <w:rPr>
            <w:noProof/>
            <w:webHidden/>
          </w:rPr>
          <w:t>26</w:t>
        </w:r>
        <w:r>
          <w:rPr>
            <w:noProof/>
            <w:webHidden/>
          </w:rPr>
          <w:fldChar w:fldCharType="end"/>
        </w:r>
      </w:hyperlink>
    </w:p>
    <w:p w:rsidR="005C058D" w:rsidRDefault="00112485"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005C058D" w:rsidRPr="001F495B">
          <w:rPr>
            <w:rStyle w:val="Hyperlink"/>
            <w:rFonts w:cs="Times New Roman"/>
            <w:noProof/>
            <w:lang w:val="ru-RU"/>
          </w:rPr>
          <w:t>3</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ПРОГРАМНЕ ТА ТЕХНІЧНЕ ЗАБЕЗПЕЧЕННЯ</w:t>
        </w:r>
        <w:r w:rsidR="005C058D">
          <w:rPr>
            <w:noProof/>
            <w:webHidden/>
          </w:rPr>
          <w:tab/>
        </w:r>
        <w:r>
          <w:rPr>
            <w:noProof/>
            <w:webHidden/>
          </w:rPr>
          <w:fldChar w:fldCharType="begin"/>
        </w:r>
        <w:r w:rsidR="005C058D">
          <w:rPr>
            <w:noProof/>
            <w:webHidden/>
          </w:rPr>
          <w:instrText xml:space="preserve"> PAGEREF _Toc325323066 \h </w:instrText>
        </w:r>
        <w:r>
          <w:rPr>
            <w:noProof/>
            <w:webHidden/>
          </w:rPr>
        </w:r>
        <w:r>
          <w:rPr>
            <w:noProof/>
            <w:webHidden/>
          </w:rPr>
          <w:fldChar w:fldCharType="separate"/>
        </w:r>
        <w:r w:rsidR="005C058D">
          <w:rPr>
            <w:noProof/>
            <w:webHidden/>
          </w:rPr>
          <w:t>27</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005C058D" w:rsidRPr="001F495B">
          <w:rPr>
            <w:rStyle w:val="Hyperlink"/>
            <w:rFonts w:cs="Times New Roman"/>
            <w:noProof/>
          </w:rPr>
          <w:t>3.1</w:t>
        </w:r>
        <w:r w:rsidR="005C058D">
          <w:rPr>
            <w:rFonts w:asciiTheme="minorHAnsi" w:eastAsiaTheme="minorEastAsia" w:hAnsiTheme="minorHAnsi"/>
            <w:noProof/>
            <w:sz w:val="22"/>
            <w:lang w:eastAsia="uk-UA"/>
          </w:rPr>
          <w:tab/>
        </w:r>
        <w:r w:rsidR="005C058D" w:rsidRPr="001F495B">
          <w:rPr>
            <w:rStyle w:val="Hyperlink"/>
            <w:rFonts w:cs="Times New Roman"/>
            <w:noProof/>
          </w:rPr>
          <w:t>Засоби розробки</w:t>
        </w:r>
        <w:r w:rsidR="005C058D">
          <w:rPr>
            <w:noProof/>
            <w:webHidden/>
          </w:rPr>
          <w:tab/>
        </w:r>
        <w:r>
          <w:rPr>
            <w:noProof/>
            <w:webHidden/>
          </w:rPr>
          <w:fldChar w:fldCharType="begin"/>
        </w:r>
        <w:r w:rsidR="005C058D">
          <w:rPr>
            <w:noProof/>
            <w:webHidden/>
          </w:rPr>
          <w:instrText xml:space="preserve"> PAGEREF _Toc325323067 \h </w:instrText>
        </w:r>
        <w:r>
          <w:rPr>
            <w:noProof/>
            <w:webHidden/>
          </w:rPr>
        </w:r>
        <w:r>
          <w:rPr>
            <w:noProof/>
            <w:webHidden/>
          </w:rPr>
          <w:fldChar w:fldCharType="separate"/>
        </w:r>
        <w:r w:rsidR="005C058D">
          <w:rPr>
            <w:noProof/>
            <w:webHidden/>
          </w:rPr>
          <w:t>27</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005C058D" w:rsidRPr="001F495B">
          <w:rPr>
            <w:rStyle w:val="Hyperlink"/>
            <w:rFonts w:cs="Times New Roman"/>
            <w:noProof/>
          </w:rPr>
          <w:t>3.2</w:t>
        </w:r>
        <w:r w:rsidR="005C058D">
          <w:rPr>
            <w:rFonts w:asciiTheme="minorHAnsi" w:eastAsiaTheme="minorEastAsia" w:hAnsiTheme="minorHAnsi"/>
            <w:noProof/>
            <w:sz w:val="22"/>
            <w:lang w:eastAsia="uk-UA"/>
          </w:rPr>
          <w:tab/>
        </w:r>
        <w:r w:rsidR="005C058D" w:rsidRPr="001F495B">
          <w:rPr>
            <w:rStyle w:val="Hyperlink"/>
            <w:rFonts w:cs="Times New Roman"/>
            <w:noProof/>
          </w:rPr>
          <w:t>Вимоги до технічного та програмного забезпечення</w:t>
        </w:r>
        <w:r w:rsidR="005C058D">
          <w:rPr>
            <w:noProof/>
            <w:webHidden/>
          </w:rPr>
          <w:tab/>
        </w:r>
        <w:r>
          <w:rPr>
            <w:noProof/>
            <w:webHidden/>
          </w:rPr>
          <w:fldChar w:fldCharType="begin"/>
        </w:r>
        <w:r w:rsidR="005C058D">
          <w:rPr>
            <w:noProof/>
            <w:webHidden/>
          </w:rPr>
          <w:instrText xml:space="preserve"> PAGEREF _Toc325323068 \h </w:instrText>
        </w:r>
        <w:r>
          <w:rPr>
            <w:noProof/>
            <w:webHidden/>
          </w:rPr>
        </w:r>
        <w:r>
          <w:rPr>
            <w:noProof/>
            <w:webHidden/>
          </w:rPr>
          <w:fldChar w:fldCharType="separate"/>
        </w:r>
        <w:r w:rsidR="005C058D">
          <w:rPr>
            <w:noProof/>
            <w:webHidden/>
          </w:rPr>
          <w:t>30</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005C058D" w:rsidRPr="001F495B">
          <w:rPr>
            <w:rStyle w:val="Hyperlink"/>
            <w:rFonts w:cs="Times New Roman"/>
            <w:noProof/>
          </w:rPr>
          <w:t>3.3</w:t>
        </w:r>
        <w:r w:rsidR="005C058D">
          <w:rPr>
            <w:rFonts w:asciiTheme="minorHAnsi" w:eastAsiaTheme="minorEastAsia" w:hAnsiTheme="minorHAnsi"/>
            <w:noProof/>
            <w:sz w:val="22"/>
            <w:lang w:eastAsia="uk-UA"/>
          </w:rPr>
          <w:tab/>
        </w:r>
        <w:r w:rsidR="005C058D" w:rsidRPr="001F495B">
          <w:rPr>
            <w:rStyle w:val="Hyperlink"/>
            <w:rFonts w:cs="Times New Roman"/>
            <w:noProof/>
          </w:rPr>
          <w:t>Архітектура програмного забезпечення</w:t>
        </w:r>
        <w:r w:rsidR="005C058D">
          <w:rPr>
            <w:noProof/>
            <w:webHidden/>
          </w:rPr>
          <w:tab/>
        </w:r>
        <w:r>
          <w:rPr>
            <w:noProof/>
            <w:webHidden/>
          </w:rPr>
          <w:fldChar w:fldCharType="begin"/>
        </w:r>
        <w:r w:rsidR="005C058D">
          <w:rPr>
            <w:noProof/>
            <w:webHidden/>
          </w:rPr>
          <w:instrText xml:space="preserve"> PAGEREF _Toc325323069 \h </w:instrText>
        </w:r>
        <w:r>
          <w:rPr>
            <w:noProof/>
            <w:webHidden/>
          </w:rPr>
        </w:r>
        <w:r>
          <w:rPr>
            <w:noProof/>
            <w:webHidden/>
          </w:rPr>
          <w:fldChar w:fldCharType="separate"/>
        </w:r>
        <w:r w:rsidR="005C058D">
          <w:rPr>
            <w:noProof/>
            <w:webHidden/>
          </w:rPr>
          <w:t>31</w:t>
        </w:r>
        <w:r>
          <w:rPr>
            <w:noProof/>
            <w:webHidden/>
          </w:rPr>
          <w:fldChar w:fldCharType="end"/>
        </w:r>
      </w:hyperlink>
    </w:p>
    <w:p w:rsidR="005C058D" w:rsidRDefault="00112485"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70" w:history="1">
        <w:r w:rsidR="005C058D" w:rsidRPr="001F495B">
          <w:rPr>
            <w:rStyle w:val="Hyperlink"/>
            <w:rFonts w:cs="Times New Roman"/>
            <w:noProof/>
          </w:rPr>
          <w:t>3.3.1</w:t>
        </w:r>
        <w:r w:rsidR="005C058D">
          <w:rPr>
            <w:rFonts w:asciiTheme="minorHAnsi" w:eastAsiaTheme="minorEastAsia" w:hAnsiTheme="minorHAnsi"/>
            <w:noProof/>
            <w:sz w:val="22"/>
            <w:lang w:eastAsia="uk-UA"/>
          </w:rPr>
          <w:tab/>
        </w:r>
        <w:r w:rsidR="005C058D" w:rsidRPr="001F495B">
          <w:rPr>
            <w:rStyle w:val="Hyperlink"/>
            <w:rFonts w:cs="Times New Roman"/>
            <w:noProof/>
          </w:rPr>
          <w:t>Специфікація функцій</w:t>
        </w:r>
        <w:r w:rsidR="005C058D">
          <w:rPr>
            <w:noProof/>
            <w:webHidden/>
          </w:rPr>
          <w:tab/>
        </w:r>
        <w:r>
          <w:rPr>
            <w:noProof/>
            <w:webHidden/>
          </w:rPr>
          <w:fldChar w:fldCharType="begin"/>
        </w:r>
        <w:r w:rsidR="005C058D">
          <w:rPr>
            <w:noProof/>
            <w:webHidden/>
          </w:rPr>
          <w:instrText xml:space="preserve"> PAGEREF _Toc325323070 \h </w:instrText>
        </w:r>
        <w:r>
          <w:rPr>
            <w:noProof/>
            <w:webHidden/>
          </w:rPr>
        </w:r>
        <w:r>
          <w:rPr>
            <w:noProof/>
            <w:webHidden/>
          </w:rPr>
          <w:fldChar w:fldCharType="separate"/>
        </w:r>
        <w:r w:rsidR="005C058D">
          <w:rPr>
            <w:noProof/>
            <w:webHidden/>
          </w:rPr>
          <w:t>31</w:t>
        </w:r>
        <w:r>
          <w:rPr>
            <w:noProof/>
            <w:webHidden/>
          </w:rPr>
          <w:fldChar w:fldCharType="end"/>
        </w:r>
      </w:hyperlink>
    </w:p>
    <w:p w:rsidR="005C058D" w:rsidRDefault="00112485"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_Toc325323071 \h </w:instrText>
        </w:r>
        <w:r>
          <w:rPr>
            <w:noProof/>
            <w:webHidden/>
          </w:rPr>
        </w:r>
        <w:r>
          <w:rPr>
            <w:noProof/>
            <w:webHidden/>
          </w:rPr>
          <w:fldChar w:fldCharType="separate"/>
        </w:r>
        <w:r w:rsidR="005C058D">
          <w:rPr>
            <w:noProof/>
            <w:webHidden/>
          </w:rPr>
          <w:t>42</w:t>
        </w:r>
        <w:r>
          <w:rPr>
            <w:noProof/>
            <w:webHidden/>
          </w:rPr>
          <w:fldChar w:fldCharType="end"/>
        </w:r>
      </w:hyperlink>
    </w:p>
    <w:p w:rsidR="005C058D" w:rsidRDefault="00112485"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005C058D" w:rsidRPr="001F495B">
          <w:rPr>
            <w:rStyle w:val="Hyperlink"/>
            <w:rFonts w:cs="Times New Roman"/>
            <w:noProof/>
            <w:lang w:val="ru-RU"/>
          </w:rPr>
          <w:t>4</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 xml:space="preserve">РОЗДІЛ </w:t>
        </w:r>
        <w:r w:rsidR="005C058D" w:rsidRPr="001F495B">
          <w:rPr>
            <w:rStyle w:val="Hyperlink"/>
            <w:rFonts w:cs="Times New Roman"/>
            <w:noProof/>
          </w:rPr>
          <w:t>З</w:t>
        </w:r>
        <w:r w:rsidR="005C058D" w:rsidRPr="001F495B">
          <w:rPr>
            <w:rStyle w:val="Hyperlink"/>
            <w:rFonts w:cs="Times New Roman"/>
            <w:noProof/>
            <w:lang w:val="ru-RU"/>
          </w:rPr>
          <w:t xml:space="preserve"> ОХОРОНИ ПРАЦІ</w:t>
        </w:r>
        <w:r w:rsidR="005C058D">
          <w:rPr>
            <w:noProof/>
            <w:webHidden/>
          </w:rPr>
          <w:tab/>
        </w:r>
        <w:r>
          <w:rPr>
            <w:noProof/>
            <w:webHidden/>
          </w:rPr>
          <w:fldChar w:fldCharType="begin"/>
        </w:r>
        <w:r w:rsidR="005C058D">
          <w:rPr>
            <w:noProof/>
            <w:webHidden/>
          </w:rPr>
          <w:instrText xml:space="preserve"> PAGEREF _Toc325323072 \h </w:instrText>
        </w:r>
        <w:r>
          <w:rPr>
            <w:noProof/>
            <w:webHidden/>
          </w:rPr>
        </w:r>
        <w:r>
          <w:rPr>
            <w:noProof/>
            <w:webHidden/>
          </w:rPr>
          <w:fldChar w:fldCharType="separate"/>
        </w:r>
        <w:r w:rsidR="005C058D">
          <w:rPr>
            <w:noProof/>
            <w:webHidden/>
          </w:rPr>
          <w:t>43</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005C058D" w:rsidRPr="001F495B">
          <w:rPr>
            <w:rStyle w:val="Hyperlink"/>
            <w:rFonts w:cs="Times New Roman"/>
            <w:noProof/>
            <w:lang w:val="en-US"/>
          </w:rPr>
          <w:t>4.1</w:t>
        </w:r>
        <w:r w:rsidR="005C058D">
          <w:rPr>
            <w:rFonts w:asciiTheme="minorHAnsi" w:eastAsiaTheme="minorEastAsia" w:hAnsiTheme="minorHAnsi"/>
            <w:noProof/>
            <w:sz w:val="22"/>
            <w:lang w:eastAsia="uk-UA"/>
          </w:rPr>
          <w:tab/>
        </w:r>
        <w:r w:rsidR="005C058D" w:rsidRPr="001F495B">
          <w:rPr>
            <w:rStyle w:val="Hyperlink"/>
            <w:rFonts w:cs="Times New Roman"/>
            <w:noProof/>
          </w:rPr>
          <w:t>Загальні вимоги до виробничих приміщень</w:t>
        </w:r>
        <w:r w:rsidR="005C058D">
          <w:rPr>
            <w:noProof/>
            <w:webHidden/>
          </w:rPr>
          <w:tab/>
        </w:r>
        <w:r>
          <w:rPr>
            <w:noProof/>
            <w:webHidden/>
          </w:rPr>
          <w:fldChar w:fldCharType="begin"/>
        </w:r>
        <w:r w:rsidR="005C058D">
          <w:rPr>
            <w:noProof/>
            <w:webHidden/>
          </w:rPr>
          <w:instrText xml:space="preserve"> PAGEREF _Toc325323073 \h </w:instrText>
        </w:r>
        <w:r>
          <w:rPr>
            <w:noProof/>
            <w:webHidden/>
          </w:rPr>
        </w:r>
        <w:r>
          <w:rPr>
            <w:noProof/>
            <w:webHidden/>
          </w:rPr>
          <w:fldChar w:fldCharType="separate"/>
        </w:r>
        <w:r w:rsidR="005C058D">
          <w:rPr>
            <w:noProof/>
            <w:webHidden/>
          </w:rPr>
          <w:t>43</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005C058D" w:rsidRPr="001F495B">
          <w:rPr>
            <w:rStyle w:val="Hyperlink"/>
            <w:rFonts w:cs="Times New Roman"/>
            <w:noProof/>
            <w:lang w:val="en-US"/>
          </w:rPr>
          <w:t>4.2</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робочого місця</w:t>
        </w:r>
        <w:r w:rsidR="005C058D">
          <w:rPr>
            <w:noProof/>
            <w:webHidden/>
          </w:rPr>
          <w:tab/>
        </w:r>
        <w:r>
          <w:rPr>
            <w:noProof/>
            <w:webHidden/>
          </w:rPr>
          <w:fldChar w:fldCharType="begin"/>
        </w:r>
        <w:r w:rsidR="005C058D">
          <w:rPr>
            <w:noProof/>
            <w:webHidden/>
          </w:rPr>
          <w:instrText xml:space="preserve"> PAGEREF _Toc325323074 \h </w:instrText>
        </w:r>
        <w:r>
          <w:rPr>
            <w:noProof/>
            <w:webHidden/>
          </w:rPr>
        </w:r>
        <w:r>
          <w:rPr>
            <w:noProof/>
            <w:webHidden/>
          </w:rPr>
          <w:fldChar w:fldCharType="separate"/>
        </w:r>
        <w:r w:rsidR="005C058D">
          <w:rPr>
            <w:noProof/>
            <w:webHidden/>
          </w:rPr>
          <w:t>45</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005C058D" w:rsidRPr="001F495B">
          <w:rPr>
            <w:rStyle w:val="Hyperlink"/>
            <w:rFonts w:cs="Times New Roman"/>
            <w:noProof/>
          </w:rPr>
          <w:t>4.3</w:t>
        </w:r>
        <w:r w:rsidR="005C058D">
          <w:rPr>
            <w:rFonts w:asciiTheme="minorHAnsi" w:eastAsiaTheme="minorEastAsia" w:hAnsiTheme="minorHAnsi"/>
            <w:noProof/>
            <w:sz w:val="22"/>
            <w:lang w:eastAsia="uk-UA"/>
          </w:rPr>
          <w:tab/>
        </w:r>
        <w:r w:rsidR="005C058D" w:rsidRPr="001F495B">
          <w:rPr>
            <w:rStyle w:val="Hyperlink"/>
            <w:rFonts w:cs="Times New Roman"/>
            <w:noProof/>
          </w:rPr>
          <w:t>Мікроклімат</w:t>
        </w:r>
        <w:r w:rsidR="005C058D">
          <w:rPr>
            <w:noProof/>
            <w:webHidden/>
          </w:rPr>
          <w:tab/>
        </w:r>
        <w:r>
          <w:rPr>
            <w:noProof/>
            <w:webHidden/>
          </w:rPr>
          <w:fldChar w:fldCharType="begin"/>
        </w:r>
        <w:r w:rsidR="005C058D">
          <w:rPr>
            <w:noProof/>
            <w:webHidden/>
          </w:rPr>
          <w:instrText xml:space="preserve"> PAGEREF _Toc325323075 \h </w:instrText>
        </w:r>
        <w:r>
          <w:rPr>
            <w:noProof/>
            <w:webHidden/>
          </w:rPr>
        </w:r>
        <w:r>
          <w:rPr>
            <w:noProof/>
            <w:webHidden/>
          </w:rPr>
          <w:fldChar w:fldCharType="separate"/>
        </w:r>
        <w:r w:rsidR="005C058D">
          <w:rPr>
            <w:noProof/>
            <w:webHidden/>
          </w:rPr>
          <w:t>46</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005C058D" w:rsidRPr="001F495B">
          <w:rPr>
            <w:rStyle w:val="Hyperlink"/>
            <w:rFonts w:cs="Times New Roman"/>
            <w:noProof/>
          </w:rPr>
          <w:t>4.4</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випромінювання</w:t>
        </w:r>
        <w:r w:rsidR="005C058D">
          <w:rPr>
            <w:noProof/>
            <w:webHidden/>
          </w:rPr>
          <w:tab/>
        </w:r>
        <w:r>
          <w:rPr>
            <w:noProof/>
            <w:webHidden/>
          </w:rPr>
          <w:fldChar w:fldCharType="begin"/>
        </w:r>
        <w:r w:rsidR="005C058D">
          <w:rPr>
            <w:noProof/>
            <w:webHidden/>
          </w:rPr>
          <w:instrText xml:space="preserve"> PAGEREF _Toc325323076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005C058D" w:rsidRPr="001F495B">
          <w:rPr>
            <w:rStyle w:val="Hyperlink"/>
            <w:rFonts w:cs="Times New Roman"/>
            <w:noProof/>
          </w:rPr>
          <w:t>4.5</w:t>
        </w:r>
        <w:r w:rsidR="005C058D">
          <w:rPr>
            <w:rFonts w:asciiTheme="minorHAnsi" w:eastAsiaTheme="minorEastAsia" w:hAnsiTheme="minorHAnsi"/>
            <w:noProof/>
            <w:sz w:val="22"/>
            <w:lang w:eastAsia="uk-UA"/>
          </w:rPr>
          <w:tab/>
        </w:r>
        <w:r w:rsidR="005C058D" w:rsidRPr="001F495B">
          <w:rPr>
            <w:rStyle w:val="Hyperlink"/>
            <w:rFonts w:cs="Times New Roman"/>
            <w:noProof/>
          </w:rPr>
          <w:t>Освітлення</w:t>
        </w:r>
        <w:r w:rsidR="005C058D">
          <w:rPr>
            <w:noProof/>
            <w:webHidden/>
          </w:rPr>
          <w:tab/>
        </w:r>
        <w:r>
          <w:rPr>
            <w:noProof/>
            <w:webHidden/>
          </w:rPr>
          <w:fldChar w:fldCharType="begin"/>
        </w:r>
        <w:r w:rsidR="005C058D">
          <w:rPr>
            <w:noProof/>
            <w:webHidden/>
          </w:rPr>
          <w:instrText xml:space="preserve"> PAGEREF _Toc325323077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005C058D" w:rsidRPr="001F495B">
          <w:rPr>
            <w:rStyle w:val="Hyperlink"/>
            <w:rFonts w:cs="Times New Roman"/>
            <w:noProof/>
          </w:rPr>
          <w:t>4.6</w:t>
        </w:r>
        <w:r w:rsidR="005C058D">
          <w:rPr>
            <w:rFonts w:asciiTheme="minorHAnsi" w:eastAsiaTheme="minorEastAsia" w:hAnsiTheme="minorHAnsi"/>
            <w:noProof/>
            <w:sz w:val="22"/>
            <w:lang w:eastAsia="uk-UA"/>
          </w:rPr>
          <w:tab/>
        </w:r>
        <w:r w:rsidR="005C058D" w:rsidRPr="001F495B">
          <w:rPr>
            <w:rStyle w:val="Hyperlink"/>
            <w:rFonts w:cs="Times New Roman"/>
            <w:noProof/>
          </w:rPr>
          <w:t>Виробничий шум</w:t>
        </w:r>
        <w:r w:rsidR="005C058D">
          <w:rPr>
            <w:noProof/>
            <w:webHidden/>
          </w:rPr>
          <w:tab/>
        </w:r>
        <w:r>
          <w:rPr>
            <w:noProof/>
            <w:webHidden/>
          </w:rPr>
          <w:fldChar w:fldCharType="begin"/>
        </w:r>
        <w:r w:rsidR="005C058D">
          <w:rPr>
            <w:noProof/>
            <w:webHidden/>
          </w:rPr>
          <w:instrText xml:space="preserve"> PAGEREF _Toc325323078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005C058D" w:rsidRPr="001F495B">
          <w:rPr>
            <w:rStyle w:val="Hyperlink"/>
            <w:rFonts w:cs="Times New Roman"/>
            <w:noProof/>
          </w:rPr>
          <w:t>4.7</w:t>
        </w:r>
        <w:r w:rsidR="005C058D">
          <w:rPr>
            <w:rFonts w:asciiTheme="minorHAnsi" w:eastAsiaTheme="minorEastAsia" w:hAnsiTheme="minorHAnsi"/>
            <w:noProof/>
            <w:sz w:val="22"/>
            <w:lang w:eastAsia="uk-UA"/>
          </w:rPr>
          <w:tab/>
        </w:r>
        <w:r w:rsidR="005C058D" w:rsidRPr="001F495B">
          <w:rPr>
            <w:rStyle w:val="Hyperlink"/>
            <w:rFonts w:cs="Times New Roman"/>
            <w:noProof/>
          </w:rPr>
          <w:t>Електробезпека</w:t>
        </w:r>
        <w:r w:rsidR="005C058D">
          <w:rPr>
            <w:noProof/>
            <w:webHidden/>
          </w:rPr>
          <w:tab/>
        </w:r>
        <w:r>
          <w:rPr>
            <w:noProof/>
            <w:webHidden/>
          </w:rPr>
          <w:fldChar w:fldCharType="begin"/>
        </w:r>
        <w:r w:rsidR="005C058D">
          <w:rPr>
            <w:noProof/>
            <w:webHidden/>
          </w:rPr>
          <w:instrText xml:space="preserve"> PAGEREF _Toc325323079 \h </w:instrText>
        </w:r>
        <w:r>
          <w:rPr>
            <w:noProof/>
            <w:webHidden/>
          </w:rPr>
        </w:r>
        <w:r>
          <w:rPr>
            <w:noProof/>
            <w:webHidden/>
          </w:rPr>
          <w:fldChar w:fldCharType="separate"/>
        </w:r>
        <w:r w:rsidR="005C058D">
          <w:rPr>
            <w:noProof/>
            <w:webHidden/>
          </w:rPr>
          <w:t>48</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005C058D" w:rsidRPr="001F495B">
          <w:rPr>
            <w:rStyle w:val="Hyperlink"/>
            <w:rFonts w:cs="Times New Roman"/>
            <w:noProof/>
          </w:rPr>
          <w:t>4.8</w:t>
        </w:r>
        <w:r w:rsidR="005C058D">
          <w:rPr>
            <w:rFonts w:asciiTheme="minorHAnsi" w:eastAsiaTheme="minorEastAsia" w:hAnsiTheme="minorHAnsi"/>
            <w:noProof/>
            <w:sz w:val="22"/>
            <w:lang w:eastAsia="uk-UA"/>
          </w:rPr>
          <w:tab/>
        </w:r>
        <w:r w:rsidR="005C058D" w:rsidRPr="001F495B">
          <w:rPr>
            <w:rStyle w:val="Hyperlink"/>
            <w:rFonts w:cs="Times New Roman"/>
            <w:noProof/>
          </w:rPr>
          <w:t>Пожежна безпека</w:t>
        </w:r>
        <w:r w:rsidR="005C058D">
          <w:rPr>
            <w:noProof/>
            <w:webHidden/>
          </w:rPr>
          <w:tab/>
        </w:r>
        <w:r>
          <w:rPr>
            <w:noProof/>
            <w:webHidden/>
          </w:rPr>
          <w:fldChar w:fldCharType="begin"/>
        </w:r>
        <w:r w:rsidR="005C058D">
          <w:rPr>
            <w:noProof/>
            <w:webHidden/>
          </w:rPr>
          <w:instrText xml:space="preserve"> PAGEREF _Toc325323080 \h </w:instrText>
        </w:r>
        <w:r>
          <w:rPr>
            <w:noProof/>
            <w:webHidden/>
          </w:rPr>
        </w:r>
        <w:r>
          <w:rPr>
            <w:noProof/>
            <w:webHidden/>
          </w:rPr>
          <w:fldChar w:fldCharType="separate"/>
        </w:r>
        <w:r w:rsidR="005C058D">
          <w:rPr>
            <w:noProof/>
            <w:webHidden/>
          </w:rPr>
          <w:t>49</w:t>
        </w:r>
        <w:r>
          <w:rPr>
            <w:noProof/>
            <w:webHidden/>
          </w:rPr>
          <w:fldChar w:fldCharType="end"/>
        </w:r>
      </w:hyperlink>
    </w:p>
    <w:p w:rsidR="005C058D" w:rsidRDefault="00112485"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005C058D" w:rsidRPr="001F495B">
          <w:rPr>
            <w:rStyle w:val="Hyperlink"/>
            <w:rFonts w:cs="Times New Roman"/>
            <w:noProof/>
          </w:rPr>
          <w:t>4.9</w:t>
        </w:r>
        <w:r w:rsidR="005C058D">
          <w:rPr>
            <w:rFonts w:asciiTheme="minorHAnsi" w:eastAsiaTheme="minorEastAsia" w:hAnsiTheme="minorHAnsi"/>
            <w:noProof/>
            <w:sz w:val="22"/>
            <w:lang w:eastAsia="uk-UA"/>
          </w:rPr>
          <w:tab/>
        </w:r>
        <w:r w:rsidR="005C058D" w:rsidRPr="001F495B">
          <w:rPr>
            <w:rStyle w:val="Hyperlink"/>
            <w:rFonts w:cs="Times New Roman"/>
            <w:noProof/>
          </w:rPr>
          <w:t>Інструкція із техніки безпеки при роботі із ПК</w:t>
        </w:r>
        <w:r w:rsidR="005C058D">
          <w:rPr>
            <w:noProof/>
            <w:webHidden/>
          </w:rPr>
          <w:tab/>
        </w:r>
        <w:r>
          <w:rPr>
            <w:noProof/>
            <w:webHidden/>
          </w:rPr>
          <w:fldChar w:fldCharType="begin"/>
        </w:r>
        <w:r w:rsidR="005C058D">
          <w:rPr>
            <w:noProof/>
            <w:webHidden/>
          </w:rPr>
          <w:instrText xml:space="preserve"> PAGEREF _Toc325323081 \h </w:instrText>
        </w:r>
        <w:r>
          <w:rPr>
            <w:noProof/>
            <w:webHidden/>
          </w:rPr>
        </w:r>
        <w:r>
          <w:rPr>
            <w:noProof/>
            <w:webHidden/>
          </w:rPr>
          <w:fldChar w:fldCharType="separate"/>
        </w:r>
        <w:r w:rsidR="005C058D">
          <w:rPr>
            <w:noProof/>
            <w:webHidden/>
          </w:rPr>
          <w:t>50</w:t>
        </w:r>
        <w:r>
          <w:rPr>
            <w:noProof/>
            <w:webHidden/>
          </w:rPr>
          <w:fldChar w:fldCharType="end"/>
        </w:r>
      </w:hyperlink>
    </w:p>
    <w:p w:rsidR="005C058D" w:rsidRDefault="00112485"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_Toc325323082 \h </w:instrText>
        </w:r>
        <w:r>
          <w:rPr>
            <w:noProof/>
            <w:webHidden/>
          </w:rPr>
        </w:r>
        <w:r>
          <w:rPr>
            <w:noProof/>
            <w:webHidden/>
          </w:rPr>
          <w:fldChar w:fldCharType="separate"/>
        </w:r>
        <w:r w:rsidR="005C058D">
          <w:rPr>
            <w:noProof/>
            <w:webHidden/>
          </w:rPr>
          <w:t>50</w:t>
        </w:r>
        <w:r>
          <w:rPr>
            <w:noProof/>
            <w:webHidden/>
          </w:rPr>
          <w:fldChar w:fldCharType="end"/>
        </w:r>
      </w:hyperlink>
    </w:p>
    <w:p w:rsidR="005C058D" w:rsidRDefault="00112485"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005C058D" w:rsidRPr="001F495B">
          <w:rPr>
            <w:rStyle w:val="Hyperlink"/>
            <w:rFonts w:cs="Times New Roman"/>
            <w:noProof/>
          </w:rPr>
          <w:t>ЗАГАЛЬНІ ВИСНОВКИ</w:t>
        </w:r>
        <w:r w:rsidR="005C058D">
          <w:rPr>
            <w:noProof/>
            <w:webHidden/>
          </w:rPr>
          <w:tab/>
        </w:r>
        <w:r>
          <w:rPr>
            <w:noProof/>
            <w:webHidden/>
          </w:rPr>
          <w:fldChar w:fldCharType="begin"/>
        </w:r>
        <w:r w:rsidR="005C058D">
          <w:rPr>
            <w:noProof/>
            <w:webHidden/>
          </w:rPr>
          <w:instrText xml:space="preserve"> PAGEREF _Toc325323083 \h </w:instrText>
        </w:r>
        <w:r>
          <w:rPr>
            <w:noProof/>
            <w:webHidden/>
          </w:rPr>
        </w:r>
        <w:r>
          <w:rPr>
            <w:noProof/>
            <w:webHidden/>
          </w:rPr>
          <w:fldChar w:fldCharType="separate"/>
        </w:r>
        <w:r w:rsidR="005C058D">
          <w:rPr>
            <w:noProof/>
            <w:webHidden/>
          </w:rPr>
          <w:t>51</w:t>
        </w:r>
        <w:r>
          <w:rPr>
            <w:noProof/>
            <w:webHidden/>
          </w:rPr>
          <w:fldChar w:fldCharType="end"/>
        </w:r>
      </w:hyperlink>
    </w:p>
    <w:p w:rsidR="005C058D" w:rsidRDefault="00112485"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005C058D" w:rsidRPr="001F495B">
          <w:rPr>
            <w:rStyle w:val="Hyperlink"/>
            <w:rFonts w:cs="Times New Roman"/>
            <w:noProof/>
          </w:rPr>
          <w:t>ПЕРЕЛІК ПОСИЛАНЬ</w:t>
        </w:r>
        <w:r w:rsidR="005C058D">
          <w:rPr>
            <w:noProof/>
            <w:webHidden/>
          </w:rPr>
          <w:tab/>
        </w:r>
        <w:r>
          <w:rPr>
            <w:noProof/>
            <w:webHidden/>
          </w:rPr>
          <w:fldChar w:fldCharType="begin"/>
        </w:r>
        <w:r w:rsidR="005C058D">
          <w:rPr>
            <w:noProof/>
            <w:webHidden/>
          </w:rPr>
          <w:instrText xml:space="preserve"> PAGEREF _Toc325323084 \h </w:instrText>
        </w:r>
        <w:r>
          <w:rPr>
            <w:noProof/>
            <w:webHidden/>
          </w:rPr>
        </w:r>
        <w:r>
          <w:rPr>
            <w:noProof/>
            <w:webHidden/>
          </w:rPr>
          <w:fldChar w:fldCharType="separate"/>
        </w:r>
        <w:r w:rsidR="005C058D">
          <w:rPr>
            <w:noProof/>
            <w:webHidden/>
          </w:rPr>
          <w:t>53</w:t>
        </w:r>
        <w:r>
          <w:rPr>
            <w:noProof/>
            <w:webHidden/>
          </w:rPr>
          <w:fldChar w:fldCharType="end"/>
        </w:r>
      </w:hyperlink>
    </w:p>
    <w:p w:rsidR="005C058D" w:rsidRDefault="00112485"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005C058D" w:rsidRPr="001F495B">
          <w:rPr>
            <w:rStyle w:val="Hyperlink"/>
            <w:rFonts w:cs="Times New Roman"/>
            <w:noProof/>
          </w:rPr>
          <w:t>ДОДАТОК А Графічний матеріал</w:t>
        </w:r>
        <w:r w:rsidR="005C058D">
          <w:rPr>
            <w:noProof/>
            <w:webHidden/>
          </w:rPr>
          <w:tab/>
        </w:r>
        <w:r>
          <w:rPr>
            <w:noProof/>
            <w:webHidden/>
          </w:rPr>
          <w:fldChar w:fldCharType="begin"/>
        </w:r>
        <w:r w:rsidR="005C058D">
          <w:rPr>
            <w:noProof/>
            <w:webHidden/>
          </w:rPr>
          <w:instrText xml:space="preserve"> PAGEREF _Toc325323085 \h </w:instrText>
        </w:r>
        <w:r>
          <w:rPr>
            <w:noProof/>
            <w:webHidden/>
          </w:rPr>
        </w:r>
        <w:r>
          <w:rPr>
            <w:noProof/>
            <w:webHidden/>
          </w:rPr>
          <w:fldChar w:fldCharType="separate"/>
        </w:r>
        <w:r w:rsidR="005C058D">
          <w:rPr>
            <w:noProof/>
            <w:webHidden/>
          </w:rPr>
          <w:t>54</w:t>
        </w:r>
        <w:r>
          <w:rPr>
            <w:noProof/>
            <w:webHidden/>
          </w:rPr>
          <w:fldChar w:fldCharType="end"/>
        </w:r>
      </w:hyperlink>
    </w:p>
    <w:p w:rsidR="000459CB" w:rsidRDefault="00112485" w:rsidP="005C058D">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bookmarkStart w:id="1" w:name="_Toc325323046"/>
      <w:r>
        <w:rPr>
          <w:rFonts w:ascii="Times New Roman" w:hAnsi="Times New Roman" w:cs="Times New Roman"/>
          <w:color w:val="auto"/>
        </w:rPr>
        <w:lastRenderedPageBreak/>
        <w:t>ВСТУП</w:t>
      </w:r>
      <w:bookmarkEnd w:id="0"/>
      <w:bookmarkEnd w:id="1"/>
    </w:p>
    <w:p w:rsidR="00B23C52" w:rsidRPr="00592BF5" w:rsidRDefault="00B23C52" w:rsidP="00B23C52">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w:t>
      </w:r>
      <w:r w:rsidR="00592BF5" w:rsidRPr="00592BF5">
        <w:rPr>
          <w:rFonts w:ascii="Times New Roman" w:eastAsia="Times New Roman" w:hAnsi="Times New Roman" w:cs="Times New Roman"/>
          <w:iCs/>
          <w:sz w:val="28"/>
          <w:szCs w:val="28"/>
          <w:lang w:eastAsia="ru-RU"/>
        </w:rPr>
        <w:t>збитк</w:t>
      </w:r>
      <w:r>
        <w:rPr>
          <w:rFonts w:ascii="Times New Roman" w:eastAsia="Times New Roman" w:hAnsi="Times New Roman" w:cs="Times New Roman"/>
          <w:iCs/>
          <w:sz w:val="28"/>
          <w:szCs w:val="28"/>
          <w:lang w:eastAsia="ru-RU"/>
        </w:rPr>
        <w:t xml:space="preserve">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00302D" w:rsidRPr="00592BF5" w:rsidRDefault="00B23C52" w:rsidP="00592BF5">
      <w:pPr>
        <w:spacing w:line="360" w:lineRule="auto"/>
        <w:ind w:firstLine="709"/>
        <w:jc w:val="both"/>
        <w:rPr>
          <w:rFonts w:ascii="Times New Roman" w:hAnsi="Times New Roman" w:cs="Times New Roman"/>
          <w:highlight w:val="green"/>
          <w:lang w:val="ru-RU"/>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метаевристичні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592BF5" w:rsidRPr="00592BF5">
        <w:rPr>
          <w:rFonts w:ascii="Times New Roman" w:hAnsi="Times New Roman" w:cs="Times New Roman"/>
          <w:bCs/>
          <w:sz w:val="28"/>
          <w:szCs w:val="28"/>
        </w:rPr>
        <w:t>,</w:t>
      </w:r>
      <w:r>
        <w:rPr>
          <w:rFonts w:ascii="Times New Roman" w:hAnsi="Times New Roman" w:cs="Times New Roman"/>
          <w:bCs/>
          <w:sz w:val="28"/>
          <w:szCs w:val="28"/>
        </w:rPr>
        <w:t xml:space="preserve"> їх обмеженої кількості</w:t>
      </w:r>
      <w:r w:rsidR="00592BF5" w:rsidRPr="00592BF5">
        <w:rPr>
          <w:rFonts w:ascii="Times New Roman" w:hAnsi="Times New Roman" w:cs="Times New Roman"/>
          <w:bCs/>
          <w:sz w:val="28"/>
          <w:szCs w:val="28"/>
        </w:rPr>
        <w:t xml:space="preserve"> та пріоритетів замовлень</w:t>
      </w:r>
      <w:r>
        <w:rPr>
          <w:rFonts w:ascii="Times New Roman" w:hAnsi="Times New Roman" w:cs="Times New Roman"/>
          <w:bCs/>
          <w:sz w:val="28"/>
          <w:szCs w:val="28"/>
        </w:rPr>
        <w:t>. Проведено порівняльний аналіз ефективності роботи розроблених методів на основі отриманих експериментальних даних.</w:t>
      </w:r>
      <w:r w:rsidR="0000302D">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2" w:name="_Toc325271402"/>
      <w:bookmarkStart w:id="3" w:name="_Toc325323047"/>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3048"/>
      <w:bookmarkStart w:id="11" w:name="_Toc325271403"/>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592BF5">
        <w:rPr>
          <w:rFonts w:ascii="Times New Roman" w:hAnsi="Times New Roman" w:cs="Times New Roman"/>
          <w:b/>
          <w:sz w:val="28"/>
          <w:lang w:val="ru-RU"/>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3049"/>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3050"/>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3051"/>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00592BF5">
        <w:rPr>
          <w:rFonts w:ascii="Times New Roman" w:eastAsia="Times New Roman" w:hAnsi="Times New Roman" w:cs="Times New Roman"/>
          <w:iCs/>
          <w:sz w:val="28"/>
          <w:szCs w:val="28"/>
          <w:lang w:eastAsia="ru-RU"/>
        </w:rPr>
        <w:t xml:space="preserve"> пов’язаних із виплатою штрафів.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33" w:name="_Toc325323052"/>
      <w:r w:rsidRPr="00681D6C">
        <w:rPr>
          <w:rFonts w:ascii="Times New Roman" w:hAnsi="Times New Roman" w:cs="Times New Roman"/>
          <w:color w:val="auto"/>
          <w:sz w:val="28"/>
        </w:rPr>
        <w:t>Висновок до розділу</w:t>
      </w:r>
      <w:bookmarkEnd w:id="11"/>
      <w:bookmarkEnd w:id="33"/>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592BF5"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Визначені</w:t>
      </w:r>
      <w:r w:rsidR="00681D6C">
        <w:rPr>
          <w:rFonts w:ascii="Times New Roman" w:eastAsia="Times New Roman" w:hAnsi="Times New Roman" w:cs="Times New Roman"/>
          <w:iCs/>
          <w:sz w:val="28"/>
          <w:szCs w:val="28"/>
          <w:lang w:eastAsia="ru-RU"/>
        </w:rPr>
        <w:t xml:space="preserve"> призначення та мета комплексу, а також перелічені задачі, які необхідно розв’язати для досягнення встановленої мети</w:t>
      </w:r>
      <w:r w:rsidR="00681D6C"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4" w:name="_Toc325271404"/>
      <w:bookmarkStart w:id="35" w:name="_Toc325323053"/>
      <w:r w:rsidRPr="00A139E0">
        <w:rPr>
          <w:rFonts w:ascii="Times New Roman" w:hAnsi="Times New Roman" w:cs="Times New Roman"/>
          <w:color w:val="auto"/>
          <w:lang w:val="ru-RU"/>
        </w:rPr>
        <w:lastRenderedPageBreak/>
        <w:t>МАТЕМАТИЧНЕ ЗАБЕЗПЕЧЕНЯ</w:t>
      </w:r>
      <w:bookmarkEnd w:id="34"/>
      <w:bookmarkEnd w:id="35"/>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36" w:name="_Toc325271405"/>
      <w:bookmarkStart w:id="37" w:name="_Toc325323054"/>
      <w:r w:rsidRPr="00881956">
        <w:rPr>
          <w:rFonts w:ascii="Times New Roman" w:hAnsi="Times New Roman" w:cs="Times New Roman"/>
          <w:color w:val="auto"/>
          <w:sz w:val="28"/>
        </w:rPr>
        <w:t>Змістовна постановка задачі</w:t>
      </w:r>
      <w:bookmarkEnd w:id="36"/>
      <w:bookmarkEnd w:id="37"/>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38" w:name="_Toc325271406"/>
      <w:bookmarkStart w:id="39" w:name="_Toc325323055"/>
      <w:r>
        <w:rPr>
          <w:rFonts w:ascii="Times New Roman" w:hAnsi="Times New Roman" w:cs="Times New Roman"/>
          <w:color w:val="auto"/>
          <w:sz w:val="28"/>
        </w:rPr>
        <w:t>Математична постановка задачі</w:t>
      </w:r>
      <w:bookmarkEnd w:id="38"/>
      <w:bookmarkEnd w:id="3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w:t>
      </w:r>
      <w:r w:rsidR="0054263F">
        <w:rPr>
          <w:rFonts w:ascii="Times New Roman" w:hAnsi="Times New Roman" w:cs="Times New Roman"/>
          <w:sz w:val="28"/>
        </w:rPr>
        <w:t>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Capacitated</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VRP</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with</w:t>
      </w:r>
      <w:r w:rsidR="00933D97" w:rsidRPr="00592BF5">
        <w:rPr>
          <w:rFonts w:ascii="Times New Roman" w:hAnsi="Times New Roman" w:cs="Times New Roman"/>
          <w:sz w:val="28"/>
        </w:rPr>
        <w:t xml:space="preserve"> </w:t>
      </w:r>
      <w:r w:rsidR="001B2E16" w:rsidRPr="005B66CC">
        <w:rPr>
          <w:rFonts w:ascii="Times New Roman" w:hAnsi="Times New Roman" w:cs="Times New Roman"/>
          <w:sz w:val="28"/>
          <w:lang w:val="en-US"/>
        </w:rPr>
        <w:t>Priority</w:t>
      </w:r>
      <w:r w:rsidR="00872CBA">
        <w:rPr>
          <w:rFonts w:ascii="Times New Roman" w:hAnsi="Times New Roman" w:cs="Times New Roman"/>
          <w:sz w:val="28"/>
        </w:rPr>
        <w:t xml:space="preserve"> </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r w:rsidR="001B2E16" w:rsidRPr="005B66CC">
        <w:rPr>
          <w:rFonts w:ascii="Times New Roman" w:hAnsi="Times New Roman" w:cs="Times New Roman"/>
          <w:sz w:val="28"/>
        </w:rPr>
        <w:t>P</w:t>
      </w:r>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r w:rsidR="0054263F">
        <w:rPr>
          <w:rFonts w:ascii="Times New Roman" w:hAnsi="Times New Roman" w:cs="Times New Roman"/>
          <w:sz w:val="28"/>
        </w:rPr>
        <w:t xml:space="preserve"> [</w:t>
      </w:r>
      <w:r w:rsidR="0054263F" w:rsidRPr="00592BF5">
        <w:rPr>
          <w:rFonts w:ascii="Times New Roman" w:hAnsi="Times New Roman" w:cs="Times New Roman"/>
          <w:sz w:val="28"/>
        </w:rPr>
        <w:t>1</w:t>
      </w:r>
      <w:r w:rsidR="0054263F">
        <w:rPr>
          <w:rFonts w:ascii="Times New Roman" w:hAnsi="Times New Roman" w:cs="Times New Roman"/>
          <w:sz w:val="28"/>
        </w:rPr>
        <w:t>]</w:t>
      </w:r>
      <w:r w:rsidR="00933D97" w:rsidRPr="00933D97">
        <w:rPr>
          <w:rFonts w:ascii="Times New Roman" w:hAnsi="Times New Roman" w:cs="Times New Roman"/>
          <w:sz w:val="28"/>
        </w:rPr>
        <w:t>.</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r>
          <w:rPr>
            <w:rFonts w:ascii="Cambria Math" w:eastAsiaTheme="minorEastAsia" w:hAnsi="Cambria Math" w:cs="Times New Roman"/>
            <w:sz w:val="28"/>
            <w:lang w:val="ru-RU"/>
          </w:rPr>
          <m: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592BF5" w:rsidRDefault="00933D97" w:rsidP="00933D97">
      <w:pPr>
        <w:spacing w:after="0" w:line="360" w:lineRule="auto"/>
        <w:ind w:firstLine="709"/>
        <w:jc w:val="both"/>
        <w:rPr>
          <w:rFonts w:ascii="Times New Roman" w:eastAsiaTheme="minorEastAsia" w:hAnsi="Times New Roman" w:cs="Times New Roman"/>
          <w:sz w:val="28"/>
          <w:lang w:val="ru-RU"/>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w:t>
      </w:r>
      <w:r w:rsidR="00872CBA">
        <w:rPr>
          <w:rFonts w:ascii="Times New Roman" w:eastAsiaTheme="minorEastAsia" w:hAnsi="Times New Roman" w:cs="Times New Roman"/>
          <w:sz w:val="28"/>
        </w:rPr>
        <w:t>платит</w:t>
      </w:r>
      <w:r w:rsidRPr="005B66CC">
        <w:rPr>
          <w:rFonts w:ascii="Times New Roman" w:eastAsiaTheme="minorEastAsia" w:hAnsi="Times New Roman" w:cs="Times New Roman"/>
          <w:sz w:val="28"/>
        </w:rPr>
        <w:t xml:space="preserve">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цілочисельного лінійного програмування. Використаємо наступну нотацію</w:t>
      </w:r>
      <w:r w:rsidR="0054263F">
        <w:rPr>
          <w:rFonts w:ascii="Times New Roman" w:eastAsiaTheme="minorEastAsia" w:hAnsi="Times New Roman" w:cs="Times New Roman"/>
          <w:sz w:val="28"/>
        </w:rPr>
        <w:t>, запропоновану</w:t>
      </w:r>
      <w:r w:rsidR="0054263F">
        <w:rPr>
          <w:rFonts w:ascii="Times New Roman" w:eastAsiaTheme="minorEastAsia" w:hAnsi="Times New Roman" w:cs="Times New Roman"/>
          <w:sz w:val="28"/>
          <w:lang w:val="en-US"/>
        </w:rPr>
        <w:t xml:space="preserve"> у</w:t>
      </w:r>
      <w:r w:rsidR="0054263F">
        <w:rPr>
          <w:rFonts w:ascii="Times New Roman" w:eastAsiaTheme="minorEastAsia" w:hAnsi="Times New Roman" w:cs="Times New Roman"/>
          <w:sz w:val="28"/>
        </w:rPr>
        <w:t xml:space="preserve"> [</w:t>
      </w:r>
      <w:r w:rsidR="0054263F">
        <w:rPr>
          <w:rFonts w:ascii="Times New Roman" w:eastAsiaTheme="minorEastAsia" w:hAnsi="Times New Roman" w:cs="Times New Roman"/>
          <w:sz w:val="28"/>
          <w:lang w:val="en-US"/>
        </w:rPr>
        <w:t>2</w:t>
      </w:r>
      <w:r w:rsidR="0054263F">
        <w:rPr>
          <w:rFonts w:ascii="Times New Roman" w:eastAsiaTheme="minorEastAsia" w:hAnsi="Times New Roman" w:cs="Times New Roman"/>
          <w:sz w:val="28"/>
        </w:rPr>
        <w:t>]</w:t>
      </w:r>
      <w:r w:rsidRPr="002A4DE1">
        <w:rPr>
          <w:rFonts w:ascii="Times New Roman" w:eastAsiaTheme="minorEastAsia" w:hAnsi="Times New Roman" w:cs="Times New Roman"/>
          <w:sz w:val="28"/>
        </w:rPr>
        <w:t>:</w:t>
      </w:r>
    </w:p>
    <w:p w:rsidR="00933D97" w:rsidRPr="000D20B2" w:rsidRDefault="00112485"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sidRPr="00592BF5">
        <w:rPr>
          <w:rFonts w:ascii="Times New Roman" w:eastAsiaTheme="minorEastAsia" w:hAnsi="Times New Roman" w:cs="Times New Roman"/>
          <w:sz w:val="28"/>
        </w:rPr>
        <w:noBreakHyphen/>
      </w:r>
      <w:r w:rsidR="00933D97" w:rsidRPr="000D20B2">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112485"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sidRPr="00592BF5">
        <w:rPr>
          <w:rFonts w:ascii="Times New Roman" w:eastAsiaTheme="minorEastAsia" w:hAnsi="Times New Roman" w:cs="Times New Roman"/>
          <w:sz w:val="28"/>
          <w:lang w:val="ru-RU"/>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112485"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r w:rsidR="003B71F0">
        <w:rPr>
          <w:rFonts w:ascii="Times New Roman" w:eastAsiaTheme="minorEastAsia" w:hAnsi="Times New Roman" w:cs="Times New Roman"/>
          <w:sz w:val="28"/>
        </w:rPr>
        <w:t>ий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112485"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112485"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112485"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112485"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112485"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112485"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112485"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112485"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112485"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112485"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112485"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592BF5" w:rsidRDefault="00933D97" w:rsidP="00933D97">
      <w:pPr>
        <w:spacing w:before="120" w:after="0" w:line="360" w:lineRule="auto"/>
        <w:ind w:firstLine="709"/>
        <w:jc w:val="both"/>
        <w:rPr>
          <w:rFonts w:ascii="Times New Roman" w:eastAsiaTheme="minorEastAsia" w:hAnsi="Times New Roman" w:cs="Times New Roman"/>
          <w:sz w:val="28"/>
          <w:lang w:val="ru-RU"/>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592BF5">
        <w:rPr>
          <w:rFonts w:ascii="Times New Roman" w:eastAsiaTheme="minorEastAsia" w:hAnsi="Times New Roman" w:cs="Times New Roman"/>
          <w:sz w:val="28"/>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592BF5">
        <w:rPr>
          <w:rFonts w:ascii="Times New Roman" w:eastAsiaTheme="minorEastAsia" w:hAnsi="Times New Roman" w:cs="Times New Roman"/>
          <w:sz w:val="28"/>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40" w:name="_Toc325271407"/>
      <w:bookmarkStart w:id="41" w:name="_Toc325323056"/>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40"/>
      <w:bookmarkEnd w:id="41"/>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w:t>
      </w:r>
      <w:r w:rsidR="00872CBA">
        <w:rPr>
          <w:rFonts w:ascii="Times New Roman" w:hAnsi="Times New Roman" w:cs="Times New Roman"/>
          <w:sz w:val="28"/>
        </w:rPr>
        <w:t>ортних засобів із урахуванням іх</w:t>
      </w:r>
      <w:r w:rsidRPr="00EC11F1">
        <w:rPr>
          <w:rFonts w:ascii="Times New Roman" w:hAnsi="Times New Roman" w:cs="Times New Roman"/>
          <w:sz w:val="28"/>
        </w:rPr>
        <w:t xml:space="preserve"> вантажомісткості та визначення </w:t>
      </w:r>
      <w:r w:rsidR="00872CBA" w:rsidRPr="00872CBA">
        <w:rPr>
          <w:rFonts w:ascii="Times New Roman" w:hAnsi="Times New Roman" w:cs="Times New Roman"/>
          <w:sz w:val="28"/>
        </w:rPr>
        <w:t>необхідної</w:t>
      </w:r>
      <w:r w:rsidRPr="00EC11F1">
        <w:rPr>
          <w:rFonts w:ascii="Times New Roman" w:hAnsi="Times New Roman" w:cs="Times New Roman"/>
          <w:sz w:val="28"/>
        </w:rPr>
        <w:t xml:space="preserve"> кількості необхідних транспортних засобів (див. розділ 2 </w:t>
      </w:r>
      <w:r w:rsidR="00872CBA">
        <w:rPr>
          <w:rFonts w:ascii="Times New Roman" w:hAnsi="Times New Roman" w:cs="Times New Roman"/>
          <w:sz w:val="28"/>
        </w:rPr>
        <w:t xml:space="preserve">ПЗ </w:t>
      </w:r>
      <w:r w:rsidRPr="00EC11F1">
        <w:rPr>
          <w:rFonts w:ascii="Times New Roman" w:hAnsi="Times New Roman" w:cs="Times New Roman"/>
          <w:sz w:val="28"/>
        </w:rPr>
        <w:t>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Обраний метод складається з 2 етапів: кластеризації вершин та складання маршрутів відповідно до проведеної кластеризації.</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кластеризації були модифіковані методи ланцюга найближчих сусідів та бджолиного алгоритму кластеризації для </w:t>
      </w:r>
      <w:r w:rsidRPr="00EC11F1">
        <w:rPr>
          <w:rFonts w:ascii="Times New Roman" w:hAnsi="Times New Roman" w:cs="Times New Roman"/>
          <w:sz w:val="28"/>
        </w:rPr>
        <w:t>CVRP</w:t>
      </w:r>
      <w:r>
        <w:rPr>
          <w:rFonts w:ascii="Times New Roman" w:hAnsi="Times New Roman" w:cs="Times New Roman"/>
          <w:sz w:val="28"/>
        </w:rPr>
        <w:t xml:space="preserve"> (див п. 2.4.1.1</w:t>
      </w:r>
      <w:r w:rsidR="00872CBA">
        <w:rPr>
          <w:rFonts w:ascii="Times New Roman" w:hAnsi="Times New Roman" w:cs="Times New Roman"/>
          <w:sz w:val="28"/>
        </w:rPr>
        <w:t xml:space="preserve"> ПЗ</w:t>
      </w:r>
      <w:r>
        <w:rPr>
          <w:rFonts w:ascii="Times New Roman" w:hAnsi="Times New Roman" w:cs="Times New Roman"/>
          <w:sz w:val="28"/>
        </w:rPr>
        <w:t xml:space="preserve"> індивідуальної частини № 1</w:t>
      </w:r>
      <w:r w:rsidR="00872CBA">
        <w:rPr>
          <w:rFonts w:ascii="Times New Roman" w:hAnsi="Times New Roman" w:cs="Times New Roman"/>
          <w:sz w:val="28"/>
        </w:rPr>
        <w:t xml:space="preserve"> дипломного проекту</w:t>
      </w:r>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42" w:name="_Toc325271408"/>
      <w:bookmarkStart w:id="43" w:name="_Toc325323057"/>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42"/>
      <w:bookmarkEnd w:id="43"/>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44" w:name="_Toc325271409"/>
      <w:bookmarkStart w:id="45" w:name="_Toc325323058"/>
      <w:r>
        <w:rPr>
          <w:rFonts w:ascii="Times New Roman" w:hAnsi="Times New Roman" w:cs="Times New Roman"/>
          <w:color w:val="auto"/>
          <w:sz w:val="28"/>
        </w:rPr>
        <w:t>Перший етап – кластеризація вершин графу</w:t>
      </w:r>
      <w:bookmarkEnd w:id="44"/>
      <w:bookmarkEnd w:id="45"/>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Постановка задачі кластеризації наведена у п. 3.4.2.1.1</w:t>
      </w:r>
      <w:r w:rsidR="00872CBA">
        <w:rPr>
          <w:rFonts w:ascii="Times New Roman" w:hAnsi="Times New Roman" w:cs="Times New Roman"/>
          <w:sz w:val="28"/>
        </w:rPr>
        <w:t xml:space="preserve"> ПЗ</w:t>
      </w:r>
      <w:r w:rsidRPr="00E637E2">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Pr="00592BF5" w:rsidRDefault="00B76233" w:rsidP="00B76233">
      <w:pPr>
        <w:spacing w:after="0" w:line="360" w:lineRule="auto"/>
        <w:ind w:firstLine="709"/>
        <w:jc w:val="both"/>
        <w:rPr>
          <w:rFonts w:ascii="Times New Roman" w:eastAsiaTheme="minorEastAsia" w:hAnsi="Times New Roman" w:cs="Times New Roman"/>
          <w:sz w:val="28"/>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872CBA">
        <w:rPr>
          <w:rFonts w:ascii="Times New Roman" w:eastAsiaTheme="minorEastAsia" w:hAnsi="Times New Roman" w:cs="Times New Roman"/>
          <w:sz w:val="28"/>
        </w:rPr>
        <w:t xml:space="preserve"> відповідають клієнтам</w:t>
      </w:r>
      <w:r w:rsidRPr="00B76233">
        <w:rPr>
          <w:rFonts w:ascii="Times New Roman" w:eastAsiaTheme="minorEastAsia" w:hAnsi="Times New Roman" w:cs="Times New Roman"/>
          <w:sz w:val="28"/>
        </w:rPr>
        <w:t xml:space="preserve">,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Зменшення ви</w:t>
      </w:r>
      <w:r w:rsidR="00872CBA">
        <w:rPr>
          <w:rFonts w:ascii="Times New Roman" w:eastAsiaTheme="minorEastAsia" w:hAnsi="Times New Roman" w:cs="Times New Roman"/>
          <w:sz w:val="28"/>
        </w:rPr>
        <w:t>трат на перевезення</w:t>
      </w:r>
      <w:r w:rsidRPr="008D6173">
        <w:rPr>
          <w:rFonts w:ascii="Times New Roman" w:eastAsiaTheme="minorEastAsia" w:hAnsi="Times New Roman" w:cs="Times New Roman"/>
          <w:sz w:val="28"/>
        </w:rPr>
        <w:t xml:space="preserve">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112485"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Більш детальна інформація про кластеризацію точок за територіальною ознакою наведена у</w:t>
      </w:r>
      <w:r w:rsidR="00872CBA">
        <w:rPr>
          <w:rFonts w:ascii="Times New Roman" w:eastAsiaTheme="minorEastAsia" w:hAnsi="Times New Roman" w:cs="Times New Roman"/>
          <w:sz w:val="28"/>
        </w:rPr>
        <w:t xml:space="preserve"> ПЗ</w:t>
      </w:r>
      <w:r>
        <w:rPr>
          <w:rFonts w:ascii="Times New Roman" w:eastAsiaTheme="minorEastAsia" w:hAnsi="Times New Roman" w:cs="Times New Roman"/>
          <w:sz w:val="28"/>
        </w:rPr>
        <w:t xml:space="preserve"> загальн</w:t>
      </w:r>
      <w:r w:rsidR="00872CBA">
        <w:rPr>
          <w:rFonts w:ascii="Times New Roman" w:eastAsiaTheme="minorEastAsia" w:hAnsi="Times New Roman" w:cs="Times New Roman"/>
          <w:sz w:val="28"/>
        </w:rPr>
        <w:t>ої частини</w:t>
      </w:r>
      <w:r>
        <w:rPr>
          <w:rFonts w:ascii="Times New Roman" w:eastAsiaTheme="minorEastAsia" w:hAnsi="Times New Roman" w:cs="Times New Roman"/>
          <w:sz w:val="28"/>
        </w:rPr>
        <w:t xml:space="preserve">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112485"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46" w:name="_Toc324855935"/>
      <w:bookmarkStart w:id="47" w:name="_Toc325271410"/>
      <w:bookmarkStart w:id="48" w:name="_Toc325323059"/>
      <w:r>
        <w:rPr>
          <w:rFonts w:ascii="Times New Roman" w:hAnsi="Times New Roman" w:cs="Times New Roman"/>
          <w:i w:val="0"/>
          <w:color w:val="auto"/>
          <w:sz w:val="28"/>
        </w:rPr>
        <w:t>Багатокритеріальна оптимізація</w:t>
      </w:r>
      <w:bookmarkEnd w:id="46"/>
      <w:bookmarkEnd w:id="47"/>
      <w:bookmarkEnd w:id="48"/>
    </w:p>
    <w:p w:rsidR="00CA13DC" w:rsidRDefault="0054263F" w:rsidP="009A071C">
      <w:pPr>
        <w:spacing w:after="0" w:line="360" w:lineRule="auto"/>
        <w:ind w:firstLine="708"/>
        <w:jc w:val="both"/>
        <w:rPr>
          <w:rFonts w:ascii="Times New Roman" w:hAnsi="Times New Roman" w:cs="Times New Roman"/>
          <w:sz w:val="28"/>
        </w:rPr>
      </w:pPr>
      <w:r w:rsidRPr="0054263F">
        <w:rPr>
          <w:rFonts w:ascii="Times New Roman" w:hAnsi="Times New Roman" w:cs="Times New Roman"/>
          <w:sz w:val="28"/>
        </w:rPr>
        <w:t>Відповідно до [3] б</w:t>
      </w:r>
      <w:r w:rsidR="00CA13DC" w:rsidRPr="0054263F">
        <w:rPr>
          <w:rFonts w:ascii="Times New Roman" w:hAnsi="Times New Roman" w:cs="Times New Roman"/>
          <w:sz w:val="28"/>
        </w:rPr>
        <w:t>агатокритеріальна</w:t>
      </w:r>
      <w:r w:rsidR="00CA13DC">
        <w:rPr>
          <w:rFonts w:ascii="Times New Roman" w:hAnsi="Times New Roman" w:cs="Times New Roman"/>
          <w:sz w:val="28"/>
        </w:rPr>
        <w:t xml:space="preserve"> оптимізація –</w:t>
      </w:r>
      <w:r w:rsidR="00872CBA">
        <w:rPr>
          <w:rFonts w:ascii="Times New Roman" w:hAnsi="Times New Roman" w:cs="Times New Roman"/>
          <w:sz w:val="28"/>
        </w:rPr>
        <w:t xml:space="preserve"> це</w:t>
      </w:r>
      <w:r w:rsidR="00CA13DC">
        <w:rPr>
          <w:rFonts w:ascii="Times New Roman" w:hAnsi="Times New Roman" w:cs="Times New Roman"/>
          <w:sz w:val="28"/>
        </w:rPr>
        <w:t xml:space="preserve"> процес одноча</w:t>
      </w:r>
      <w:r w:rsidR="00872CBA">
        <w:rPr>
          <w:rFonts w:ascii="Times New Roman" w:hAnsi="Times New Roman" w:cs="Times New Roman"/>
          <w:sz w:val="28"/>
        </w:rPr>
        <w:t>сної оптимізації двох або більше</w:t>
      </w:r>
      <w:r w:rsidR="00CA13DC">
        <w:rPr>
          <w:rFonts w:ascii="Times New Roman" w:hAnsi="Times New Roman" w:cs="Times New Roman"/>
          <w:sz w:val="28"/>
        </w:rPr>
        <w:t xml:space="preserve"> конфліктуючих функцій у заданій області визначення.</w:t>
      </w:r>
      <w:r w:rsidR="009A071C">
        <w:rPr>
          <w:rFonts w:ascii="Times New Roman" w:hAnsi="Times New Roman" w:cs="Times New Roman"/>
          <w:sz w:val="28"/>
        </w:rPr>
        <w:t xml:space="preserve"> </w:t>
      </w:r>
      <w:r w:rsidR="00CA13DC">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112485"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w:t>
      </w:r>
      <w:r w:rsidR="00872CBA">
        <w:rPr>
          <w:rFonts w:ascii="Times New Roman" w:hAnsi="Times New Roman" w:cs="Times New Roman"/>
          <w:sz w:val="28"/>
        </w:rPr>
        <w:t>и</w:t>
      </w:r>
      <w:r>
        <w:rPr>
          <w:rFonts w:ascii="Times New Roman" w:hAnsi="Times New Roman" w:cs="Times New Roman"/>
          <w:sz w:val="28"/>
        </w:rPr>
        <w:t xml:space="preserve">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lastRenderedPageBreak/>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en-US"/>
              </w:rPr>
              <m:t>N</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112485"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112485"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112485"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m:t>
        </m:r>
        <m:r>
          <w:rPr>
            <w:rFonts w:ascii="Cambria Math" w:hAnsi="Cambria Math" w:cs="Times New Roman"/>
            <w:sz w:val="28"/>
            <w:lang w:val="ru-RU"/>
          </w:rPr>
          <m:t>0</m:t>
        </m:r>
      </m:oMath>
      <w:r w:rsidRPr="00592BF5">
        <w:rPr>
          <w:rFonts w:ascii="Times New Roman" w:eastAsiaTheme="minorEastAsia" w:hAnsi="Times New Roman" w:cs="Times New Roman"/>
          <w:sz w:val="28"/>
          <w:lang w:val="ru-RU"/>
        </w:rPr>
        <w:t xml:space="preserve">, </w:t>
      </w:r>
      <m:oMath>
        <m:r>
          <w:rPr>
            <w:rFonts w:ascii="Cambria Math" w:hAnsi="Cambria Math" w:cs="Times New Roman"/>
            <w:sz w:val="28"/>
            <w:lang w:val="ru-RU"/>
          </w:rPr>
          <m:t>U</m:t>
        </m:r>
      </m:oMath>
      <w:r w:rsidRPr="00592BF5">
        <w:rPr>
          <w:rFonts w:ascii="Times New Roman" w:eastAsiaTheme="minorEastAsia" w:hAnsi="Times New Roman" w:cs="Times New Roman"/>
          <w:sz w:val="28"/>
          <w:lang w:val="ru-RU"/>
        </w:rPr>
        <w:t xml:space="preserve"> – </w:t>
      </w:r>
      <w:r w:rsidRPr="00771F36">
        <w:rPr>
          <w:rFonts w:ascii="Times New Roman" w:eastAsiaTheme="minorEastAsia" w:hAnsi="Times New Roman" w:cs="Times New Roman"/>
          <w:sz w:val="28"/>
        </w:rPr>
        <w:t>одиничний вектор.</w:t>
      </w:r>
    </w:p>
    <w:p w:rsidR="00CA13DC" w:rsidRPr="00592BF5"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Критерій Парето.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Парето , якщо не існує</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sidRPr="00592BF5">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ru-RU"/>
          </w:rPr>
          <m:t>1,…</m:t>
        </m:r>
        <m:r>
          <w:rPr>
            <w:rFonts w:ascii="Cambria Math" w:eastAsiaTheme="minorEastAsia" w:hAnsi="Cambria Math" w:cs="Times New Roman"/>
            <w:sz w:val="28"/>
            <w:lang w:val="en-US"/>
          </w:rPr>
          <m:t>p</m:t>
        </m:r>
      </m:oMath>
      <w:r>
        <w:rPr>
          <w:rFonts w:ascii="Times New Roman" w:eastAsiaTheme="minorEastAsia" w:hAnsi="Times New Roman" w:cs="Times New Roman"/>
          <w:sz w:val="28"/>
          <w:lang w:val="ru-RU"/>
        </w:rPr>
        <w:t xml:space="preserve"> </w:t>
      </w:r>
      <w:r w:rsidRPr="00592BF5">
        <w:rPr>
          <w:rFonts w:ascii="Times New Roman" w:eastAsiaTheme="minorEastAsia" w:hAnsi="Times New Roman" w:cs="Times New Roman"/>
          <w:sz w:val="28"/>
          <w:lang w:val="ru-RU"/>
        </w:rPr>
        <w:t>та</w:t>
      </w:r>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&lt;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хоча б для одного</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Парето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отримання оптимальних за Парето розв’язків часто використовують методи скаляризації.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скаляризації:</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49" w:name="_Toc325271411"/>
      <w:bookmarkStart w:id="50" w:name="_Toc325323060"/>
      <w:r>
        <w:rPr>
          <w:rFonts w:ascii="Times New Roman" w:hAnsi="Times New Roman" w:cs="Times New Roman"/>
          <w:i w:val="0"/>
          <w:color w:val="auto"/>
          <w:sz w:val="28"/>
        </w:rPr>
        <w:t>Скаляризація векторної цільової функції</w:t>
      </w:r>
      <w:bookmarkEnd w:id="49"/>
      <w:bookmarkEnd w:id="50"/>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скаляризації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592BF5" w:rsidRDefault="00D10D12" w:rsidP="00D10D12">
      <w:pPr>
        <w:spacing w:before="120" w:after="0" w:line="360" w:lineRule="auto"/>
        <w:ind w:firstLine="708"/>
        <w:jc w:val="both"/>
        <w:rPr>
          <w:rFonts w:ascii="Times New Roman" w:hAnsi="Times New Roman" w:cs="Times New Roman"/>
          <w:sz w:val="28"/>
        </w:rPr>
      </w:pPr>
      <w:r w:rsidRPr="00592BF5">
        <w:rPr>
          <w:rFonts w:ascii="Times New Roman" w:hAnsi="Times New Roman" w:cs="Times New Roman"/>
          <w:sz w:val="28"/>
        </w:rPr>
        <w:t>де</w:t>
      </w:r>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 цільові функції (2.13) та (2.14) відповідно</w:t>
      </w:r>
      <w:r w:rsidR="00D5419D" w:rsidRPr="00592BF5">
        <w:rPr>
          <w:rFonts w:ascii="Times New Roman" w:eastAsiaTheme="minorEastAsia" w:hAnsi="Times New Roman" w:cs="Times New Roman"/>
          <w:sz w:val="28"/>
        </w:rPr>
        <w:t>;</w:t>
      </w:r>
    </w:p>
    <w:p w:rsidR="00D10D12" w:rsidRPr="004805EA" w:rsidRDefault="00112485"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w:t>
      </w:r>
      <w:r w:rsidR="00F04214">
        <w:rPr>
          <w:rFonts w:ascii="Times New Roman" w:eastAsiaTheme="minorEastAsia" w:hAnsi="Times New Roman" w:cs="Times New Roman"/>
          <w:sz w:val="28"/>
        </w:rPr>
        <w:t>ь</w:t>
      </w:r>
      <w:r w:rsidR="004805EA" w:rsidRPr="004805EA">
        <w:rPr>
          <w:rFonts w:ascii="Times New Roman" w:eastAsiaTheme="minorEastAsia" w:hAnsi="Times New Roman" w:cs="Times New Roman"/>
          <w:sz w:val="28"/>
        </w:rPr>
        <w:t xml:space="preserve">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rPr>
              <m:t>2</m:t>
            </m:r>
          </m:sub>
        </m:sSub>
        <m:r>
          <w:rPr>
            <w:rFonts w:ascii="Cambria Math" w:hAnsi="Cambria Math" w:cs="Times New Roman"/>
            <w:sz w:val="28"/>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w:t>
      </w:r>
      <w:r w:rsidR="00F04214">
        <w:rPr>
          <w:rFonts w:ascii="Times New Roman" w:eastAsiaTheme="minorEastAsia" w:hAnsi="Times New Roman" w:cs="Times New Roman"/>
          <w:sz w:val="28"/>
        </w:rPr>
        <w:t>нює довжину маршруту у кластері</w:t>
      </w:r>
      <w:r w:rsidR="000F15B2" w:rsidRPr="000F15B2">
        <w:rPr>
          <w:rFonts w:ascii="Times New Roman" w:eastAsiaTheme="minorEastAsia" w:hAnsi="Times New Roman" w:cs="Times New Roman"/>
          <w:sz w:val="28"/>
        </w:rPr>
        <w:t xml:space="preserve">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112485"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Pr>
          <w:rFonts w:ascii="Times New Roman" w:eastAsiaTheme="minorEastAsia" w:hAnsi="Times New Roman" w:cs="Times New Roman"/>
          <w:sz w:val="28"/>
        </w:rPr>
        <w:t xml:space="preserve"> є фіксованою. Наприклад, </w:t>
      </w:r>
      <w:r w:rsidR="00F04214">
        <w:rPr>
          <w:rFonts w:ascii="Times New Roman" w:eastAsiaTheme="minorEastAsia" w:hAnsi="Times New Roman" w:cs="Times New Roman"/>
          <w:sz w:val="28"/>
        </w:rPr>
        <w:t xml:space="preserve">це може бути вартість бензину, необхідно для </w:t>
      </w:r>
      <w:r>
        <w:rPr>
          <w:rFonts w:ascii="Times New Roman" w:eastAsiaTheme="minorEastAsia" w:hAnsi="Times New Roman" w:cs="Times New Roman"/>
          <w:sz w:val="28"/>
        </w:rPr>
        <w:t xml:space="preserve">100 км </w:t>
      </w:r>
      <w:r w:rsidR="00F04214">
        <w:rPr>
          <w:rFonts w:ascii="Times New Roman" w:eastAsiaTheme="minorEastAsia" w:hAnsi="Times New Roman" w:cs="Times New Roman"/>
          <w:sz w:val="28"/>
        </w:rPr>
        <w:t xml:space="preserve">шляху </w:t>
      </w:r>
      <w:r>
        <w:rPr>
          <w:rFonts w:ascii="Times New Roman" w:eastAsiaTheme="minorEastAsia" w:hAnsi="Times New Roman" w:cs="Times New Roman"/>
          <w:sz w:val="28"/>
        </w:rPr>
        <w:t>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скаляризації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112485"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w:t>
      </w:r>
      <w:r w:rsidRPr="000828B3">
        <w:rPr>
          <w:rFonts w:ascii="Times New Roman" w:eastAsiaTheme="minorEastAsia" w:hAnsi="Times New Roman" w:cs="Times New Roman"/>
          <w:sz w:val="28"/>
        </w:rPr>
        <w:t>має вигляд</w:t>
      </w:r>
      <w:r w:rsidRPr="00592BF5">
        <w:rPr>
          <w:rFonts w:ascii="Times New Roman" w:eastAsiaTheme="minorEastAsia" w:hAnsi="Times New Roman" w:cs="Times New Roman"/>
          <w:sz w:val="28"/>
          <w:lang w:val="ru-RU"/>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ru-RU"/>
              </w:rPr>
              <m:t>1</m:t>
            </m:r>
          </m:sub>
        </m:sSub>
      </m:oMath>
      <w:r w:rsidR="00F04214">
        <w:rPr>
          <w:rFonts w:ascii="Times New Roman" w:eastAsiaTheme="minorEastAsia" w:hAnsi="Times New Roman" w:cs="Times New Roman"/>
          <w:sz w:val="28"/>
        </w:rPr>
        <w:t xml:space="preserve"> із достовірністю 97 %</w:t>
      </w:r>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w:t>
      </w:r>
      <w:r w:rsidR="00F04214">
        <w:rPr>
          <w:rFonts w:ascii="Times New Roman" w:eastAsiaTheme="minorEastAsia" w:hAnsi="Times New Roman" w:cs="Times New Roman"/>
          <w:sz w:val="28"/>
        </w:rPr>
        <w:t>ї</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51" w:name="_Toc325271412"/>
      <w:bookmarkStart w:id="52" w:name="_Toc325323061"/>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51"/>
      <w:r>
        <w:rPr>
          <w:rFonts w:ascii="Times New Roman" w:hAnsi="Times New Roman" w:cs="Times New Roman"/>
          <w:i w:val="0"/>
          <w:color w:val="auto"/>
          <w:sz w:val="28"/>
        </w:rPr>
        <w:t>ого сусіда та бджолиного алгоритму</w:t>
      </w:r>
      <w:bookmarkEnd w:id="52"/>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w:t>
      </w:r>
      <w:r w:rsidR="00F04214">
        <w:rPr>
          <w:rFonts w:ascii="Times New Roman" w:eastAsiaTheme="minorEastAsia" w:hAnsi="Times New Roman" w:cs="Times New Roman"/>
          <w:sz w:val="28"/>
        </w:rPr>
        <w:t xml:space="preserve">ПЗ </w:t>
      </w:r>
      <w:r>
        <w:rPr>
          <w:rFonts w:ascii="Times New Roman" w:eastAsiaTheme="minorEastAsia" w:hAnsi="Times New Roman" w:cs="Times New Roman"/>
          <w:sz w:val="28"/>
        </w:rPr>
        <w:t>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було </w:t>
      </w:r>
      <w:r w:rsidR="00F04214">
        <w:rPr>
          <w:rFonts w:ascii="Times New Roman" w:eastAsiaTheme="minorEastAsia" w:hAnsi="Times New Roman" w:cs="Times New Roman"/>
          <w:sz w:val="28"/>
        </w:rPr>
        <w:t xml:space="preserve">вирішено </w:t>
      </w:r>
      <w:r>
        <w:rPr>
          <w:rFonts w:ascii="Times New Roman" w:eastAsiaTheme="minorEastAsia" w:hAnsi="Times New Roman" w:cs="Times New Roman"/>
          <w:sz w:val="28"/>
        </w:rPr>
        <w:t xml:space="preserve">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Після застосування алгоритму ланцюга найближчого сусіда, мно</w:t>
      </w:r>
      <w:r w:rsidR="00F04214">
        <w:rPr>
          <w:rFonts w:ascii="Times New Roman" w:eastAsiaTheme="minorEastAsia" w:hAnsi="Times New Roman" w:cs="Times New Roman"/>
          <w:sz w:val="28"/>
        </w:rPr>
        <w:t>жина вершин</w:t>
      </w:r>
      <w:r>
        <w:rPr>
          <w:rFonts w:ascii="Times New Roman" w:eastAsiaTheme="minorEastAsia" w:hAnsi="Times New Roman" w:cs="Times New Roman"/>
          <w:sz w:val="28"/>
        </w:rPr>
        <w:t xml:space="preserve"> розбивається на </w:t>
      </w:r>
      <m:oMath>
        <m:r>
          <w:rPr>
            <w:rFonts w:ascii="Cambria Math" w:eastAsiaTheme="minorEastAsia" w:hAnsi="Cambria Math" w:cs="Times New Roman"/>
            <w:sz w:val="28"/>
          </w:rPr>
          <m:t>p</m:t>
        </m:r>
      </m:oMath>
      <w:r w:rsidRPr="00592BF5">
        <w:rPr>
          <w:rFonts w:ascii="Times New Roman" w:eastAsiaTheme="minorEastAsia" w:hAnsi="Times New Roman" w:cs="Times New Roman"/>
          <w:sz w:val="28"/>
          <w:lang w:val="ru-RU"/>
        </w:rPr>
        <w:t xml:space="preserve"> кластерів.</w:t>
      </w:r>
      <w:r w:rsidRPr="002B2264">
        <w:rPr>
          <w:rFonts w:ascii="Times New Roman" w:eastAsiaTheme="minorEastAsia" w:hAnsi="Times New Roman" w:cs="Times New Roman"/>
          <w:sz w:val="28"/>
        </w:rPr>
        <w:t xml:space="preserve"> </w:t>
      </w:r>
    </w:p>
    <w:p w:rsidR="00F04214" w:rsidRDefault="002B2264" w:rsidP="00F04214">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w:t>
      </w:r>
      <w:r w:rsidR="00F04214">
        <w:rPr>
          <w:rFonts w:ascii="Times New Roman" w:eastAsiaTheme="minorEastAsia" w:hAnsi="Times New Roman" w:cs="Times New Roman"/>
          <w:sz w:val="28"/>
        </w:rPr>
        <w:t xml:space="preserve">ПЗ </w:t>
      </w:r>
      <w:r w:rsidR="006C31D1">
        <w:rPr>
          <w:rFonts w:ascii="Times New Roman" w:eastAsiaTheme="minorEastAsia" w:hAnsi="Times New Roman" w:cs="Times New Roman"/>
          <w:sz w:val="28"/>
        </w:rPr>
        <w:t>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w:t>
      </w:r>
      <w:r w:rsidR="00F04214">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кластеризації для задачі </w:t>
      </w:r>
      <w:r w:rsidR="00F04214" w:rsidRPr="00CE118D">
        <w:rPr>
          <w:rFonts w:ascii="Times New Roman" w:hAnsi="Times New Roman" w:cs="Times New Roman"/>
          <w:sz w:val="28"/>
        </w:rPr>
        <w:t>CVRP</w:t>
      </w:r>
      <w:r w:rsidR="00F04214">
        <w:rPr>
          <w:rFonts w:ascii="Times New Roman" w:hAnsi="Times New Roman" w:cs="Times New Roman"/>
          <w:sz w:val="28"/>
        </w:rPr>
        <w:t xml:space="preserve"> (див. п. 2.4.1.1.2 ПЗ індивідуальної частини № 1 дипломного проекту).</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53" w:name="_Toc325271413"/>
      <w:bookmarkStart w:id="54" w:name="_Toc325323062"/>
      <w:r w:rsidRPr="00535055">
        <w:rPr>
          <w:rFonts w:ascii="Times New Roman" w:hAnsi="Times New Roman" w:cs="Times New Roman"/>
          <w:i w:val="0"/>
          <w:color w:val="auto"/>
          <w:sz w:val="28"/>
        </w:rPr>
        <w:t>Бджолиний алгоритм кластеризації</w:t>
      </w:r>
      <w:bookmarkEnd w:id="53"/>
      <w:bookmarkEnd w:id="54"/>
    </w:p>
    <w:p w:rsidR="00CE118D" w:rsidRPr="00CE118D" w:rsidRDefault="00CE118D" w:rsidP="00CE118D">
      <w:pPr>
        <w:spacing w:after="0" w:line="360" w:lineRule="auto"/>
        <w:ind w:firstLine="709"/>
        <w:jc w:val="both"/>
        <w:rPr>
          <w:rFonts w:ascii="Times New Roman" w:hAnsi="Times New Roman" w:cs="Times New Roman"/>
          <w:sz w:val="28"/>
        </w:rPr>
      </w:pPr>
      <w:bookmarkStart w:id="55" w:name="_Toc324855938"/>
      <w:bookmarkStart w:id="56" w:name="_Toc325271414"/>
      <w:r w:rsidRPr="00CE118D">
        <w:rPr>
          <w:rFonts w:ascii="Times New Roman" w:hAnsi="Times New Roman" w:cs="Times New Roman"/>
          <w:sz w:val="28"/>
        </w:rPr>
        <w:t xml:space="preserve">Бджолиний алгоритм кластеризації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-ий кластер, формування розв’язку завершується, усі точки, що не ввійшли до жодного із створених кластерів</w:t>
      </w:r>
      <w:r w:rsidR="00F04214">
        <w:rPr>
          <w:rFonts w:ascii="Times New Roman" w:eastAsiaTheme="minorEastAsia" w:hAnsi="Times New Roman" w:cs="Times New Roman"/>
          <w:sz w:val="28"/>
        </w:rPr>
        <w:t>,</w:t>
      </w:r>
      <w:r>
        <w:rPr>
          <w:rFonts w:ascii="Times New Roman" w:eastAsiaTheme="minorEastAsia" w:hAnsi="Times New Roman" w:cs="Times New Roman"/>
          <w:sz w:val="28"/>
        </w:rPr>
        <w:t xml:space="preserve">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кластеризації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w:t>
      </w:r>
      <w:r w:rsidR="00F04214">
        <w:rPr>
          <w:rFonts w:ascii="Times New Roman" w:hAnsi="Times New Roman" w:cs="Times New Roman"/>
          <w:sz w:val="28"/>
        </w:rPr>
        <w:t xml:space="preserve">ПЗ </w:t>
      </w:r>
      <w:r>
        <w:rPr>
          <w:rFonts w:ascii="Times New Roman" w:hAnsi="Times New Roman" w:cs="Times New Roman"/>
          <w:sz w:val="28"/>
        </w:rPr>
        <w:t>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57" w:name="_Toc325323063"/>
      <w:r w:rsidRPr="00535055">
        <w:rPr>
          <w:rFonts w:ascii="Times New Roman" w:hAnsi="Times New Roman" w:cs="Times New Roman"/>
          <w:color w:val="auto"/>
          <w:sz w:val="28"/>
        </w:rPr>
        <w:t>Другий етап – побудова маршрутів відповідно до проведеної кластеризації</w:t>
      </w:r>
      <w:bookmarkEnd w:id="55"/>
      <w:bookmarkEnd w:id="56"/>
      <w:bookmarkEnd w:id="57"/>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592BF5">
        <w:rPr>
          <w:rFonts w:ascii="Times New Roman" w:hAnsi="Times New Roman" w:cs="Times New Roman"/>
          <w:sz w:val="28"/>
          <w:lang w:val="ru-RU"/>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w:t>
      </w:r>
      <w:r w:rsidR="00F04214">
        <w:rPr>
          <w:rFonts w:ascii="Times New Roman" w:hAnsi="Times New Roman" w:cs="Times New Roman"/>
          <w:sz w:val="28"/>
        </w:rPr>
        <w:t xml:space="preserve">ПЗ </w:t>
      </w:r>
      <w:r w:rsidRPr="004118AA">
        <w:rPr>
          <w:rFonts w:ascii="Times New Roman" w:hAnsi="Times New Roman" w:cs="Times New Roman"/>
          <w:sz w:val="28"/>
        </w:rPr>
        <w:t xml:space="preserve">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58" w:name="_Toc324974373"/>
      <w:bookmarkStart w:id="59" w:name="_Toc325271415"/>
      <w:bookmarkStart w:id="60" w:name="_Toc325323064"/>
      <w:r>
        <w:rPr>
          <w:rFonts w:ascii="Times New Roman" w:hAnsi="Times New Roman" w:cs="Times New Roman"/>
          <w:color w:val="auto"/>
          <w:sz w:val="28"/>
        </w:rPr>
        <w:t>Порівняльний аналіз отриманих результатів</w:t>
      </w:r>
      <w:bookmarkEnd w:id="58"/>
      <w:bookmarkEnd w:id="59"/>
      <w:bookmarkEnd w:id="60"/>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sidRPr="00592BF5">
        <w:rPr>
          <w:rFonts w:ascii="Times New Roman" w:hAnsi="Times New Roman" w:cs="Times New Roman"/>
          <w:sz w:val="28"/>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F0421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026E40" w:rsidRPr="00592BF5" w:rsidRDefault="00026E40" w:rsidP="00F0421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F04214">
              <w:rPr>
                <w:rFonts w:ascii="Times New Roman" w:hAnsi="Times New Roman" w:cs="Times New Roman"/>
                <w:b/>
                <w:sz w:val="28"/>
                <w:szCs w:val="28"/>
              </w:rPr>
              <w:t>ого сусіда</w:t>
            </w:r>
          </w:p>
        </w:tc>
      </w:tr>
      <w:tr w:rsidR="00026E40" w:rsidRPr="0090056A" w:rsidTr="00927C79">
        <w:tc>
          <w:tcPr>
            <w:tcW w:w="1914" w:type="dxa"/>
            <w:vMerge/>
          </w:tcPr>
          <w:p w:rsidR="00026E40" w:rsidRPr="00592BF5" w:rsidRDefault="00026E40" w:rsidP="00927C79">
            <w:pPr>
              <w:rPr>
                <w:rFonts w:ascii="Times New Roman" w:hAnsi="Times New Roman" w:cs="Times New Roman"/>
                <w:sz w:val="28"/>
                <w:szCs w:val="28"/>
                <w:lang w:val="ru-RU"/>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592BF5" w:rsidRDefault="00CE118D"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E118D"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CE118D" w:rsidRPr="0090056A" w:rsidTr="004C1A08">
        <w:tc>
          <w:tcPr>
            <w:tcW w:w="1914" w:type="dxa"/>
            <w:vMerge/>
          </w:tcPr>
          <w:p w:rsidR="00CE118D" w:rsidRPr="00592BF5" w:rsidRDefault="00CE118D" w:rsidP="004C1A08">
            <w:pPr>
              <w:rPr>
                <w:rFonts w:ascii="Times New Roman" w:hAnsi="Times New Roman" w:cs="Times New Roman"/>
                <w:sz w:val="28"/>
                <w:szCs w:val="28"/>
                <w:lang w:val="ru-RU"/>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5E6BE0"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5E6BE0" w:rsidRPr="0090056A" w:rsidTr="004C1A08">
        <w:tc>
          <w:tcPr>
            <w:tcW w:w="1914" w:type="dxa"/>
            <w:vMerge/>
          </w:tcPr>
          <w:p w:rsidR="005E6BE0" w:rsidRPr="00592BF5" w:rsidRDefault="005E6BE0" w:rsidP="004C1A08">
            <w:pPr>
              <w:rPr>
                <w:rFonts w:ascii="Times New Roman" w:hAnsi="Times New Roman" w:cs="Times New Roman"/>
                <w:sz w:val="28"/>
                <w:szCs w:val="28"/>
                <w:lang w:val="ru-RU"/>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61" w:name="_Toc325271416"/>
      <w:r w:rsidRPr="00F04214">
        <w:rPr>
          <w:rFonts w:ascii="Times New Roman" w:hAnsi="Times New Roman" w:cs="Times New Roman"/>
          <w:sz w:val="28"/>
        </w:rPr>
        <w:t xml:space="preserve">У додатку А, лист </w:t>
      </w:r>
      <w:r w:rsidR="007A58B8" w:rsidRPr="00F04214">
        <w:rPr>
          <w:rFonts w:ascii="Times New Roman" w:hAnsi="Times New Roman" w:cs="Times New Roman"/>
          <w:sz w:val="28"/>
        </w:rPr>
        <w:t>1</w:t>
      </w:r>
      <w:r w:rsidRPr="00F04214">
        <w:rPr>
          <w:rFonts w:ascii="Times New Roman" w:hAnsi="Times New Roman" w:cs="Times New Roman"/>
          <w:sz w:val="28"/>
        </w:rPr>
        <w:t xml:space="preserve"> (</w:t>
      </w:r>
      <w:r w:rsidR="00F04214" w:rsidRPr="00F04214">
        <w:rPr>
          <w:rFonts w:ascii="Times New Roman" w:hAnsi="Times New Roman" w:cs="Times New Roman"/>
          <w:sz w:val="28"/>
          <w:szCs w:val="28"/>
        </w:rPr>
        <w:t xml:space="preserve">Графіки порівняння роботи алгоритмів для розв’язання </w:t>
      </w:r>
      <w:r w:rsidR="00F04214" w:rsidRPr="00F04214">
        <w:rPr>
          <w:rFonts w:ascii="Times New Roman" w:hAnsi="Times New Roman" w:cs="Times New Roman"/>
          <w:sz w:val="28"/>
          <w:szCs w:val="28"/>
          <w:lang w:val="en-US"/>
        </w:rPr>
        <w:t>CVRPP</w:t>
      </w:r>
      <w:r w:rsidRPr="00F04214">
        <w:rPr>
          <w:rFonts w:ascii="Times New Roman" w:hAnsi="Times New Roman" w:cs="Times New Roman"/>
          <w:sz w:val="28"/>
        </w:rPr>
        <w:t>) наведені</w:t>
      </w:r>
      <w:r>
        <w:rPr>
          <w:rFonts w:ascii="Times New Roman" w:hAnsi="Times New Roman" w:cs="Times New Roman"/>
          <w:sz w:val="28"/>
        </w:rPr>
        <w:t xml:space="preserve">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F04214">
        <w:rPr>
          <w:rFonts w:ascii="Times New Roman" w:hAnsi="Times New Roman" w:cs="Times New Roman"/>
          <w:sz w:val="28"/>
        </w:rPr>
        <w:t>.</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62" w:name="_Toc325323065"/>
      <w:r>
        <w:rPr>
          <w:rFonts w:ascii="Times New Roman" w:hAnsi="Times New Roman" w:cs="Times New Roman"/>
          <w:color w:val="auto"/>
          <w:sz w:val="28"/>
        </w:rPr>
        <w:t>Висновок до розділу</w:t>
      </w:r>
      <w:bookmarkEnd w:id="61"/>
      <w:bookmarkEnd w:id="6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63" w:name="_Toc325271417"/>
      <w:bookmarkStart w:id="64" w:name="_Toc325323066"/>
      <w:r>
        <w:rPr>
          <w:rFonts w:ascii="Times New Roman" w:hAnsi="Times New Roman" w:cs="Times New Roman"/>
          <w:color w:val="auto"/>
          <w:lang w:val="ru-RU"/>
        </w:rPr>
        <w:lastRenderedPageBreak/>
        <w:t>ПРОГРАМНЕ ТА ТЕХНІЧНЕ ЗАБЕЗПЕЧЕННЯ</w:t>
      </w:r>
      <w:bookmarkEnd w:id="63"/>
      <w:bookmarkEnd w:id="64"/>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65" w:name="_Toc325138140"/>
      <w:bookmarkStart w:id="66" w:name="_Toc325138398"/>
      <w:bookmarkStart w:id="67" w:name="_Toc325138648"/>
      <w:bookmarkStart w:id="68" w:name="_Toc325138914"/>
      <w:bookmarkStart w:id="69" w:name="_Toc325139004"/>
      <w:bookmarkStart w:id="70" w:name="_Toc325227282"/>
      <w:bookmarkStart w:id="71" w:name="_Toc325323067"/>
      <w:bookmarkStart w:id="72" w:name="_Toc325138143"/>
      <w:bookmarkStart w:id="73" w:name="_Toc325138401"/>
      <w:bookmarkStart w:id="74" w:name="_Toc325138651"/>
      <w:bookmarkStart w:id="75" w:name="_Toc325138917"/>
      <w:bookmarkStart w:id="76" w:name="_Toc325139007"/>
      <w:bookmarkStart w:id="77" w:name="_Toc325139196"/>
      <w:bookmarkStart w:id="78" w:name="_Toc325271418"/>
      <w:r>
        <w:rPr>
          <w:rFonts w:ascii="Times New Roman" w:hAnsi="Times New Roman" w:cs="Times New Roman"/>
          <w:color w:val="auto"/>
          <w:sz w:val="28"/>
        </w:rPr>
        <w:t>Засоби розробки</w:t>
      </w:r>
      <w:bookmarkEnd w:id="65"/>
      <w:bookmarkEnd w:id="66"/>
      <w:bookmarkEnd w:id="67"/>
      <w:bookmarkEnd w:id="68"/>
      <w:bookmarkEnd w:id="69"/>
      <w:bookmarkEnd w:id="70"/>
      <w:bookmarkEnd w:id="71"/>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00F04214">
        <w:rPr>
          <w:rFonts w:ascii="Times New Roman" w:eastAsia="Times New Roman" w:hAnsi="Times New Roman" w:cs="Times New Roman"/>
          <w:sz w:val="28"/>
          <w:szCs w:val="28"/>
          <w:lang w:eastAsia="ru-RU"/>
        </w:rPr>
        <w:t xml:space="preserve"> із використанням </w:t>
      </w:r>
      <w:r w:rsidRPr="002E4378">
        <w:rPr>
          <w:rFonts w:ascii="Times New Roman" w:eastAsia="Times New Roman" w:hAnsi="Times New Roman" w:cs="Times New Roman"/>
          <w:sz w:val="28"/>
          <w:szCs w:val="28"/>
          <w:lang w:eastAsia="ru-RU"/>
        </w:rPr>
        <w:t>плагін</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ReSharper</w:t>
      </w:r>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застосунки, так і застосунки з графічним інтерфейсом, </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 xml:space="preserve"> тому числі з підтримкою технології Windows Forms.</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Visual Studio включає в себе редактор вихідного коду з підтримкою технології IntelliSense і можливістю найпростішого рефакторингу коду. Вбудовані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Плагін ReSharper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авто</w:t>
      </w:r>
      <w:r w:rsidR="00F04214">
        <w:rPr>
          <w:rFonts w:ascii="Times New Roman" w:eastAsia="Times New Roman" w:hAnsi="Times New Roman" w:cs="Times New Roman"/>
          <w:sz w:val="28"/>
          <w:szCs w:val="28"/>
          <w:lang w:eastAsia="ru-RU"/>
        </w:rPr>
        <w:t>до</w:t>
      </w:r>
      <w:r w:rsidRPr="002E4378">
        <w:rPr>
          <w:rFonts w:ascii="Times New Roman" w:eastAsia="Times New Roman" w:hAnsi="Times New Roman" w:cs="Times New Roman"/>
          <w:sz w:val="28"/>
          <w:szCs w:val="28"/>
          <w:lang w:eastAsia="ru-RU"/>
        </w:rPr>
        <w:t xml:space="preserve">повнення, навігації, пошуку, підсвічування синтаксису, форматування, оптимізації та генерації коду, </w:t>
      </w:r>
      <w:r w:rsidR="00AF7A90">
        <w:rPr>
          <w:rFonts w:ascii="Times New Roman" w:eastAsia="Times New Roman" w:hAnsi="Times New Roman" w:cs="Times New Roman"/>
          <w:sz w:val="28"/>
          <w:szCs w:val="28"/>
          <w:lang w:eastAsia="ru-RU"/>
        </w:rPr>
        <w:t xml:space="preserve">загалом надає близько </w:t>
      </w:r>
      <w:r w:rsidRPr="002E4378">
        <w:rPr>
          <w:rFonts w:ascii="Times New Roman" w:eastAsia="Times New Roman" w:hAnsi="Times New Roman" w:cs="Times New Roman"/>
          <w:sz w:val="28"/>
          <w:szCs w:val="28"/>
          <w:lang w:eastAsia="ru-RU"/>
        </w:rPr>
        <w:t>40 автоматизованих видів рефакторинг</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зберігла</w:t>
      </w:r>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розіменування,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отримують ті ж переваги роботи з віртуальною машиною, що і програмісти Java.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потужна бібліотека платформи підтримує зручність побудови різних типів застосунків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відмовостійка СУБД, яку дуже зручно використовувати при розробці застосунків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r w:rsidRPr="002E4378">
        <w:rPr>
          <w:rFonts w:ascii="Times New Roman" w:eastAsia="Times New Roman" w:hAnsi="Times New Roman" w:cs="Times New Roman"/>
          <w:sz w:val="28"/>
          <w:szCs w:val="24"/>
          <w:lang w:val="en-US" w:eastAsia="ru-RU"/>
        </w:rPr>
        <w:t>git</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Використання розподіленої системи контролю версій дає наступні переваги </w:t>
      </w:r>
      <w:r w:rsidR="00AF7A90">
        <w:rPr>
          <w:rFonts w:ascii="Times New Roman" w:eastAsia="Times New Roman" w:hAnsi="Times New Roman" w:cs="Times New Roman"/>
          <w:sz w:val="28"/>
          <w:szCs w:val="24"/>
          <w:lang w:eastAsia="ru-RU"/>
        </w:rPr>
        <w:t>над централізованими</w:t>
      </w:r>
      <w:r w:rsidRPr="002E4378">
        <w:rPr>
          <w:rFonts w:ascii="Times New Roman" w:eastAsia="Times New Roman" w:hAnsi="Times New Roman" w:cs="Times New Roman"/>
          <w:sz w:val="28"/>
          <w:szCs w:val="24"/>
          <w:lang w:eastAsia="ru-RU"/>
        </w:rPr>
        <w:t>:</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w:t>
      </w:r>
      <w:r w:rsidR="00AF7A90">
        <w:rPr>
          <w:rFonts w:ascii="Times New Roman" w:eastAsia="Times New Roman" w:hAnsi="Times New Roman" w:cs="Times New Roman"/>
          <w:sz w:val="28"/>
          <w:szCs w:val="24"/>
          <w:lang w:eastAsia="ru-RU"/>
        </w:rPr>
        <w:t>обхідності виділяти один з комп’</w:t>
      </w:r>
      <w:r w:rsidRPr="002E4378">
        <w:rPr>
          <w:rFonts w:ascii="Times New Roman" w:eastAsia="Times New Roman" w:hAnsi="Times New Roman" w:cs="Times New Roman"/>
          <w:sz w:val="28"/>
          <w:szCs w:val="24"/>
          <w:lang w:eastAsia="ru-RU"/>
        </w:rPr>
        <w:t>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репозиторіїв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w:t>
      </w:r>
      <w:r w:rsidR="00AF7A90">
        <w:rPr>
          <w:rFonts w:ascii="Times New Roman" w:eastAsia="Times New Roman" w:hAnsi="Times New Roman" w:cs="Times New Roman"/>
          <w:sz w:val="28"/>
          <w:szCs w:val="24"/>
          <w:lang w:eastAsia="ru-RU"/>
        </w:rPr>
        <w:t>–</w:t>
      </w:r>
      <w:r w:rsidRPr="002E4378">
        <w:rPr>
          <w:rFonts w:ascii="Times New Roman" w:eastAsia="Times New Roman" w:hAnsi="Times New Roman" w:cs="Times New Roman"/>
          <w:sz w:val="28"/>
          <w:szCs w:val="24"/>
          <w:lang w:eastAsia="ru-RU"/>
        </w:rPr>
        <w:t xml:space="preserve">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репозиторії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r w:rsidRPr="002E4378">
        <w:rPr>
          <w:rFonts w:ascii="Times New Roman" w:eastAsia="Times New Roman" w:hAnsi="Times New Roman" w:cs="Times New Roman"/>
          <w:sz w:val="28"/>
          <w:szCs w:val="24"/>
          <w:lang w:val="en-US" w:eastAsia="ru-RU"/>
        </w:rPr>
        <w:t>git</w:t>
      </w:r>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репозиторії git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для поширення репозиторію по мережі досить будь-якого веб-сервера.</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79" w:name="_Toc325138141"/>
      <w:bookmarkStart w:id="80" w:name="_Toc325138399"/>
      <w:bookmarkStart w:id="81" w:name="_Toc325138649"/>
      <w:bookmarkStart w:id="82" w:name="_Toc325138915"/>
      <w:bookmarkStart w:id="83" w:name="_Toc325139005"/>
      <w:bookmarkStart w:id="84" w:name="_Toc325227283"/>
      <w:bookmarkStart w:id="85" w:name="_Toc325323068"/>
      <w:r>
        <w:rPr>
          <w:rFonts w:ascii="Times New Roman" w:hAnsi="Times New Roman" w:cs="Times New Roman"/>
          <w:color w:val="auto"/>
          <w:sz w:val="28"/>
        </w:rPr>
        <w:t>Вимоги до технічного та програмного забезпечення</w:t>
      </w:r>
      <w:bookmarkEnd w:id="79"/>
      <w:bookmarkEnd w:id="80"/>
      <w:bookmarkEnd w:id="81"/>
      <w:bookmarkEnd w:id="82"/>
      <w:bookmarkEnd w:id="83"/>
      <w:bookmarkEnd w:id="84"/>
      <w:bookmarkEnd w:id="85"/>
    </w:p>
    <w:p w:rsidR="009A2B89" w:rsidRPr="002E4378" w:rsidRDefault="00AF7A90" w:rsidP="009A2B8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Основним задвданням</w:t>
      </w:r>
      <w:r w:rsidR="009A2B89" w:rsidRPr="002E4378">
        <w:rPr>
          <w:rFonts w:ascii="Times New Roman" w:eastAsia="Times New Roman" w:hAnsi="Times New Roman" w:cs="Times New Roman"/>
          <w:sz w:val="28"/>
          <w:szCs w:val="28"/>
          <w:lang w:eastAsia="ru-RU"/>
        </w:rPr>
        <w:t xml:space="preserve"> даного програмного продукту</w:t>
      </w:r>
      <w:r w:rsidR="009A2B89"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9A2B89"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w:t>
      </w:r>
      <w:r>
        <w:rPr>
          <w:rFonts w:ascii="Times New Roman" w:eastAsia="Times New Roman" w:hAnsi="Times New Roman" w:cs="Times New Roman"/>
          <w:sz w:val="28"/>
          <w:szCs w:val="28"/>
          <w:lang w:eastAsia="ru-RU"/>
        </w:rPr>
        <w:t xml:space="preserve"> працює у відповідному напрямі.</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86" w:name="_Toc325323069"/>
      <w:r>
        <w:rPr>
          <w:rFonts w:ascii="Times New Roman" w:hAnsi="Times New Roman" w:cs="Times New Roman"/>
          <w:color w:val="auto"/>
          <w:sz w:val="28"/>
        </w:rPr>
        <w:t>Архітектура програмного забезпечення</w:t>
      </w:r>
      <w:bookmarkEnd w:id="72"/>
      <w:bookmarkEnd w:id="73"/>
      <w:bookmarkEnd w:id="74"/>
      <w:bookmarkEnd w:id="75"/>
      <w:bookmarkEnd w:id="76"/>
      <w:bookmarkEnd w:id="77"/>
      <w:bookmarkEnd w:id="78"/>
      <w:bookmarkEnd w:id="8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sidRPr="00592BF5">
        <w:rPr>
          <w:rFonts w:ascii="Times New Roman" w:hAnsi="Times New Roman" w:cs="Times New Roman"/>
          <w:sz w:val="28"/>
          <w:highlight w:val="yellow"/>
          <w:lang w:val="ru-RU"/>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87" w:name="_Toc325271419"/>
      <w:bookmarkStart w:id="88" w:name="_Toc325323070"/>
      <w:r w:rsidRPr="00200073">
        <w:rPr>
          <w:rFonts w:ascii="Times New Roman" w:hAnsi="Times New Roman" w:cs="Times New Roman"/>
          <w:color w:val="auto"/>
          <w:sz w:val="28"/>
        </w:rPr>
        <w:t>Специфікація функцій</w:t>
      </w:r>
      <w:bookmarkEnd w:id="87"/>
      <w:bookmarkEnd w:id="88"/>
    </w:p>
    <w:p w:rsidR="00200073" w:rsidRPr="00200073" w:rsidRDefault="00200073" w:rsidP="00AF7A9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AF7A90">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abstract void DrawNodes()</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virtual string Info()</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spacing w:line="240" w:lineRule="auto"/>
              <w:rPr>
                <w:rFonts w:ascii="Consolas" w:hAnsi="Consolas" w:cs="Consolas"/>
                <w:sz w:val="19"/>
                <w:szCs w:val="19"/>
                <w:lang w:eastAsia="uk-UA"/>
              </w:rPr>
            </w:pPr>
            <w:r w:rsidRPr="00B978AA">
              <w:rPr>
                <w:rFonts w:ascii="Consolas" w:hAnsi="Consolas" w:cs="Consolas"/>
                <w:szCs w:val="19"/>
                <w:lang w:eastAsia="uk-UA"/>
              </w:rPr>
              <w:t>public virtual void StartingInitialize()</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protected abstract void InnerIteration()</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private void Iteration()</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Проведення специфічної ітерації а також збір загальної статистики по алгоритму, ведення логу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(int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void IterateToStop()</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private void OpenLogFile()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Відкриття лог-файлу для дозапису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SetNodes</w:t>
            </w:r>
            <w:r w:rsidRPr="00B978AA">
              <w:rPr>
                <w:rFonts w:ascii="Consolas" w:hAnsi="Consolas" w:cs="Consolas"/>
                <w:szCs w:val="28"/>
                <w:lang w:eastAsia="uk-UA"/>
              </w:rPr>
              <w:t xml:space="preserve"> </w:t>
            </w:r>
            <w:r w:rsidRPr="00B978AA">
              <w:rPr>
                <w:rFonts w:ascii="Consolas" w:hAnsi="Consolas" w:cs="Consolas"/>
                <w:szCs w:val="28"/>
                <w:lang w:val="en-US" w:eastAsia="uk-UA"/>
              </w:rPr>
              <w:t>(List&lt;Node&gt; nodesForSet)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Задання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ru-RU"/>
              </w:rPr>
            </w:pPr>
            <w:r w:rsidRPr="00B978AA">
              <w:rPr>
                <w:rFonts w:ascii="Consolas" w:hAnsi="Consolas" w:cs="Consolas"/>
                <w:szCs w:val="28"/>
                <w:lang w:val="ru-RU" w:eastAsia="uk-UA"/>
              </w:rPr>
              <w:t>public void Stop()</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r w:rsidRPr="00B978AA">
              <w:rPr>
                <w:sz w:val="28"/>
                <w:szCs w:val="28"/>
                <w:lang w:val="en-US"/>
              </w:rPr>
              <w:t>BeesColony</w:t>
            </w:r>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private Site CreateNewSite()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void CreateSites()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r w:rsidRPr="00B978AA">
              <w:rPr>
                <w:rFonts w:ascii="Consolas" w:hAnsi="Consolas" w:cs="Consolas"/>
                <w:szCs w:val="28"/>
                <w:lang w:val="ru-RU"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override string Info()</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r w:rsidRPr="00B978AA">
              <w:rPr>
                <w:rFonts w:ascii="Consolas" w:hAnsi="Consolas" w:cs="Consolas"/>
                <w:szCs w:val="28"/>
                <w:lang w:val="ru-RU"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AF7A90">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w:t>
            </w:r>
            <w:r w:rsidR="00AF7A90">
              <w:rPr>
                <w:sz w:val="28"/>
                <w:szCs w:val="28"/>
              </w:rPr>
              <w:t>,</w:t>
            </w:r>
            <w:r w:rsidRPr="00B978AA">
              <w:rPr>
                <w:sz w:val="28"/>
                <w:szCs w:val="28"/>
              </w:rPr>
              <w:t xml:space="preserve"> а також реаліз</w:t>
            </w:r>
            <w:r w:rsidR="00AF7A90">
              <w:rPr>
                <w:sz w:val="28"/>
                <w:szCs w:val="28"/>
              </w:rPr>
              <w:t>у</w:t>
            </w:r>
            <w:r w:rsidRPr="00B978AA">
              <w:rPr>
                <w:sz w:val="28"/>
                <w:szCs w:val="28"/>
              </w:rPr>
              <w:t>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virtual int CompareTo(object obj)</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r w:rsidRPr="00B978AA">
              <w:rPr>
                <w:rFonts w:ascii="Consolas" w:hAnsi="Consolas" w:cs="Consolas"/>
                <w:szCs w:val="28"/>
                <w:lang w:val="ru-RU" w:eastAsia="uk-UA"/>
              </w:rPr>
              <w:t>public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private List&lt;Site&gt; GenerateNeighbours</w:t>
            </w:r>
            <w:r w:rsidRPr="00B978AA">
              <w:rPr>
                <w:rFonts w:ascii="Consolas" w:hAnsi="Consolas" w:cs="Consolas"/>
                <w:szCs w:val="28"/>
                <w:lang w:eastAsia="uk-UA"/>
              </w:rPr>
              <w:t xml:space="preserve"> </w:t>
            </w:r>
            <w:r w:rsidRPr="00B978AA">
              <w:rPr>
                <w:rFonts w:ascii="Consolas" w:hAnsi="Consolas" w:cs="Consolas"/>
                <w:szCs w:val="28"/>
                <w:lang w:val="en-US" w:eastAsia="uk-UA"/>
              </w:rPr>
              <w:t>(int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r w:rsidRPr="00B978AA">
              <w:rPr>
                <w:rFonts w:ascii="Consolas" w:hAnsi="Consolas" w:cs="Consolas"/>
                <w:szCs w:val="28"/>
                <w:lang w:val="ru-RU" w:eastAsia="uk-UA"/>
              </w:rPr>
              <w:t>protected abstract Site GetNeighbour()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bool GoToBestNeighbour</w:t>
            </w:r>
            <w:r w:rsidRPr="00B978AA">
              <w:rPr>
                <w:rFonts w:ascii="Consolas" w:hAnsi="Consolas" w:cs="Consolas"/>
                <w:szCs w:val="28"/>
                <w:lang w:eastAsia="uk-UA"/>
              </w:rPr>
              <w:t xml:space="preserve"> </w:t>
            </w:r>
            <w:r w:rsidRPr="00B978AA">
              <w:rPr>
                <w:rFonts w:ascii="Consolas" w:hAnsi="Consolas" w:cs="Consolas"/>
                <w:szCs w:val="28"/>
                <w:lang w:val="en-US" w:eastAsia="uk-UA"/>
              </w:rPr>
              <w:t>(int countOfNeightbours)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protected abstract void GoToNeighbour</w:t>
            </w:r>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w:t>
      </w:r>
      <w:r w:rsidR="00AF7A90">
        <w:rPr>
          <w:rFonts w:ascii="Times New Roman" w:hAnsi="Times New Roman" w:cs="Times New Roman"/>
          <w:sz w:val="28"/>
        </w:rPr>
        <w:t xml:space="preserve">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abstract List&lt;Node&gt; PrepareToDraw</w:t>
            </w:r>
            <w:r w:rsidRPr="00B978AA">
              <w:rPr>
                <w:rFonts w:ascii="Consolas" w:hAnsi="Consolas" w:cs="Consolas"/>
                <w:szCs w:val="28"/>
                <w:lang w:eastAsia="uk-UA"/>
              </w:rPr>
              <w:t xml:space="preserve"> </w:t>
            </w:r>
            <w:r w:rsidRPr="00B978AA">
              <w:rPr>
                <w:rFonts w:ascii="Consolas" w:hAnsi="Consolas" w:cs="Consolas"/>
                <w:szCs w:val="28"/>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lang w:val="ru-RU"/>
              </w:rPr>
            </w:pPr>
            <w:r w:rsidRPr="00B978AA">
              <w:rPr>
                <w:sz w:val="28"/>
                <w:szCs w:val="28"/>
                <w:lang w:val="en-US"/>
              </w:rPr>
              <w:t>SiteVrpTsp</w:t>
            </w:r>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Pr="00B978AA">
              <w:rPr>
                <w:sz w:val="28"/>
                <w:szCs w:val="28"/>
                <w:lang w:val="en-US"/>
              </w:rPr>
              <w:t>TSP</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en-US"/>
              </w:rPr>
            </w:pPr>
            <w:r w:rsidRPr="00B978AA">
              <w:rPr>
                <w:rFonts w:ascii="Consolas" w:hAnsi="Consolas" w:cs="Consolas"/>
                <w:szCs w:val="28"/>
                <w:lang w:val="en-US" w:eastAsia="uk-UA"/>
              </w:rPr>
              <w:t>private void ConnectConsumerToDepot</w:t>
            </w:r>
            <w:r w:rsidRPr="00B978AA">
              <w:rPr>
                <w:rFonts w:ascii="Consolas" w:hAnsi="Consolas" w:cs="Consolas"/>
                <w:szCs w:val="28"/>
                <w:lang w:eastAsia="uk-UA"/>
              </w:rPr>
              <w:t xml:space="preserve"> </w:t>
            </w:r>
            <w:r w:rsidRPr="00B978AA">
              <w:rPr>
                <w:rFonts w:ascii="Consolas" w:hAnsi="Consolas" w:cs="Consolas"/>
                <w:szCs w:val="28"/>
                <w:lang w:val="en-US" w:eastAsia="uk-UA"/>
              </w:rPr>
              <w:t>(Node node1, Node node2, Color connectionColor)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private static double[,] GeneratePricesByPositions</w:t>
            </w:r>
            <w:r w:rsidRPr="00B978AA">
              <w:rPr>
                <w:rFonts w:ascii="Consolas" w:hAnsi="Consolas" w:cs="Consolas"/>
                <w:szCs w:val="19"/>
                <w:lang w:eastAsia="uk-UA"/>
              </w:rPr>
              <w:t xml:space="preserve"> </w:t>
            </w:r>
            <w:r w:rsidRPr="00B978AA">
              <w:rPr>
                <w:rFonts w:ascii="Consolas" w:hAnsi="Consolas" w:cs="Consolas"/>
                <w:szCs w:val="19"/>
                <w:lang w:val="en-US" w:eastAsia="uk-UA"/>
              </w:rPr>
              <w:t>(List&lt;Node&gt; nodes, int depotsCount, int consumersCount)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void GenerateSequence (int depotsCount, int clustersCount, int consumersCount)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double GetDistance</w:t>
            </w:r>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r w:rsidRPr="00B978AA">
              <w:rPr>
                <w:rFonts w:ascii="Consolas" w:hAnsi="Consolas" w:cs="Consolas"/>
                <w:lang w:val="ru-RU" w:eastAsia="uk-UA"/>
              </w:rPr>
              <w:t>protected override Site GetNeighbour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protected override void GoToNeighbour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(int[] arr, int i1, int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(int[] arr, int i1, int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r w:rsidRPr="00B978AA">
              <w:rPr>
                <w:rFonts w:ascii="Consolas" w:hAnsi="Consolas" w:cs="Consolas"/>
                <w:lang w:val="ru-RU" w:eastAsia="uk-UA"/>
              </w:rPr>
              <w:t>public void InvertRandomPartOfNodesSequence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випадкову частину масиву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override List&lt;Node&gt; PrepareToDraw</w:t>
            </w:r>
            <w:r w:rsidRPr="00B978AA">
              <w:rPr>
                <w:rFonts w:ascii="Consolas" w:hAnsi="Consolas" w:cs="Consolas"/>
                <w:szCs w:val="19"/>
                <w:lang w:eastAsia="uk-UA"/>
              </w:rPr>
              <w:t xml:space="preserve"> </w:t>
            </w:r>
            <w:r w:rsidRPr="00B978AA">
              <w:rPr>
                <w:rFonts w:ascii="Consolas" w:hAnsi="Consolas" w:cs="Consolas"/>
                <w:szCs w:val="19"/>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public override string ToString()</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r w:rsidRPr="00B978AA">
              <w:rPr>
                <w:sz w:val="28"/>
                <w:szCs w:val="28"/>
              </w:rPr>
              <w:t xml:space="preserve">SiteClusteringVrp – клас-нащадок класу </w:t>
            </w:r>
            <w:r w:rsidRPr="00B978AA">
              <w:rPr>
                <w:sz w:val="28"/>
                <w:szCs w:val="28"/>
                <w:lang w:val="en-US"/>
              </w:rPr>
              <w:t>Site.</w:t>
            </w:r>
            <w:r w:rsidRPr="00B978AA">
              <w:rPr>
                <w:sz w:val="28"/>
                <w:szCs w:val="28"/>
              </w:rPr>
              <w:t xml:space="preserve"> Клас розв’язку задачі кластеризації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protected List&lt;Node&gt; GenerateClusters()</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protected virtual List&lt;Node&gt; GenerateClusters</w:t>
            </w:r>
            <w:r w:rsidRPr="00B978AA">
              <w:rPr>
                <w:rFonts w:ascii="Consolas" w:hAnsi="Consolas" w:cs="Consolas"/>
                <w:szCs w:val="19"/>
                <w:lang w:eastAsia="uk-UA"/>
              </w:rPr>
              <w:t xml:space="preserve"> </w:t>
            </w:r>
            <w:r w:rsidRPr="00B978AA">
              <w:rPr>
                <w:rFonts w:ascii="Consolas" w:hAnsi="Consolas" w:cs="Consolas"/>
                <w:szCs w:val="19"/>
                <w:lang w:val="en-US" w:eastAsia="uk-UA"/>
              </w:rPr>
              <w:t>(List&lt;Node&gt; nodesForClusters,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protected static void MoveNodeFromOneClusterToAnother</w:t>
            </w:r>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public static void MoveNodeFromOneClusterToAnother</w:t>
            </w:r>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r w:rsidRPr="00B978AA">
              <w:rPr>
                <w:sz w:val="28"/>
                <w:szCs w:val="28"/>
              </w:rPr>
              <w:t>SiteClusteringCvrp</w:t>
            </w:r>
            <w:r w:rsidRPr="00B978AA">
              <w:rPr>
                <w:sz w:val="28"/>
                <w:szCs w:val="28"/>
                <w:lang w:val="en-US"/>
              </w:rPr>
              <w:t xml:space="preserve"> – </w:t>
            </w:r>
            <w:r w:rsidRPr="00B978AA">
              <w:rPr>
                <w:sz w:val="28"/>
                <w:szCs w:val="28"/>
              </w:rPr>
              <w:t xml:space="preserve">клас-нащадок класу SiteClusteringVrp. Клас розв’язку задачі кластеризаціїї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private void AddCluster()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protected static bool ExchangeNodesInClusters</w:t>
            </w:r>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static bool ExchangeNodesInClusters</w:t>
            </w:r>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protected override List&lt;Node&gt; GenerateClusters</w:t>
            </w:r>
            <w:r w:rsidRPr="00B978AA">
              <w:rPr>
                <w:rFonts w:ascii="Consolas" w:hAnsi="Consolas" w:cs="Consolas"/>
                <w:szCs w:val="19"/>
                <w:lang w:eastAsia="uk-UA"/>
              </w:rPr>
              <w:t xml:space="preserve"> </w:t>
            </w:r>
            <w:r w:rsidRPr="00B978AA">
              <w:rPr>
                <w:rFonts w:ascii="Consolas" w:hAnsi="Consolas" w:cs="Consolas"/>
                <w:szCs w:val="19"/>
                <w:lang w:val="en-US" w:eastAsia="uk-UA"/>
              </w:rPr>
              <w:t>(List&lt;Node&gt; nodesForClusters, Node _depot)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protected override Site GetNeighbour()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r w:rsidRPr="00B978AA">
              <w:rPr>
                <w:sz w:val="28"/>
                <w:szCs w:val="28"/>
              </w:rPr>
              <w:t xml:space="preserve">SiteClusteringCvrpp – клас-нащадок класу SiteClusteringCvrp. Клас розв’язку задачі кластеризації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private void FormAllClusters()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r w:rsidRPr="00B978AA">
              <w:rPr>
                <w:rFonts w:ascii="Consolas" w:hAnsi="Consolas" w:cs="Consolas"/>
                <w:szCs w:val="19"/>
                <w:lang w:val="ru-RU" w:eastAsia="uk-UA"/>
              </w:rPr>
              <w:t>protected override Site GetNeighbour()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static double GetPrice</w:t>
            </w:r>
            <w:r w:rsidRPr="00B978AA">
              <w:rPr>
                <w:rFonts w:ascii="Consolas" w:hAnsi="Consolas" w:cs="Consolas"/>
                <w:szCs w:val="19"/>
                <w:lang w:eastAsia="uk-UA"/>
              </w:rPr>
              <w:t xml:space="preserve"> </w:t>
            </w:r>
            <w:r w:rsidRPr="00B978AA">
              <w:rPr>
                <w:rFonts w:ascii="Consolas" w:hAnsi="Consolas" w:cs="Consolas"/>
                <w:szCs w:val="19"/>
                <w:lang w:val="en-US" w:eastAsia="uk-UA"/>
              </w:rPr>
              <w:t>(double length, double kilometerCost,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protected override void GoToNeighbour(Site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public override List&lt;Node&gt; PrepareToDraw</w:t>
            </w:r>
            <w:r w:rsidRPr="00B978AA">
              <w:rPr>
                <w:rFonts w:ascii="Consolas" w:hAnsi="Consolas" w:cs="Consolas"/>
                <w:szCs w:val="19"/>
                <w:lang w:eastAsia="uk-UA"/>
              </w:rPr>
              <w:t xml:space="preserve"> </w:t>
            </w:r>
            <w:r w:rsidRPr="00B978AA">
              <w:rPr>
                <w:rFonts w:ascii="Consolas" w:hAnsi="Consolas" w:cs="Consolas"/>
                <w:szCs w:val="19"/>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AF7A90" w:rsidRDefault="008D2A70" w:rsidP="00AF7A90">
            <w:pPr>
              <w:pStyle w:val="-"/>
              <w:spacing w:line="360" w:lineRule="auto"/>
              <w:ind w:firstLine="2"/>
              <w:jc w:val="both"/>
              <w:rPr>
                <w:sz w:val="28"/>
                <w:szCs w:val="28"/>
              </w:rPr>
            </w:pPr>
            <w:r w:rsidRPr="00B978AA">
              <w:rPr>
                <w:sz w:val="28"/>
                <w:szCs w:val="28"/>
              </w:rPr>
              <w:t>SiteClusteringCvrpp</w:t>
            </w:r>
            <w:r w:rsidRPr="00B978AA">
              <w:rPr>
                <w:sz w:val="28"/>
                <w:szCs w:val="28"/>
                <w:lang w:val="en-US"/>
              </w:rPr>
              <w:t>Nnc</w:t>
            </w:r>
            <w:r w:rsidRPr="00B978AA">
              <w:rPr>
                <w:sz w:val="28"/>
                <w:szCs w:val="28"/>
              </w:rPr>
              <w:t xml:space="preserve"> – клас-нащадок класу SiteClusteringCvrpp. Клас розв’язку</w:t>
            </w:r>
            <w:r w:rsidR="00AF7A90">
              <w:rPr>
                <w:sz w:val="28"/>
                <w:szCs w:val="28"/>
              </w:rPr>
              <w:t xml:space="preserve"> задачі кластеризації модифікованим алгоритмом ланцюга найближчого сусіда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r w:rsidRPr="00B978AA">
              <w:rPr>
                <w:rFonts w:ascii="Consolas" w:hAnsi="Consolas" w:cs="Consolas"/>
                <w:szCs w:val="19"/>
                <w:lang w:eastAsia="uk-UA"/>
              </w:rPr>
              <w:t>public override void StartingInitialize()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r w:rsidRPr="00B978AA">
              <w:rPr>
                <w:rFonts w:ascii="Consolas" w:hAnsi="Consolas" w:cs="Consolas"/>
                <w:szCs w:val="19"/>
                <w:lang w:eastAsia="uk-UA"/>
              </w:rPr>
              <w:t>private void GenerateClustersFromNnc()</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592BF5">
              <w:rPr>
                <w:sz w:val="28"/>
                <w:szCs w:val="28"/>
                <w:lang w:val="en-US"/>
              </w:rPr>
              <w:t>-</w:t>
            </w:r>
            <w:r w:rsidRPr="00B978AA">
              <w:rPr>
                <w:sz w:val="28"/>
                <w:szCs w:val="28"/>
                <w:lang w:val="en-US"/>
              </w:rPr>
              <w:t>neighbor</w:t>
            </w:r>
            <w:r w:rsidRPr="00592BF5">
              <w:rPr>
                <w:sz w:val="28"/>
                <w:szCs w:val="28"/>
                <w:lang w:val="en-US"/>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ConnectTo (Node node)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ConnectTo (Node node, Color 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DisconnectFromAll()</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ClusteringAlgorithm – абстрактний клас-нащадок класу </w:t>
            </w:r>
            <w:r w:rsidRPr="00B978AA">
              <w:rPr>
                <w:sz w:val="28"/>
                <w:szCs w:val="28"/>
                <w:lang w:val="en-US"/>
              </w:rPr>
              <w:t>Algorithm</w:t>
            </w:r>
            <w:r w:rsidRPr="00B978AA">
              <w:rPr>
                <w:sz w:val="28"/>
                <w:szCs w:val="28"/>
              </w:rPr>
              <w:t>. Реалізує спільну логіку для алгоритмів кластеризації</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protected void AddCluster()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 xml:space="preserve">KMeans – </w:t>
            </w:r>
            <w:r w:rsidRPr="00B978AA">
              <w:rPr>
                <w:sz w:val="28"/>
                <w:szCs w:val="28"/>
                <w:lang w:val="ru-RU"/>
              </w:rPr>
              <w:t>клас</w:t>
            </w:r>
            <w:r w:rsidRPr="00B978AA">
              <w:rPr>
                <w:sz w:val="28"/>
                <w:szCs w:val="28"/>
                <w:lang w:val="en-US"/>
              </w:rPr>
              <w:t>-</w:t>
            </w:r>
            <w:r w:rsidRPr="00B978AA">
              <w:rPr>
                <w:sz w:val="28"/>
                <w:szCs w:val="28"/>
                <w:lang w:val="ru-RU"/>
              </w:rPr>
              <w:t>нащадок</w:t>
            </w:r>
            <w:r w:rsidRPr="00B978AA">
              <w:rPr>
                <w:sz w:val="28"/>
                <w:szCs w:val="28"/>
                <w:lang w:val="en-US"/>
              </w:rPr>
              <w:t xml:space="preserve"> </w:t>
            </w:r>
            <w:r w:rsidRPr="00B978AA">
              <w:rPr>
                <w:sz w:val="28"/>
                <w:szCs w:val="28"/>
                <w:lang w:val="ru-RU"/>
              </w:rPr>
              <w:t>класу</w:t>
            </w:r>
            <w:r w:rsidRPr="00B978AA">
              <w:rPr>
                <w:sz w:val="28"/>
                <w:szCs w:val="28"/>
              </w:rPr>
              <w:t xml:space="preserve"> ClusteringAlgorithm. Клас реалізує логіку алгоритму кластеризації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private void GenerateClusters()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void SetCenters()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NearestNeighbourChain – </w:t>
            </w:r>
            <w:r w:rsidRPr="00B978AA">
              <w:rPr>
                <w:sz w:val="28"/>
                <w:szCs w:val="28"/>
                <w:lang w:val="ru-RU"/>
              </w:rPr>
              <w:t>клас</w:t>
            </w:r>
            <w:r w:rsidRPr="00B978AA">
              <w:rPr>
                <w:sz w:val="28"/>
                <w:szCs w:val="28"/>
                <w:lang w:val="en-US"/>
              </w:rPr>
              <w:t>-</w:t>
            </w:r>
            <w:r w:rsidRPr="00B978AA">
              <w:rPr>
                <w:sz w:val="28"/>
                <w:szCs w:val="28"/>
                <w:lang w:val="ru-RU"/>
              </w:rPr>
              <w:t>нащадок</w:t>
            </w:r>
            <w:r w:rsidRPr="00B978AA">
              <w:rPr>
                <w:sz w:val="28"/>
                <w:szCs w:val="28"/>
                <w:lang w:val="en-US"/>
              </w:rPr>
              <w:t xml:space="preserve"> </w:t>
            </w:r>
            <w:r w:rsidRPr="00B978AA">
              <w:rPr>
                <w:sz w:val="28"/>
                <w:szCs w:val="28"/>
                <w:lang w:val="ru-RU"/>
              </w:rPr>
              <w:t>класу</w:t>
            </w:r>
            <w:r w:rsidRPr="00B978AA">
              <w:rPr>
                <w:sz w:val="28"/>
                <w:szCs w:val="28"/>
              </w:rPr>
              <w:t xml:space="preserve"> ClusteringAlgorithm. Клас реалізує логіку алгоритму кластеризації </w:t>
            </w:r>
            <w:r w:rsidRPr="00B978AA">
              <w:rPr>
                <w:sz w:val="28"/>
                <w:szCs w:val="28"/>
                <w:lang w:val="en-US"/>
              </w:rPr>
              <w:t>n</w:t>
            </w:r>
            <w:r w:rsidRPr="00B978AA">
              <w:rPr>
                <w:sz w:val="28"/>
                <w:szCs w:val="28"/>
              </w:rPr>
              <w:t>earest-</w:t>
            </w:r>
            <w:r w:rsidRPr="00B978AA">
              <w:rPr>
                <w:sz w:val="28"/>
                <w:szCs w:val="28"/>
                <w:lang w:val="en-US"/>
              </w:rPr>
              <w:t>n</w:t>
            </w:r>
            <w:r w:rsidRPr="00B978AA">
              <w:rPr>
                <w:sz w:val="28"/>
                <w:szCs w:val="28"/>
              </w:rPr>
              <w:t xml:space="preserve">eighbor </w:t>
            </w:r>
            <w:r w:rsidRPr="00B978AA">
              <w:rPr>
                <w:sz w:val="28"/>
                <w:szCs w:val="28"/>
                <w:lang w:val="en-US"/>
              </w:rPr>
              <w:t>c</w:t>
            </w:r>
            <w:r w:rsidRPr="00B978AA">
              <w:rPr>
                <w:sz w:val="28"/>
                <w:szCs w:val="28"/>
              </w:rPr>
              <w:t>hain</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private void GenerateClusters()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public override string Info()</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eastAsia="uk-UA"/>
              </w:rPr>
              <w:t>private int NearestCluster</w:t>
            </w:r>
            <w:r w:rsidRPr="00B978AA">
              <w:rPr>
                <w:rFonts w:ascii="Consolas" w:hAnsi="Consolas" w:cs="Consolas"/>
                <w:szCs w:val="19"/>
                <w:lang w:val="en-US" w:eastAsia="uk-UA"/>
              </w:rPr>
              <w:t xml:space="preserve"> </w:t>
            </w:r>
            <w:r w:rsidRPr="00B978AA">
              <w:rPr>
                <w:rFonts w:ascii="Consolas" w:hAnsi="Consolas" w:cs="Consolas"/>
                <w:szCs w:val="19"/>
                <w:lang w:eastAsia="uk-UA"/>
              </w:rPr>
              <w:t>(int 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AddNode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AddNodes (List&lt;Node&gt; 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List&lt;Node&gt; GetDrawingNodes (Color connectionsColor)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double GetPrice()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Merge (Cluster cluster)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RemoveNode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void RemoveNodes()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900E6E"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rPr>
              <w:t>TaskController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AddNodeAtScreen (Node.NodeType nodeType, int posX, int posY, int volume = 1, int fine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bool CheckVolume()</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CreateNewModel()</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void DrawNode (Graphics g,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void DrawNodes (Graphics g, List&lt;Node&gt; 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DrawNodes (int index)</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DrawNodes (List&lt;Node&gt; nodes = null)</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Color GetDrawingColor (int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bool LoadModel(string fileName)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bool SaveModel (string fileName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900E6E" w:rsidRPr="00E54F48" w:rsidTr="009573A9">
        <w:trPr>
          <w:cantSplit/>
          <w:trHeight w:val="413"/>
        </w:trPr>
        <w:tc>
          <w:tcPr>
            <w:tcW w:w="2674" w:type="dxa"/>
            <w:vMerge w:val="restart"/>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SaveDrawnNodes()</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private static void SetAlgorithm (Algorithm algorithm)</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 xml:space="preserve">public static void StartBeesAlgorithm (BeesColony.ProblemType problemType, int clustersCount, int scoutsCount, </w:t>
            </w:r>
          </w:p>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int goodSitesCount, int bestSitesCount, int neighboursForGoodSites, int neighboursForBestSites, int clusterCapacityLimit = -1, double kilometerCost = 0)</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StartClusteringToTsp()</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StartKMeansAlgorithm (int clustersCount)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t>means</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StartNearestNeighbourChainAlgorithm (int capacityLimit)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900E6E"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r w:rsidRPr="00B978AA">
              <w:rPr>
                <w:rFonts w:ascii="Consolas" w:hAnsi="Consolas" w:cs="Consolas"/>
                <w:szCs w:val="19"/>
                <w:lang w:eastAsia="uk-UA"/>
              </w:rPr>
              <w:t>public static void StopAlgorithm()</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Зупинити алгоритм</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ClusteringToTsp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void Calculate (int scoutsCount, int goodSitesCount, int bestSitesCount, int neighboursForGoodSites, int neighboursForBestSites)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SerializationData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static bool Serialize(string fileName, SerializationData data)</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Серіалізувати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r w:rsidRPr="00B978AA">
              <w:rPr>
                <w:rFonts w:ascii="Consolas" w:hAnsi="Consolas" w:cs="Consolas"/>
                <w:szCs w:val="19"/>
                <w:lang w:eastAsia="uk-UA"/>
              </w:rPr>
              <w:t>public static bool Deserialize(string fileName, out SerializationData data)</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Десеріалізувати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89" w:name="_Toc325271420"/>
      <w:bookmarkStart w:id="90" w:name="_Toc325323071"/>
      <w:r>
        <w:rPr>
          <w:rFonts w:ascii="Times New Roman" w:hAnsi="Times New Roman" w:cs="Times New Roman"/>
          <w:color w:val="auto"/>
          <w:sz w:val="28"/>
        </w:rPr>
        <w:t>Висновок до розділу</w:t>
      </w:r>
      <w:bookmarkEnd w:id="89"/>
      <w:bookmarkEnd w:id="9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900E6E" w:rsidRDefault="00900E6E"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Висунуті вимоги до програмного та технічного забезпечення користувача даного комплексу.</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Детальний опис архітектури розробленого програмного комплексу</w:t>
      </w:r>
      <w:r w:rsidR="00900E6E">
        <w:rPr>
          <w:rFonts w:ascii="Times New Roman" w:hAnsi="Times New Roman" w:cs="Times New Roman"/>
          <w:sz w:val="28"/>
        </w:rPr>
        <w:t xml:space="preserve"> наведений у ПЗ загальної частини</w:t>
      </w:r>
      <w:r>
        <w:rPr>
          <w:rFonts w:ascii="Times New Roman" w:hAnsi="Times New Roman" w:cs="Times New Roman"/>
          <w:sz w:val="28"/>
        </w:rPr>
        <w:t xml:space="preserve"> дипломного проекту.</w:t>
      </w:r>
    </w:p>
    <w:p w:rsidR="000459CB" w:rsidRPr="00592BF5" w:rsidRDefault="000459CB" w:rsidP="007856B3">
      <w:pPr>
        <w:jc w:val="both"/>
        <w:rPr>
          <w:lang w:val="ru-RU"/>
        </w:rPr>
      </w:pPr>
      <w:r w:rsidRPr="00592BF5">
        <w:rPr>
          <w:lang w:val="ru-RU"/>
        </w:rPr>
        <w:br w:type="page"/>
      </w:r>
    </w:p>
    <w:p w:rsidR="000459CB" w:rsidRPr="00592BF5" w:rsidRDefault="000459CB" w:rsidP="000459CB">
      <w:pPr>
        <w:rPr>
          <w:lang w:val="ru-RU"/>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91" w:name="_Toc325271421"/>
      <w:bookmarkStart w:id="92" w:name="_Toc325323072"/>
      <w:r>
        <w:rPr>
          <w:rFonts w:ascii="Times New Roman" w:hAnsi="Times New Roman" w:cs="Times New Roman"/>
          <w:color w:val="auto"/>
          <w:lang w:val="ru-RU"/>
        </w:rPr>
        <w:t xml:space="preserve">РОЗДІЛ </w:t>
      </w:r>
      <w:r w:rsidR="001415DE">
        <w:rPr>
          <w:rFonts w:ascii="Times New Roman" w:hAnsi="Times New Roman" w:cs="Times New Roman"/>
          <w:color w:val="auto"/>
        </w:rPr>
        <w:t>З</w:t>
      </w:r>
      <w:r>
        <w:rPr>
          <w:rFonts w:ascii="Times New Roman" w:hAnsi="Times New Roman" w:cs="Times New Roman"/>
          <w:color w:val="auto"/>
          <w:lang w:val="ru-RU"/>
        </w:rPr>
        <w:t xml:space="preserve"> ОХОРОНИ ПРАЦІ</w:t>
      </w:r>
      <w:bookmarkEnd w:id="91"/>
      <w:bookmarkEnd w:id="9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sidRPr="00592BF5">
        <w:rPr>
          <w:rFonts w:ascii="Times New Roman" w:eastAsia="Calibri" w:hAnsi="Times New Roman" w:cs="Times New Roman"/>
          <w:sz w:val="28"/>
          <w:szCs w:val="28"/>
          <w:lang w:val="ru-RU"/>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3" w:name="_Toc325271422"/>
      <w:bookmarkStart w:id="94" w:name="_Toc325323073"/>
      <w:r>
        <w:rPr>
          <w:rFonts w:ascii="Times New Roman" w:hAnsi="Times New Roman" w:cs="Times New Roman"/>
          <w:color w:val="auto"/>
          <w:sz w:val="28"/>
        </w:rPr>
        <w:t>Загальні вимоги до виробничих приміщень</w:t>
      </w:r>
      <w:bookmarkEnd w:id="93"/>
      <w:bookmarkEnd w:id="94"/>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Згідно </w:t>
      </w:r>
      <w:r w:rsidR="005625C9" w:rsidRPr="000F0266">
        <w:rPr>
          <w:rFonts w:ascii="Times New Roman" w:eastAsia="Calibri" w:hAnsi="Times New Roman" w:cs="Times New Roman"/>
          <w:sz w:val="28"/>
          <w:szCs w:val="28"/>
          <w:lang w:val="ru-RU"/>
        </w:rPr>
        <w:t>[4]</w:t>
      </w:r>
      <w:r w:rsidRPr="000F0266">
        <w:rPr>
          <w:rFonts w:ascii="Times New Roman" w:eastAsia="Times New Roman" w:hAnsi="Times New Roman" w:cs="Times New Roman"/>
          <w:color w:val="000000"/>
          <w:sz w:val="28"/>
          <w:szCs w:val="21"/>
          <w:lang w:eastAsia="uk-UA"/>
        </w:rPr>
        <w:t xml:space="preserve"> </w:t>
      </w:r>
      <w:r w:rsidR="00900E6E" w:rsidRPr="000F0266">
        <w:rPr>
          <w:rFonts w:ascii="Times New Roman" w:eastAsia="Times New Roman" w:hAnsi="Times New Roman" w:cs="Times New Roman"/>
          <w:color w:val="000000"/>
          <w:sz w:val="28"/>
          <w:szCs w:val="21"/>
          <w:lang w:eastAsia="uk-UA"/>
        </w:rPr>
        <w:t xml:space="preserve">загальні </w:t>
      </w:r>
      <w:r w:rsidRPr="000F0266">
        <w:rPr>
          <w:rFonts w:ascii="Times New Roman" w:eastAsia="Times New Roman" w:hAnsi="Times New Roman" w:cs="Times New Roman"/>
          <w:color w:val="000000"/>
          <w:sz w:val="28"/>
          <w:szCs w:val="21"/>
          <w:lang w:eastAsia="uk-UA"/>
        </w:rPr>
        <w:t>в</w:t>
      </w:r>
      <w:r w:rsidRPr="000F0266">
        <w:rPr>
          <w:rFonts w:ascii="Times New Roman" w:hAnsi="Times New Roman" w:cs="Times New Roman"/>
          <w:sz w:val="28"/>
        </w:rPr>
        <w:t xml:space="preserve">имоги до приміщень, у яких розміщені робочі місця операторів ЕОМ з ВДТ, викладено у </w:t>
      </w:r>
      <w:r w:rsidR="005625C9" w:rsidRPr="000F0266">
        <w:rPr>
          <w:rFonts w:ascii="Times New Roman" w:hAnsi="Times New Roman" w:cs="Times New Roman"/>
          <w:sz w:val="28"/>
          <w:lang w:val="ru-RU"/>
        </w:rPr>
        <w:t>[5]</w:t>
      </w:r>
      <w:r w:rsidRPr="000F0266">
        <w:rPr>
          <w:rFonts w:ascii="Times New Roman" w:hAnsi="Times New Roman" w:cs="Times New Roman"/>
          <w:sz w:val="28"/>
        </w:rPr>
        <w:t>.</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sidRPr="000F0266">
        <w:rPr>
          <w:rFonts w:ascii="Times New Roman" w:hAnsi="Times New Roman" w:cs="Times New Roman"/>
          <w:sz w:val="28"/>
          <w:vertAlign w:val="superscript"/>
        </w:rPr>
        <w:t>2</w:t>
      </w:r>
      <w:r w:rsidRPr="000F0266">
        <w:rPr>
          <w:rFonts w:ascii="Times New Roman" w:hAnsi="Times New Roman" w:cs="Times New Roman"/>
          <w:sz w:val="28"/>
        </w:rPr>
        <w:t>, висота – 3 м, об’єм приміщення – 60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до вимог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на одного працюючого має припадати не менше 6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площі та не менше 20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об’єму приміщення. У даному приміщенні ці показники дорівнюють 10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та 30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sidRPr="000F0266">
        <w:rPr>
          <w:rFonts w:ascii="Times New Roman" w:hAnsi="Times New Roman" w:cs="Times New Roman"/>
          <w:color w:val="000000"/>
          <w:sz w:val="20"/>
        </w:rPr>
        <w:t xml:space="preserve"> </w:t>
      </w:r>
      <w:r w:rsidRPr="000F0266">
        <w:rPr>
          <w:rFonts w:ascii="Times New Roman" w:hAnsi="Times New Roman" w:cs="Times New Roman"/>
          <w:sz w:val="28"/>
        </w:rPr>
        <w:t>Віконні прорізи обладнані регульованими жалюзі.</w:t>
      </w:r>
    </w:p>
    <w:p w:rsidR="00900E6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роботи операторів ЕОМ. </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lastRenderedPageBreak/>
        <w:t>Блакитний колір стін обраний як колір здатний підвищувати працездатність та врівноважувати емоційний стан працюючих.</w:t>
      </w:r>
    </w:p>
    <w:p w:rsidR="001415DE" w:rsidRPr="000F0266" w:rsidRDefault="000F0266" w:rsidP="000F0266">
      <w:pPr>
        <w:spacing w:before="120" w:after="0" w:line="360" w:lineRule="auto"/>
        <w:jc w:val="both"/>
        <w:rPr>
          <w:rFonts w:ascii="Times New Roman" w:hAnsi="Times New Roman" w:cs="Times New Roman"/>
          <w:sz w:val="28"/>
          <w:lang w:val="ru-RU"/>
        </w:rPr>
      </w:pPr>
      <w:r>
        <w:rPr>
          <w:rFonts w:ascii="Times New Roman" w:hAnsi="Times New Roman" w:cs="Times New Roman"/>
          <w:noProof/>
          <w:sz w:val="28"/>
          <w:lang w:eastAsia="uk-UA"/>
        </w:rPr>
        <w:drawing>
          <wp:inline distT="0" distB="0" distL="0" distR="0">
            <wp:extent cx="5939790" cy="486600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39790" cy="4866005"/>
                    </a:xfrm>
                    <a:prstGeom prst="rect">
                      <a:avLst/>
                    </a:prstGeom>
                    <a:noFill/>
                    <a:ln w="9525">
                      <a:noFill/>
                      <a:miter lim="800000"/>
                      <a:headEnd/>
                      <a:tailEnd/>
                    </a:ln>
                  </pic:spPr>
                </pic:pic>
              </a:graphicData>
            </a:graphic>
          </wp:inline>
        </w:drawing>
      </w:r>
    </w:p>
    <w:p w:rsidR="00900E6E" w:rsidRPr="000F0266" w:rsidRDefault="00900E6E" w:rsidP="000F0266">
      <w:pPr>
        <w:spacing w:before="120" w:after="0" w:line="360" w:lineRule="auto"/>
        <w:jc w:val="center"/>
        <w:rPr>
          <w:rFonts w:ascii="Times New Roman" w:hAnsi="Times New Roman" w:cs="Times New Roman"/>
          <w:sz w:val="28"/>
        </w:rPr>
      </w:pPr>
      <w:r w:rsidRPr="000F0266">
        <w:rPr>
          <w:rFonts w:ascii="Times New Roman" w:hAnsi="Times New Roman" w:cs="Times New Roman"/>
          <w:sz w:val="28"/>
        </w:rPr>
        <w:t>Рисунок 1.1 – План приміщення</w:t>
      </w:r>
      <w:r w:rsidRPr="000F0266">
        <w:rPr>
          <w:rFonts w:ascii="Times New Roman" w:hAnsi="Times New Roman" w:cs="Times New Roman"/>
          <w:sz w:val="28"/>
          <w:lang w:val="ru-RU"/>
        </w:rPr>
        <w:t xml:space="preserve">, у </w:t>
      </w:r>
      <w:r w:rsidRPr="000F0266">
        <w:rPr>
          <w:rFonts w:ascii="Times New Roman" w:hAnsi="Times New Roman" w:cs="Times New Roman"/>
          <w:sz w:val="28"/>
        </w:rPr>
        <w:t>якому відбувалось дипломне проектування</w:t>
      </w:r>
    </w:p>
    <w:p w:rsidR="001415DE" w:rsidRPr="000F0266" w:rsidRDefault="001415DE" w:rsidP="000F0266">
      <w:pPr>
        <w:spacing w:before="240" w:after="0" w:line="360" w:lineRule="auto"/>
        <w:ind w:firstLine="708"/>
        <w:jc w:val="both"/>
        <w:rPr>
          <w:rFonts w:ascii="Times New Roman" w:hAnsi="Times New Roman" w:cs="Times New Roman"/>
          <w:sz w:val="28"/>
        </w:rPr>
      </w:pPr>
      <w:r w:rsidRPr="000F0266">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Pr="000F0266" w:rsidRDefault="001415DE" w:rsidP="000F0266">
      <w:pPr>
        <w:spacing w:after="0" w:line="360" w:lineRule="auto"/>
        <w:ind w:firstLine="708"/>
        <w:jc w:val="both"/>
        <w:rPr>
          <w:rFonts w:ascii="Times New Roman" w:hAnsi="Times New Roman" w:cs="Times New Roman"/>
          <w:bCs/>
          <w:sz w:val="28"/>
          <w:szCs w:val="28"/>
          <w:highlight w:val="green"/>
        </w:rPr>
      </w:pPr>
      <w:r w:rsidRPr="000F0266">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5" w:name="_Toc325271423"/>
      <w:bookmarkStart w:id="96" w:name="_Toc325323074"/>
      <w:r>
        <w:rPr>
          <w:rFonts w:ascii="Times New Roman" w:hAnsi="Times New Roman" w:cs="Times New Roman"/>
          <w:color w:val="auto"/>
          <w:sz w:val="28"/>
        </w:rPr>
        <w:lastRenderedPageBreak/>
        <w:t>Характеристика робочого місця</w:t>
      </w:r>
      <w:bookmarkEnd w:id="95"/>
      <w:bookmarkEnd w:id="96"/>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sidRPr="00592BF5">
        <w:rPr>
          <w:rFonts w:ascii="Times New Roman" w:hAnsi="Times New Roman" w:cs="Times New Roman"/>
          <w:bCs/>
          <w:sz w:val="28"/>
          <w:szCs w:val="28"/>
          <w:lang w:val="ru-RU"/>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7" w:name="_Toc325271424"/>
      <w:bookmarkStart w:id="98" w:name="_Toc325323075"/>
      <w:r w:rsidRPr="00582B1B">
        <w:rPr>
          <w:rFonts w:ascii="Times New Roman" w:hAnsi="Times New Roman" w:cs="Times New Roman"/>
          <w:color w:val="auto"/>
          <w:sz w:val="28"/>
        </w:rPr>
        <w:lastRenderedPageBreak/>
        <w:t>Мікроклімат</w:t>
      </w:r>
      <w:bookmarkEnd w:id="97"/>
      <w:bookmarkEnd w:id="9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sidRPr="00592BF5">
        <w:rPr>
          <w:rFonts w:ascii="Times New Roman" w:hAnsi="Times New Roman" w:cs="Times New Roman"/>
          <w:sz w:val="28"/>
          <w:lang w:val="ru-RU"/>
        </w:rPr>
        <w:t>[6]</w:t>
      </w:r>
      <w:r w:rsidRPr="00AA177E">
        <w:rPr>
          <w:rFonts w:ascii="Times New Roman" w:hAnsi="Times New Roman" w:cs="Times New Roman"/>
          <w:sz w:val="28"/>
        </w:rPr>
        <w:t xml:space="preserve"> така робота відноситься до категорії «Легка Іа».</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sidRPr="00592BF5">
        <w:rPr>
          <w:rFonts w:ascii="Times New Roman" w:hAnsi="Times New Roman" w:cs="Times New Roman"/>
          <w:bCs/>
          <w:sz w:val="28"/>
          <w:szCs w:val="28"/>
          <w:lang w:val="ru-RU"/>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sidRPr="00592BF5">
        <w:rPr>
          <w:rFonts w:ascii="Times New Roman" w:hAnsi="Times New Roman" w:cs="Times New Roman"/>
          <w:sz w:val="28"/>
          <w:lang w:val="ru-RU"/>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sidRPr="00592BF5">
        <w:rPr>
          <w:rFonts w:ascii="Times New Roman" w:hAnsi="Times New Roman" w:cs="Times New Roman"/>
          <w:sz w:val="28"/>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9" w:name="_Toc325271425"/>
      <w:bookmarkStart w:id="100" w:name="_Toc325323076"/>
      <w:r>
        <w:rPr>
          <w:rFonts w:ascii="Times New Roman" w:hAnsi="Times New Roman" w:cs="Times New Roman"/>
          <w:color w:val="auto"/>
          <w:sz w:val="28"/>
        </w:rPr>
        <w:lastRenderedPageBreak/>
        <w:t>Характеристика випромінювання</w:t>
      </w:r>
      <w:bookmarkEnd w:id="99"/>
      <w:bookmarkEnd w:id="100"/>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lang w:val="ru-RU"/>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sidRPr="00592BF5">
        <w:rPr>
          <w:rFonts w:ascii="Times New Roman" w:hAnsi="Times New Roman" w:cs="Times New Roman"/>
          <w:sz w:val="28"/>
          <w:lang w:val="ru-RU"/>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Люмінесцентні лампи являються єдиним джерелом ультрафіолетового випромінювання у приміщенні, вони містять незначну УФ-складову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1" w:name="_Toc325271426"/>
      <w:bookmarkStart w:id="102" w:name="_Toc325323077"/>
      <w:r>
        <w:rPr>
          <w:rFonts w:ascii="Times New Roman" w:hAnsi="Times New Roman" w:cs="Times New Roman"/>
          <w:color w:val="auto"/>
          <w:sz w:val="28"/>
        </w:rPr>
        <w:t>Освітлення</w:t>
      </w:r>
      <w:bookmarkEnd w:id="101"/>
      <w:bookmarkEnd w:id="102"/>
    </w:p>
    <w:p w:rsidR="001415DE" w:rsidRPr="00592BF5"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sidRPr="00592BF5">
        <w:rPr>
          <w:rFonts w:ascii="Times New Roman" w:hAnsi="Times New Roman" w:cs="Times New Roman"/>
          <w:bCs/>
          <w:sz w:val="28"/>
          <w:szCs w:val="28"/>
        </w:rPr>
        <w:t>[5]</w:t>
      </w:r>
      <w:r w:rsidR="000F0266">
        <w:rPr>
          <w:rFonts w:ascii="Times New Roman" w:hAnsi="Times New Roman" w:cs="Times New Roman"/>
          <w:bCs/>
          <w:sz w:val="28"/>
          <w:szCs w:val="28"/>
        </w:rPr>
        <w:t>).</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sidRPr="00592BF5">
        <w:rPr>
          <w:rFonts w:ascii="Times New Roman" w:hAnsi="Times New Roman" w:cs="Times New Roman"/>
          <w:sz w:val="28"/>
        </w:rPr>
        <w:t>[5]</w:t>
      </w:r>
      <w:r>
        <w:rPr>
          <w:rFonts w:ascii="Times New Roman" w:hAnsi="Times New Roman" w:cs="Times New Roman"/>
          <w:sz w:val="28"/>
        </w:rPr>
        <w:t xml:space="preserve">. Згідно </w:t>
      </w:r>
      <w:r w:rsidR="00B94E5E" w:rsidRPr="00592BF5">
        <w:rPr>
          <w:rFonts w:ascii="Times New Roman" w:hAnsi="Times New Roman" w:cs="Times New Roman"/>
          <w:bCs/>
          <w:sz w:val="28"/>
          <w:szCs w:val="28"/>
          <w:lang w:val="ru-RU"/>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592BF5">
        <w:rPr>
          <w:rFonts w:ascii="Times New Roman" w:hAnsi="Times New Roman" w:cs="Times New Roman"/>
          <w:bCs/>
          <w:sz w:val="28"/>
          <w:szCs w:val="28"/>
          <w:lang w:val="ru-RU"/>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3" w:name="_Toc325271427"/>
      <w:bookmarkStart w:id="104" w:name="_Toc325323078"/>
      <w:r>
        <w:rPr>
          <w:rFonts w:ascii="Times New Roman" w:hAnsi="Times New Roman" w:cs="Times New Roman"/>
          <w:color w:val="auto"/>
          <w:sz w:val="28"/>
        </w:rPr>
        <w:t>Виробничий шум</w:t>
      </w:r>
      <w:bookmarkEnd w:id="103"/>
      <w:bookmarkEnd w:id="104"/>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sidRPr="00592BF5">
        <w:rPr>
          <w:rFonts w:ascii="Times New Roman" w:hAnsi="Times New Roman" w:cs="Times New Roman"/>
          <w:sz w:val="28"/>
          <w:lang w:val="ru-RU"/>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дБА.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26-36 дБА</w:t>
      </w:r>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дБА</w:t>
      </w:r>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41 дБА,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5" w:name="_Toc325271428"/>
      <w:bookmarkStart w:id="106" w:name="_Toc325323079"/>
      <w:r>
        <w:rPr>
          <w:rFonts w:ascii="Times New Roman" w:hAnsi="Times New Roman" w:cs="Times New Roman"/>
          <w:color w:val="auto"/>
          <w:sz w:val="28"/>
        </w:rPr>
        <w:t>Електробезпека</w:t>
      </w:r>
      <w:bookmarkEnd w:id="105"/>
      <w:bookmarkEnd w:id="106"/>
    </w:p>
    <w:p w:rsidR="001415DE" w:rsidRPr="00592BF5"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sidRPr="00592BF5">
        <w:rPr>
          <w:rFonts w:ascii="Times New Roman" w:hAnsi="Times New Roman" w:cs="Times New Roman"/>
          <w:sz w:val="28"/>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повністю </w:t>
      </w:r>
      <w:r>
        <w:rPr>
          <w:rFonts w:ascii="Times New Roman" w:hAnsi="Times New Roman" w:cs="Times New Roman"/>
          <w:sz w:val="28"/>
        </w:rPr>
        <w:lastRenderedPageBreak/>
        <w:t>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7" w:name="_Toc325271429"/>
      <w:bookmarkStart w:id="108" w:name="_Toc325323080"/>
      <w:r>
        <w:rPr>
          <w:rFonts w:ascii="Times New Roman" w:hAnsi="Times New Roman" w:cs="Times New Roman"/>
          <w:color w:val="auto"/>
          <w:sz w:val="28"/>
        </w:rPr>
        <w:t>Пожежна безпека</w:t>
      </w:r>
      <w:bookmarkEnd w:id="107"/>
      <w:bookmarkEnd w:id="108"/>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sidRPr="00592BF5">
        <w:rPr>
          <w:rFonts w:ascii="Times New Roman" w:hAnsi="Times New Roman"/>
          <w:bCs/>
          <w:sz w:val="28"/>
          <w:szCs w:val="28"/>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sidRPr="00592BF5">
        <w:rPr>
          <w:rFonts w:ascii="Times New Roman" w:hAnsi="Times New Roman"/>
          <w:bCs/>
          <w:sz w:val="28"/>
          <w:szCs w:val="28"/>
        </w:rPr>
        <w:t>[9]</w:t>
      </w:r>
      <w:r>
        <w:rPr>
          <w:rFonts w:ascii="Times New Roman" w:hAnsi="Times New Roman"/>
          <w:bCs/>
          <w:sz w:val="28"/>
          <w:szCs w:val="28"/>
        </w:rPr>
        <w:t xml:space="preserve"> становить собою пожежонебезпечну зону класу П-ІІа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000F0266">
        <w:rPr>
          <w:rFonts w:ascii="Times New Roman" w:hAnsi="Times New Roman"/>
          <w:bCs/>
          <w:sz w:val="28"/>
          <w:szCs w:val="28"/>
        </w:rPr>
        <w:t>тверди</w:t>
      </w:r>
      <w:r w:rsidRPr="002D2B19">
        <w:rPr>
          <w:rFonts w:ascii="Times New Roman" w:hAnsi="Times New Roman"/>
          <w:bCs/>
          <w:sz w:val="28"/>
          <w:szCs w:val="28"/>
        </w:rPr>
        <w:t>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sidRPr="00592BF5">
        <w:rPr>
          <w:rFonts w:ascii="Times New Roman" w:hAnsi="Times New Roman"/>
          <w:bCs/>
          <w:sz w:val="28"/>
          <w:szCs w:val="28"/>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сповісники ДИ-1. </w:t>
      </w:r>
      <w:r w:rsidRPr="00243485">
        <w:rPr>
          <w:rFonts w:ascii="Times New Roman" w:hAnsi="Times New Roman"/>
          <w:bCs/>
          <w:sz w:val="28"/>
          <w:szCs w:val="28"/>
        </w:rPr>
        <w:t xml:space="preserve">Відстань між сповісниками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сповісника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sidRPr="00592BF5">
        <w:rPr>
          <w:rFonts w:ascii="Times New Roman" w:hAnsi="Times New Roman"/>
          <w:bCs/>
          <w:sz w:val="28"/>
          <w:szCs w:val="28"/>
          <w:lang w:val="ru-RU"/>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сповісників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9" w:name="_Toc325271430"/>
      <w:bookmarkStart w:id="110" w:name="_Toc325323081"/>
      <w:r>
        <w:rPr>
          <w:rFonts w:ascii="Times New Roman" w:hAnsi="Times New Roman" w:cs="Times New Roman"/>
          <w:color w:val="auto"/>
          <w:sz w:val="28"/>
        </w:rPr>
        <w:lastRenderedPageBreak/>
        <w:t>Інструкція із техніки безпеки при роботі із ПК</w:t>
      </w:r>
      <w:bookmarkEnd w:id="109"/>
      <w:bookmarkEnd w:id="11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111" w:name="_Toc325271431"/>
      <w:bookmarkStart w:id="112" w:name="_Toc325323082"/>
      <w:r>
        <w:rPr>
          <w:rFonts w:ascii="Times New Roman" w:hAnsi="Times New Roman" w:cs="Times New Roman"/>
          <w:color w:val="auto"/>
          <w:sz w:val="28"/>
        </w:rPr>
        <w:t>Висновок до розділу</w:t>
      </w:r>
      <w:bookmarkEnd w:id="111"/>
      <w:bookmarkEnd w:id="112"/>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3" w:name="_Toc325271432"/>
      <w:bookmarkStart w:id="114" w:name="_Toc325323083"/>
      <w:r>
        <w:rPr>
          <w:rFonts w:ascii="Times New Roman" w:hAnsi="Times New Roman" w:cs="Times New Roman"/>
          <w:color w:val="auto"/>
        </w:rPr>
        <w:lastRenderedPageBreak/>
        <w:t>ЗАГАЛЬНІ ВИСНОВКИ</w:t>
      </w:r>
      <w:bookmarkEnd w:id="113"/>
      <w:bookmarkEnd w:id="114"/>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w:t>
      </w:r>
      <w:r w:rsidR="000F0266">
        <w:rPr>
          <w:rFonts w:ascii="Times New Roman" w:hAnsi="Times New Roman" w:cs="Times New Roman"/>
          <w:sz w:val="28"/>
        </w:rPr>
        <w:t>та</w:t>
      </w:r>
      <w:r>
        <w:rPr>
          <w:rFonts w:ascii="Times New Roman" w:hAnsi="Times New Roman" w:cs="Times New Roman"/>
          <w:sz w:val="28"/>
        </w:rPr>
        <w:t xml:space="preserve">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sidRPr="00592BF5">
        <w:rPr>
          <w:rFonts w:ascii="Times New Roman" w:hAnsi="Times New Roman" w:cs="Times New Roman"/>
          <w:sz w:val="28"/>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Pr="00592BF5" w:rsidRDefault="000459CB" w:rsidP="000459CB">
      <w:pPr>
        <w:rPr>
          <w:rFonts w:ascii="Times New Roman" w:eastAsiaTheme="minorEastAsia" w:hAnsi="Times New Roman" w:cs="Times New Roman"/>
          <w:sz w:val="28"/>
          <w:lang w:val="ru-RU"/>
        </w:rPr>
      </w:pPr>
      <w:r w:rsidRPr="00592BF5">
        <w:rPr>
          <w:rFonts w:ascii="Times New Roman" w:eastAsiaTheme="minorEastAsia" w:hAnsi="Times New Roman" w:cs="Times New Roman"/>
          <w:sz w:val="28"/>
          <w:lang w:val="ru-RU"/>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5" w:name="_Toc325271433"/>
      <w:bookmarkStart w:id="116" w:name="_Toc325323084"/>
      <w:r>
        <w:rPr>
          <w:rFonts w:ascii="Times New Roman" w:hAnsi="Times New Roman" w:cs="Times New Roman"/>
          <w:color w:val="auto"/>
        </w:rPr>
        <w:lastRenderedPageBreak/>
        <w:t>ПЕРЕЛІК ПОСИЛАНЬ</w:t>
      </w:r>
      <w:bookmarkEnd w:id="115"/>
      <w:bookmarkEnd w:id="116"/>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92BF5">
          <w:rPr>
            <w:rStyle w:val="Hyperlink"/>
            <w:rFonts w:ascii="Times New Roman" w:hAnsi="Times New Roman" w:cs="Times New Roman"/>
            <w:color w:val="auto"/>
            <w:sz w:val="28"/>
            <w:u w:val="none"/>
            <w:lang w:val="ru-RU"/>
          </w:rPr>
          <w:noBreakHyphen/>
        </w:r>
        <w:r w:rsidRPr="005625C9">
          <w:rPr>
            <w:rStyle w:val="Hyperlink"/>
            <w:rFonts w:ascii="Times New Roman" w:hAnsi="Times New Roman" w:cs="Times New Roman"/>
            <w:color w:val="auto"/>
            <w:sz w:val="28"/>
            <w:u w:val="none"/>
          </w:rPr>
          <w:t>aeb/WebVRP/index.html?/Problem_Descriptions/VRPPDDesc.html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Bruce Golden, S. Raghavan, Edward Wasil</w:t>
      </w:r>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592BF5">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592BF5">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54263F" w:rsidRPr="0054263F" w:rsidRDefault="0054263F"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Pr>
          <w:rFonts w:ascii="Times New Roman" w:hAnsi="Times New Roman" w:cs="Times New Roman"/>
          <w:color w:val="000000" w:themeColor="text1"/>
          <w:sz w:val="28"/>
          <w:szCs w:val="28"/>
          <w:lang w:val="ru-RU"/>
        </w:rPr>
        <w:t>Статья</w:t>
      </w:r>
      <w:r w:rsidR="005625C9" w:rsidRPr="00592BF5">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Многокритериальная</w:t>
      </w:r>
      <w:r w:rsidR="000F0266">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оптимизация</w:t>
      </w:r>
      <w:r w:rsidR="005625C9" w:rsidRPr="00592BF5">
        <w:rPr>
          <w:rFonts w:ascii="Times New Roman" w:hAnsi="Times New Roman" w:cs="Times New Roman"/>
          <w:color w:val="000000" w:themeColor="text1"/>
          <w:sz w:val="28"/>
          <w:szCs w:val="28"/>
          <w:lang w:val="ru-RU"/>
        </w:rPr>
        <w:t>”</w:t>
      </w:r>
      <w:r w:rsidR="005625C9" w:rsidRPr="0054263F">
        <w:rPr>
          <w:rFonts w:ascii="Times New Roman" w:hAnsi="Times New Roman" w:cs="Times New Roman"/>
          <w:color w:val="000000" w:themeColor="text1"/>
          <w:sz w:val="28"/>
          <w:szCs w:val="28"/>
        </w:rPr>
        <w:t xml:space="preserve"> [Електронний ресурс]</w:t>
      </w:r>
      <w:r w:rsidR="005625C9" w:rsidRPr="0054263F">
        <w:rPr>
          <w:rFonts w:ascii="Times New Roman" w:hAnsi="Times New Roman" w:cs="Times New Roman"/>
          <w:color w:val="000000" w:themeColor="text1"/>
          <w:sz w:val="28"/>
          <w:szCs w:val="28"/>
          <w:lang w:val="ru-RU"/>
        </w:rPr>
        <w:t xml:space="preserve"> </w:t>
      </w:r>
      <w:r w:rsidR="005625C9" w:rsidRPr="005426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RU"/>
        </w:rPr>
        <w:t xml:space="preserve"> Режим </w:t>
      </w:r>
      <w:r w:rsidR="005625C9" w:rsidRPr="0054263F">
        <w:rPr>
          <w:rFonts w:ascii="Times New Roman" w:hAnsi="Times New Roman" w:cs="Times New Roman"/>
          <w:color w:val="000000" w:themeColor="text1"/>
          <w:sz w:val="28"/>
          <w:szCs w:val="28"/>
          <w:lang w:val="ru-RU"/>
        </w:rPr>
        <w:t>доступу:</w:t>
      </w:r>
      <w:r>
        <w:rPr>
          <w:rFonts w:ascii="Times New Roman" w:hAnsi="Times New Roman" w:cs="Times New Roman"/>
          <w:color w:val="000000" w:themeColor="text1"/>
          <w:sz w:val="28"/>
          <w:szCs w:val="28"/>
          <w:lang w:val="ru-RU"/>
        </w:rPr>
        <w:t> </w:t>
      </w:r>
      <w:hyperlink r:id="rId12" w:history="1">
        <w:r w:rsidRPr="0054263F">
          <w:rPr>
            <w:rStyle w:val="Hyperlink"/>
            <w:rFonts w:ascii="Times New Roman" w:hAnsi="Times New Roman" w:cs="Times New Roman"/>
            <w:color w:val="auto"/>
            <w:sz w:val="28"/>
            <w:szCs w:val="28"/>
            <w:u w:val="none"/>
          </w:rPr>
          <w:t>http://ru.wikipedia.org/wiki/</w:t>
        </w:r>
      </w:hyperlink>
      <w:r w:rsidRPr="0054263F">
        <w:rPr>
          <w:rFonts w:ascii="Times New Roman" w:hAnsi="Times New Roman" w:cs="Times New Roman"/>
          <w:sz w:val="28"/>
          <w:szCs w:val="28"/>
          <w:lang w:val="ru-RU"/>
        </w:rPr>
        <w:t>Многокритериальная_оптимизация</w:t>
      </w:r>
    </w:p>
    <w:p w:rsidR="005625C9" w:rsidRPr="0054263F"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54263F">
        <w:rPr>
          <w:rFonts w:ascii="Times New Roman" w:eastAsia="Calibri" w:hAnsi="Times New Roman" w:cs="Times New Roman"/>
          <w:sz w:val="28"/>
          <w:szCs w:val="28"/>
        </w:rPr>
        <w:t xml:space="preserve">НПАОП 0.00-1.28-10. </w:t>
      </w:r>
      <w:r w:rsidRPr="0054263F">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592BF5">
        <w:rPr>
          <w:rFonts w:ascii="Times New Roman" w:hAnsi="Times New Roman" w:cs="Times New Roman"/>
          <w:color w:val="000000" w:themeColor="text1"/>
          <w:sz w:val="28"/>
          <w:szCs w:val="28"/>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592BF5">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Норми визначення категорій приміщень, будинків та зовнішніх установок за вибухо</w:t>
      </w:r>
      <w:r>
        <w:rPr>
          <w:rFonts w:ascii="Times New Roman" w:hAnsi="Times New Roman"/>
          <w:sz w:val="28"/>
          <w:szCs w:val="28"/>
        </w:rPr>
        <w:t>пожежною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117" w:name="_Toc325271434"/>
      <w:bookmarkStart w:id="118" w:name="_Toc325323085"/>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17"/>
      <w:bookmarkEnd w:id="118"/>
    </w:p>
    <w:sectPr w:rsidR="00933D97" w:rsidRPr="00615C73" w:rsidSect="00386ADF">
      <w:headerReference w:type="even" r:id="rId14"/>
      <w:headerReference w:type="default" r:id="rId15"/>
      <w:footerReference w:type="even" r:id="rId16"/>
      <w:footerReference w:type="default" r:id="rId17"/>
      <w:headerReference w:type="first" r:id="rId18"/>
      <w:footerReference w:type="first" r:id="rId1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F83" w:rsidRPr="00777A5B" w:rsidRDefault="00914F83" w:rsidP="00777A5B">
      <w:pPr>
        <w:spacing w:after="0" w:line="240" w:lineRule="auto"/>
      </w:pPr>
      <w:r>
        <w:separator/>
      </w:r>
    </w:p>
  </w:endnote>
  <w:endnote w:type="continuationSeparator" w:id="0">
    <w:p w:rsidR="00914F83" w:rsidRPr="00777A5B" w:rsidRDefault="00914F8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F83" w:rsidRPr="00777A5B" w:rsidRDefault="00914F83" w:rsidP="00777A5B">
      <w:pPr>
        <w:spacing w:after="0" w:line="240" w:lineRule="auto"/>
      </w:pPr>
      <w:r>
        <w:separator/>
      </w:r>
    </w:p>
  </w:footnote>
  <w:footnote w:type="continuationSeparator" w:id="0">
    <w:p w:rsidR="00914F83" w:rsidRPr="00777A5B" w:rsidRDefault="00914F8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rsidP="0000302D">
    <w:pPr>
      <w:framePr w:wrap="auto" w:vAnchor="text" w:hAnchor="page" w:x="5379" w:y="6"/>
    </w:pPr>
  </w:p>
  <w:p w:rsidR="00872CBA" w:rsidRDefault="00872CBA" w:rsidP="0000302D">
    <w:pPr>
      <w:ind w:right="360"/>
    </w:pP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872CBA" w:rsidRDefault="00872CBA" w:rsidP="0000302D">
                    <w:pPr>
                      <w:pStyle w:val="a"/>
                      <w:jc w:val="center"/>
                      <w:rPr>
                        <w:sz w:val="18"/>
                      </w:rPr>
                    </w:pPr>
                    <w:r>
                      <w:rPr>
                        <w:sz w:val="18"/>
                      </w:rPr>
                      <w:t>Змн.</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872CBA" w:rsidRDefault="00872CBA"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872CBA" w:rsidRDefault="00872CBA" w:rsidP="0000302D">
                    <w:pPr>
                      <w:pStyle w:val="a"/>
                      <w:jc w:val="center"/>
                      <w:rPr>
                        <w:sz w:val="18"/>
                      </w:rPr>
                    </w:pPr>
                    <w:r>
                      <w:rPr>
                        <w:sz w:val="18"/>
                      </w:rPr>
                      <w:t>№ докум.</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872CBA" w:rsidRDefault="00872CBA"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872CBA" w:rsidRDefault="00872CBA"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872CBA" w:rsidRDefault="00872CBA"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872CBA" w:rsidRDefault="00872CBA" w:rsidP="0000302D">
                    <w:pPr>
                      <w:pStyle w:val="a"/>
                      <w:jc w:val="center"/>
                      <w:rPr>
                        <w:sz w:val="24"/>
                      </w:rPr>
                    </w:pPr>
                    <w:r w:rsidRPr="00492650">
                      <w:rPr>
                        <w:sz w:val="24"/>
                      </w:rPr>
                      <w:fldChar w:fldCharType="begin"/>
                    </w:r>
                    <w:r w:rsidRPr="00492650">
                      <w:rPr>
                        <w:sz w:val="24"/>
                      </w:rPr>
                      <w:instrText xml:space="preserve"> PAGE   \* MERGEFORMAT </w:instrText>
                    </w:r>
                    <w:r w:rsidRPr="00492650">
                      <w:rPr>
                        <w:sz w:val="24"/>
                      </w:rPr>
                      <w:fldChar w:fldCharType="separate"/>
                    </w:r>
                    <w:r w:rsidR="000F0266">
                      <w:rPr>
                        <w:noProof/>
                        <w:sz w:val="24"/>
                      </w:rPr>
                      <w:t>53</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112485">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6.276/2c.ПЗ"/>
        </v:shape>
      </w:pict>
    </w:r>
  </w:p>
  <w:p w:rsidR="00872CBA" w:rsidRPr="0000302D" w:rsidRDefault="00872CBA">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872CBA" w:rsidRPr="00184932" w:rsidRDefault="00872CBA" w:rsidP="00C115FD">
                  <w:pPr>
                    <w:jc w:val="center"/>
                    <w:rPr>
                      <w:rFonts w:ascii="Arial" w:hAnsi="Arial" w:cs="Arial"/>
                      <w:i/>
                      <w:sz w:val="18"/>
                      <w:szCs w:val="20"/>
                      <w:lang w:val="ru-RU"/>
                    </w:rPr>
                  </w:pPr>
                  <w:r>
                    <w:rPr>
                      <w:rFonts w:ascii="Arial" w:hAnsi="Arial" w:cs="Arial"/>
                      <w:i/>
                      <w:sz w:val="18"/>
                      <w:szCs w:val="20"/>
                      <w:lang w:val="ru-RU"/>
                    </w:rPr>
                    <w:t>Зм.</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872CBA" w:rsidRPr="00184932" w:rsidRDefault="00872CBA" w:rsidP="00C115FD">
                  <w:pPr>
                    <w:jc w:val="center"/>
                    <w:rPr>
                      <w:i/>
                      <w:sz w:val="20"/>
                      <w:szCs w:val="20"/>
                      <w:lang w:val="ru-RU"/>
                    </w:rPr>
                  </w:pPr>
                  <w:r>
                    <w:rPr>
                      <w:rFonts w:ascii="Arial" w:hAnsi="Arial" w:cs="Arial"/>
                      <w:i/>
                      <w:sz w:val="18"/>
                      <w:szCs w:val="20"/>
                      <w:lang w:val="en-US"/>
                    </w:rPr>
                    <w:t>Арк.</w:t>
                  </w:r>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872CBA" w:rsidRPr="00BD51AA" w:rsidRDefault="00872CBA" w:rsidP="00BD51AA">
                  <w:pPr>
                    <w:jc w:val="center"/>
                    <w:rPr>
                      <w:rFonts w:ascii="Arial" w:hAnsi="Arial" w:cs="Arial"/>
                      <w:i/>
                    </w:rPr>
                  </w:pPr>
                  <w:r w:rsidRPr="00BD51AA">
                    <w:rPr>
                      <w:rFonts w:ascii="Arial" w:hAnsi="Arial" w:cs="Arial"/>
                      <w:i/>
                      <w:sz w:val="18"/>
                    </w:rPr>
                    <w:t>№ докум</w:t>
                  </w:r>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872CBA" w:rsidRDefault="00872CBA"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872CBA" w:rsidRPr="00184932" w:rsidRDefault="00872CBA"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872CBA" w:rsidRDefault="00872CBA"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Розроб.</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872CBA" w:rsidRPr="00BD535F" w:rsidRDefault="00872CBA" w:rsidP="007A58B8">
                    <w:pPr>
                      <w:rPr>
                        <w:lang w:val="en-US"/>
                      </w:rPr>
                    </w:pPr>
                    <w:r w:rsidRPr="00184932">
                      <w:rPr>
                        <w:rFonts w:ascii="Arial" w:hAnsi="Arial" w:cs="Arial"/>
                        <w:i/>
                        <w:sz w:val="18"/>
                        <w:szCs w:val="18"/>
                      </w:rPr>
                      <w:t>Воротілін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872CBA" w:rsidRDefault="00872CBA" w:rsidP="007A58B8">
                    <w:pPr>
                      <w:rPr>
                        <w:sz w:val="20"/>
                        <w:szCs w:val="20"/>
                      </w:rPr>
                    </w:pPr>
                    <w:r w:rsidRPr="00184932">
                      <w:rPr>
                        <w:rFonts w:ascii="Arial" w:hAnsi="Arial" w:cs="Arial"/>
                        <w:i/>
                        <w:sz w:val="18"/>
                        <w:szCs w:val="20"/>
                      </w:rPr>
                      <w:t>Перевірив</w:t>
                    </w:r>
                    <w:r>
                      <w:rPr>
                        <w:sz w:val="20"/>
                        <w:szCs w:val="20"/>
                      </w:rPr>
                      <w:t>.</w:t>
                    </w:r>
                  </w:p>
                  <w:p w:rsidR="00872CBA" w:rsidRDefault="00872CBA"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872CBA" w:rsidRPr="00184932" w:rsidRDefault="00872CBA" w:rsidP="007A58B8">
                    <w:pPr>
                      <w:rPr>
                        <w:rFonts w:ascii="Arial" w:hAnsi="Arial" w:cs="Arial"/>
                        <w:i/>
                        <w:sz w:val="18"/>
                        <w:szCs w:val="18"/>
                      </w:rPr>
                    </w:pPr>
                    <w:r>
                      <w:rPr>
                        <w:rFonts w:ascii="Arial" w:hAnsi="Arial" w:cs="Arial"/>
                        <w:i/>
                        <w:sz w:val="18"/>
                        <w:szCs w:val="18"/>
                      </w:rPr>
                      <w:t>Жданова О.Г.</w:t>
                    </w:r>
                  </w:p>
                  <w:p w:rsidR="00872CBA" w:rsidRDefault="00872CBA"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872CBA" w:rsidRDefault="00872CBA"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872CBA" w:rsidRDefault="00872CBA"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Н. кон.</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872CBA" w:rsidRPr="00184932" w:rsidRDefault="00872CBA" w:rsidP="007A58B8">
                    <w:pPr>
                      <w:rPr>
                        <w:rFonts w:ascii="Arial" w:hAnsi="Arial" w:cs="Arial"/>
                        <w:sz w:val="18"/>
                        <w:szCs w:val="16"/>
                      </w:rPr>
                    </w:pPr>
                    <w:r w:rsidRPr="00184932">
                      <w:rPr>
                        <w:rFonts w:ascii="Arial" w:hAnsi="Arial" w:cs="Arial"/>
                        <w:i/>
                        <w:sz w:val="18"/>
                        <w:szCs w:val="16"/>
                      </w:rPr>
                      <w:t>Сперкач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Затв.</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872CBA" w:rsidRPr="00184932" w:rsidRDefault="00872CBA" w:rsidP="007A58B8">
                    <w:pPr>
                      <w:rPr>
                        <w:rFonts w:ascii="Arial" w:hAnsi="Arial" w:cs="Arial"/>
                        <w:i/>
                        <w:sz w:val="18"/>
                        <w:szCs w:val="18"/>
                      </w:rPr>
                    </w:pPr>
                    <w:r>
                      <w:rPr>
                        <w:rFonts w:ascii="Arial" w:hAnsi="Arial" w:cs="Arial"/>
                        <w:i/>
                        <w:sz w:val="18"/>
                        <w:szCs w:val="18"/>
                      </w:rPr>
                      <w:t>Жданова О.Г.</w:t>
                    </w:r>
                  </w:p>
                  <w:p w:rsidR="00872CBA" w:rsidRDefault="00872CBA"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872CBA" w:rsidRPr="00184932" w:rsidRDefault="00872CBA" w:rsidP="00BD535F">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872CBA" w:rsidRPr="00184932" w:rsidRDefault="00872CBA"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872CBA" w:rsidRPr="00184932" w:rsidRDefault="00872CBA"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872CBA" w:rsidRPr="00184932" w:rsidRDefault="00872CBA" w:rsidP="0000302D">
                  <w:pPr>
                    <w:jc w:val="center"/>
                    <w:rPr>
                      <w:rFonts w:ascii="Arial" w:hAnsi="Arial" w:cs="Arial"/>
                      <w:sz w:val="18"/>
                      <w:szCs w:val="18"/>
                      <w:lang w:val="en-US"/>
                    </w:rPr>
                  </w:pPr>
                  <w:r>
                    <w:rPr>
                      <w:rFonts w:ascii="Arial" w:hAnsi="Arial" w:cs="Arial"/>
                      <w:sz w:val="18"/>
                      <w:szCs w:val="18"/>
                      <w:highlight w:val="green"/>
                      <w:lang w:val="en-US"/>
                    </w:rPr>
                    <w:t>54</w:t>
                  </w:r>
                </w:p>
                <w:p w:rsidR="00872CBA" w:rsidRDefault="00872CBA"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872CBA" w:rsidRPr="00184932" w:rsidRDefault="00872CBA"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0482" fill="f" fillcolor="white" stroke="f">
      <v:fill color="white" on="f"/>
      <v:stroke weight=".25pt" on="f"/>
      <v:textbox inset="1pt,1pt,1pt,1pt"/>
    </o:shapedefaults>
    <o:shapelayout v:ext="edit">
      <o:idmap v:ext="edit" data="8"/>
      <o:rules v:ext="edit">
        <o:r id="V:Rule1" type="connector" idref="#Line 13"/>
        <o:r id="V:Rule2" type="connector" idref="#Line 360"/>
        <o:r id="V:Rule3" type="connector" idref="#Line 327"/>
        <o:r id="V:Rule4" type="connector" idref="#Line 324"/>
        <o:r id="V:Rule5" type="connector" idref="#Line 5"/>
        <o:r id="V:Rule6" type="connector" idref="#Line 9"/>
        <o:r id="V:Rule7" type="connector" idref="#Line 12"/>
        <o:r id="V:Rule8" type="connector" idref="#Line 340"/>
        <o:r id="V:Rule9" type="connector" idref="#Line 7"/>
        <o:r id="V:Rule10" type="connector" idref="#Line 10"/>
        <o:r id="V:Rule11" type="connector" idref="#Line 342"/>
        <o:r id="V:Rule12" type="connector" idref="#Line 23"/>
        <o:r id="V:Rule13" type="connector" idref="#Line 22"/>
        <o:r id="V:Rule14" type="connector" idref="#Line 325"/>
        <o:r id="V:Rule15" type="connector" idref="#Line 322"/>
        <o:r id="V:Rule16" type="connector" idref="#Line 339"/>
        <o:r id="V:Rule17" type="connector" idref="#Line 341"/>
        <o:r id="V:Rule18" type="connector" idref="#Line 361"/>
        <o:r id="V:Rule19" type="connector" idref="#Line 4"/>
        <o:r id="V:Rule20" type="connector" idref="#Line 329"/>
        <o:r id="V:Rule21" type="connector" idref="#Line 11"/>
        <o:r id="V:Rule22" type="connector" idref="#Line 321"/>
        <o:r id="V:Rule23" type="connector" idref="#Line 338"/>
        <o:r id="V:Rule24" type="connector" idref="#Line 362"/>
        <o:r id="V:Rule25" type="connector" idref="#Line 8"/>
        <o:r id="V:Rule26" type="connector" idref="#Line 323"/>
        <o:r id="V:Rule27" type="connector" idref="#Line 358"/>
        <o:r id="V:Rule28" type="connector" idref="#Line 326"/>
        <o:r id="V:Rule29" type="connector" idref="#Line 328"/>
        <o:r id="V:Rule30" type="connector" idref="#Line 367"/>
        <o:r id="V:Rule31" type="connector" idref="#Line 6"/>
        <o:r id="V:Rule32" type="connector" idref="#Line 366"/>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0266"/>
    <w:rsid w:val="000F15B2"/>
    <w:rsid w:val="000F292B"/>
    <w:rsid w:val="000F4028"/>
    <w:rsid w:val="000F4963"/>
    <w:rsid w:val="001104B7"/>
    <w:rsid w:val="00111405"/>
    <w:rsid w:val="00111A49"/>
    <w:rsid w:val="00112485"/>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6BBD"/>
    <w:rsid w:val="003619C3"/>
    <w:rsid w:val="003623D1"/>
    <w:rsid w:val="00386784"/>
    <w:rsid w:val="00386ADF"/>
    <w:rsid w:val="00387E44"/>
    <w:rsid w:val="00395BFD"/>
    <w:rsid w:val="003A1272"/>
    <w:rsid w:val="003B0643"/>
    <w:rsid w:val="003B71F0"/>
    <w:rsid w:val="003C15A7"/>
    <w:rsid w:val="003D730B"/>
    <w:rsid w:val="003E7D04"/>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716"/>
    <w:rsid w:val="004E4C2D"/>
    <w:rsid w:val="004F3F90"/>
    <w:rsid w:val="004F42D0"/>
    <w:rsid w:val="004F5B5C"/>
    <w:rsid w:val="004F7A32"/>
    <w:rsid w:val="0050161B"/>
    <w:rsid w:val="0050418A"/>
    <w:rsid w:val="00524CA7"/>
    <w:rsid w:val="00535055"/>
    <w:rsid w:val="0054245D"/>
    <w:rsid w:val="0054263F"/>
    <w:rsid w:val="00554FCA"/>
    <w:rsid w:val="00557BA9"/>
    <w:rsid w:val="005625C9"/>
    <w:rsid w:val="005637B9"/>
    <w:rsid w:val="00575863"/>
    <w:rsid w:val="0058091F"/>
    <w:rsid w:val="00592BF5"/>
    <w:rsid w:val="0059590E"/>
    <w:rsid w:val="005B66CC"/>
    <w:rsid w:val="005C058D"/>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2E74"/>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72CBA"/>
    <w:rsid w:val="00881956"/>
    <w:rsid w:val="008852A9"/>
    <w:rsid w:val="008916F1"/>
    <w:rsid w:val="0089360F"/>
    <w:rsid w:val="008A64D9"/>
    <w:rsid w:val="008C0948"/>
    <w:rsid w:val="008C6598"/>
    <w:rsid w:val="008D2A70"/>
    <w:rsid w:val="008D6173"/>
    <w:rsid w:val="008F7103"/>
    <w:rsid w:val="00900E6E"/>
    <w:rsid w:val="009070A9"/>
    <w:rsid w:val="0091126B"/>
    <w:rsid w:val="00913E8C"/>
    <w:rsid w:val="00914F83"/>
    <w:rsid w:val="00915253"/>
    <w:rsid w:val="0092782C"/>
    <w:rsid w:val="00927C79"/>
    <w:rsid w:val="00933D97"/>
    <w:rsid w:val="00940F6B"/>
    <w:rsid w:val="009526C3"/>
    <w:rsid w:val="009573A9"/>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AF7A90"/>
    <w:rsid w:val="00B21B3F"/>
    <w:rsid w:val="00B23C52"/>
    <w:rsid w:val="00B27284"/>
    <w:rsid w:val="00B424C8"/>
    <w:rsid w:val="00B47E3A"/>
    <w:rsid w:val="00B56067"/>
    <w:rsid w:val="00B71F08"/>
    <w:rsid w:val="00B76233"/>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83C84"/>
    <w:rsid w:val="00C92D16"/>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4214"/>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AF7A90"/>
    <w:pPr>
      <w:tabs>
        <w:tab w:val="num" w:pos="0"/>
      </w:tabs>
      <w:spacing w:before="120"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u.wikipedia.org/wik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349139-65B9-4443-87E8-7B759F51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51</Pages>
  <Words>40783</Words>
  <Characters>23247</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19</cp:revision>
  <cp:lastPrinted>2012-05-10T12:24:00Z</cp:lastPrinted>
  <dcterms:created xsi:type="dcterms:W3CDTF">2012-05-17T11:49:00Z</dcterms:created>
  <dcterms:modified xsi:type="dcterms:W3CDTF">2012-05-23T11:02:00Z</dcterms:modified>
</cp:coreProperties>
</file>