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6D180F1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74326BA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НАУКИ І ОСВІТИ УКРАЇНИ</w:t>
      </w:r>
    </w:p>
    <w:p w14:paraId="2328381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КИЇВСЬКИЙ НАЦІОНАЛЬНИЙ УНІВЕРСИТЕТ</w:t>
      </w:r>
    </w:p>
    <w:p w14:paraId="6643C36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ІМЕНІ ТАРАСА ШЕВЧЕНКА</w:t>
      </w:r>
    </w:p>
    <w:p w14:paraId="0602DB6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ІНФОРМАЦІЙНИХ ТЕХНОЛОГІЙ</w:t>
      </w:r>
    </w:p>
    <w:p w14:paraId="47A6890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35E5FF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9E538D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188641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ЗВІТ З ЛАБОРАТОРНОЇ РОБОТИ №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ЗА ТЕМОЮ:</w:t>
      </w:r>
    </w:p>
    <w:p w14:paraId="7702A729"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rtl w:val="0"/>
        </w:rPr>
        <w:t>Задачі класифікації в середовищі аналізу даних RStudio</w:t>
      </w:r>
    </w:p>
    <w:p w14:paraId="2BE9584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55943F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E4CB27E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Група 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</w:t>
      </w:r>
    </w:p>
    <w:p w14:paraId="25283C48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Курс 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_________</w:t>
      </w:r>
    </w:p>
    <w:p w14:paraId="1DA5EBF6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(ка) ____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Супруненко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М. І.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</w:t>
      </w:r>
    </w:p>
    <w:p w14:paraId="5325B283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оформлення ______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.02.2025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_______</w:t>
      </w:r>
    </w:p>
    <w:p w14:paraId="29503092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5AD1E42A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78BF96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Перевірив _________________________</w:t>
      </w:r>
    </w:p>
    <w:p w14:paraId="349B8411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________________</w:t>
      </w:r>
    </w:p>
    <w:p w14:paraId="35A055CE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1DE018B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45DF198F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22E50BA0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64C9BC70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3EDFD975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90427E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2A1BF7C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2EE9A1C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28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МЕТА РОБОТИ: Метою лабораторної роботи є формування професійних вмінь та навичок щодо використання інструментів та методів класифікації даних з використанням методу K-Nearest Neighbor (KNN) в середовищі R, вміння застосовувати отримані знання на практиці в практичних задачах інтелектуального аналізу даних.</w:t>
      </w:r>
    </w:p>
    <w:p w14:paraId="00000029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ТЕОРІЯ: </w:t>
      </w:r>
    </w:p>
    <w:p w14:paraId="0000002A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K-Nearest Neighbor або KNN — це нелінійний алгоритм класифікації з вчителем. KNN у мові програмування R є непараметричним алгоритмом, тобто він не робить жодних припущень щодо базових даних або їх розподілу.</w:t>
      </w:r>
    </w:p>
    <w:p w14:paraId="0000002B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KNN в R є одним із найпростіших і найбільш широко використовуваних алгоритмів, який залежить від його значення k (сусідів) і знаходить застосування в багатьох галузях, від фінансової індустрії до галузі охорони здоров’я тощо.</w:t>
      </w:r>
    </w:p>
    <w:p w14:paraId="0000002C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алгоритмі KNN в R K визначає кількість сусідів, а його алгоритм виглядає наступним чином:</w:t>
      </w:r>
    </w:p>
    <w:p w14:paraId="0000002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Виберіть число K сусідів.</w:t>
      </w:r>
    </w:p>
    <w:p w14:paraId="0000002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Візьміть K найближчих сусідів до невідомої точки даних відповідно до визначеної відстані.</w:t>
      </w:r>
    </w:p>
    <w:p w14:paraId="0000002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Серед K-сусідів підрахуйте кількість точок даних у кожній категорії.</w:t>
      </w:r>
    </w:p>
    <w:p w14:paraId="0000003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Призначте нову (розглянуту) точку даних до категорії, з найбільшої  кількістю сусідів.</w:t>
      </w:r>
    </w:p>
    <w:p w14:paraId="00000031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ХІД РОБОТИ: </w:t>
      </w:r>
    </w:p>
    <w:p w14:paraId="0000003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Завантажте навчальний обраний вами невеликий навчальний набір даних та відповідні бібліотеки.</w:t>
      </w:r>
    </w:p>
    <w:p w14:paraId="00000033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Розділіть дані на тренувальний та тестовий набори в співвідношенні (70% на 30%).</w:t>
      </w:r>
    </w:p>
    <w:p w14:paraId="0000003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Нормалізуйте дані (це може бути Z-score).   </w:t>
      </w:r>
    </w:p>
    <w:p w14:paraId="0000003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Побудуйте K-model (knn()). Зробіть дослідження та опишіть параметри налаштування функції.</w:t>
      </w:r>
    </w:p>
    <w:p w14:paraId="0000003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1069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Побудуйте матрицю оцінок (Confusiin Matrix). Зробіть висновки.</w:t>
      </w:r>
    </w:p>
    <w:p w14:paraId="00000037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1069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Зробіть дослідження щодо точності прогнозування з різними числами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K (кількості сусідів)</w:t>
      </w:r>
    </w:p>
    <w:p w14:paraId="00000038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1069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Створіть графік точності прогнозування в залежності від К.</w:t>
      </w:r>
    </w:p>
    <w:p w14:paraId="00000039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Оформіть роботу, підготуйтеся до захисту.</w:t>
      </w:r>
    </w:p>
    <w:p w14:paraId="5566059C"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page"/>
      </w:r>
      <w:bookmarkStart w:id="1" w:name="_GoBack"/>
      <w:bookmarkEnd w:id="1"/>
    </w:p>
    <w:p w14:paraId="0000003F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ВХІДНІ ДАНІ:</w:t>
      </w:r>
    </w:p>
    <w:p w14:paraId="00000040">
      <w:pPr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Набір даних Iris (використовується для демонстрації методів та принципів роботи в ході лабораторної роботи) складається з 50 зразків кожного з 3 видів Iris (Iris setosa, Iris virginica, Iris versicolor) і багатовимірного набору даних, представленого британським статистиком і біологом Рональдом Фішером у його статті 1936 року «Використання кількох вимірювань у таксономічних проблемах». Для кожного зразка було виміряно чотири ознаки, тобто довжину та ширину чашолистків і пелюсток, і на основі комбінації цих чотирьох ознак Фішер розробив лінійну дискримінантну модель, щоб відрізнити види один від одного.</w:t>
      </w:r>
    </w:p>
    <w:p w14:paraId="00000041">
      <w:pPr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Необхідні бібліотеки:</w:t>
      </w:r>
    </w:p>
    <w:p w14:paraId="00000042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# Installing Packages </w:t>
      </w:r>
    </w:p>
    <w:p w14:paraId="00000043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install.packages("e1071") </w:t>
      </w:r>
    </w:p>
    <w:p w14:paraId="00000044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install.packages("caTools") </w:t>
      </w:r>
    </w:p>
    <w:p w14:paraId="00000045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install.packages("class") </w:t>
      </w:r>
    </w:p>
    <w:p w14:paraId="00000046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   </w:t>
      </w:r>
    </w:p>
    <w:p w14:paraId="0000004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# Loading package </w:t>
      </w:r>
    </w:p>
    <w:p w14:paraId="00000048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library(e1071) </w:t>
      </w:r>
    </w:p>
    <w:p w14:paraId="00000049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library(caTools) </w:t>
      </w:r>
    </w:p>
    <w:p w14:paraId="0000004A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library(class) </w:t>
      </w:r>
    </w:p>
    <w:p w14:paraId="14F6EFDF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14:paraId="4E6B62EB">
      <w:pPr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РЕЗУЛЬТАТ ВИКОНАННЯ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 w14:paraId="72018A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1.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Імпортування необхідних бібліотек та завантаження набору даних: Для виконання лабораторної роботи на R у Jupyter Notebook використовуємо пакет class для KNN.</w:t>
      </w:r>
    </w:p>
    <w:p w14:paraId="030B5A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447FA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F18219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Встановлення та завантаження необхідних бібліотек</w:t>
            </w:r>
          </w:p>
          <w:p w14:paraId="68E34A0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"e1071"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Якщо пакет не встановлений</w:t>
            </w:r>
          </w:p>
          <w:p w14:paraId="3AC4315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"caTools"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Для розділення на тренувальний і тестовий набір</w:t>
            </w:r>
          </w:p>
          <w:p w14:paraId="185374D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"class"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Для алгоритму KNN</w:t>
            </w:r>
          </w:p>
          <w:p w14:paraId="06F7211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library(e1071)</w:t>
            </w:r>
          </w:p>
          <w:p w14:paraId="42D9F74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library(caTools)</w:t>
            </w:r>
          </w:p>
          <w:p w14:paraId="64EA1DE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library(class)</w:t>
            </w:r>
          </w:p>
          <w:p w14:paraId="469ED4C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289D543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Завантаження набору даних Iris</w:t>
            </w:r>
          </w:p>
          <w:p w14:paraId="0E0F2C0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data(iris)</w:t>
            </w:r>
          </w:p>
          <w:p w14:paraId="36D2E42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head(iris)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Переглянути перші кілька рядків</w:t>
            </w:r>
          </w:p>
        </w:tc>
      </w:tr>
    </w:tbl>
    <w:p w14:paraId="1C3F03FD">
      <w:pPr>
        <w:keepNext w:val="0"/>
        <w:keepLines w:val="0"/>
        <w:widowControl/>
        <w:suppressLineNumbers w:val="0"/>
        <w:jc w:val="left"/>
      </w:pPr>
    </w:p>
    <w:p w14:paraId="331403E5">
      <w:pPr>
        <w:jc w:val="center"/>
      </w:pPr>
      <w:r>
        <w:drawing>
          <wp:inline distT="0" distB="0" distL="114300" distR="114300">
            <wp:extent cx="5233670" cy="2649220"/>
            <wp:effectExtent l="0" t="0" r="508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94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2.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Розділення даних на тренувальний та тестовий набори (70%/30%):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626E7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2E828B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set.seed(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Фіксуємо генератор випадкових чисел для відтворюваності</w:t>
            </w:r>
          </w:p>
          <w:p w14:paraId="124883A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split &lt;- sample.split(iris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Species, SplitRatio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Розподіл даних</w:t>
            </w:r>
          </w:p>
          <w:p w14:paraId="7428F9F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train_set &lt;- subset(iris, split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Тренувальний набір</w:t>
            </w:r>
          </w:p>
          <w:p w14:paraId="1F90B34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test_set &lt;- subset(iris, split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Тестовий набір</w:t>
            </w:r>
          </w:p>
          <w:p w14:paraId="1D075E5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74EEACC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Виділення ознак та міток класів</w:t>
            </w:r>
          </w:p>
          <w:p w14:paraId="6028CAE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train_X &lt;- train_set[,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Все, крім останньої колонки</w:t>
            </w:r>
          </w:p>
          <w:p w14:paraId="368B70E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train_Y &lt;- train_set[,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Остання колонка (Species)</w:t>
            </w:r>
          </w:p>
          <w:p w14:paraId="2F7C2BB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test_X &lt;- test_set[,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</w:p>
          <w:p w14:paraId="00B87B7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test_Y &lt;- test_set[,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</w:p>
        </w:tc>
      </w:tr>
    </w:tbl>
    <w:p w14:paraId="087AE5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64E38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3.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Нормалізація даних (для покращення роботи алгоритму KNN):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78F40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 w14:paraId="50CFE43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Нормалізація даних</w:t>
            </w:r>
          </w:p>
          <w:p w14:paraId="7A73E14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normalize &lt;-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(x) {</w:t>
            </w:r>
          </w:p>
          <w:p w14:paraId="78A4BD7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((x - min(x)) / (max(x) - min(x)))</w:t>
            </w:r>
          </w:p>
          <w:p w14:paraId="356694B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 w14:paraId="23BD618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110A23B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train_X &lt;- as.data.frame(lapply(train_X, normalize))</w:t>
            </w:r>
          </w:p>
          <w:p w14:paraId="715DFCD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test_X &lt;- as.data.frame(lapply(test_X, normalize))</w:t>
            </w:r>
          </w:p>
        </w:tc>
      </w:tr>
    </w:tbl>
    <w:p w14:paraId="737C6F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3D0E6161"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page"/>
      </w:r>
    </w:p>
    <w:p w14:paraId="14B95B1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4.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Побудова та оцінка моделі KNN: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28502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69146A1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Вибір кількості сусідів (k)</w:t>
            </w:r>
          </w:p>
          <w:p w14:paraId="0B3AB31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k &lt;-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</w:t>
            </w:r>
          </w:p>
          <w:p w14:paraId="40AC24C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predictions &lt;- knn(train = train_X, test = test_X, cl = train_Y, k = k)</w:t>
            </w:r>
          </w:p>
          <w:p w14:paraId="04AB9D8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70D9D56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Створення матриці сплутаності (Confusion Matrix)</w:t>
            </w:r>
          </w:p>
          <w:p w14:paraId="67DF128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conf_matrix &lt;- table(Predicted = predictions, Actual = test_Y)</w:t>
            </w:r>
          </w:p>
          <w:p w14:paraId="313A73B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print(conf_matrix)</w:t>
            </w:r>
          </w:p>
          <w:p w14:paraId="3AC281C3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CABCF5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Обчислення точності</w:t>
            </w:r>
          </w:p>
          <w:p w14:paraId="1538E47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accuracy &lt;- sum(diag(conf_matrix)) / sum(conf_matrix)</w:t>
            </w:r>
          </w:p>
          <w:p w14:paraId="16B4165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print(paste(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"Accuracy:"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round(accuracy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</w:tc>
      </w:tr>
    </w:tbl>
    <w:p w14:paraId="52D6E1B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C095C41">
      <w:pPr>
        <w:keepNext w:val="0"/>
        <w:keepLines w:val="0"/>
        <w:widowControl/>
        <w:suppressLineNumbers w:val="0"/>
        <w:jc w:val="left"/>
      </w:pPr>
    </w:p>
    <w:p w14:paraId="5855260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5.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Дослідження точності з різними значеннями K: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72038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 w14:paraId="0B65E98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accuracy_values &lt;- c()</w:t>
            </w:r>
          </w:p>
          <w:p w14:paraId="6208B1B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55BA609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 w14:paraId="2CC71F9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predictions &lt;- knn(train = train_X, test = test_X, cl = train_Y, k = k)</w:t>
            </w:r>
          </w:p>
          <w:p w14:paraId="22347B6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conf_matrix &lt;- table(Predicted = predictions, Actual = test_Y)</w:t>
            </w:r>
          </w:p>
          <w:p w14:paraId="2F719E6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accuracy &lt;- sum(diag(conf_matrix)) / sum(conf_matrix)</w:t>
            </w:r>
          </w:p>
          <w:p w14:paraId="55C9332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accuracy_values &lt;- c(accuracy_values, accuracy)</w:t>
            </w:r>
          </w:p>
          <w:p w14:paraId="3A9589C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 w14:paraId="1D117743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08E53C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Побудова графіка точності залежно від K</w:t>
            </w:r>
          </w:p>
          <w:p w14:paraId="024ACE3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Зберігаємо графік у файл PNG з більшими розмірами</w:t>
            </w:r>
          </w:p>
          <w:p w14:paraId="0ED0785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png(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"accuracy_plot.png"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width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height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03A196F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plot(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accuracy_values, type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col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"blue"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xlab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ylab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"Accuracy"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 w14:paraId="51E009B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main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"Точність класифікації в залежності від 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cex.main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cex.lab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cex.axis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1CE948D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dev.off()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Закриваємо файл</w:t>
            </w:r>
          </w:p>
        </w:tc>
      </w:tr>
    </w:tbl>
    <w:p w14:paraId="7BAD7744">
      <w:pPr>
        <w:jc w:val="both"/>
        <w:rPr>
          <w:rFonts w:hint="default"/>
          <w:rtl w:val="0"/>
          <w:lang w:val="en-US"/>
        </w:rPr>
      </w:pPr>
    </w:p>
    <w:p w14:paraId="05BAADAB"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page"/>
      </w:r>
    </w:p>
    <w:p w14:paraId="69A3DB41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СХЕМА (МАЛЮНОК) РОБОТИ (У РАЗІ НАЯВНОСТІ): Наведіть схему (малюнок) або код програми для реалізації дослідження.</w:t>
      </w:r>
    </w:p>
    <w:p w14:paraId="33C8012B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5980" cy="3660775"/>
            <wp:effectExtent l="0" t="0" r="762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67E4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ВИСНОВКИ:</w:t>
      </w:r>
    </w:p>
    <w:p w14:paraId="217AFBDB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·</w:t>
      </w:r>
      <w:r>
        <w:rPr>
          <w:rFonts w:hint="eastAsia"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Вибір оптимального значення K є важливим, оскільки різні значення можуть дати різні результати точності.</w:t>
      </w:r>
    </w:p>
    <w:p w14:paraId="77763C43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·</w:t>
      </w:r>
      <w:r>
        <w:rPr>
          <w:rFonts w:hint="eastAsia"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Коли K занадто мале, модель може бути дуже чутливою до шуму, а коли K занадто велике, модель може бути занадто гладкою і менш точними.</w:t>
      </w:r>
    </w:p>
    <w:p w14:paraId="1367ED70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·</w:t>
      </w:r>
      <w:r>
        <w:rPr>
          <w:rFonts w:hint="eastAsia"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Рекомендується проводити тестування на різних значеннях K, щоб знайти оптимальний баланс.</w:t>
      </w:r>
    </w:p>
    <w:p w14:paraId="45181E9A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 w14:paraId="283FF742">
      <w:pPr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sectPr>
      <w:pgSz w:w="11906" w:h="16838"/>
      <w:pgMar w:top="1134" w:right="850" w:bottom="1134" w:left="1701" w:header="708" w:footer="708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1D37C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tblPr>
      <w:tblCellMar>
        <w:top w:w="1296" w:type="dxa"/>
        <w:left w:w="360" w:type="dxa"/>
        <w:bottom w:w="1296" w:type="dxa"/>
        <w:right w:w="3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7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2025-02-21T14:26:00Z</dcterms:created>
  <dc:creator>User</dc:creator>
  <cp:lastModifiedBy>User</cp:lastModifiedBy>
  <dcterms:modified xsi:type="dcterms:W3CDTF">2025-02-21T14:34:00Z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E59A936B82D74C76AEBA11C14648AC8A_12</vt:lpwstr>
  </property>
</Properties>
</file>