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EB8" w:rsidRDefault="00D90EB8">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&lt;</w:t>
      </w:r>
      <w:r w:rsidR="0009777B">
        <w:rPr>
          <w:rFonts w:ascii="Arial" w:hAnsi="Arial" w:hint="eastAsia"/>
        </w:rPr>
        <w:t>EASY  DELIVERY</w:t>
      </w:r>
      <w:r>
        <w:rPr>
          <w:rFonts w:ascii="Arial" w:hAnsi="Arial"/>
        </w:rPr>
        <w:t>&gt;</w:t>
      </w:r>
      <w:r>
        <w:rPr>
          <w:rFonts w:ascii="Arial" w:hAnsi="Arial"/>
        </w:rPr>
        <w:fldChar w:fldCharType="end"/>
      </w:r>
    </w:p>
    <w:p w:rsidR="00D90EB8" w:rsidRDefault="00D90EB8">
      <w:pPr>
        <w:pStyle w:val="a6"/>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p>
    <w:p w:rsidR="00D90EB8" w:rsidRDefault="00D90EB8"/>
    <w:p w:rsidR="00D90EB8" w:rsidRDefault="00D90EB8">
      <w:pPr>
        <w:pStyle w:val="a6"/>
        <w:jc w:val="right"/>
        <w:rPr>
          <w:sz w:val="28"/>
        </w:rPr>
      </w:pPr>
      <w:r>
        <w:rPr>
          <w:rFonts w:hint="eastAsia"/>
          <w:sz w:val="28"/>
        </w:rPr>
        <w:t>版本</w:t>
      </w:r>
      <w:r>
        <w:rPr>
          <w:rFonts w:ascii="Arial" w:hAnsi="Arial"/>
          <w:sz w:val="28"/>
        </w:rPr>
        <w:t xml:space="preserve"> &lt;1.0&gt;</w:t>
      </w:r>
    </w:p>
    <w:p w:rsidR="00D90EB8" w:rsidRDefault="00D90EB8">
      <w:pPr>
        <w:pStyle w:val="a6"/>
        <w:rPr>
          <w:sz w:val="28"/>
        </w:rPr>
      </w:pPr>
    </w:p>
    <w:p w:rsidR="00D90EB8" w:rsidRDefault="00D90EB8">
      <w:pPr>
        <w:jc w:val="right"/>
      </w:pPr>
    </w:p>
    <w:p w:rsidR="00D90EB8" w:rsidRDefault="00D90EB8">
      <w:pPr>
        <w:pStyle w:val="a6"/>
      </w:pPr>
      <w:r>
        <w:rPr>
          <w:rFonts w:hint="eastAsia"/>
        </w:rPr>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tc>
          <w:tcPr>
            <w:tcW w:w="2304" w:type="dxa"/>
          </w:tcPr>
          <w:p w:rsidR="00D90EB8" w:rsidRDefault="00D90EB8">
            <w:pPr>
              <w:pStyle w:val="Tabletext"/>
            </w:pPr>
            <w:r>
              <w:t>&lt;</w:t>
            </w:r>
            <w:r w:rsidR="00CF515A">
              <w:t>22</w:t>
            </w:r>
            <w:r>
              <w:t>/</w:t>
            </w:r>
            <w:r w:rsidR="0009777B">
              <w:t>0</w:t>
            </w:r>
            <w:r w:rsidR="00CF515A">
              <w:t>8</w:t>
            </w:r>
            <w:r>
              <w:t>/</w:t>
            </w:r>
            <w:r w:rsidR="0009777B">
              <w:t>2016</w:t>
            </w:r>
            <w:r>
              <w:t>&gt;</w:t>
            </w:r>
          </w:p>
        </w:tc>
        <w:tc>
          <w:tcPr>
            <w:tcW w:w="1152" w:type="dxa"/>
          </w:tcPr>
          <w:p w:rsidR="00D90EB8" w:rsidRDefault="00D90EB8">
            <w:pPr>
              <w:pStyle w:val="Tabletext"/>
            </w:pPr>
            <w:r>
              <w:t>&lt;</w:t>
            </w:r>
            <w:r w:rsidR="0009777B">
              <w:t>1.0</w:t>
            </w:r>
            <w:r>
              <w:t>&gt;</w:t>
            </w:r>
          </w:p>
        </w:tc>
        <w:tc>
          <w:tcPr>
            <w:tcW w:w="3744" w:type="dxa"/>
          </w:tcPr>
          <w:p w:rsidR="00D90EB8" w:rsidRDefault="00D90EB8">
            <w:pPr>
              <w:pStyle w:val="Tabletext"/>
            </w:pPr>
            <w:r>
              <w:t>&lt;</w:t>
            </w:r>
            <w:r w:rsidR="0009777B">
              <w:t xml:space="preserve">EASY DELIVERY </w:t>
            </w:r>
            <w:r w:rsidR="0009777B">
              <w:t>首次测试计划</w:t>
            </w:r>
            <w:r>
              <w:t>&gt;</w:t>
            </w:r>
          </w:p>
        </w:tc>
        <w:tc>
          <w:tcPr>
            <w:tcW w:w="2304" w:type="dxa"/>
          </w:tcPr>
          <w:p w:rsidR="00D90EB8" w:rsidRDefault="00D90EB8">
            <w:pPr>
              <w:pStyle w:val="Tabletext"/>
            </w:pPr>
            <w:r>
              <w:t>&lt;</w:t>
            </w:r>
            <w:r w:rsidR="0009777B">
              <w:t>杨靖航</w:t>
            </w:r>
            <w:r>
              <w:t>&gt;</w:t>
            </w: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bl>
    <w:p w:rsidR="00D90EB8" w:rsidRDefault="00D90EB8"/>
    <w:p w:rsidR="00D90EB8" w:rsidRDefault="00D90EB8">
      <w:pPr>
        <w:pStyle w:val="a6"/>
      </w:pPr>
      <w:r>
        <w:br w:type="page"/>
      </w:r>
      <w:r>
        <w:rPr>
          <w:rFonts w:hint="eastAsia"/>
        </w:rPr>
        <w:lastRenderedPageBreak/>
        <w:t>目录</w:t>
      </w:r>
    </w:p>
    <w:p w:rsidR="00D90EB8" w:rsidRDefault="00D90EB8">
      <w:pPr>
        <w:pStyle w:val="10"/>
        <w:tabs>
          <w:tab w:val="left" w:pos="432"/>
        </w:tabs>
        <w:rPr>
          <w:noProof/>
        </w:rPr>
      </w:pPr>
      <w:r>
        <w:fldChar w:fldCharType="begin"/>
      </w:r>
      <w:r>
        <w:instrText xml:space="preserve"> TOC \o "1-3" </w:instrText>
      </w:r>
      <w: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Pr>
          <w:noProof/>
        </w:rPr>
        <w:t>4</w:t>
      </w:r>
      <w:r>
        <w:rPr>
          <w:noProof/>
        </w:rPr>
        <w:fldChar w:fldCharType="end"/>
      </w:r>
    </w:p>
    <w:p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Pr>
          <w:noProof/>
        </w:rPr>
        <w:t>4</w:t>
      </w:r>
      <w:r>
        <w:rPr>
          <w:noProof/>
        </w:rPr>
        <w:fldChar w:fldCharType="end"/>
      </w:r>
    </w:p>
    <w:p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Pr>
          <w:noProof/>
        </w:rPr>
        <w:t>4</w:t>
      </w:r>
      <w:r>
        <w:rPr>
          <w:noProof/>
        </w:rPr>
        <w:fldChar w:fldCharType="end"/>
      </w:r>
    </w:p>
    <w:p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Pr>
          <w:noProof/>
        </w:rPr>
        <w:t>4</w:t>
      </w:r>
      <w:r>
        <w:rPr>
          <w:noProof/>
        </w:rPr>
        <w:fldChar w:fldCharType="end"/>
      </w:r>
    </w:p>
    <w:p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Pr>
          <w:noProof/>
        </w:rPr>
        <w:t>5</w:t>
      </w:r>
      <w:r>
        <w:rPr>
          <w:noProof/>
        </w:rPr>
        <w:fldChar w:fldCharType="end"/>
      </w:r>
    </w:p>
    <w:p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Pr>
          <w:noProof/>
        </w:rPr>
        <w:t>6</w:t>
      </w:r>
      <w:r>
        <w:rPr>
          <w:noProof/>
        </w:rPr>
        <w:fldChar w:fldCharType="end"/>
      </w:r>
    </w:p>
    <w:p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Pr>
          <w:noProof/>
        </w:rPr>
        <w:t>7</w:t>
      </w:r>
      <w:r>
        <w:rPr>
          <w:noProof/>
        </w:rPr>
        <w:fldChar w:fldCharType="end"/>
      </w:r>
    </w:p>
    <w:p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Pr>
          <w:noProof/>
        </w:rPr>
        <w:t>7</w:t>
      </w:r>
      <w:r>
        <w:rPr>
          <w:noProof/>
        </w:rPr>
        <w:fldChar w:fldCharType="end"/>
      </w:r>
    </w:p>
    <w:p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Pr>
          <w:noProof/>
        </w:rPr>
        <w:t>7</w:t>
      </w:r>
      <w:r>
        <w:rPr>
          <w:noProof/>
        </w:rPr>
        <w:fldChar w:fldCharType="end"/>
      </w:r>
    </w:p>
    <w:p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Pr>
          <w:noProof/>
        </w:rPr>
        <w:t>7</w:t>
      </w:r>
      <w:r>
        <w:rPr>
          <w:noProof/>
        </w:rPr>
        <w:fldChar w:fldCharType="end"/>
      </w:r>
    </w:p>
    <w:p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Pr>
          <w:noProof/>
        </w:rPr>
        <w:t>9</w:t>
      </w:r>
      <w:r>
        <w:rPr>
          <w:noProof/>
        </w:rPr>
        <w:fldChar w:fldCharType="end"/>
      </w:r>
    </w:p>
    <w:p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Pr>
          <w:noProof/>
        </w:rPr>
        <w:t>10</w:t>
      </w:r>
      <w:r>
        <w:rPr>
          <w:noProof/>
        </w:rPr>
        <w:fldChar w:fldCharType="end"/>
      </w:r>
    </w:p>
    <w:p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Pr>
          <w:noProof/>
        </w:rPr>
        <w:t>11</w:t>
      </w:r>
      <w:r>
        <w:rPr>
          <w:noProof/>
        </w:rPr>
        <w:fldChar w:fldCharType="end"/>
      </w:r>
    </w:p>
    <w:p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Pr>
          <w:noProof/>
        </w:rPr>
        <w:t>12</w:t>
      </w:r>
      <w:r>
        <w:rPr>
          <w:noProof/>
        </w:rPr>
        <w:fldChar w:fldCharType="end"/>
      </w:r>
    </w:p>
    <w:p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Pr>
          <w:noProof/>
        </w:rPr>
        <w:t>13</w:t>
      </w:r>
      <w:r>
        <w:rPr>
          <w:noProof/>
        </w:rPr>
        <w:fldChar w:fldCharType="end"/>
      </w:r>
    </w:p>
    <w:p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Pr>
          <w:noProof/>
        </w:rPr>
        <w:t>14</w:t>
      </w:r>
      <w:r>
        <w:rPr>
          <w:noProof/>
        </w:rPr>
        <w:fldChar w:fldCharType="end"/>
      </w:r>
    </w:p>
    <w:p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Pr>
          <w:noProof/>
        </w:rPr>
        <w:t>15</w:t>
      </w:r>
      <w:r>
        <w:rPr>
          <w:noProof/>
        </w:rPr>
        <w:fldChar w:fldCharType="end"/>
      </w:r>
    </w:p>
    <w:p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Pr>
          <w:noProof/>
        </w:rPr>
        <w:t>16</w:t>
      </w:r>
      <w:r>
        <w:rPr>
          <w:noProof/>
        </w:rPr>
        <w:fldChar w:fldCharType="end"/>
      </w:r>
    </w:p>
    <w:p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Pr>
          <w:noProof/>
        </w:rPr>
        <w:t>18</w:t>
      </w:r>
      <w:r>
        <w:rPr>
          <w:noProof/>
        </w:rPr>
        <w:fldChar w:fldCharType="end"/>
      </w:r>
    </w:p>
    <w:p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Pr>
          <w:noProof/>
        </w:rPr>
        <w:t>19</w:t>
      </w:r>
      <w:r>
        <w:rPr>
          <w:noProof/>
        </w:rPr>
        <w:fldChar w:fldCharType="end"/>
      </w:r>
    </w:p>
    <w:p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Pr>
          <w:noProof/>
        </w:rPr>
        <w:t>20</w:t>
      </w:r>
      <w:r>
        <w:rPr>
          <w:noProof/>
        </w:rPr>
        <w:fldChar w:fldCharType="end"/>
      </w:r>
    </w:p>
    <w:p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Pr>
          <w:noProof/>
        </w:rPr>
        <w:t>21</w:t>
      </w:r>
      <w:r>
        <w:rPr>
          <w:noProof/>
        </w:rPr>
        <w:fldChar w:fldCharType="end"/>
      </w:r>
    </w:p>
    <w:p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Pr>
          <w:noProof/>
        </w:rPr>
        <w:t>21</w:t>
      </w:r>
      <w:r>
        <w:rPr>
          <w:noProof/>
        </w:rPr>
        <w:fldChar w:fldCharType="end"/>
      </w:r>
    </w:p>
    <w:p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Pr>
          <w:noProof/>
        </w:rPr>
        <w:t>23</w:t>
      </w:r>
      <w:r>
        <w:rPr>
          <w:noProof/>
        </w:rPr>
        <w:fldChar w:fldCharType="end"/>
      </w:r>
    </w:p>
    <w:p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Pr>
          <w:noProof/>
        </w:rPr>
        <w:t>24</w:t>
      </w:r>
      <w:r>
        <w:rPr>
          <w:noProof/>
        </w:rPr>
        <w:fldChar w:fldCharType="end"/>
      </w:r>
    </w:p>
    <w:p w:rsidR="00D90EB8" w:rsidRDefault="00C65A5E">
      <w:pPr>
        <w:pStyle w:val="10"/>
        <w:tabs>
          <w:tab w:val="left" w:pos="432"/>
        </w:tabs>
        <w:rPr>
          <w:noProof/>
        </w:rPr>
      </w:pPr>
      <w:r>
        <w:rPr>
          <w:noProof/>
        </w:rPr>
        <w:t>6</w:t>
      </w:r>
      <w:r w:rsidR="00D90EB8">
        <w:rPr>
          <w:noProof/>
        </w:rPr>
        <w:t>.</w:t>
      </w:r>
      <w:r w:rsidR="00D90EB8">
        <w:rPr>
          <w:noProof/>
        </w:rPr>
        <w:tab/>
      </w:r>
      <w:r w:rsidR="00D90EB8">
        <w:rPr>
          <w:rFonts w:hint="eastAsia"/>
          <w:noProof/>
        </w:rPr>
        <w:t>附录</w:t>
      </w:r>
      <w:r w:rsidR="00D90EB8">
        <w:rPr>
          <w:noProof/>
        </w:rPr>
        <w:t xml:space="preserve"> A</w:t>
      </w:r>
      <w:r w:rsidR="00D90EB8">
        <w:rPr>
          <w:rFonts w:hint="eastAsia"/>
          <w:noProof/>
        </w:rPr>
        <w:t>：项目任务</w:t>
      </w:r>
      <w:r w:rsidR="00D90EB8">
        <w:rPr>
          <w:noProof/>
        </w:rPr>
        <w:tab/>
      </w:r>
      <w:r w:rsidR="00D90EB8">
        <w:rPr>
          <w:noProof/>
        </w:rPr>
        <w:fldChar w:fldCharType="begin"/>
      </w:r>
      <w:r w:rsidR="00D90EB8">
        <w:rPr>
          <w:noProof/>
        </w:rPr>
        <w:instrText xml:space="preserve"> PAGEREF _Toc498923571 \h </w:instrText>
      </w:r>
      <w:r w:rsidR="00D90EB8">
        <w:rPr>
          <w:noProof/>
        </w:rPr>
      </w:r>
      <w:r w:rsidR="00D90EB8">
        <w:rPr>
          <w:noProof/>
        </w:rPr>
        <w:fldChar w:fldCharType="separate"/>
      </w:r>
      <w:r w:rsidR="00D90EB8">
        <w:rPr>
          <w:noProof/>
        </w:rPr>
        <w:t>2</w:t>
      </w:r>
      <w:bookmarkStart w:id="0" w:name="_Hlt265095548"/>
      <w:bookmarkStart w:id="1" w:name="_Hlt265095549"/>
      <w:r w:rsidR="00D90EB8">
        <w:rPr>
          <w:noProof/>
        </w:rPr>
        <w:t>6</w:t>
      </w:r>
      <w:bookmarkEnd w:id="0"/>
      <w:bookmarkEnd w:id="1"/>
      <w:r w:rsidR="00D90EB8">
        <w:rPr>
          <w:noProof/>
        </w:rPr>
        <w:fldChar w:fldCharType="end"/>
      </w:r>
    </w:p>
    <w:p w:rsidR="00D90EB8" w:rsidRDefault="00D90EB8">
      <w:pPr>
        <w:pStyle w:val="MainTitle"/>
        <w:ind w:left="450" w:firstLine="450"/>
      </w:pPr>
      <w: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p>
    <w:p w:rsidR="00D90EB8" w:rsidRDefault="00D90EB8">
      <w:pPr>
        <w:pStyle w:val="1"/>
        <w:numPr>
          <w:ilvl w:val="0"/>
          <w:numId w:val="5"/>
        </w:numPr>
      </w:pPr>
      <w:bookmarkStart w:id="2" w:name="_Toc498923542"/>
      <w:r>
        <w:rPr>
          <w:rFonts w:hint="eastAsia"/>
        </w:rPr>
        <w:t>简介</w:t>
      </w:r>
      <w:bookmarkEnd w:id="2"/>
    </w:p>
    <w:p w:rsidR="00D90EB8" w:rsidRDefault="00D90EB8">
      <w:pPr>
        <w:pStyle w:val="2"/>
        <w:numPr>
          <w:ilvl w:val="1"/>
          <w:numId w:val="5"/>
        </w:numPr>
      </w:pPr>
      <w:bookmarkStart w:id="3" w:name="_Toc498923543"/>
      <w:r>
        <w:rPr>
          <w:rFonts w:hint="eastAsia"/>
        </w:rPr>
        <w:t>目的</w:t>
      </w:r>
      <w:bookmarkEnd w:id="3"/>
    </w:p>
    <w:p w:rsidR="004C55A8" w:rsidRDefault="00A230F6">
      <w:pPr>
        <w:pStyle w:val="a7"/>
      </w:pPr>
      <w:fldSimple w:instr=" SUBJECT  \* MERGEFORMAT ">
        <w:r w:rsidR="00D90EB8">
          <w:t>&lt;</w:t>
        </w:r>
        <w:r w:rsidR="0009777B">
          <w:t>EASY DELIVERY</w:t>
        </w:r>
        <w:r w:rsidR="00D90EB8">
          <w:t>&gt;</w:t>
        </w:r>
      </w:fldSimple>
      <w:r w:rsidR="00D90EB8">
        <w:t xml:space="preserve"> </w:t>
      </w:r>
      <w:r w:rsidR="00D90EB8">
        <w:rPr>
          <w:rFonts w:hint="eastAsia"/>
        </w:rPr>
        <w:t>的这一“测试计划”文档有助于实现以下目标：</w:t>
      </w:r>
    </w:p>
    <w:p w:rsidR="00D90EB8" w:rsidRDefault="0009777B">
      <w:pPr>
        <w:pStyle w:val="a7"/>
        <w:numPr>
          <w:ilvl w:val="0"/>
          <w:numId w:val="14"/>
        </w:numPr>
      </w:pPr>
      <w:r>
        <w:t>确定现有项目的信息和应测试的软件构件</w:t>
      </w:r>
    </w:p>
    <w:p w:rsidR="00D90EB8" w:rsidRDefault="0009777B">
      <w:pPr>
        <w:pStyle w:val="a7"/>
        <w:numPr>
          <w:ilvl w:val="0"/>
          <w:numId w:val="14"/>
        </w:numPr>
      </w:pPr>
      <w:r>
        <w:t>推荐可采用的测试策略</w:t>
      </w:r>
    </w:p>
    <w:p w:rsidR="00D90EB8" w:rsidRDefault="0009777B">
      <w:pPr>
        <w:pStyle w:val="a7"/>
        <w:numPr>
          <w:ilvl w:val="0"/>
          <w:numId w:val="14"/>
        </w:numPr>
      </w:pPr>
      <w:r>
        <w:t>列出测试项目的可交付元素</w:t>
      </w:r>
    </w:p>
    <w:p w:rsidR="00D90EB8" w:rsidRDefault="00D90EB8">
      <w:pPr>
        <w:pStyle w:val="InfoBlue"/>
      </w:pPr>
    </w:p>
    <w:p w:rsidR="00D90EB8" w:rsidRDefault="00D90EB8">
      <w:pPr>
        <w:pStyle w:val="2"/>
        <w:tabs>
          <w:tab w:val="num" w:pos="360"/>
        </w:tabs>
      </w:pPr>
      <w:bookmarkStart w:id="4" w:name="_Toc498923544"/>
      <w:r>
        <w:rPr>
          <w:rFonts w:hint="eastAsia"/>
        </w:rPr>
        <w:t>背景</w:t>
      </w:r>
      <w:bookmarkEnd w:id="4"/>
    </w:p>
    <w:p w:rsidR="004C55A8" w:rsidRDefault="00D90EB8">
      <w:pPr>
        <w:tabs>
          <w:tab w:val="num" w:pos="360"/>
        </w:tabs>
      </w:pPr>
      <w:r>
        <w:tab/>
      </w:r>
      <w:r w:rsidR="0009777B">
        <w:t>easy delivery 是本小组开发的安卓端应用程序，旨在帮助外卖派送员更安全和便捷的送外卖。主要功能为，通过高德地图确定外卖的目标位置，并通过路径规划算法给出最短路径，并在派送过程中自动拨打取外卖同学的电话和发送短信提醒。其他功能包括查看订单的评价。</w:t>
      </w:r>
    </w:p>
    <w:p w:rsidR="004C55A8" w:rsidRDefault="0009777B">
      <w:pPr>
        <w:tabs>
          <w:tab w:val="num" w:pos="360"/>
        </w:tabs>
      </w:pPr>
      <w:r>
        <w:tab/>
        <w:t>该项目采用c/s架构，手机端和服务器端代码同步开发。</w:t>
      </w:r>
    </w:p>
    <w:p w:rsidR="004C55A8" w:rsidRDefault="0009777B">
      <w:pPr>
        <w:tabs>
          <w:tab w:val="num" w:pos="360"/>
        </w:tabs>
      </w:pPr>
      <w:r>
        <w:tab/>
        <w:t>服务器采用tomcat 服务器和MySQL 数据库，服务器采用的是spring boot 框架。使用Windows 为开发环境，移动端使用Android 为开发环境。</w:t>
      </w:r>
    </w:p>
    <w:p w:rsidR="004C55A8" w:rsidRDefault="0009777B">
      <w:pPr>
        <w:tabs>
          <w:tab w:val="num" w:pos="360"/>
        </w:tabs>
      </w:pPr>
      <w:r>
        <w:tab/>
        <w:t>本项目于2016年6月12日立项通过，6月26日正式开始第一次迭代开发，8月3日完成最后一次迭代，基本实现需求规约迭代计划中的功能需求。</w:t>
      </w:r>
    </w:p>
    <w:p w:rsidR="00D90EB8" w:rsidRDefault="00D90EB8">
      <w:pPr>
        <w:tabs>
          <w:tab w:val="num" w:pos="360"/>
        </w:tabs>
      </w:pPr>
    </w:p>
    <w:p w:rsidR="00D90EB8" w:rsidRDefault="00D90EB8">
      <w:pPr>
        <w:pStyle w:val="2"/>
        <w:tabs>
          <w:tab w:val="num" w:pos="360"/>
        </w:tabs>
      </w:pPr>
      <w:bookmarkStart w:id="5" w:name="_Toc498923545"/>
      <w:r>
        <w:rPr>
          <w:rFonts w:hint="eastAsia"/>
        </w:rPr>
        <w:t>范围</w:t>
      </w:r>
      <w:bookmarkEnd w:id="5"/>
    </w:p>
    <w:p w:rsidR="004C55A8" w:rsidRDefault="00D90EB8">
      <w:pPr>
        <w:tabs>
          <w:tab w:val="num" w:pos="360"/>
        </w:tabs>
      </w:pPr>
      <w:r>
        <w:tab/>
      </w:r>
      <w:r w:rsidR="0009777B">
        <w:t>本项目的开发分为了不同模块，如注册登录模块，地图显示模块，路径规划模块，订单显示以及评论模块，在开发的过程中，已经各进行过单元测试。因此本测试计划主要针对集成测试，针对的测试类型为功能测试。（因为服务器架设在个人笔记本电脑上，而路径规划和呼叫，发信功能都需要服务器的支持，因此不能对性能进行较高的压力测试）</w:t>
      </w:r>
    </w:p>
    <w:p w:rsidR="004C55A8" w:rsidRDefault="0009777B">
      <w:pPr>
        <w:tabs>
          <w:tab w:val="num" w:pos="360"/>
        </w:tabs>
      </w:pPr>
      <w:r>
        <w:tab/>
        <w:t>主要测试的功能为多订单路径规划以及派单中电话的拨打以及短信的发送。</w:t>
      </w:r>
    </w:p>
    <w:p w:rsidR="004C55A8" w:rsidRDefault="0009777B">
      <w:pPr>
        <w:tabs>
          <w:tab w:val="num" w:pos="360"/>
        </w:tabs>
      </w:pPr>
      <w:r>
        <w:tab/>
        <w:t>由于本软件的特殊性（需要用到定位以及拨打电话），可能需要在户外进行功能测试。当然，也可以直接修改手机的GPS 数据。可能发生的意外事件包括在拨打电话过程中部分手机无法定位或使用网络，甚至清理后台运行的程序，都会是可能出现的问题。</w:t>
      </w:r>
    </w:p>
    <w:p w:rsidR="004C55A8" w:rsidRDefault="0009777B">
      <w:pPr>
        <w:tabs>
          <w:tab w:val="num" w:pos="360"/>
        </w:tabs>
      </w:pPr>
      <w:r>
        <w:tab/>
        <w:t>本测试不包括软件的可移植性测试。</w:t>
      </w:r>
    </w:p>
    <w:p w:rsidR="00D90EB8" w:rsidRDefault="0009777B">
      <w:pPr>
        <w:tabs>
          <w:tab w:val="num" w:pos="360"/>
        </w:tabs>
      </w:pPr>
      <w:r>
        <w:tab/>
        <w:t xml:space="preserve">测试约束：由于路径规划算法不能直观查看是否为最短路径，且运算过程较慢，无法进行大量数据的测试。另一个较为关键的问题是，尽管获得了饿了么的接口支持，但由于无法找到合作商家为我们提供consumer KEY，无法进行真正的获取商家订单的测试。我们采用的是模拟的方法，即格式上使用饿了吗API </w:t>
      </w:r>
      <w:r w:rsidR="00D51E82">
        <w:t>提供的格式，所有订单数据都从模拟的饿了么</w:t>
      </w:r>
      <w:bookmarkStart w:id="6" w:name="_GoBack"/>
      <w:bookmarkEnd w:id="6"/>
      <w:r>
        <w:t>API 获得，这个模拟的API 不需要提供商家的consumer KEY。这个可能会出现现在的问题。</w:t>
      </w:r>
    </w:p>
    <w:p w:rsidR="00D90EB8" w:rsidRDefault="00D90EB8">
      <w:pPr>
        <w:pStyle w:val="2"/>
        <w:numPr>
          <w:ilvl w:val="1"/>
          <w:numId w:val="7"/>
        </w:numPr>
        <w:ind w:left="720" w:hanging="720"/>
      </w:pPr>
      <w:r>
        <w:br w:type="page"/>
      </w:r>
      <w:bookmarkStart w:id="7" w:name="_Toc498923546"/>
      <w:r>
        <w:rPr>
          <w:rFonts w:hint="eastAsia"/>
        </w:rPr>
        <w:lastRenderedPageBreak/>
        <w:t>项目标识</w:t>
      </w:r>
      <w:bookmarkEnd w:id="7"/>
    </w:p>
    <w:p w:rsidR="00D90EB8" w:rsidRDefault="00D90EB8">
      <w:pPr>
        <w:pStyle w:val="a7"/>
      </w:pPr>
      <w:r>
        <w:rPr>
          <w:rFonts w:hint="eastAsia"/>
        </w:rPr>
        <w:t>下表列出了制定</w:t>
      </w:r>
      <w:r>
        <w:rPr>
          <w:rFonts w:hint="eastAsia"/>
          <w:i/>
        </w:rPr>
        <w:t>测试计划</w:t>
      </w:r>
      <w:r>
        <w:rPr>
          <w:rFonts w:hint="eastAsia"/>
        </w:rPr>
        <w:t>所用的文档，并标明了文档的可用性：</w:t>
      </w:r>
    </w:p>
    <w:p w:rsidR="00D90EB8" w:rsidRDefault="00D90EB8">
      <w:pPr>
        <w:pStyle w:val="InfoBlue"/>
      </w:pPr>
    </w:p>
    <w:tbl>
      <w:tblPr>
        <w:tblW w:w="0" w:type="auto"/>
        <w:tblInd w:w="198" w:type="dxa"/>
        <w:tblLayout w:type="fixed"/>
        <w:tblLook w:val="0000" w:firstRow="0" w:lastRow="0" w:firstColumn="0" w:lastColumn="0" w:noHBand="0" w:noVBand="0"/>
      </w:tblPr>
      <w:tblGrid>
        <w:gridCol w:w="2700"/>
        <w:gridCol w:w="1567"/>
        <w:gridCol w:w="1567"/>
        <w:gridCol w:w="1476"/>
        <w:gridCol w:w="2589"/>
      </w:tblGrid>
      <w:tr w:rsidR="00D90EB8">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已被接受或已经过复审</w:t>
            </w:r>
          </w:p>
        </w:tc>
        <w:tc>
          <w:tcPr>
            <w:tcW w:w="1476"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作者或来源</w:t>
            </w:r>
          </w:p>
        </w:tc>
        <w:tc>
          <w:tcPr>
            <w:tcW w:w="2589"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rPr>
                <w:lang w:val="en-US"/>
              </w:rPr>
            </w:pPr>
            <w:r>
              <w:rPr>
                <w:rFonts w:hint="eastAsia"/>
                <w:b/>
                <w:lang w:val="en-US"/>
              </w:rPr>
              <w:t>备注</w:t>
            </w: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09777B">
            <w:pPr>
              <w:pStyle w:val="11"/>
            </w:pPr>
            <w:r>
              <w:t>立项建议书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ascii="Times New Roman"/>
              </w:rPr>
              <w:t xml:space="preserve"> </w:t>
            </w:r>
            <w:r w:rsidR="0009777B">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09777B">
            <w:pPr>
              <w:pStyle w:val="11"/>
            </w:pPr>
            <w:r>
              <w:rPr>
                <w:rFonts w:ascii="Times New Roman"/>
              </w:rPr>
              <w:t xml:space="preserve"> √</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476" w:type="dxa"/>
            <w:tcBorders>
              <w:top w:val="single" w:sz="6" w:space="0" w:color="auto"/>
              <w:left w:val="single" w:sz="6" w:space="0" w:color="auto"/>
              <w:bottom w:val="single" w:sz="6" w:space="0" w:color="auto"/>
              <w:right w:val="single" w:sz="6" w:space="0" w:color="auto"/>
            </w:tcBorders>
          </w:tcPr>
          <w:p w:rsidR="00D90EB8" w:rsidRDefault="0009777B">
            <w:pPr>
              <w:pStyle w:val="11"/>
            </w:pPr>
            <w:r>
              <w:t>杨靖航 殷豪 陈伟业 吴逸伦</w:t>
            </w:r>
          </w:p>
        </w:tc>
        <w:tc>
          <w:tcPr>
            <w:tcW w:w="2589"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09777B">
            <w:pPr>
              <w:pStyle w:val="11"/>
            </w:pPr>
            <w:r>
              <w:t>软件架构文档</w:t>
            </w:r>
          </w:p>
        </w:tc>
        <w:tc>
          <w:tcPr>
            <w:tcW w:w="1567" w:type="dxa"/>
            <w:tcBorders>
              <w:top w:val="single" w:sz="6" w:space="0" w:color="auto"/>
              <w:left w:val="single" w:sz="6" w:space="0" w:color="auto"/>
              <w:bottom w:val="single" w:sz="6" w:space="0" w:color="auto"/>
              <w:right w:val="single" w:sz="6" w:space="0" w:color="auto"/>
            </w:tcBorders>
          </w:tcPr>
          <w:p w:rsidR="00D90EB8" w:rsidRDefault="0009777B">
            <w:pPr>
              <w:pStyle w:val="11"/>
            </w:pPr>
            <w:r>
              <w:rPr>
                <w:rFonts w:ascii="Times New Roman"/>
              </w:rPr>
              <w:t xml:space="preserve"> √</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09777B">
            <w:pPr>
              <w:pStyle w:val="11"/>
            </w:pPr>
            <w:r>
              <w:rPr>
                <w:rFonts w:ascii="Times New Roman"/>
              </w:rPr>
              <w:t xml:space="preserve"> √</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476" w:type="dxa"/>
            <w:tcBorders>
              <w:top w:val="single" w:sz="6" w:space="0" w:color="auto"/>
              <w:left w:val="single" w:sz="6" w:space="0" w:color="auto"/>
              <w:bottom w:val="single" w:sz="6" w:space="0" w:color="auto"/>
              <w:right w:val="single" w:sz="6" w:space="0" w:color="auto"/>
            </w:tcBorders>
          </w:tcPr>
          <w:p w:rsidR="00D90EB8" w:rsidRDefault="0009777B">
            <w:pPr>
              <w:pStyle w:val="11"/>
            </w:pPr>
            <w:r>
              <w:t>同上</w:t>
            </w:r>
          </w:p>
        </w:tc>
        <w:tc>
          <w:tcPr>
            <w:tcW w:w="2589"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09777B">
            <w:pPr>
              <w:pStyle w:val="11"/>
            </w:pPr>
            <w:r>
              <w:t>需求规约</w:t>
            </w:r>
          </w:p>
        </w:tc>
        <w:tc>
          <w:tcPr>
            <w:tcW w:w="1567" w:type="dxa"/>
            <w:tcBorders>
              <w:top w:val="single" w:sz="6" w:space="0" w:color="auto"/>
              <w:left w:val="single" w:sz="6" w:space="0" w:color="auto"/>
              <w:bottom w:val="single" w:sz="6" w:space="0" w:color="auto"/>
              <w:right w:val="single" w:sz="6" w:space="0" w:color="auto"/>
            </w:tcBorders>
          </w:tcPr>
          <w:p w:rsidR="00D90EB8" w:rsidRDefault="0009777B">
            <w:pPr>
              <w:pStyle w:val="11"/>
            </w:pPr>
            <w:r>
              <w:rPr>
                <w:rFonts w:ascii="Times New Roman"/>
              </w:rPr>
              <w:t xml:space="preserve"> √</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09777B">
            <w:pPr>
              <w:pStyle w:val="11"/>
            </w:pPr>
            <w:r>
              <w:rPr>
                <w:rFonts w:ascii="Times New Roman"/>
              </w:rPr>
              <w:t xml:space="preserve"> √</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476" w:type="dxa"/>
            <w:tcBorders>
              <w:top w:val="single" w:sz="6" w:space="0" w:color="auto"/>
              <w:left w:val="single" w:sz="6" w:space="0" w:color="auto"/>
              <w:bottom w:val="single" w:sz="6" w:space="0" w:color="auto"/>
              <w:right w:val="single" w:sz="6" w:space="0" w:color="auto"/>
            </w:tcBorders>
          </w:tcPr>
          <w:p w:rsidR="00D90EB8" w:rsidRDefault="0009777B">
            <w:pPr>
              <w:pStyle w:val="11"/>
            </w:pPr>
            <w:r>
              <w:t>同上</w:t>
            </w:r>
          </w:p>
        </w:tc>
        <w:tc>
          <w:tcPr>
            <w:tcW w:w="2589"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09777B">
            <w:pPr>
              <w:pStyle w:val="11"/>
            </w:pPr>
            <w:r>
              <w:rPr>
                <w:rFonts w:hint="eastAsia"/>
                <w:lang w:val="en-US"/>
              </w:rPr>
              <w:t>迭代</w:t>
            </w:r>
            <w:r w:rsidR="00D90EB8">
              <w:rPr>
                <w:rFonts w:hint="eastAsia"/>
                <w:lang w:val="en-US"/>
              </w:rPr>
              <w:t>计划</w:t>
            </w:r>
          </w:p>
        </w:tc>
        <w:tc>
          <w:tcPr>
            <w:tcW w:w="1567" w:type="dxa"/>
            <w:tcBorders>
              <w:top w:val="single" w:sz="6" w:space="0" w:color="auto"/>
              <w:left w:val="single" w:sz="6" w:space="0" w:color="auto"/>
              <w:bottom w:val="single" w:sz="6" w:space="0" w:color="auto"/>
              <w:right w:val="single" w:sz="6" w:space="0" w:color="auto"/>
            </w:tcBorders>
          </w:tcPr>
          <w:p w:rsidR="00D90EB8" w:rsidRDefault="0009777B">
            <w:pPr>
              <w:pStyle w:val="11"/>
            </w:pPr>
            <w:r>
              <w:rPr>
                <w:rFonts w:ascii="Times New Roman"/>
              </w:rPr>
              <w:t xml:space="preserve"> √</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09777B">
            <w:pPr>
              <w:pStyle w:val="11"/>
            </w:pPr>
            <w:r>
              <w:rPr>
                <w:rFonts w:ascii="Times New Roman"/>
              </w:rPr>
              <w:t xml:space="preserve"> √</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476" w:type="dxa"/>
            <w:tcBorders>
              <w:top w:val="single" w:sz="6" w:space="0" w:color="auto"/>
              <w:left w:val="single" w:sz="6" w:space="0" w:color="auto"/>
              <w:bottom w:val="single" w:sz="6" w:space="0" w:color="auto"/>
              <w:right w:val="single" w:sz="6" w:space="0" w:color="auto"/>
            </w:tcBorders>
          </w:tcPr>
          <w:p w:rsidR="00D90EB8" w:rsidRDefault="0009777B">
            <w:pPr>
              <w:pStyle w:val="11"/>
            </w:pPr>
            <w:r>
              <w:t>同上</w:t>
            </w:r>
          </w:p>
        </w:tc>
        <w:tc>
          <w:tcPr>
            <w:tcW w:w="2589"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09777B">
            <w:pPr>
              <w:pStyle w:val="11"/>
            </w:pPr>
            <w:r>
              <w:t>迭代评估报告</w:t>
            </w:r>
          </w:p>
        </w:tc>
        <w:tc>
          <w:tcPr>
            <w:tcW w:w="1567" w:type="dxa"/>
            <w:tcBorders>
              <w:top w:val="single" w:sz="6" w:space="0" w:color="auto"/>
              <w:left w:val="single" w:sz="6" w:space="0" w:color="auto"/>
              <w:bottom w:val="single" w:sz="6" w:space="0" w:color="auto"/>
              <w:right w:val="single" w:sz="6" w:space="0" w:color="auto"/>
            </w:tcBorders>
          </w:tcPr>
          <w:p w:rsidR="00D90EB8" w:rsidRDefault="0009777B">
            <w:pPr>
              <w:pStyle w:val="11"/>
            </w:pPr>
            <w:r>
              <w:rPr>
                <w:rFonts w:ascii="Times New Roman"/>
              </w:rPr>
              <w:t xml:space="preserve"> √</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09777B">
            <w:pPr>
              <w:pStyle w:val="11"/>
            </w:pPr>
            <w:r>
              <w:rPr>
                <w:rFonts w:ascii="Times New Roman"/>
              </w:rPr>
              <w:t xml:space="preserve"> √</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476" w:type="dxa"/>
            <w:tcBorders>
              <w:top w:val="single" w:sz="6" w:space="0" w:color="auto"/>
              <w:left w:val="single" w:sz="6" w:space="0" w:color="auto"/>
              <w:bottom w:val="single" w:sz="6" w:space="0" w:color="auto"/>
              <w:right w:val="single" w:sz="6" w:space="0" w:color="auto"/>
            </w:tcBorders>
          </w:tcPr>
          <w:p w:rsidR="00D90EB8" w:rsidRDefault="0009777B">
            <w:pPr>
              <w:pStyle w:val="11"/>
            </w:pPr>
            <w:r>
              <w:t>同上</w:t>
            </w:r>
          </w:p>
        </w:tc>
        <w:tc>
          <w:tcPr>
            <w:tcW w:w="2589"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bl>
    <w:p w:rsidR="00D90EB8" w:rsidRDefault="00D90EB8">
      <w:pPr>
        <w:pStyle w:val="11"/>
      </w:pPr>
    </w:p>
    <w:p w:rsidR="00D90EB8" w:rsidRDefault="00D90EB8">
      <w:pPr>
        <w:pStyle w:val="1"/>
        <w:numPr>
          <w:ilvl w:val="0"/>
          <w:numId w:val="16"/>
        </w:numPr>
      </w:pPr>
      <w:r>
        <w:br w:type="page"/>
      </w:r>
      <w:bookmarkStart w:id="8" w:name="_Toc498923547"/>
      <w:r>
        <w:rPr>
          <w:rFonts w:hint="eastAsia"/>
        </w:rPr>
        <w:lastRenderedPageBreak/>
        <w:t>测试需求</w:t>
      </w:r>
      <w:bookmarkEnd w:id="8"/>
    </w:p>
    <w:p w:rsidR="004C55A8" w:rsidRDefault="00D90EB8">
      <w:pPr>
        <w:pStyle w:val="a7"/>
      </w:pPr>
      <w:r>
        <w:rPr>
          <w:rFonts w:hint="eastAsia"/>
        </w:rPr>
        <w:t>下面列出了那些已被确定为测试对象的项目（用例、功能性需求和非功能性需求）。此列表说明了测试的对象。</w:t>
      </w:r>
      <w:r>
        <w:t xml:space="preserve">  </w:t>
      </w:r>
    </w:p>
    <w:p w:rsidR="00A46079" w:rsidRPr="00A46079" w:rsidRDefault="00A46079" w:rsidP="00A46079">
      <w:pPr>
        <w:pStyle w:val="a7"/>
        <w:numPr>
          <w:ilvl w:val="0"/>
          <w:numId w:val="18"/>
        </w:numPr>
      </w:pPr>
      <w:r>
        <w:t>用户登录和注册功能</w:t>
      </w:r>
    </w:p>
    <w:p w:rsidR="00A46079" w:rsidRDefault="00A46079" w:rsidP="00A46079">
      <w:pPr>
        <w:pStyle w:val="a7"/>
        <w:numPr>
          <w:ilvl w:val="0"/>
          <w:numId w:val="18"/>
        </w:numPr>
      </w:pPr>
      <w:r>
        <w:t>评论功能</w:t>
      </w:r>
    </w:p>
    <w:p w:rsidR="00A46079" w:rsidRPr="00A46079" w:rsidRDefault="00A46079" w:rsidP="00A46079">
      <w:pPr>
        <w:pStyle w:val="a7"/>
        <w:numPr>
          <w:ilvl w:val="0"/>
          <w:numId w:val="18"/>
        </w:numPr>
      </w:pPr>
      <w:r>
        <w:t>订单信息查询和显示</w:t>
      </w:r>
    </w:p>
    <w:p w:rsidR="00A46079" w:rsidRDefault="00A46079" w:rsidP="00A46079">
      <w:pPr>
        <w:pStyle w:val="a7"/>
        <w:numPr>
          <w:ilvl w:val="0"/>
          <w:numId w:val="18"/>
        </w:numPr>
      </w:pPr>
      <w:r>
        <w:t>店铺信息显示</w:t>
      </w:r>
    </w:p>
    <w:p w:rsidR="00A46079" w:rsidRDefault="00A46079" w:rsidP="00A46079">
      <w:pPr>
        <w:pStyle w:val="a7"/>
        <w:numPr>
          <w:ilvl w:val="0"/>
          <w:numId w:val="18"/>
        </w:numPr>
      </w:pPr>
      <w:r>
        <w:t>近期优惠活动显示</w:t>
      </w:r>
    </w:p>
    <w:p w:rsidR="00A46079" w:rsidRDefault="00A46079" w:rsidP="00A46079">
      <w:pPr>
        <w:pStyle w:val="a7"/>
        <w:numPr>
          <w:ilvl w:val="0"/>
          <w:numId w:val="18"/>
        </w:numPr>
      </w:pPr>
      <w:r>
        <w:t>销售数据统计</w:t>
      </w:r>
    </w:p>
    <w:p w:rsidR="00A46079" w:rsidRPr="00A46079" w:rsidRDefault="00A46079" w:rsidP="00A46079">
      <w:pPr>
        <w:pStyle w:val="a7"/>
        <w:numPr>
          <w:ilvl w:val="0"/>
          <w:numId w:val="18"/>
        </w:numPr>
      </w:pPr>
      <w:r>
        <w:t>地图显示及路径规划</w:t>
      </w:r>
    </w:p>
    <w:p w:rsidR="00D90EB8" w:rsidRDefault="00D90EB8">
      <w:pPr>
        <w:pStyle w:val="1"/>
        <w:numPr>
          <w:ilvl w:val="0"/>
          <w:numId w:val="7"/>
        </w:numPr>
        <w:ind w:left="360" w:hanging="360"/>
      </w:pPr>
      <w:r>
        <w:br w:type="page"/>
      </w:r>
      <w:bookmarkStart w:id="9" w:name="_Toc498923548"/>
      <w:r>
        <w:rPr>
          <w:rFonts w:hint="eastAsia"/>
        </w:rPr>
        <w:lastRenderedPageBreak/>
        <w:t>测试策略</w:t>
      </w:r>
      <w:bookmarkEnd w:id="9"/>
    </w:p>
    <w:p w:rsidR="00D90EB8" w:rsidRDefault="00D90EB8">
      <w:pPr>
        <w:pStyle w:val="2"/>
        <w:numPr>
          <w:ilvl w:val="1"/>
          <w:numId w:val="7"/>
        </w:numPr>
        <w:ind w:left="720" w:hanging="720"/>
      </w:pPr>
      <w:bookmarkStart w:id="10" w:name="_Toc498923549"/>
      <w:r>
        <w:rPr>
          <w:rFonts w:hint="eastAsia"/>
        </w:rPr>
        <w:t>测试类型</w:t>
      </w:r>
      <w:bookmarkEnd w:id="10"/>
    </w:p>
    <w:p w:rsidR="00D90EB8" w:rsidRDefault="00D90EB8">
      <w:pPr>
        <w:pStyle w:val="3"/>
        <w:tabs>
          <w:tab w:val="num" w:pos="360"/>
        </w:tabs>
      </w:pPr>
      <w:bookmarkStart w:id="11" w:name="_Toc498923550"/>
      <w:r>
        <w:rPr>
          <w:rFonts w:hint="eastAsia"/>
        </w:rPr>
        <w:t>数据和数据库完整性测试</w:t>
      </w:r>
      <w:bookmarkEnd w:id="11"/>
    </w:p>
    <w:p w:rsidR="00D90EB8" w:rsidRDefault="00D90EB8">
      <w:pPr>
        <w:pStyle w:val="InfoBlue"/>
        <w:spacing w:after="0" w:line="240" w:lineRule="auto"/>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64"/>
        <w:gridCol w:w="6774"/>
      </w:tblGrid>
      <w:tr w:rsidR="00D90EB8" w:rsidTr="00A46079">
        <w:trPr>
          <w:cantSplit/>
        </w:trPr>
        <w:tc>
          <w:tcPr>
            <w:tcW w:w="2064" w:type="dxa"/>
          </w:tcPr>
          <w:p w:rsidR="00D90EB8" w:rsidRDefault="00D90EB8">
            <w:pPr>
              <w:pStyle w:val="11"/>
            </w:pPr>
            <w:r>
              <w:rPr>
                <w:rFonts w:hint="eastAsia"/>
                <w:lang w:val="en-US"/>
              </w:rPr>
              <w:t>测试目标：</w:t>
            </w:r>
          </w:p>
        </w:tc>
        <w:tc>
          <w:tcPr>
            <w:tcW w:w="6774" w:type="dxa"/>
          </w:tcPr>
          <w:p w:rsidR="00D90EB8" w:rsidRDefault="00A46079" w:rsidP="00A46079">
            <w:pPr>
              <w:pStyle w:val="InfoBlue"/>
              <w:ind w:left="0"/>
            </w:pPr>
            <w:r>
              <w:rPr>
                <w:rFonts w:ascii="宋体" w:hint="eastAsia"/>
                <w:i w:val="0"/>
                <w:color w:val="auto"/>
              </w:rPr>
              <w:t>确保对数据库进行增删改查等访问时能正确可靠地运行</w:t>
            </w:r>
          </w:p>
        </w:tc>
      </w:tr>
      <w:tr w:rsidR="00D90EB8" w:rsidTr="00A46079">
        <w:trPr>
          <w:cantSplit/>
        </w:trPr>
        <w:tc>
          <w:tcPr>
            <w:tcW w:w="2064" w:type="dxa"/>
          </w:tcPr>
          <w:p w:rsidR="00D90EB8" w:rsidRDefault="00D90EB8">
            <w:pPr>
              <w:pStyle w:val="11"/>
            </w:pPr>
            <w:r>
              <w:rPr>
                <w:rFonts w:hint="eastAsia"/>
                <w:lang w:val="en-US"/>
              </w:rPr>
              <w:t>方法：</w:t>
            </w:r>
          </w:p>
        </w:tc>
        <w:tc>
          <w:tcPr>
            <w:tcW w:w="6774" w:type="dxa"/>
          </w:tcPr>
          <w:p w:rsidR="00A46079" w:rsidRPr="00A46079" w:rsidRDefault="00A46079" w:rsidP="00A46079">
            <w:pPr>
              <w:keepLines/>
              <w:spacing w:after="120"/>
              <w:rPr>
                <w:rFonts w:hAnsi="Symbol" w:hint="eastAsia"/>
              </w:rPr>
            </w:pPr>
            <w:r w:rsidRPr="00A46079">
              <w:rPr>
                <w:rFonts w:hAnsi="Symbol" w:hint="eastAsia"/>
              </w:rPr>
              <w:t>利用powerdesigner生成大量数据进行导入，验证数据的正确性与完整性</w:t>
            </w:r>
          </w:p>
          <w:p w:rsidR="00D90EB8" w:rsidRDefault="00A46079" w:rsidP="00A46079">
            <w:pPr>
              <w:pStyle w:val="InfoBlue"/>
              <w:ind w:left="0"/>
            </w:pPr>
            <w:r w:rsidRPr="00A46079">
              <w:rPr>
                <w:rFonts w:ascii="宋体" w:hAnsi="Symbol" w:hint="eastAsia"/>
                <w:i w:val="0"/>
                <w:color w:val="auto"/>
              </w:rPr>
              <w:t>利用sql语句进行批量增删改查，确保数据库访问时的正确性与可靠性</w:t>
            </w:r>
          </w:p>
        </w:tc>
      </w:tr>
      <w:tr w:rsidR="00A46079" w:rsidTr="00A46079">
        <w:trPr>
          <w:cantSplit/>
        </w:trPr>
        <w:tc>
          <w:tcPr>
            <w:tcW w:w="2064" w:type="dxa"/>
          </w:tcPr>
          <w:p w:rsidR="00A46079" w:rsidRDefault="00A46079" w:rsidP="00A46079">
            <w:pPr>
              <w:pStyle w:val="11"/>
            </w:pPr>
            <w:r>
              <w:rPr>
                <w:rFonts w:hint="eastAsia"/>
                <w:lang w:val="en-US"/>
              </w:rPr>
              <w:t>完成标准：</w:t>
            </w:r>
          </w:p>
        </w:tc>
        <w:tc>
          <w:tcPr>
            <w:tcW w:w="6774" w:type="dxa"/>
          </w:tcPr>
          <w:p w:rsidR="00A46079" w:rsidRDefault="00A46079" w:rsidP="00A46079">
            <w:pPr>
              <w:pStyle w:val="InfoBlue"/>
              <w:ind w:left="0"/>
            </w:pPr>
            <w:r>
              <w:rPr>
                <w:rFonts w:ascii="宋体" w:hAnsi="Symbol" w:hint="eastAsia"/>
                <w:i w:val="0"/>
                <w:color w:val="auto"/>
              </w:rPr>
              <w:t>所有的数据导入、数据增删改查均按设想的方式运行，数据不能出现损坏情况</w:t>
            </w:r>
          </w:p>
        </w:tc>
      </w:tr>
      <w:tr w:rsidR="00A46079" w:rsidTr="00A46079">
        <w:trPr>
          <w:cantSplit/>
        </w:trPr>
        <w:tc>
          <w:tcPr>
            <w:tcW w:w="2064" w:type="dxa"/>
          </w:tcPr>
          <w:p w:rsidR="00A46079" w:rsidRDefault="00A46079" w:rsidP="00A46079">
            <w:pPr>
              <w:pStyle w:val="11"/>
            </w:pPr>
            <w:r>
              <w:rPr>
                <w:rFonts w:hint="eastAsia"/>
                <w:lang w:val="en-US"/>
              </w:rPr>
              <w:t>需考虑的特殊事项：</w:t>
            </w:r>
          </w:p>
        </w:tc>
        <w:tc>
          <w:tcPr>
            <w:tcW w:w="6774" w:type="dxa"/>
          </w:tcPr>
          <w:p w:rsidR="00A46079" w:rsidRPr="004A1F3B" w:rsidRDefault="00A46079" w:rsidP="004A1F3B">
            <w:pPr>
              <w:pStyle w:val="InfoBlue"/>
              <w:ind w:left="0"/>
              <w:rPr>
                <w:rFonts w:ascii="宋体" w:hAnsi="Symbol" w:hint="eastAsia"/>
                <w:i w:val="0"/>
                <w:color w:val="auto"/>
              </w:rPr>
            </w:pPr>
            <w:r>
              <w:rPr>
                <w:rFonts w:ascii="宋体" w:hAnsi="Symbol" w:hint="eastAsia"/>
                <w:i w:val="0"/>
                <w:color w:val="auto"/>
              </w:rPr>
              <w:t>数据库各表之间可能存在一定的依赖关系</w:t>
            </w:r>
          </w:p>
        </w:tc>
      </w:tr>
    </w:tbl>
    <w:p w:rsidR="00D90EB8" w:rsidRDefault="00D90EB8">
      <w:pPr>
        <w:pStyle w:val="InfoBlue"/>
      </w:pPr>
    </w:p>
    <w:p w:rsidR="00D90EB8" w:rsidRDefault="00D90EB8">
      <w:pPr>
        <w:pStyle w:val="3"/>
        <w:numPr>
          <w:ilvl w:val="2"/>
          <w:numId w:val="7"/>
        </w:numPr>
      </w:pPr>
      <w:bookmarkStart w:id="12" w:name="_Toc498923551"/>
      <w:r>
        <w:rPr>
          <w:rFonts w:hint="eastAsia"/>
        </w:rPr>
        <w:t>功能测试</w:t>
      </w:r>
      <w:bookmarkEnd w:id="12"/>
    </w:p>
    <w:p w:rsidR="00D90EB8" w:rsidRDefault="00D90EB8">
      <w:pPr>
        <w:pStyle w:val="11"/>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Default="004A1F3B" w:rsidP="004A1F3B">
            <w:pPr>
              <w:pStyle w:val="InfoBlue"/>
              <w:ind w:left="0"/>
            </w:pPr>
            <w:r w:rsidRPr="004A1F3B">
              <w:rPr>
                <w:rFonts w:ascii="宋体" w:hint="eastAsia"/>
                <w:i w:val="0"/>
                <w:color w:val="auto"/>
              </w:rPr>
              <w:t>确保需求规约中各功能正确运行</w:t>
            </w:r>
          </w:p>
        </w:tc>
      </w:tr>
      <w:tr w:rsidR="00D90EB8" w:rsidTr="004A1F3B">
        <w:trPr>
          <w:cantSplit/>
          <w:trHeight w:val="977"/>
        </w:trPr>
        <w:tc>
          <w:tcPr>
            <w:tcW w:w="2211" w:type="dxa"/>
          </w:tcPr>
          <w:p w:rsidR="00D90EB8" w:rsidRDefault="00D90EB8">
            <w:pPr>
              <w:pStyle w:val="11"/>
            </w:pPr>
            <w:r>
              <w:rPr>
                <w:rFonts w:hint="eastAsia"/>
                <w:lang w:val="en-US"/>
              </w:rPr>
              <w:t>方法：</w:t>
            </w:r>
          </w:p>
        </w:tc>
        <w:tc>
          <w:tcPr>
            <w:tcW w:w="6627" w:type="dxa"/>
          </w:tcPr>
          <w:p w:rsidR="004A1F3B" w:rsidRDefault="004A1F3B" w:rsidP="004A1F3B">
            <w:pPr>
              <w:pStyle w:val="11"/>
              <w:rPr>
                <w:lang w:val="en-US"/>
              </w:rPr>
            </w:pPr>
            <w:r>
              <w:rPr>
                <w:lang w:val="en-US"/>
              </w:rPr>
              <w:t>使用正确或错误用户名密码登陆</w:t>
            </w:r>
          </w:p>
          <w:p w:rsidR="004A1F3B" w:rsidRDefault="004A1F3B" w:rsidP="004A1F3B">
            <w:pPr>
              <w:widowControl/>
              <w:spacing w:line="240" w:lineRule="auto"/>
            </w:pPr>
            <w:r>
              <w:t>使用单个或多个订单点测试路径规划功能</w:t>
            </w:r>
          </w:p>
          <w:p w:rsidR="004A1F3B" w:rsidRPr="004A1F3B" w:rsidRDefault="004A1F3B" w:rsidP="004A1F3B">
            <w:pPr>
              <w:widowControl/>
              <w:spacing w:line="240" w:lineRule="auto"/>
            </w:pPr>
            <w:r>
              <w:t>使用空白或多个评论测试评论显示功能</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Pr="004A1F3B" w:rsidRDefault="00730134" w:rsidP="004A1F3B">
            <w:pPr>
              <w:pStyle w:val="11"/>
              <w:rPr>
                <w:lang w:val="en-US"/>
              </w:rPr>
            </w:pPr>
            <w:r>
              <w:rPr>
                <w:rFonts w:hint="eastAsia"/>
                <w:lang w:val="en-US"/>
              </w:rPr>
              <w:t>所计划的测试已全部执行</w:t>
            </w:r>
          </w:p>
          <w:p w:rsidR="00D90EB8" w:rsidRPr="004A1F3B" w:rsidRDefault="00730134" w:rsidP="004A1F3B">
            <w:pPr>
              <w:pStyle w:val="11"/>
              <w:rPr>
                <w:lang w:val="en-US"/>
              </w:rPr>
            </w:pPr>
            <w:r>
              <w:rPr>
                <w:rFonts w:hint="eastAsia"/>
                <w:lang w:val="en-US"/>
              </w:rPr>
              <w:t>所发现的缺陷已全部解决</w:t>
            </w:r>
          </w:p>
        </w:tc>
      </w:tr>
      <w:tr w:rsidR="00D90EB8">
        <w:trPr>
          <w:cantSplit/>
        </w:trPr>
        <w:tc>
          <w:tcPr>
            <w:tcW w:w="2211" w:type="dxa"/>
          </w:tcPr>
          <w:p w:rsidR="00D90EB8" w:rsidRDefault="00D90EB8">
            <w:pPr>
              <w:pStyle w:val="11"/>
            </w:pPr>
            <w:r>
              <w:rPr>
                <w:rFonts w:hint="eastAsia"/>
                <w:lang w:val="en-US"/>
              </w:rPr>
              <w:t>需考虑的特殊事项：</w:t>
            </w:r>
          </w:p>
        </w:tc>
        <w:tc>
          <w:tcPr>
            <w:tcW w:w="6627" w:type="dxa"/>
          </w:tcPr>
          <w:p w:rsidR="00D90EB8" w:rsidRDefault="00730134" w:rsidP="00730134">
            <w:pPr>
              <w:pStyle w:val="11"/>
            </w:pPr>
            <w:r>
              <w:t>短信的服务平台使用的是免费试用版</w:t>
            </w:r>
            <w:r>
              <w:rPr>
                <w:rFonts w:hint="eastAsia"/>
              </w:rPr>
              <w:t>，</w:t>
            </w:r>
            <w:r>
              <w:t>故发送的短信为验证码</w:t>
            </w:r>
            <w:r>
              <w:rPr>
                <w:rFonts w:hint="eastAsia"/>
              </w:rPr>
              <w:t>，</w:t>
            </w:r>
            <w:r>
              <w:t>不是接受外卖提醒</w:t>
            </w:r>
          </w:p>
        </w:tc>
      </w:tr>
    </w:tbl>
    <w:p w:rsidR="00D90EB8" w:rsidRDefault="00D90EB8">
      <w:pPr>
        <w:pStyle w:val="11"/>
      </w:pPr>
    </w:p>
    <w:p w:rsidR="00D90EB8" w:rsidRDefault="00D90EB8">
      <w:pPr>
        <w:pStyle w:val="3"/>
        <w:numPr>
          <w:ilvl w:val="2"/>
          <w:numId w:val="7"/>
        </w:numPr>
      </w:pPr>
      <w:r>
        <w:br w:type="page"/>
      </w:r>
      <w:bookmarkStart w:id="13" w:name="_Toc498923552"/>
      <w:r>
        <w:rPr>
          <w:rFonts w:hint="eastAsia"/>
        </w:rPr>
        <w:lastRenderedPageBreak/>
        <w:t>业务周期测试</w:t>
      </w:r>
      <w:bookmarkEnd w:id="13"/>
    </w:p>
    <w:p w:rsidR="00D90EB8" w:rsidRDefault="00D90EB8">
      <w:pPr>
        <w:pStyle w:val="11"/>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1C1703">
        <w:trPr>
          <w:cantSplit/>
        </w:trPr>
        <w:tc>
          <w:tcPr>
            <w:tcW w:w="2211" w:type="dxa"/>
          </w:tcPr>
          <w:p w:rsidR="001C1703" w:rsidRDefault="001C1703" w:rsidP="001C1703">
            <w:pPr>
              <w:pStyle w:val="11"/>
            </w:pPr>
            <w:r>
              <w:rPr>
                <w:rFonts w:hint="eastAsia"/>
                <w:lang w:val="en-US"/>
              </w:rPr>
              <w:t>测试目标</w:t>
            </w:r>
          </w:p>
        </w:tc>
        <w:tc>
          <w:tcPr>
            <w:tcW w:w="6627" w:type="dxa"/>
          </w:tcPr>
          <w:p w:rsidR="001C1703" w:rsidRDefault="001C1703" w:rsidP="001C1703">
            <w:pPr>
              <w:pStyle w:val="InfoBlue"/>
              <w:ind w:left="0"/>
              <w:rPr>
                <w:rFonts w:ascii="宋体"/>
                <w:i w:val="0"/>
                <w:color w:val="auto"/>
              </w:rPr>
            </w:pPr>
            <w:r>
              <w:rPr>
                <w:rFonts w:ascii="宋体" w:hint="eastAsia"/>
                <w:i w:val="0"/>
                <w:color w:val="auto"/>
              </w:rPr>
              <w:t>确保本项目在一个业务周期（例如一个加密或解密周期内）正确运行</w:t>
            </w:r>
          </w:p>
        </w:tc>
      </w:tr>
      <w:tr w:rsidR="001C1703">
        <w:trPr>
          <w:cantSplit/>
        </w:trPr>
        <w:tc>
          <w:tcPr>
            <w:tcW w:w="2211" w:type="dxa"/>
          </w:tcPr>
          <w:p w:rsidR="001C1703" w:rsidRDefault="001C1703" w:rsidP="001C1703">
            <w:pPr>
              <w:pStyle w:val="11"/>
            </w:pPr>
            <w:r>
              <w:rPr>
                <w:rFonts w:hint="eastAsia"/>
                <w:lang w:val="en-US"/>
              </w:rPr>
              <w:t>方法：</w:t>
            </w:r>
          </w:p>
        </w:tc>
        <w:tc>
          <w:tcPr>
            <w:tcW w:w="6627" w:type="dxa"/>
          </w:tcPr>
          <w:p w:rsidR="001C1703" w:rsidRDefault="001C1703" w:rsidP="001C1703">
            <w:pPr>
              <w:pStyle w:val="InfoBlue"/>
              <w:ind w:left="0"/>
              <w:rPr>
                <w:rFonts w:ascii="宋体"/>
                <w:i w:val="0"/>
                <w:color w:val="auto"/>
              </w:rPr>
            </w:pPr>
            <w:r>
              <w:rPr>
                <w:rFonts w:ascii="宋体" w:hint="eastAsia"/>
                <w:i w:val="0"/>
                <w:color w:val="auto"/>
              </w:rPr>
              <w:t>通过执行以下活动，测试将模拟若干个业务周期：</w:t>
            </w:r>
          </w:p>
          <w:p w:rsidR="001C1703" w:rsidRDefault="001C1703" w:rsidP="001C1703">
            <w:pPr>
              <w:pStyle w:val="InfoBlue"/>
              <w:ind w:left="0"/>
              <w:rPr>
                <w:rFonts w:ascii="宋体"/>
                <w:i w:val="0"/>
                <w:color w:val="auto"/>
              </w:rPr>
            </w:pPr>
            <w:r>
              <w:rPr>
                <w:rFonts w:hint="eastAsia"/>
                <w:i w:val="0"/>
                <w:color w:val="auto"/>
              </w:rPr>
              <w:t>用户界面操作，对一个派送周期（从登陆并获取订单开始，经过路径规划，电话呼叫，派送结束，修改订单状态为止），看项目是否总是能正确运行</w:t>
            </w:r>
          </w:p>
        </w:tc>
      </w:tr>
      <w:tr w:rsidR="00D90EB8">
        <w:trPr>
          <w:cantSplit/>
        </w:trPr>
        <w:tc>
          <w:tcPr>
            <w:tcW w:w="2211" w:type="dxa"/>
          </w:tcPr>
          <w:p w:rsidR="00D90EB8" w:rsidRPr="001C1703" w:rsidRDefault="00D90EB8" w:rsidP="001C1703">
            <w:pPr>
              <w:pStyle w:val="InfoBlue"/>
              <w:ind w:left="0"/>
              <w:rPr>
                <w:i w:val="0"/>
                <w:color w:val="auto"/>
              </w:rPr>
            </w:pPr>
            <w:r w:rsidRPr="001C1703">
              <w:rPr>
                <w:rFonts w:hint="eastAsia"/>
                <w:i w:val="0"/>
                <w:color w:val="auto"/>
              </w:rPr>
              <w:t>完成标准：</w:t>
            </w:r>
          </w:p>
        </w:tc>
        <w:tc>
          <w:tcPr>
            <w:tcW w:w="6627" w:type="dxa"/>
          </w:tcPr>
          <w:p w:rsidR="00D90EB8" w:rsidRPr="001C1703" w:rsidRDefault="001C1703" w:rsidP="001C1703">
            <w:pPr>
              <w:pStyle w:val="InfoBlue"/>
              <w:ind w:left="0"/>
              <w:rPr>
                <w:i w:val="0"/>
                <w:color w:val="auto"/>
              </w:rPr>
            </w:pPr>
            <w:r>
              <w:rPr>
                <w:i w:val="0"/>
                <w:color w:val="auto"/>
              </w:rPr>
              <w:t>周期内应用可以正常运行并无重大</w:t>
            </w:r>
            <w:r>
              <w:rPr>
                <w:i w:val="0"/>
                <w:color w:val="auto"/>
              </w:rPr>
              <w:t>bug</w:t>
            </w:r>
            <w:r>
              <w:rPr>
                <w:rFonts w:hint="eastAsia"/>
                <w:i w:val="0"/>
                <w:color w:val="auto"/>
              </w:rPr>
              <w:t>。</w:t>
            </w:r>
          </w:p>
        </w:tc>
      </w:tr>
      <w:tr w:rsidR="00D90EB8">
        <w:trPr>
          <w:cantSplit/>
        </w:trPr>
        <w:tc>
          <w:tcPr>
            <w:tcW w:w="2211" w:type="dxa"/>
          </w:tcPr>
          <w:p w:rsidR="00D90EB8" w:rsidRDefault="00D90EB8">
            <w:pPr>
              <w:pStyle w:val="11"/>
            </w:pPr>
            <w:r>
              <w:rPr>
                <w:rFonts w:hint="eastAsia"/>
                <w:lang w:val="en-US"/>
              </w:rPr>
              <w:t>需考虑的特殊事项：</w:t>
            </w:r>
          </w:p>
        </w:tc>
        <w:tc>
          <w:tcPr>
            <w:tcW w:w="6627" w:type="dxa"/>
          </w:tcPr>
          <w:p w:rsidR="00D90EB8" w:rsidRDefault="001C1703" w:rsidP="001C1703">
            <w:pPr>
              <w:pStyle w:val="11"/>
            </w:pPr>
            <w:r>
              <w:t>有可能需要使用修改gps定位来测试</w:t>
            </w:r>
          </w:p>
        </w:tc>
      </w:tr>
    </w:tbl>
    <w:p w:rsidR="00D90EB8" w:rsidRDefault="00D90EB8">
      <w:pPr>
        <w:pStyle w:val="11"/>
      </w:pPr>
    </w:p>
    <w:p w:rsidR="00D90EB8" w:rsidRDefault="00D90EB8">
      <w:pPr>
        <w:pStyle w:val="3"/>
        <w:tabs>
          <w:tab w:val="num" w:pos="360"/>
        </w:tabs>
      </w:pPr>
      <w:r>
        <w:br w:type="page"/>
      </w:r>
      <w:bookmarkStart w:id="14" w:name="_Toc498923553"/>
      <w:r>
        <w:rPr>
          <w:rFonts w:hint="eastAsia"/>
        </w:rPr>
        <w:lastRenderedPageBreak/>
        <w:t>用户界面测试</w:t>
      </w:r>
      <w:bookmarkEnd w:id="14"/>
    </w:p>
    <w:p w:rsidR="00D90EB8" w:rsidRDefault="00D90EB8">
      <w:pPr>
        <w:pStyle w:val="11"/>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1C1703">
        <w:trPr>
          <w:cantSplit/>
        </w:trPr>
        <w:tc>
          <w:tcPr>
            <w:tcW w:w="2211" w:type="dxa"/>
          </w:tcPr>
          <w:p w:rsidR="001C1703" w:rsidRDefault="001C1703" w:rsidP="001C1703">
            <w:pPr>
              <w:pStyle w:val="11"/>
            </w:pPr>
            <w:r>
              <w:rPr>
                <w:rFonts w:hint="eastAsia"/>
                <w:lang w:val="en-US"/>
              </w:rPr>
              <w:t>测试目标：</w:t>
            </w:r>
          </w:p>
        </w:tc>
        <w:tc>
          <w:tcPr>
            <w:tcW w:w="6627" w:type="dxa"/>
          </w:tcPr>
          <w:p w:rsidR="001C1703" w:rsidRDefault="001C1703" w:rsidP="001C1703">
            <w:pPr>
              <w:pStyle w:val="11"/>
              <w:rPr>
                <w:lang w:val="en-US"/>
              </w:rPr>
            </w:pPr>
            <w:r>
              <w:rPr>
                <w:rFonts w:hint="eastAsia"/>
                <w:lang w:val="en-US"/>
              </w:rPr>
              <w:t>核实以下内容：</w:t>
            </w:r>
          </w:p>
          <w:p w:rsidR="001C1703" w:rsidRDefault="001C1703" w:rsidP="001C1703">
            <w:pPr>
              <w:pStyle w:val="11"/>
              <w:rPr>
                <w:lang w:val="en-US"/>
              </w:rPr>
            </w:pPr>
            <w:r>
              <w:rPr>
                <w:rFonts w:hint="eastAsia"/>
                <w:lang w:val="en-US"/>
              </w:rPr>
              <w:t>手机客户端界面可正确反映业务的功能和需求，包括窗口、按钮、文字、图片等的提示，菜单及窗口的位置、大小及特征等</w:t>
            </w:r>
          </w:p>
          <w:p w:rsidR="001C1703" w:rsidRDefault="001C1703" w:rsidP="001C1703">
            <w:pPr>
              <w:pStyle w:val="11"/>
              <w:rPr>
                <w:lang w:val="en-US"/>
              </w:rPr>
            </w:pPr>
            <w:r>
              <w:rPr>
                <w:rFonts w:hint="eastAsia"/>
                <w:lang w:val="en-US"/>
              </w:rPr>
              <w:t>UI交互应灵敏、正确并有较好的用户友好性</w:t>
            </w:r>
          </w:p>
        </w:tc>
      </w:tr>
      <w:tr w:rsidR="00641FFE">
        <w:trPr>
          <w:cantSplit/>
        </w:trPr>
        <w:tc>
          <w:tcPr>
            <w:tcW w:w="2211" w:type="dxa"/>
          </w:tcPr>
          <w:p w:rsidR="00641FFE" w:rsidRDefault="00641FFE" w:rsidP="00641FFE">
            <w:pPr>
              <w:pStyle w:val="11"/>
            </w:pPr>
            <w:r>
              <w:rPr>
                <w:rFonts w:hint="eastAsia"/>
                <w:lang w:val="en-US"/>
              </w:rPr>
              <w:t>方法：</w:t>
            </w:r>
          </w:p>
        </w:tc>
        <w:tc>
          <w:tcPr>
            <w:tcW w:w="6627" w:type="dxa"/>
          </w:tcPr>
          <w:p w:rsidR="00641FFE" w:rsidRDefault="00641FFE" w:rsidP="00641FFE">
            <w:pPr>
              <w:pStyle w:val="11"/>
              <w:rPr>
                <w:lang w:val="en-US"/>
              </w:rPr>
            </w:pPr>
            <w:r>
              <w:rPr>
                <w:rFonts w:hint="eastAsia"/>
                <w:lang w:val="en-US"/>
              </w:rPr>
              <w:t>为每个窗口、菜单、按钮、文字、图片进行创建或修改测试，以核实各个应用程序窗口和对象都可正确地进行浏览，并处于正常的对象状态。</w:t>
            </w:r>
          </w:p>
        </w:tc>
      </w:tr>
      <w:tr w:rsidR="00641FFE">
        <w:trPr>
          <w:cantSplit/>
        </w:trPr>
        <w:tc>
          <w:tcPr>
            <w:tcW w:w="2211" w:type="dxa"/>
          </w:tcPr>
          <w:p w:rsidR="00641FFE" w:rsidRDefault="00641FFE" w:rsidP="00641FFE">
            <w:pPr>
              <w:pStyle w:val="11"/>
            </w:pPr>
            <w:r>
              <w:rPr>
                <w:rFonts w:hint="eastAsia"/>
                <w:lang w:val="en-US"/>
              </w:rPr>
              <w:t>完成标准：</w:t>
            </w:r>
          </w:p>
        </w:tc>
        <w:tc>
          <w:tcPr>
            <w:tcW w:w="6627" w:type="dxa"/>
          </w:tcPr>
          <w:p w:rsidR="00641FFE" w:rsidRDefault="00641FFE" w:rsidP="00641FFE">
            <w:pPr>
              <w:pStyle w:val="11"/>
              <w:rPr>
                <w:lang w:val="en-US"/>
              </w:rPr>
            </w:pPr>
            <w:r>
              <w:rPr>
                <w:rFonts w:hint="eastAsia"/>
                <w:lang w:val="en-US"/>
              </w:rPr>
              <w:t>电脑及手机客户端界面可正确反映业务的功能和需求，包括窗口、按钮、文字、图片等的提示，菜单及窗口的位置、大小及特征等</w:t>
            </w:r>
          </w:p>
          <w:p w:rsidR="00641FFE" w:rsidRDefault="00641FFE" w:rsidP="00641FFE">
            <w:pPr>
              <w:pStyle w:val="11"/>
              <w:rPr>
                <w:lang w:val="en-US"/>
              </w:rPr>
            </w:pPr>
            <w:r>
              <w:rPr>
                <w:rFonts w:hint="eastAsia"/>
                <w:lang w:val="en-US"/>
              </w:rPr>
              <w:t>UI交互应灵敏、正确并有较好的用户友好性</w:t>
            </w:r>
          </w:p>
        </w:tc>
      </w:tr>
      <w:tr w:rsidR="00D90EB8">
        <w:trPr>
          <w:cantSplit/>
        </w:trPr>
        <w:tc>
          <w:tcPr>
            <w:tcW w:w="2211" w:type="dxa"/>
          </w:tcPr>
          <w:p w:rsidR="00D90EB8" w:rsidRPr="00641FFE" w:rsidRDefault="00D90EB8">
            <w:pPr>
              <w:pStyle w:val="11"/>
              <w:rPr>
                <w:lang w:val="en-US"/>
              </w:rPr>
            </w:pPr>
            <w:r>
              <w:rPr>
                <w:rFonts w:hint="eastAsia"/>
                <w:lang w:val="en-US"/>
              </w:rPr>
              <w:t>需考虑的特殊事项：</w:t>
            </w:r>
          </w:p>
        </w:tc>
        <w:tc>
          <w:tcPr>
            <w:tcW w:w="6627" w:type="dxa"/>
          </w:tcPr>
          <w:p w:rsidR="00D90EB8" w:rsidRPr="00641FFE" w:rsidRDefault="00641FFE" w:rsidP="00641FFE">
            <w:pPr>
              <w:pStyle w:val="InfoBlue"/>
              <w:ind w:left="0"/>
              <w:rPr>
                <w:rFonts w:ascii="宋体"/>
                <w:i w:val="0"/>
                <w:color w:val="auto"/>
              </w:rPr>
            </w:pPr>
            <w:r>
              <w:rPr>
                <w:rFonts w:ascii="宋体"/>
                <w:i w:val="0"/>
                <w:color w:val="auto"/>
              </w:rPr>
              <w:t>无</w:t>
            </w:r>
          </w:p>
        </w:tc>
      </w:tr>
    </w:tbl>
    <w:p w:rsidR="00D90EB8" w:rsidRDefault="00D90EB8">
      <w:pPr>
        <w:pStyle w:val="11"/>
      </w:pPr>
    </w:p>
    <w:p w:rsidR="00D90EB8" w:rsidRDefault="00D90EB8">
      <w:pPr>
        <w:pStyle w:val="3"/>
        <w:tabs>
          <w:tab w:val="num" w:pos="360"/>
        </w:tabs>
      </w:pPr>
      <w:r>
        <w:br w:type="page"/>
      </w:r>
      <w:bookmarkStart w:id="15" w:name="_Toc498923554"/>
      <w:r>
        <w:rPr>
          <w:rFonts w:hint="eastAsia"/>
        </w:rPr>
        <w:lastRenderedPageBreak/>
        <w:t>性能评价</w:t>
      </w:r>
      <w:bookmarkEnd w:id="15"/>
    </w:p>
    <w:p w:rsidR="00D90EB8" w:rsidRDefault="00D90EB8">
      <w:pPr>
        <w:pStyle w:val="11"/>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641FFE">
        <w:trPr>
          <w:cantSplit/>
        </w:trPr>
        <w:tc>
          <w:tcPr>
            <w:tcW w:w="2211" w:type="dxa"/>
          </w:tcPr>
          <w:p w:rsidR="00641FFE" w:rsidRDefault="00641FFE" w:rsidP="00641FFE">
            <w:pPr>
              <w:pStyle w:val="11"/>
            </w:pPr>
            <w:r>
              <w:rPr>
                <w:rFonts w:hint="eastAsia"/>
                <w:lang w:val="en-US"/>
              </w:rPr>
              <w:t>测试目标：</w:t>
            </w:r>
          </w:p>
        </w:tc>
        <w:tc>
          <w:tcPr>
            <w:tcW w:w="6627" w:type="dxa"/>
          </w:tcPr>
          <w:p w:rsidR="00641FFE" w:rsidRDefault="00641FFE" w:rsidP="00641FFE">
            <w:pPr>
              <w:pStyle w:val="11"/>
              <w:rPr>
                <w:lang w:val="en-US"/>
              </w:rPr>
            </w:pPr>
            <w:r>
              <w:rPr>
                <w:rFonts w:hint="eastAsia"/>
                <w:lang w:val="en-US"/>
              </w:rPr>
              <w:t>核定项目在以下情况下的性能行为：</w:t>
            </w:r>
          </w:p>
          <w:p w:rsidR="00641FFE" w:rsidRDefault="00641FFE" w:rsidP="00641FFE">
            <w:pPr>
              <w:pStyle w:val="11"/>
              <w:rPr>
                <w:lang w:val="en-US"/>
              </w:rPr>
            </w:pPr>
            <w:r>
              <w:rPr>
                <w:lang w:val="en-US"/>
              </w:rPr>
              <w:t>在单次派送数量</w:t>
            </w:r>
            <w:r w:rsidR="00A67EE4">
              <w:rPr>
                <w:rFonts w:hint="eastAsia"/>
                <w:lang w:val="en-US"/>
              </w:rPr>
              <w:t>不超过手机计算能力上限</w:t>
            </w:r>
            <w:r w:rsidR="00A67EE4">
              <w:rPr>
                <w:lang w:val="en-US"/>
              </w:rPr>
              <w:t>时</w:t>
            </w:r>
            <w:r>
              <w:rPr>
                <w:lang w:val="en-US"/>
              </w:rPr>
              <w:t>路径规划算法有效性</w:t>
            </w:r>
          </w:p>
          <w:p w:rsidR="00641FFE" w:rsidRDefault="00641FFE" w:rsidP="00A67EE4">
            <w:pPr>
              <w:pStyle w:val="11"/>
              <w:rPr>
                <w:lang w:val="en-US"/>
              </w:rPr>
            </w:pPr>
            <w:r>
              <w:rPr>
                <w:rFonts w:hint="eastAsia"/>
                <w:lang w:val="en-US"/>
              </w:rPr>
              <w:t>在同时使用人数</w:t>
            </w:r>
            <w:r w:rsidR="00A67EE4">
              <w:rPr>
                <w:rFonts w:hint="eastAsia"/>
                <w:lang w:val="en-US"/>
              </w:rPr>
              <w:t>不超过数量上限</w:t>
            </w:r>
            <w:r>
              <w:rPr>
                <w:rFonts w:hint="eastAsia"/>
                <w:lang w:val="en-US"/>
              </w:rPr>
              <w:t>时服务器的反应时间</w:t>
            </w:r>
          </w:p>
        </w:tc>
      </w:tr>
      <w:tr w:rsidR="00D90EB8">
        <w:trPr>
          <w:cantSplit/>
        </w:trPr>
        <w:tc>
          <w:tcPr>
            <w:tcW w:w="2211" w:type="dxa"/>
          </w:tcPr>
          <w:p w:rsidR="00D90EB8" w:rsidRPr="00641FFE" w:rsidRDefault="00D90EB8">
            <w:pPr>
              <w:pStyle w:val="11"/>
              <w:rPr>
                <w:lang w:val="en-US"/>
              </w:rPr>
            </w:pPr>
            <w:r>
              <w:rPr>
                <w:rFonts w:hint="eastAsia"/>
                <w:lang w:val="en-US"/>
              </w:rPr>
              <w:t>方法：</w:t>
            </w:r>
          </w:p>
        </w:tc>
        <w:tc>
          <w:tcPr>
            <w:tcW w:w="6627" w:type="dxa"/>
          </w:tcPr>
          <w:p w:rsidR="00D90EB8" w:rsidRDefault="00641FFE" w:rsidP="00641FFE">
            <w:pPr>
              <w:pStyle w:val="InfoBlue"/>
              <w:ind w:left="0"/>
              <w:rPr>
                <w:rFonts w:ascii="宋体"/>
                <w:i w:val="0"/>
                <w:color w:val="auto"/>
              </w:rPr>
            </w:pPr>
            <w:r>
              <w:rPr>
                <w:rFonts w:ascii="宋体"/>
                <w:i w:val="0"/>
                <w:color w:val="auto"/>
              </w:rPr>
              <w:t>使用脚本在数据库中插入多条数据并在移动端</w:t>
            </w:r>
            <w:r w:rsidR="00A67EE4">
              <w:rPr>
                <w:rFonts w:ascii="宋体"/>
                <w:i w:val="0"/>
                <w:color w:val="auto"/>
              </w:rPr>
              <w:t>获得订单数据</w:t>
            </w:r>
            <w:r w:rsidR="00A67EE4">
              <w:rPr>
                <w:rFonts w:ascii="宋体" w:hint="eastAsia"/>
                <w:i w:val="0"/>
                <w:color w:val="auto"/>
              </w:rPr>
              <w:t>，测试路径规划算法使用的时间。</w:t>
            </w:r>
          </w:p>
          <w:p w:rsidR="00A67EE4" w:rsidRPr="00A67EE4" w:rsidRDefault="00A67EE4" w:rsidP="00A67EE4">
            <w:pPr>
              <w:pStyle w:val="a7"/>
              <w:ind w:left="0"/>
            </w:pPr>
            <w:r>
              <w:t>使用虚拟移动端</w:t>
            </w:r>
            <w:r>
              <w:rPr>
                <w:rFonts w:hint="eastAsia"/>
              </w:rPr>
              <w:t>，</w:t>
            </w:r>
            <w:r>
              <w:t>在多个移动端同时派送订单</w:t>
            </w:r>
            <w:r>
              <w:rPr>
                <w:rFonts w:hint="eastAsia"/>
              </w:rPr>
              <w:t>，</w:t>
            </w:r>
            <w:r>
              <w:t>测试服务器的反馈时间</w:t>
            </w:r>
            <w:r>
              <w:rPr>
                <w:rFonts w:hint="eastAsia"/>
              </w:rPr>
              <w:t>。</w:t>
            </w:r>
          </w:p>
        </w:tc>
      </w:tr>
      <w:tr w:rsidR="00D90EB8">
        <w:trPr>
          <w:cantSplit/>
        </w:trPr>
        <w:tc>
          <w:tcPr>
            <w:tcW w:w="2211" w:type="dxa"/>
          </w:tcPr>
          <w:p w:rsidR="00D90EB8" w:rsidRPr="00A67EE4" w:rsidRDefault="00D90EB8">
            <w:pPr>
              <w:pStyle w:val="11"/>
              <w:rPr>
                <w:lang w:val="en-US"/>
              </w:rPr>
            </w:pPr>
            <w:r>
              <w:rPr>
                <w:rFonts w:hint="eastAsia"/>
                <w:lang w:val="en-US"/>
              </w:rPr>
              <w:t>完成标准：</w:t>
            </w:r>
          </w:p>
        </w:tc>
        <w:tc>
          <w:tcPr>
            <w:tcW w:w="6627" w:type="dxa"/>
          </w:tcPr>
          <w:p w:rsidR="00D90EB8" w:rsidRDefault="00A67EE4" w:rsidP="00A67EE4">
            <w:pPr>
              <w:pStyle w:val="InfoBlue"/>
              <w:ind w:left="0"/>
              <w:rPr>
                <w:rFonts w:ascii="宋体"/>
                <w:i w:val="0"/>
                <w:color w:val="auto"/>
              </w:rPr>
            </w:pPr>
            <w:r>
              <w:rPr>
                <w:rFonts w:ascii="宋体" w:hint="eastAsia"/>
                <w:i w:val="0"/>
                <w:color w:val="auto"/>
              </w:rPr>
              <w:t>计算</w:t>
            </w:r>
            <w:r>
              <w:rPr>
                <w:rFonts w:ascii="宋体"/>
                <w:i w:val="0"/>
                <w:color w:val="auto"/>
              </w:rPr>
              <w:t>路径的反应时间不超过</w:t>
            </w:r>
            <w:r>
              <w:rPr>
                <w:rFonts w:ascii="宋体" w:hint="eastAsia"/>
                <w:i w:val="0"/>
                <w:color w:val="auto"/>
              </w:rPr>
              <w:t>5秒。</w:t>
            </w:r>
          </w:p>
          <w:p w:rsidR="00A67EE4" w:rsidRPr="00A67EE4" w:rsidRDefault="00A67EE4" w:rsidP="00A67EE4">
            <w:pPr>
              <w:pStyle w:val="a7"/>
              <w:ind w:left="0"/>
            </w:pPr>
            <w:r>
              <w:rPr>
                <w:rFonts w:hint="eastAsia"/>
              </w:rPr>
              <w:t>服务器反应时间不超过</w:t>
            </w:r>
            <w:r>
              <w:rPr>
                <w:rFonts w:hint="eastAsia"/>
              </w:rPr>
              <w:t>5</w:t>
            </w:r>
            <w:r>
              <w:rPr>
                <w:rFonts w:hint="eastAsia"/>
              </w:rPr>
              <w:t>秒。</w:t>
            </w:r>
          </w:p>
        </w:tc>
      </w:tr>
      <w:tr w:rsidR="00D90EB8">
        <w:trPr>
          <w:cantSplit/>
        </w:trPr>
        <w:tc>
          <w:tcPr>
            <w:tcW w:w="2211" w:type="dxa"/>
          </w:tcPr>
          <w:p w:rsidR="00D90EB8" w:rsidRPr="00A67EE4" w:rsidRDefault="00D90EB8">
            <w:pPr>
              <w:pStyle w:val="11"/>
              <w:rPr>
                <w:lang w:val="en-US"/>
              </w:rPr>
            </w:pPr>
            <w:r>
              <w:rPr>
                <w:rFonts w:hint="eastAsia"/>
                <w:lang w:val="en-US"/>
              </w:rPr>
              <w:t>需考虑的特殊事项：</w:t>
            </w:r>
          </w:p>
        </w:tc>
        <w:tc>
          <w:tcPr>
            <w:tcW w:w="6627" w:type="dxa"/>
          </w:tcPr>
          <w:p w:rsidR="00D90EB8" w:rsidRDefault="00A67EE4" w:rsidP="00A67EE4">
            <w:pPr>
              <w:pStyle w:val="InfoBlue"/>
              <w:ind w:left="0"/>
              <w:rPr>
                <w:rFonts w:ascii="宋体"/>
                <w:i w:val="0"/>
                <w:color w:val="auto"/>
              </w:rPr>
            </w:pPr>
            <w:r>
              <w:rPr>
                <w:rFonts w:ascii="宋体"/>
                <w:i w:val="0"/>
                <w:color w:val="auto"/>
              </w:rPr>
              <w:t>服务器为笔记本电脑</w:t>
            </w:r>
            <w:r>
              <w:rPr>
                <w:rFonts w:ascii="宋体" w:hint="eastAsia"/>
                <w:i w:val="0"/>
                <w:color w:val="auto"/>
              </w:rPr>
              <w:t>，不必使用过于庞大的测试数据。</w:t>
            </w:r>
          </w:p>
          <w:p w:rsidR="00A67EE4" w:rsidRPr="00A67EE4" w:rsidRDefault="00A67EE4" w:rsidP="00A67EE4">
            <w:pPr>
              <w:pStyle w:val="a7"/>
              <w:ind w:left="0"/>
            </w:pPr>
            <w:r>
              <w:t>虚拟移动端不应使用服务器电脑</w:t>
            </w:r>
            <w:r>
              <w:rPr>
                <w:rFonts w:hint="eastAsia"/>
              </w:rPr>
              <w:t>。</w:t>
            </w:r>
          </w:p>
        </w:tc>
      </w:tr>
    </w:tbl>
    <w:p w:rsidR="00D90EB8" w:rsidRDefault="00D90EB8">
      <w:pPr>
        <w:pStyle w:val="11"/>
      </w:pPr>
    </w:p>
    <w:p w:rsidR="00D90EB8" w:rsidRDefault="00D90EB8">
      <w:pPr>
        <w:pStyle w:val="3"/>
        <w:tabs>
          <w:tab w:val="num" w:pos="360"/>
        </w:tabs>
      </w:pPr>
      <w:r>
        <w:br w:type="page"/>
      </w:r>
      <w:bookmarkStart w:id="16" w:name="_Toc498923555"/>
      <w:r>
        <w:rPr>
          <w:rFonts w:hint="eastAsia"/>
        </w:rPr>
        <w:lastRenderedPageBreak/>
        <w:t>负载测试</w:t>
      </w:r>
      <w:bookmarkEnd w:id="16"/>
    </w:p>
    <w:p w:rsidR="00D90EB8" w:rsidRDefault="009246ED">
      <w:pPr>
        <w:pStyle w:val="11"/>
      </w:pPr>
      <w:r w:rsidRPr="00A67EE4">
        <w:rPr>
          <w:rFonts w:hint="eastAsia"/>
        </w:rPr>
        <w:t>本项目因服务器与数据库均搭建在私人</w:t>
      </w:r>
      <w:r w:rsidRPr="00A67EE4">
        <w:rPr>
          <w:rFonts w:hint="eastAsia"/>
          <w:lang w:val="en-US"/>
        </w:rPr>
        <w:t>PC上，无法承受庞大的数据量进行测试，因此不再进行负载测试。</w:t>
      </w:r>
    </w:p>
    <w:p w:rsidR="00D90EB8" w:rsidRDefault="00D90EB8">
      <w:pPr>
        <w:pStyle w:val="3"/>
        <w:numPr>
          <w:ilvl w:val="2"/>
          <w:numId w:val="5"/>
        </w:numPr>
      </w:pPr>
      <w:r>
        <w:br w:type="page"/>
      </w:r>
      <w:bookmarkStart w:id="17" w:name="_Toc498923556"/>
      <w:r>
        <w:rPr>
          <w:rFonts w:hint="eastAsia"/>
        </w:rPr>
        <w:lastRenderedPageBreak/>
        <w:t>强度测试</w:t>
      </w:r>
      <w:bookmarkEnd w:id="17"/>
    </w:p>
    <w:p w:rsidR="00D90EB8" w:rsidRDefault="009246ED" w:rsidP="009246ED">
      <w:pPr>
        <w:pStyle w:val="11"/>
      </w:pPr>
      <w:r w:rsidRPr="00A67EE4">
        <w:rPr>
          <w:rFonts w:hint="eastAsia"/>
        </w:rPr>
        <w:t>本项目因服务器与数据库均搭建在私人</w:t>
      </w:r>
      <w:r w:rsidRPr="00A67EE4">
        <w:rPr>
          <w:rFonts w:hint="eastAsia"/>
          <w:lang w:val="en-US"/>
        </w:rPr>
        <w:t>PC上，无法承受庞大的数据量进行测试，因此不再进行负载测试。</w:t>
      </w:r>
    </w:p>
    <w:p w:rsidR="00D90EB8" w:rsidRDefault="00D90EB8">
      <w:pPr>
        <w:pStyle w:val="3"/>
        <w:tabs>
          <w:tab w:val="num" w:pos="360"/>
        </w:tabs>
      </w:pPr>
      <w:r>
        <w:br w:type="page"/>
      </w:r>
      <w:bookmarkStart w:id="18" w:name="_Toc498923557"/>
      <w:r>
        <w:rPr>
          <w:rFonts w:hint="eastAsia"/>
        </w:rPr>
        <w:lastRenderedPageBreak/>
        <w:t>容量测试</w:t>
      </w:r>
      <w:bookmarkEnd w:id="18"/>
    </w:p>
    <w:p w:rsidR="00D90EB8" w:rsidRDefault="009246ED" w:rsidP="009246ED">
      <w:pPr>
        <w:pStyle w:val="11"/>
      </w:pPr>
      <w:r w:rsidRPr="00A67EE4">
        <w:rPr>
          <w:rFonts w:hint="eastAsia"/>
        </w:rPr>
        <w:t>本项目因服务器与数据库均搭建在私人</w:t>
      </w:r>
      <w:r w:rsidRPr="00A67EE4">
        <w:rPr>
          <w:rFonts w:hint="eastAsia"/>
          <w:lang w:val="en-US"/>
        </w:rPr>
        <w:t>PC上，无法承受庞大的数据量进行测试，因此不再进行负载测试。</w:t>
      </w:r>
    </w:p>
    <w:p w:rsidR="00D90EB8" w:rsidRDefault="00D90EB8">
      <w:pPr>
        <w:pStyle w:val="3"/>
        <w:tabs>
          <w:tab w:val="num" w:pos="360"/>
        </w:tabs>
      </w:pPr>
      <w:r>
        <w:br w:type="page"/>
      </w:r>
      <w:bookmarkStart w:id="19" w:name="_Toc498923558"/>
      <w:r>
        <w:rPr>
          <w:rFonts w:hint="eastAsia"/>
        </w:rPr>
        <w:lastRenderedPageBreak/>
        <w:t>安全性和访问控制测试</w:t>
      </w:r>
      <w:bookmarkEnd w:id="19"/>
    </w:p>
    <w:p w:rsidR="00D90EB8" w:rsidRDefault="00D90EB8">
      <w:pPr>
        <w:pStyle w:val="a7"/>
      </w:pP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rsidTr="00AB50B1">
        <w:trPr>
          <w:cantSplit/>
        </w:trPr>
        <w:tc>
          <w:tcPr>
            <w:tcW w:w="2931" w:type="dxa"/>
          </w:tcPr>
          <w:p w:rsidR="00D90EB8" w:rsidRDefault="00D90EB8">
            <w:pPr>
              <w:pStyle w:val="11"/>
            </w:pPr>
            <w:r>
              <w:rPr>
                <w:rFonts w:hint="eastAsia"/>
                <w:lang w:val="en-US"/>
              </w:rPr>
              <w:t>测试目标：</w:t>
            </w:r>
          </w:p>
        </w:tc>
        <w:tc>
          <w:tcPr>
            <w:tcW w:w="5907" w:type="dxa"/>
          </w:tcPr>
          <w:p w:rsidR="00AB50B1" w:rsidRPr="00AB50B1" w:rsidRDefault="00D90EB8" w:rsidP="00AB50B1">
            <w:pPr>
              <w:pStyle w:val="11"/>
              <w:rPr>
                <w:rFonts w:ascii="Times New Roman"/>
                <w:color w:val="0000FF"/>
                <w:lang w:val="en-US"/>
              </w:rPr>
            </w:pPr>
            <w:r>
              <w:rPr>
                <w:rFonts w:hint="eastAsia"/>
                <w:lang w:val="en-US"/>
              </w:rPr>
              <w:t>应用程序级别的安全性：</w:t>
            </w:r>
            <w:r w:rsidR="00AB50B1" w:rsidRPr="00AB50B1">
              <w:rPr>
                <w:rFonts w:hint="eastAsia"/>
                <w:lang w:val="en-US"/>
              </w:rPr>
              <w:t>用户只能通过UI界面中显示的交互接口进行操作，限制其对服务器或数据库的访问</w:t>
            </w:r>
          </w:p>
          <w:p w:rsidR="00D90EB8" w:rsidRDefault="00D90EB8" w:rsidP="00AB50B1">
            <w:pPr>
              <w:pStyle w:val="11"/>
            </w:pPr>
            <w:r>
              <w:rPr>
                <w:rFonts w:hint="eastAsia"/>
                <w:lang w:val="en-US"/>
              </w:rPr>
              <w:t>系统级别的安全性：</w:t>
            </w:r>
            <w:r w:rsidR="00AB50B1">
              <w:rPr>
                <w:rFonts w:hint="eastAsia"/>
                <w:lang w:val="en-US"/>
              </w:rPr>
              <w:t>只有已登陆状态的用户可对服务器进行访问，但是无论什么状态下都不能对其他用户的数据进行访问</w:t>
            </w:r>
          </w:p>
        </w:tc>
      </w:tr>
      <w:tr w:rsidR="00AB50B1" w:rsidTr="00AB50B1">
        <w:trPr>
          <w:cantSplit/>
        </w:trPr>
        <w:tc>
          <w:tcPr>
            <w:tcW w:w="2931" w:type="dxa"/>
          </w:tcPr>
          <w:p w:rsidR="00AB50B1" w:rsidRDefault="00AB50B1" w:rsidP="00AB50B1">
            <w:pPr>
              <w:pStyle w:val="11"/>
            </w:pPr>
            <w:r>
              <w:rPr>
                <w:rFonts w:hint="eastAsia"/>
                <w:lang w:val="en-US"/>
              </w:rPr>
              <w:t>方法：</w:t>
            </w:r>
          </w:p>
        </w:tc>
        <w:tc>
          <w:tcPr>
            <w:tcW w:w="5907" w:type="dxa"/>
          </w:tcPr>
          <w:p w:rsidR="00AB50B1" w:rsidRDefault="00AB50B1" w:rsidP="00AB50B1">
            <w:pPr>
              <w:pStyle w:val="11"/>
              <w:rPr>
                <w:lang w:val="en-US"/>
              </w:rPr>
            </w:pPr>
            <w:r>
              <w:rPr>
                <w:rFonts w:hint="eastAsia"/>
                <w:lang w:val="en-US"/>
              </w:rPr>
              <w:t>应用程序级别的安全性：</w:t>
            </w:r>
          </w:p>
          <w:p w:rsidR="00AB50B1" w:rsidRDefault="00AB50B1" w:rsidP="00AB50B1">
            <w:pPr>
              <w:pStyle w:val="11"/>
              <w:rPr>
                <w:lang w:val="en-US"/>
              </w:rPr>
            </w:pPr>
            <w:r>
              <w:rPr>
                <w:rFonts w:hint="eastAsia"/>
                <w:lang w:val="en-US"/>
              </w:rPr>
              <w:t>确认用户只能在登陆后通过用户UI界面进行对服务器及数据库的访问</w:t>
            </w:r>
          </w:p>
          <w:p w:rsidR="00AB50B1" w:rsidRDefault="00AB50B1" w:rsidP="00AB50B1">
            <w:pPr>
              <w:pStyle w:val="11"/>
              <w:rPr>
                <w:lang w:val="en-US"/>
              </w:rPr>
            </w:pPr>
            <w:r>
              <w:rPr>
                <w:rFonts w:hint="eastAsia"/>
                <w:lang w:val="en-US"/>
              </w:rPr>
              <w:t>系统级别的访问：</w:t>
            </w:r>
          </w:p>
          <w:p w:rsidR="00AB50B1" w:rsidRDefault="00AB50B1" w:rsidP="00AB50B1">
            <w:pPr>
              <w:pStyle w:val="11"/>
              <w:rPr>
                <w:lang w:val="en-US"/>
              </w:rPr>
            </w:pPr>
            <w:r>
              <w:rPr>
                <w:rFonts w:hint="eastAsia"/>
                <w:lang w:val="en-US"/>
              </w:rPr>
              <w:t>非登陆状态下利用接口进行对数据库、服务器的直接访问操作，验证是否能进行有效访问</w:t>
            </w:r>
          </w:p>
        </w:tc>
      </w:tr>
      <w:tr w:rsidR="00AB50B1" w:rsidTr="00AB50B1">
        <w:trPr>
          <w:cantSplit/>
        </w:trPr>
        <w:tc>
          <w:tcPr>
            <w:tcW w:w="2931" w:type="dxa"/>
          </w:tcPr>
          <w:p w:rsidR="00AB50B1" w:rsidRDefault="00AB50B1" w:rsidP="00AB50B1">
            <w:pPr>
              <w:pStyle w:val="11"/>
            </w:pPr>
            <w:r>
              <w:rPr>
                <w:rFonts w:hint="eastAsia"/>
                <w:lang w:val="en-US"/>
              </w:rPr>
              <w:t>完成标准：</w:t>
            </w:r>
          </w:p>
        </w:tc>
        <w:tc>
          <w:tcPr>
            <w:tcW w:w="5907" w:type="dxa"/>
          </w:tcPr>
          <w:p w:rsidR="00AB50B1" w:rsidRDefault="00AB50B1" w:rsidP="00AB50B1">
            <w:pPr>
              <w:pStyle w:val="11"/>
              <w:rPr>
                <w:lang w:val="en-US"/>
              </w:rPr>
            </w:pPr>
            <w:r>
              <w:rPr>
                <w:rFonts w:hint="eastAsia"/>
                <w:lang w:val="en-US"/>
              </w:rPr>
              <w:t>用户非登录状态下不得对服务器及数据库进行访问，用户只能通在登陆后通过UI界面进行访问操作</w:t>
            </w:r>
          </w:p>
        </w:tc>
      </w:tr>
      <w:tr w:rsidR="00D90EB8" w:rsidTr="00AB50B1">
        <w:trPr>
          <w:cantSplit/>
        </w:trPr>
        <w:tc>
          <w:tcPr>
            <w:tcW w:w="2931" w:type="dxa"/>
          </w:tcPr>
          <w:p w:rsidR="00D90EB8" w:rsidRPr="00AB50B1" w:rsidRDefault="00D90EB8">
            <w:pPr>
              <w:pStyle w:val="11"/>
              <w:rPr>
                <w:lang w:val="en-US"/>
              </w:rPr>
            </w:pPr>
            <w:r>
              <w:rPr>
                <w:rFonts w:hint="eastAsia"/>
                <w:lang w:val="en-US"/>
              </w:rPr>
              <w:t>需考虑的特殊事项：</w:t>
            </w:r>
          </w:p>
        </w:tc>
        <w:tc>
          <w:tcPr>
            <w:tcW w:w="5907" w:type="dxa"/>
          </w:tcPr>
          <w:p w:rsidR="00D90EB8" w:rsidRPr="00AB50B1" w:rsidRDefault="00AB50B1" w:rsidP="00AB50B1">
            <w:pPr>
              <w:pStyle w:val="InfoBlue"/>
              <w:ind w:left="0"/>
              <w:rPr>
                <w:rFonts w:ascii="宋体"/>
                <w:i w:val="0"/>
                <w:color w:val="auto"/>
              </w:rPr>
            </w:pPr>
            <w:r>
              <w:rPr>
                <w:rFonts w:ascii="宋体"/>
                <w:i w:val="0"/>
                <w:color w:val="auto"/>
              </w:rPr>
              <w:t>移动端每次打开都有自动登录功能</w:t>
            </w:r>
            <w:r>
              <w:rPr>
                <w:rFonts w:ascii="宋体" w:hint="eastAsia"/>
                <w:i w:val="0"/>
                <w:color w:val="auto"/>
              </w:rPr>
              <w:t>，</w:t>
            </w:r>
            <w:r>
              <w:rPr>
                <w:rFonts w:ascii="宋体"/>
                <w:i w:val="0"/>
                <w:color w:val="auto"/>
              </w:rPr>
              <w:t>需要</w:t>
            </w:r>
            <w:r w:rsidR="00AF2E60">
              <w:rPr>
                <w:rFonts w:ascii="宋体"/>
                <w:i w:val="0"/>
                <w:color w:val="auto"/>
              </w:rPr>
              <w:t>修改代码来验证非登录状态下的访问操作</w:t>
            </w:r>
          </w:p>
        </w:tc>
      </w:tr>
    </w:tbl>
    <w:p w:rsidR="00D90EB8" w:rsidRDefault="00D90EB8">
      <w:pPr>
        <w:pStyle w:val="3"/>
        <w:tabs>
          <w:tab w:val="num" w:pos="360"/>
        </w:tabs>
      </w:pPr>
      <w:r>
        <w:br w:type="page"/>
      </w:r>
      <w:bookmarkStart w:id="20" w:name="_Toc498923559"/>
      <w:r>
        <w:rPr>
          <w:rFonts w:hint="eastAsia"/>
        </w:rPr>
        <w:lastRenderedPageBreak/>
        <w:t>故障转移和恢复测试</w:t>
      </w:r>
      <w:bookmarkEnd w:id="20"/>
    </w:p>
    <w:p w:rsidR="00D90EB8" w:rsidRDefault="00D90EB8">
      <w:pPr>
        <w:pStyle w:val="a7"/>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trPr>
          <w:cantSplit/>
        </w:trPr>
        <w:tc>
          <w:tcPr>
            <w:tcW w:w="2931" w:type="dxa"/>
          </w:tcPr>
          <w:p w:rsidR="00D90EB8" w:rsidRDefault="00D90EB8">
            <w:pPr>
              <w:pStyle w:val="a7"/>
            </w:pPr>
            <w:r>
              <w:rPr>
                <w:rFonts w:hint="eastAsia"/>
              </w:rPr>
              <w:t>测试目标：</w:t>
            </w:r>
          </w:p>
        </w:tc>
        <w:tc>
          <w:tcPr>
            <w:tcW w:w="5907" w:type="dxa"/>
          </w:tcPr>
          <w:p w:rsidR="00D90EB8" w:rsidRPr="00F03684" w:rsidRDefault="00F03684" w:rsidP="00F03684">
            <w:pPr>
              <w:pStyle w:val="InfoBlue"/>
              <w:ind w:left="0"/>
              <w:rPr>
                <w:i w:val="0"/>
                <w:color w:val="auto"/>
              </w:rPr>
            </w:pPr>
            <w:r>
              <w:rPr>
                <w:rFonts w:hint="eastAsia"/>
                <w:i w:val="0"/>
                <w:color w:val="auto"/>
              </w:rPr>
              <w:t>测试极端情况下（包括</w:t>
            </w:r>
            <w:r w:rsidR="00D90EB8" w:rsidRPr="00F03684">
              <w:rPr>
                <w:rFonts w:hint="eastAsia"/>
                <w:i w:val="0"/>
                <w:color w:val="auto"/>
              </w:rPr>
              <w:t>客户机断电</w:t>
            </w:r>
            <w:r>
              <w:rPr>
                <w:rFonts w:hint="eastAsia"/>
                <w:i w:val="0"/>
                <w:color w:val="auto"/>
              </w:rPr>
              <w:t>，</w:t>
            </w:r>
            <w:r w:rsidR="00D90EB8" w:rsidRPr="00F03684">
              <w:rPr>
                <w:rFonts w:hint="eastAsia"/>
                <w:i w:val="0"/>
                <w:color w:val="auto"/>
              </w:rPr>
              <w:t>服务器断电</w:t>
            </w:r>
            <w:r>
              <w:rPr>
                <w:rFonts w:hint="eastAsia"/>
                <w:i w:val="0"/>
                <w:color w:val="auto"/>
              </w:rPr>
              <w:t>，</w:t>
            </w:r>
            <w:r w:rsidR="00D90EB8" w:rsidRPr="00F03684">
              <w:rPr>
                <w:rFonts w:hint="eastAsia"/>
                <w:i w:val="0"/>
                <w:color w:val="auto"/>
              </w:rPr>
              <w:t>通过网络服务器产生的通信中断</w:t>
            </w:r>
            <w:r>
              <w:rPr>
                <w:rFonts w:hint="eastAsia"/>
                <w:i w:val="0"/>
                <w:color w:val="auto"/>
              </w:rPr>
              <w:t>）服务器或移动端是否出现无法恢复的故障</w:t>
            </w:r>
          </w:p>
        </w:tc>
      </w:tr>
      <w:tr w:rsidR="00D90EB8">
        <w:trPr>
          <w:cantSplit/>
        </w:trPr>
        <w:tc>
          <w:tcPr>
            <w:tcW w:w="2931" w:type="dxa"/>
          </w:tcPr>
          <w:p w:rsidR="00D90EB8" w:rsidRDefault="00D90EB8">
            <w:pPr>
              <w:pStyle w:val="a7"/>
            </w:pPr>
            <w:r>
              <w:rPr>
                <w:rFonts w:hint="eastAsia"/>
              </w:rPr>
              <w:t>方法：</w:t>
            </w:r>
          </w:p>
        </w:tc>
        <w:tc>
          <w:tcPr>
            <w:tcW w:w="5907" w:type="dxa"/>
          </w:tcPr>
          <w:p w:rsidR="00D90EB8" w:rsidRPr="00F03684" w:rsidRDefault="00D90EB8" w:rsidP="00F03684">
            <w:pPr>
              <w:pStyle w:val="InfoBlue"/>
              <w:ind w:left="0"/>
              <w:rPr>
                <w:i w:val="0"/>
                <w:color w:val="auto"/>
              </w:rPr>
            </w:pPr>
            <w:r w:rsidRPr="00F03684">
              <w:rPr>
                <w:rFonts w:hint="eastAsia"/>
                <w:i w:val="0"/>
                <w:color w:val="auto"/>
              </w:rPr>
              <w:t>使用为功能和业务周期测试创建的测试来创建一系列的事务。一旦达到预期的测试起点，分别执行或模拟以下操作：</w:t>
            </w:r>
          </w:p>
          <w:p w:rsidR="00D90EB8" w:rsidRPr="00F03684" w:rsidRDefault="00D90EB8" w:rsidP="00F03684">
            <w:pPr>
              <w:pStyle w:val="InfoBlue"/>
              <w:ind w:left="0"/>
              <w:rPr>
                <w:i w:val="0"/>
                <w:color w:val="auto"/>
              </w:rPr>
            </w:pPr>
            <w:r w:rsidRPr="00F03684">
              <w:rPr>
                <w:rFonts w:hint="eastAsia"/>
                <w:i w:val="0"/>
                <w:color w:val="auto"/>
              </w:rPr>
              <w:t>客户机断电：关闭</w:t>
            </w:r>
            <w:r w:rsidR="00F03684">
              <w:rPr>
                <w:i w:val="0"/>
                <w:color w:val="auto"/>
              </w:rPr>
              <w:t>手机</w:t>
            </w:r>
            <w:r w:rsidRPr="00F03684">
              <w:rPr>
                <w:rFonts w:hint="eastAsia"/>
                <w:i w:val="0"/>
                <w:color w:val="auto"/>
              </w:rPr>
              <w:t>的电源。</w:t>
            </w:r>
          </w:p>
          <w:p w:rsidR="00D90EB8" w:rsidRPr="00F03684" w:rsidRDefault="00D90EB8" w:rsidP="00F03684">
            <w:pPr>
              <w:pStyle w:val="InfoBlue"/>
              <w:ind w:left="0"/>
              <w:rPr>
                <w:i w:val="0"/>
                <w:color w:val="auto"/>
              </w:rPr>
            </w:pPr>
            <w:r w:rsidRPr="00F03684">
              <w:rPr>
                <w:rFonts w:hint="eastAsia"/>
                <w:i w:val="0"/>
                <w:color w:val="auto"/>
              </w:rPr>
              <w:t>服务器断电：模拟或启动服务器的断电过程。</w:t>
            </w:r>
          </w:p>
          <w:p w:rsidR="00D90EB8" w:rsidRPr="00F03684" w:rsidRDefault="00D90EB8" w:rsidP="00F03684">
            <w:pPr>
              <w:pStyle w:val="InfoBlue"/>
              <w:ind w:left="0"/>
              <w:rPr>
                <w:i w:val="0"/>
                <w:color w:val="auto"/>
              </w:rPr>
            </w:pPr>
            <w:r w:rsidRPr="00F03684">
              <w:rPr>
                <w:rFonts w:hint="eastAsia"/>
                <w:i w:val="0"/>
                <w:color w:val="auto"/>
              </w:rPr>
              <w:t>通过网络服务器产生的中断：模拟或启动网络的通信中</w:t>
            </w:r>
            <w:r w:rsidRPr="00F03684">
              <w:rPr>
                <w:i w:val="0"/>
                <w:color w:val="auto"/>
              </w:rPr>
              <w:tab/>
            </w:r>
            <w:r w:rsidRPr="00F03684">
              <w:rPr>
                <w:rFonts w:hint="eastAsia"/>
                <w:i w:val="0"/>
                <w:color w:val="auto"/>
              </w:rPr>
              <w:t>断（实际断开通信线路的连接或关闭网络服务器或路由</w:t>
            </w:r>
            <w:r w:rsidRPr="00F03684">
              <w:rPr>
                <w:i w:val="0"/>
                <w:color w:val="auto"/>
              </w:rPr>
              <w:tab/>
            </w:r>
            <w:r w:rsidRPr="00F03684">
              <w:rPr>
                <w:rFonts w:hint="eastAsia"/>
                <w:i w:val="0"/>
                <w:color w:val="auto"/>
              </w:rPr>
              <w:t>器的电源）。</w:t>
            </w:r>
          </w:p>
          <w:p w:rsidR="00D90EB8" w:rsidRPr="00F03684" w:rsidRDefault="00F03684" w:rsidP="00F03684">
            <w:pPr>
              <w:pStyle w:val="InfoBlue"/>
              <w:ind w:left="0"/>
              <w:rPr>
                <w:i w:val="0"/>
                <w:color w:val="auto"/>
              </w:rPr>
            </w:pPr>
            <w:r>
              <w:rPr>
                <w:rFonts w:hint="eastAsia"/>
                <w:i w:val="0"/>
                <w:color w:val="auto"/>
              </w:rPr>
              <w:t>一旦实现了上述情况（或模拟情况），就</w:t>
            </w:r>
            <w:r w:rsidR="00D90EB8" w:rsidRPr="00F03684">
              <w:rPr>
                <w:rFonts w:hint="eastAsia"/>
                <w:i w:val="0"/>
                <w:color w:val="auto"/>
              </w:rPr>
              <w:t>执行其他事务。而且一旦达到第二个测试点状态，就应调用恢复过程。</w:t>
            </w:r>
          </w:p>
          <w:p w:rsidR="00D90EB8" w:rsidRPr="00F03684" w:rsidRDefault="00D90EB8" w:rsidP="00F03684">
            <w:pPr>
              <w:pStyle w:val="InfoBlue"/>
              <w:ind w:left="0"/>
              <w:rPr>
                <w:i w:val="0"/>
                <w:color w:val="auto"/>
              </w:rPr>
            </w:pPr>
            <w:r w:rsidRPr="00F03684">
              <w:rPr>
                <w:rFonts w:hint="eastAsia"/>
                <w:i w:val="0"/>
                <w:color w:val="auto"/>
              </w:rPr>
              <w:t>在测试不完整的周期时，所使用的方法与上述方法相同，只不过应异常终止或提前终止数据库进程本身。</w:t>
            </w:r>
          </w:p>
          <w:p w:rsidR="00D90EB8" w:rsidRPr="00F03684" w:rsidRDefault="00D90EB8" w:rsidP="00F03684">
            <w:pPr>
              <w:pStyle w:val="InfoBlue"/>
              <w:ind w:left="0"/>
              <w:rPr>
                <w:i w:val="0"/>
                <w:color w:val="auto"/>
              </w:rPr>
            </w:pPr>
            <w:r w:rsidRPr="00F03684">
              <w:rPr>
                <w:rFonts w:hint="eastAsia"/>
                <w:i w:val="0"/>
                <w:color w:val="auto"/>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p>
          <w:p w:rsidR="00D90EB8" w:rsidRPr="00F03684" w:rsidRDefault="00D90EB8">
            <w:pPr>
              <w:pStyle w:val="InfoBlue"/>
              <w:rPr>
                <w:i w:val="0"/>
                <w:color w:val="auto"/>
              </w:rPr>
            </w:pPr>
          </w:p>
        </w:tc>
      </w:tr>
      <w:tr w:rsidR="00D90EB8">
        <w:trPr>
          <w:cantSplit/>
        </w:trPr>
        <w:tc>
          <w:tcPr>
            <w:tcW w:w="2931" w:type="dxa"/>
          </w:tcPr>
          <w:p w:rsidR="00D90EB8" w:rsidRDefault="00D90EB8">
            <w:pPr>
              <w:pStyle w:val="a7"/>
            </w:pPr>
            <w:r>
              <w:rPr>
                <w:rFonts w:hint="eastAsia"/>
              </w:rPr>
              <w:t>完成标准：</w:t>
            </w:r>
          </w:p>
        </w:tc>
        <w:tc>
          <w:tcPr>
            <w:tcW w:w="5907" w:type="dxa"/>
          </w:tcPr>
          <w:p w:rsidR="00F03684" w:rsidRPr="00F03684" w:rsidRDefault="00F03684" w:rsidP="00F03684">
            <w:pPr>
              <w:pStyle w:val="InfoBlue"/>
              <w:ind w:left="0"/>
              <w:rPr>
                <w:i w:val="0"/>
                <w:color w:val="auto"/>
              </w:rPr>
            </w:pPr>
            <w:r w:rsidRPr="00F03684">
              <w:rPr>
                <w:rFonts w:hint="eastAsia"/>
                <w:i w:val="0"/>
                <w:color w:val="auto"/>
              </w:rPr>
              <w:t>手机断电后，服务器端保持订单信息不变。</w:t>
            </w:r>
          </w:p>
          <w:p w:rsidR="00F03684" w:rsidRPr="00F03684" w:rsidRDefault="00F03684" w:rsidP="00F03684">
            <w:pPr>
              <w:widowControl/>
              <w:spacing w:line="240" w:lineRule="auto"/>
            </w:pPr>
            <w:r>
              <w:t>服务器断电后</w:t>
            </w:r>
            <w:r>
              <w:rPr>
                <w:rFonts w:hint="eastAsia"/>
              </w:rPr>
              <w:t>，</w:t>
            </w:r>
            <w:r>
              <w:t>手机端可以持续派送</w:t>
            </w:r>
            <w:r>
              <w:rPr>
                <w:rFonts w:hint="eastAsia"/>
              </w:rPr>
              <w:t>，</w:t>
            </w:r>
            <w:r>
              <w:t>等服务器恢复后</w:t>
            </w:r>
            <w:r>
              <w:rPr>
                <w:rFonts w:hint="eastAsia"/>
              </w:rPr>
              <w:t>，</w:t>
            </w:r>
            <w:r>
              <w:t>返回给服务器已派送的订单</w:t>
            </w:r>
          </w:p>
        </w:tc>
      </w:tr>
      <w:tr w:rsidR="00D90EB8">
        <w:trPr>
          <w:cantSplit/>
        </w:trPr>
        <w:tc>
          <w:tcPr>
            <w:tcW w:w="2931" w:type="dxa"/>
          </w:tcPr>
          <w:p w:rsidR="00D90EB8" w:rsidRPr="00F03684" w:rsidRDefault="00D90EB8" w:rsidP="00F03684">
            <w:pPr>
              <w:pStyle w:val="InfoBlue"/>
              <w:ind w:left="0"/>
              <w:rPr>
                <w:i w:val="0"/>
                <w:color w:val="auto"/>
              </w:rPr>
            </w:pPr>
            <w:r w:rsidRPr="00F03684">
              <w:rPr>
                <w:rFonts w:hint="eastAsia"/>
                <w:i w:val="0"/>
                <w:color w:val="auto"/>
              </w:rPr>
              <w:t>需考虑的特殊事项：</w:t>
            </w:r>
          </w:p>
        </w:tc>
        <w:tc>
          <w:tcPr>
            <w:tcW w:w="5907" w:type="dxa"/>
          </w:tcPr>
          <w:p w:rsidR="00D90EB8" w:rsidRPr="00F03684" w:rsidRDefault="00D90EB8" w:rsidP="00F03684">
            <w:pPr>
              <w:pStyle w:val="InfoBlue"/>
              <w:tabs>
                <w:tab w:val="clear" w:pos="381"/>
              </w:tabs>
              <w:ind w:left="0"/>
              <w:rPr>
                <w:i w:val="0"/>
                <w:color w:val="auto"/>
              </w:rPr>
            </w:pPr>
            <w:r w:rsidRPr="00F03684">
              <w:rPr>
                <w:rFonts w:hint="eastAsia"/>
                <w:i w:val="0"/>
                <w:color w:val="auto"/>
              </w:rPr>
              <w:t>这些测试应该在工作时间之外或在一台独立的计算机上运行。</w:t>
            </w:r>
          </w:p>
        </w:tc>
      </w:tr>
    </w:tbl>
    <w:p w:rsidR="00D90EB8" w:rsidRDefault="00D90EB8">
      <w:pPr>
        <w:pStyle w:val="3"/>
        <w:tabs>
          <w:tab w:val="num" w:pos="360"/>
        </w:tabs>
      </w:pPr>
      <w:r>
        <w:br w:type="page"/>
      </w:r>
      <w:bookmarkStart w:id="21" w:name="_Toc498923560"/>
      <w:r>
        <w:rPr>
          <w:rFonts w:hint="eastAsia"/>
        </w:rPr>
        <w:lastRenderedPageBreak/>
        <w:t>配置测试</w:t>
      </w:r>
      <w:bookmarkEnd w:id="21"/>
    </w:p>
    <w:p w:rsidR="00D90EB8" w:rsidRDefault="00D90EB8">
      <w:pPr>
        <w:pStyle w:val="a7"/>
      </w:pP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F03684" w:rsidTr="00F03684">
        <w:trPr>
          <w:cantSplit/>
        </w:trPr>
        <w:tc>
          <w:tcPr>
            <w:tcW w:w="2931" w:type="dxa"/>
          </w:tcPr>
          <w:p w:rsidR="00F03684" w:rsidRDefault="00F03684" w:rsidP="00F03684">
            <w:pPr>
              <w:pStyle w:val="a7"/>
            </w:pPr>
            <w:r>
              <w:rPr>
                <w:rFonts w:hint="eastAsia"/>
              </w:rPr>
              <w:t>测试目标：</w:t>
            </w:r>
          </w:p>
        </w:tc>
        <w:tc>
          <w:tcPr>
            <w:tcW w:w="5907" w:type="dxa"/>
          </w:tcPr>
          <w:p w:rsidR="00F03684" w:rsidRDefault="00F03684" w:rsidP="00F03684">
            <w:pPr>
              <w:pStyle w:val="a7"/>
              <w:ind w:left="0"/>
            </w:pPr>
            <w:r>
              <w:rPr>
                <w:rFonts w:hint="eastAsia"/>
              </w:rPr>
              <w:t>核实测试对象可在要求的硬件和软件配置中正常运行。</w:t>
            </w:r>
          </w:p>
        </w:tc>
      </w:tr>
      <w:tr w:rsidR="00F03684" w:rsidTr="00F03684">
        <w:trPr>
          <w:cantSplit/>
        </w:trPr>
        <w:tc>
          <w:tcPr>
            <w:tcW w:w="2931" w:type="dxa"/>
          </w:tcPr>
          <w:p w:rsidR="00F03684" w:rsidRDefault="00F03684" w:rsidP="00F03684">
            <w:pPr>
              <w:pStyle w:val="a7"/>
            </w:pPr>
            <w:r>
              <w:rPr>
                <w:rFonts w:hint="eastAsia"/>
              </w:rPr>
              <w:t>方法：</w:t>
            </w:r>
          </w:p>
        </w:tc>
        <w:tc>
          <w:tcPr>
            <w:tcW w:w="5907" w:type="dxa"/>
          </w:tcPr>
          <w:p w:rsidR="00F03684" w:rsidRDefault="00F03684" w:rsidP="00F03684">
            <w:pPr>
              <w:pStyle w:val="a7"/>
              <w:ind w:left="0"/>
            </w:pPr>
            <w:r>
              <w:rPr>
                <w:rFonts w:hint="eastAsia"/>
              </w:rPr>
              <w:t>在不同版本的</w:t>
            </w:r>
            <w:r>
              <w:rPr>
                <w:rFonts w:hint="eastAsia"/>
              </w:rPr>
              <w:t>windows</w:t>
            </w:r>
            <w:r>
              <w:rPr>
                <w:rFonts w:hint="eastAsia"/>
              </w:rPr>
              <w:t>系统上安装运行电脑端软件，在不同版本的</w:t>
            </w:r>
            <w:r>
              <w:rPr>
                <w:rFonts w:hint="eastAsia"/>
              </w:rPr>
              <w:t>android</w:t>
            </w:r>
            <w:r>
              <w:rPr>
                <w:rFonts w:hint="eastAsia"/>
              </w:rPr>
              <w:t>系统、不同的</w:t>
            </w:r>
            <w:r>
              <w:rPr>
                <w:rFonts w:hint="eastAsia"/>
              </w:rPr>
              <w:t>anroid</w:t>
            </w:r>
            <w:r>
              <w:rPr>
                <w:rFonts w:hint="eastAsia"/>
              </w:rPr>
              <w:t>设备上安装运行手机端软件</w:t>
            </w:r>
          </w:p>
        </w:tc>
      </w:tr>
      <w:tr w:rsidR="00F03684" w:rsidTr="00F03684">
        <w:trPr>
          <w:cantSplit/>
        </w:trPr>
        <w:tc>
          <w:tcPr>
            <w:tcW w:w="2931" w:type="dxa"/>
          </w:tcPr>
          <w:p w:rsidR="00F03684" w:rsidRDefault="00F03684" w:rsidP="00F03684">
            <w:pPr>
              <w:pStyle w:val="a7"/>
            </w:pPr>
            <w:r>
              <w:rPr>
                <w:rFonts w:hint="eastAsia"/>
              </w:rPr>
              <w:t>完成标准：</w:t>
            </w:r>
          </w:p>
        </w:tc>
        <w:tc>
          <w:tcPr>
            <w:tcW w:w="5907" w:type="dxa"/>
          </w:tcPr>
          <w:p w:rsidR="00F03684" w:rsidRDefault="00F03684" w:rsidP="00F03684">
            <w:pPr>
              <w:pStyle w:val="a7"/>
              <w:ind w:left="0"/>
            </w:pPr>
            <w:r>
              <w:rPr>
                <w:rFonts w:hint="eastAsia"/>
              </w:rPr>
              <w:t>电脑端软件可在</w:t>
            </w:r>
            <w:r>
              <w:rPr>
                <w:rFonts w:hint="eastAsia"/>
              </w:rPr>
              <w:t>windows</w:t>
            </w:r>
            <w:r>
              <w:rPr>
                <w:rFonts w:hint="eastAsia"/>
              </w:rPr>
              <w:t>系统上正确安装运行，</w:t>
            </w:r>
            <w:r>
              <w:rPr>
                <w:rFonts w:hint="eastAsia"/>
              </w:rPr>
              <w:t>android</w:t>
            </w:r>
            <w:r>
              <w:rPr>
                <w:rFonts w:hint="eastAsia"/>
              </w:rPr>
              <w:t>端软件可在各版本</w:t>
            </w:r>
            <w:r>
              <w:rPr>
                <w:rFonts w:hint="eastAsia"/>
              </w:rPr>
              <w:t>android</w:t>
            </w:r>
            <w:r>
              <w:rPr>
                <w:rFonts w:hint="eastAsia"/>
              </w:rPr>
              <w:t>手机上安装运行</w:t>
            </w:r>
          </w:p>
        </w:tc>
      </w:tr>
      <w:tr w:rsidR="00F03684" w:rsidTr="00F03684">
        <w:trPr>
          <w:cantSplit/>
        </w:trPr>
        <w:tc>
          <w:tcPr>
            <w:tcW w:w="2931" w:type="dxa"/>
          </w:tcPr>
          <w:p w:rsidR="00F03684" w:rsidRDefault="00F03684" w:rsidP="00F03684">
            <w:pPr>
              <w:pStyle w:val="a7"/>
            </w:pPr>
            <w:r>
              <w:rPr>
                <w:rFonts w:hint="eastAsia"/>
              </w:rPr>
              <w:t>需考虑的特殊事项：</w:t>
            </w:r>
          </w:p>
        </w:tc>
        <w:tc>
          <w:tcPr>
            <w:tcW w:w="5907" w:type="dxa"/>
          </w:tcPr>
          <w:p w:rsidR="00F03684" w:rsidRDefault="00F03684" w:rsidP="00F03684">
            <w:pPr>
              <w:pStyle w:val="a7"/>
              <w:ind w:left="0"/>
            </w:pPr>
          </w:p>
        </w:tc>
      </w:tr>
    </w:tbl>
    <w:p w:rsidR="00D90EB8" w:rsidRDefault="00D90EB8">
      <w:pPr>
        <w:pStyle w:val="a7"/>
      </w:pPr>
    </w:p>
    <w:p w:rsidR="00D90EB8" w:rsidRDefault="00D90EB8">
      <w:pPr>
        <w:pStyle w:val="3"/>
        <w:tabs>
          <w:tab w:val="num" w:pos="360"/>
        </w:tabs>
      </w:pPr>
      <w:r>
        <w:br w:type="page"/>
      </w:r>
      <w:bookmarkStart w:id="22" w:name="_Toc498923561"/>
      <w:r>
        <w:rPr>
          <w:rFonts w:hint="eastAsia"/>
        </w:rPr>
        <w:lastRenderedPageBreak/>
        <w:t>安装测试</w:t>
      </w:r>
      <w:bookmarkEnd w:id="22"/>
    </w:p>
    <w:p w:rsidR="00D90EB8" w:rsidRDefault="00D90EB8">
      <w:pPr>
        <w:pStyle w:val="a7"/>
      </w:pP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rsidTr="00F03684">
        <w:trPr>
          <w:cantSplit/>
        </w:trPr>
        <w:tc>
          <w:tcPr>
            <w:tcW w:w="2931" w:type="dxa"/>
          </w:tcPr>
          <w:p w:rsidR="00D90EB8" w:rsidRDefault="00D90EB8">
            <w:pPr>
              <w:pStyle w:val="a7"/>
            </w:pPr>
            <w:r>
              <w:rPr>
                <w:rFonts w:hint="eastAsia"/>
              </w:rPr>
              <w:t>测试目标：</w:t>
            </w:r>
          </w:p>
        </w:tc>
        <w:tc>
          <w:tcPr>
            <w:tcW w:w="5907" w:type="dxa"/>
          </w:tcPr>
          <w:p w:rsidR="00D90EB8" w:rsidRPr="00F03684" w:rsidRDefault="00D90EB8" w:rsidP="00F03684">
            <w:pPr>
              <w:pStyle w:val="InfoBlue"/>
              <w:ind w:left="0"/>
              <w:rPr>
                <w:i w:val="0"/>
                <w:color w:val="auto"/>
              </w:rPr>
            </w:pPr>
            <w:r w:rsidRPr="00F03684">
              <w:rPr>
                <w:rFonts w:hint="eastAsia"/>
                <w:i w:val="0"/>
                <w:color w:val="auto"/>
              </w:rPr>
              <w:t>核实在以下情况下，测试对象可正确地安装到各种所需的硬件配置中：</w:t>
            </w:r>
          </w:p>
          <w:p w:rsidR="00D90EB8" w:rsidRPr="00F03684" w:rsidRDefault="00D90EB8" w:rsidP="00F03684">
            <w:pPr>
              <w:pStyle w:val="InfoBlue"/>
              <w:ind w:left="0"/>
              <w:rPr>
                <w:i w:val="0"/>
                <w:color w:val="auto"/>
              </w:rPr>
            </w:pPr>
            <w:r w:rsidRPr="00F03684">
              <w:rPr>
                <w:rFonts w:hint="eastAsia"/>
                <w:i w:val="0"/>
                <w:color w:val="auto"/>
              </w:rPr>
              <w:t>首次安装。以前从未安装过</w:t>
            </w:r>
            <w:r w:rsidRPr="00F03684">
              <w:rPr>
                <w:i w:val="0"/>
                <w:color w:val="auto"/>
              </w:rPr>
              <w:t xml:space="preserve"> </w:t>
            </w:r>
            <w:r w:rsidRPr="00F03684">
              <w:rPr>
                <w:i w:val="0"/>
                <w:color w:val="auto"/>
              </w:rPr>
              <w:fldChar w:fldCharType="begin"/>
            </w:r>
            <w:r w:rsidRPr="00F03684">
              <w:rPr>
                <w:i w:val="0"/>
                <w:color w:val="auto"/>
              </w:rPr>
              <w:instrText xml:space="preserve"> SUBJECT  \* MERGEFORMAT </w:instrText>
            </w:r>
            <w:r w:rsidRPr="00F03684">
              <w:rPr>
                <w:i w:val="0"/>
                <w:color w:val="auto"/>
              </w:rPr>
              <w:fldChar w:fldCharType="separate"/>
            </w:r>
            <w:r w:rsidRPr="00F03684">
              <w:rPr>
                <w:i w:val="0"/>
                <w:color w:val="auto"/>
              </w:rPr>
              <w:t>&lt;</w:t>
            </w:r>
            <w:r w:rsidR="00F03684" w:rsidRPr="00F03684">
              <w:rPr>
                <w:rFonts w:hint="eastAsia"/>
                <w:i w:val="0"/>
                <w:color w:val="auto"/>
              </w:rPr>
              <w:t>Easy</w:t>
            </w:r>
            <w:r w:rsidR="00F03684" w:rsidRPr="00F03684">
              <w:rPr>
                <w:i w:val="0"/>
                <w:color w:val="auto"/>
              </w:rPr>
              <w:t xml:space="preserve"> delivery</w:t>
            </w:r>
            <w:r w:rsidRPr="00F03684">
              <w:rPr>
                <w:i w:val="0"/>
                <w:color w:val="auto"/>
              </w:rPr>
              <w:t>&gt;</w:t>
            </w:r>
            <w:r w:rsidRPr="00F03684">
              <w:rPr>
                <w:i w:val="0"/>
                <w:color w:val="auto"/>
              </w:rPr>
              <w:fldChar w:fldCharType="end"/>
            </w:r>
            <w:r w:rsidRPr="00F03684">
              <w:rPr>
                <w:i w:val="0"/>
                <w:color w:val="auto"/>
              </w:rPr>
              <w:t xml:space="preserve"> </w:t>
            </w:r>
            <w:r w:rsidRPr="00F03684">
              <w:rPr>
                <w:rFonts w:hint="eastAsia"/>
                <w:i w:val="0"/>
                <w:color w:val="auto"/>
              </w:rPr>
              <w:t>的</w:t>
            </w:r>
            <w:r w:rsidR="00F03684" w:rsidRPr="00F03684">
              <w:rPr>
                <w:rFonts w:hint="eastAsia"/>
                <w:i w:val="0"/>
                <w:color w:val="auto"/>
              </w:rPr>
              <w:t>手机</w:t>
            </w:r>
          </w:p>
          <w:p w:rsidR="00D90EB8" w:rsidRPr="00F03684" w:rsidRDefault="00D90EB8" w:rsidP="00F03684">
            <w:pPr>
              <w:pStyle w:val="InfoBlue"/>
              <w:ind w:left="0"/>
              <w:rPr>
                <w:i w:val="0"/>
                <w:color w:val="auto"/>
              </w:rPr>
            </w:pPr>
            <w:r w:rsidRPr="00F03684">
              <w:rPr>
                <w:rFonts w:hint="eastAsia"/>
                <w:i w:val="0"/>
                <w:color w:val="auto"/>
              </w:rPr>
              <w:t>更新。以前安装过相同版本的</w:t>
            </w:r>
            <w:r w:rsidRPr="00F03684">
              <w:rPr>
                <w:i w:val="0"/>
                <w:color w:val="auto"/>
              </w:rPr>
              <w:t xml:space="preserve"> </w:t>
            </w:r>
            <w:r w:rsidRPr="00F03684">
              <w:rPr>
                <w:i w:val="0"/>
                <w:color w:val="auto"/>
              </w:rPr>
              <w:fldChar w:fldCharType="begin"/>
            </w:r>
            <w:r w:rsidRPr="00F03684">
              <w:rPr>
                <w:i w:val="0"/>
                <w:color w:val="auto"/>
              </w:rPr>
              <w:instrText xml:space="preserve"> SUBJECT  \* MERGEFORMAT </w:instrText>
            </w:r>
            <w:r w:rsidRPr="00F03684">
              <w:rPr>
                <w:i w:val="0"/>
                <w:color w:val="auto"/>
              </w:rPr>
              <w:fldChar w:fldCharType="separate"/>
            </w:r>
            <w:r w:rsidRPr="00F03684">
              <w:rPr>
                <w:i w:val="0"/>
                <w:color w:val="auto"/>
              </w:rPr>
              <w:t>&lt;</w:t>
            </w:r>
            <w:r w:rsidR="00F03684" w:rsidRPr="00F03684">
              <w:rPr>
                <w:rFonts w:hint="eastAsia"/>
                <w:i w:val="0"/>
                <w:color w:val="auto"/>
              </w:rPr>
              <w:t xml:space="preserve"> Easy</w:t>
            </w:r>
            <w:r w:rsidR="00F03684" w:rsidRPr="00F03684">
              <w:rPr>
                <w:i w:val="0"/>
                <w:color w:val="auto"/>
              </w:rPr>
              <w:t xml:space="preserve"> delivery </w:t>
            </w:r>
            <w:r w:rsidRPr="00F03684">
              <w:rPr>
                <w:i w:val="0"/>
                <w:color w:val="auto"/>
              </w:rPr>
              <w:t>&gt;</w:t>
            </w:r>
            <w:r w:rsidRPr="00F03684">
              <w:rPr>
                <w:i w:val="0"/>
                <w:color w:val="auto"/>
              </w:rPr>
              <w:fldChar w:fldCharType="end"/>
            </w:r>
            <w:r w:rsidRPr="00F03684">
              <w:rPr>
                <w:i w:val="0"/>
                <w:color w:val="auto"/>
              </w:rPr>
              <w:t xml:space="preserve"> </w:t>
            </w:r>
            <w:r w:rsidRPr="00F03684">
              <w:rPr>
                <w:rFonts w:hint="eastAsia"/>
                <w:i w:val="0"/>
                <w:color w:val="auto"/>
              </w:rPr>
              <w:t>的</w:t>
            </w:r>
            <w:r w:rsidR="00F03684" w:rsidRPr="00F03684">
              <w:rPr>
                <w:rFonts w:hint="eastAsia"/>
                <w:i w:val="0"/>
                <w:color w:val="auto"/>
              </w:rPr>
              <w:t>手机</w:t>
            </w:r>
          </w:p>
          <w:p w:rsidR="00D90EB8" w:rsidRPr="00F03684" w:rsidRDefault="00D90EB8" w:rsidP="00F03684">
            <w:pPr>
              <w:pStyle w:val="InfoBlue"/>
              <w:ind w:left="0"/>
              <w:rPr>
                <w:i w:val="0"/>
                <w:color w:val="auto"/>
              </w:rPr>
            </w:pPr>
            <w:r w:rsidRPr="00F03684">
              <w:rPr>
                <w:rFonts w:hint="eastAsia"/>
                <w:i w:val="0"/>
                <w:color w:val="auto"/>
              </w:rPr>
              <w:t>更新。以前安装过较早版本的</w:t>
            </w:r>
            <w:r w:rsidRPr="00F03684">
              <w:rPr>
                <w:i w:val="0"/>
                <w:color w:val="auto"/>
              </w:rPr>
              <w:t xml:space="preserve"> </w:t>
            </w:r>
            <w:r w:rsidRPr="00F03684">
              <w:rPr>
                <w:i w:val="0"/>
                <w:color w:val="auto"/>
              </w:rPr>
              <w:fldChar w:fldCharType="begin"/>
            </w:r>
            <w:r w:rsidRPr="00F03684">
              <w:rPr>
                <w:i w:val="0"/>
                <w:color w:val="auto"/>
              </w:rPr>
              <w:instrText xml:space="preserve"> SUBJECT  \* MERGEFORMAT </w:instrText>
            </w:r>
            <w:r w:rsidRPr="00F03684">
              <w:rPr>
                <w:i w:val="0"/>
                <w:color w:val="auto"/>
              </w:rPr>
              <w:fldChar w:fldCharType="separate"/>
            </w:r>
            <w:r w:rsidRPr="00F03684">
              <w:rPr>
                <w:i w:val="0"/>
                <w:color w:val="auto"/>
              </w:rPr>
              <w:t>&lt;</w:t>
            </w:r>
            <w:r w:rsidR="00F03684" w:rsidRPr="00F03684">
              <w:rPr>
                <w:rFonts w:hint="eastAsia"/>
                <w:i w:val="0"/>
                <w:color w:val="auto"/>
              </w:rPr>
              <w:t xml:space="preserve"> Easy</w:t>
            </w:r>
            <w:r w:rsidR="00F03684" w:rsidRPr="00F03684">
              <w:rPr>
                <w:i w:val="0"/>
                <w:color w:val="auto"/>
              </w:rPr>
              <w:t xml:space="preserve"> delivery </w:t>
            </w:r>
            <w:r w:rsidRPr="00F03684">
              <w:rPr>
                <w:i w:val="0"/>
                <w:color w:val="auto"/>
              </w:rPr>
              <w:t>&gt;</w:t>
            </w:r>
            <w:r w:rsidRPr="00F03684">
              <w:rPr>
                <w:i w:val="0"/>
                <w:color w:val="auto"/>
              </w:rPr>
              <w:fldChar w:fldCharType="end"/>
            </w:r>
            <w:r w:rsidRPr="00F03684">
              <w:rPr>
                <w:i w:val="0"/>
                <w:color w:val="auto"/>
              </w:rPr>
              <w:t xml:space="preserve"> </w:t>
            </w:r>
            <w:r w:rsidRPr="00F03684">
              <w:rPr>
                <w:rFonts w:hint="eastAsia"/>
                <w:i w:val="0"/>
                <w:color w:val="auto"/>
              </w:rPr>
              <w:t>的</w:t>
            </w:r>
            <w:r w:rsidR="00F03684" w:rsidRPr="00F03684">
              <w:rPr>
                <w:rFonts w:hint="eastAsia"/>
                <w:i w:val="0"/>
                <w:color w:val="auto"/>
              </w:rPr>
              <w:t>手机</w:t>
            </w:r>
          </w:p>
        </w:tc>
      </w:tr>
      <w:tr w:rsidR="00F03684" w:rsidTr="00F03684">
        <w:trPr>
          <w:cantSplit/>
        </w:trPr>
        <w:tc>
          <w:tcPr>
            <w:tcW w:w="2931" w:type="dxa"/>
          </w:tcPr>
          <w:p w:rsidR="00F03684" w:rsidRDefault="00F03684" w:rsidP="00F03684">
            <w:pPr>
              <w:pStyle w:val="a7"/>
            </w:pPr>
            <w:r>
              <w:rPr>
                <w:rFonts w:hint="eastAsia"/>
              </w:rPr>
              <w:t>方法：</w:t>
            </w:r>
          </w:p>
        </w:tc>
        <w:tc>
          <w:tcPr>
            <w:tcW w:w="5907" w:type="dxa"/>
          </w:tcPr>
          <w:p w:rsidR="00F03684" w:rsidRDefault="00F03684" w:rsidP="00F03684">
            <w:pPr>
              <w:pStyle w:val="InfoBlue"/>
              <w:ind w:left="0"/>
              <w:rPr>
                <w:i w:val="0"/>
                <w:color w:val="auto"/>
              </w:rPr>
            </w:pPr>
            <w:r>
              <w:rPr>
                <w:rFonts w:hint="eastAsia"/>
                <w:i w:val="0"/>
                <w:color w:val="auto"/>
              </w:rPr>
              <w:t>在不同</w:t>
            </w:r>
            <w:r>
              <w:rPr>
                <w:rFonts w:hint="eastAsia"/>
                <w:i w:val="0"/>
                <w:color w:val="auto"/>
              </w:rPr>
              <w:t>windows</w:t>
            </w:r>
            <w:r>
              <w:rPr>
                <w:rFonts w:hint="eastAsia"/>
                <w:i w:val="0"/>
                <w:color w:val="auto"/>
              </w:rPr>
              <w:t>电脑、</w:t>
            </w:r>
            <w:r>
              <w:rPr>
                <w:rFonts w:hint="eastAsia"/>
                <w:i w:val="0"/>
                <w:color w:val="auto"/>
              </w:rPr>
              <w:t>android</w:t>
            </w:r>
            <w:r>
              <w:rPr>
                <w:rFonts w:hint="eastAsia"/>
                <w:i w:val="0"/>
                <w:color w:val="auto"/>
              </w:rPr>
              <w:t>手机上安装软件验证功能执行的正确性；</w:t>
            </w:r>
          </w:p>
          <w:p w:rsidR="00F03684" w:rsidRDefault="00F03684" w:rsidP="00F03684">
            <w:pPr>
              <w:pStyle w:val="InfoBlue"/>
              <w:ind w:left="0"/>
              <w:rPr>
                <w:i w:val="0"/>
                <w:color w:val="auto"/>
              </w:rPr>
            </w:pPr>
            <w:r>
              <w:rPr>
                <w:rFonts w:hint="eastAsia"/>
                <w:i w:val="0"/>
                <w:color w:val="auto"/>
              </w:rPr>
              <w:t>卸载后再次安装，然后再次验证项目功能执行的正确性</w:t>
            </w:r>
          </w:p>
        </w:tc>
      </w:tr>
      <w:tr w:rsidR="00D90EB8" w:rsidTr="00F03684">
        <w:trPr>
          <w:cantSplit/>
        </w:trPr>
        <w:tc>
          <w:tcPr>
            <w:tcW w:w="2931" w:type="dxa"/>
          </w:tcPr>
          <w:p w:rsidR="00D90EB8" w:rsidRDefault="00D90EB8">
            <w:pPr>
              <w:pStyle w:val="a7"/>
            </w:pPr>
            <w:r>
              <w:rPr>
                <w:rFonts w:hint="eastAsia"/>
              </w:rPr>
              <w:t>完成标准：</w:t>
            </w:r>
          </w:p>
        </w:tc>
        <w:tc>
          <w:tcPr>
            <w:tcW w:w="5907" w:type="dxa"/>
          </w:tcPr>
          <w:p w:rsidR="00D90EB8" w:rsidRPr="00F03684" w:rsidRDefault="00F03684" w:rsidP="00F03684">
            <w:pPr>
              <w:pStyle w:val="InfoBlue"/>
              <w:ind w:left="0"/>
              <w:rPr>
                <w:i w:val="0"/>
                <w:color w:val="auto"/>
              </w:rPr>
            </w:pPr>
            <w:r w:rsidRPr="00F03684">
              <w:rPr>
                <w:i w:val="0"/>
                <w:color w:val="auto"/>
              </w:rPr>
              <w:fldChar w:fldCharType="begin"/>
            </w:r>
            <w:r w:rsidRPr="00F03684">
              <w:rPr>
                <w:i w:val="0"/>
                <w:color w:val="auto"/>
              </w:rPr>
              <w:instrText xml:space="preserve"> SUBJECT  \* MERGEFORMAT </w:instrText>
            </w:r>
            <w:r w:rsidRPr="00F03684">
              <w:rPr>
                <w:i w:val="0"/>
                <w:color w:val="auto"/>
              </w:rPr>
              <w:fldChar w:fldCharType="separate"/>
            </w:r>
            <w:r w:rsidRPr="00F03684">
              <w:rPr>
                <w:i w:val="0"/>
                <w:color w:val="auto"/>
              </w:rPr>
              <w:t>&lt;</w:t>
            </w:r>
            <w:r w:rsidRPr="00F03684">
              <w:rPr>
                <w:rFonts w:hint="eastAsia"/>
                <w:i w:val="0"/>
                <w:color w:val="auto"/>
              </w:rPr>
              <w:t>Easy</w:t>
            </w:r>
            <w:r w:rsidRPr="00F03684">
              <w:rPr>
                <w:i w:val="0"/>
                <w:color w:val="auto"/>
              </w:rPr>
              <w:t xml:space="preserve"> delivery&gt;</w:t>
            </w:r>
            <w:r w:rsidRPr="00F03684">
              <w:rPr>
                <w:i w:val="0"/>
                <w:color w:val="auto"/>
              </w:rPr>
              <w:fldChar w:fldCharType="end"/>
            </w:r>
            <w:r w:rsidR="00D90EB8" w:rsidRPr="00F03684">
              <w:rPr>
                <w:i w:val="0"/>
                <w:color w:val="auto"/>
              </w:rPr>
              <w:t xml:space="preserve"> </w:t>
            </w:r>
            <w:r w:rsidR="00D90EB8" w:rsidRPr="00F03684">
              <w:rPr>
                <w:rFonts w:hint="eastAsia"/>
                <w:i w:val="0"/>
                <w:color w:val="auto"/>
              </w:rPr>
              <w:t>事务成功执行，没有出现任何故障。</w:t>
            </w:r>
          </w:p>
        </w:tc>
      </w:tr>
      <w:tr w:rsidR="00D90EB8" w:rsidTr="00F03684">
        <w:trPr>
          <w:cantSplit/>
        </w:trPr>
        <w:tc>
          <w:tcPr>
            <w:tcW w:w="2931" w:type="dxa"/>
          </w:tcPr>
          <w:p w:rsidR="00D90EB8" w:rsidRDefault="00D90EB8">
            <w:pPr>
              <w:pStyle w:val="a7"/>
            </w:pPr>
            <w:r>
              <w:rPr>
                <w:rFonts w:hint="eastAsia"/>
              </w:rPr>
              <w:t>需考虑的特殊事项：</w:t>
            </w:r>
          </w:p>
        </w:tc>
        <w:tc>
          <w:tcPr>
            <w:tcW w:w="5907" w:type="dxa"/>
          </w:tcPr>
          <w:p w:rsidR="00D90EB8" w:rsidRDefault="00F03684" w:rsidP="00F03684">
            <w:pPr>
              <w:pStyle w:val="InfoBlue"/>
              <w:ind w:left="0"/>
            </w:pPr>
            <w:r w:rsidRPr="00F03684">
              <w:rPr>
                <w:rFonts w:hint="eastAsia"/>
                <w:i w:val="0"/>
                <w:color w:val="auto"/>
              </w:rPr>
              <w:t>检测登录，派送周期是否正常执行。</w:t>
            </w:r>
          </w:p>
        </w:tc>
      </w:tr>
    </w:tbl>
    <w:p w:rsidR="00D90EB8" w:rsidRDefault="00D90EB8">
      <w:pPr>
        <w:pStyle w:val="2"/>
        <w:tabs>
          <w:tab w:val="num" w:pos="360"/>
        </w:tabs>
      </w:pPr>
      <w:r>
        <w:br w:type="page"/>
      </w:r>
      <w:bookmarkStart w:id="23" w:name="_Toc498923562"/>
      <w:r>
        <w:rPr>
          <w:rFonts w:hint="eastAsia"/>
        </w:rPr>
        <w:lastRenderedPageBreak/>
        <w:t>工具</w:t>
      </w:r>
      <w:bookmarkEnd w:id="23"/>
    </w:p>
    <w:p w:rsidR="00D90EB8" w:rsidRDefault="00D90EB8">
      <w:pPr>
        <w:pStyle w:val="a7"/>
        <w:ind w:left="0"/>
      </w:pPr>
      <w:r>
        <w:rPr>
          <w:rFonts w:hint="eastAsia"/>
        </w:rPr>
        <w:t>此项目将使用以下工具：</w:t>
      </w:r>
    </w:p>
    <w:p w:rsidR="00D90EB8" w:rsidRDefault="00D90EB8">
      <w:pPr>
        <w:pStyle w:val="a7"/>
      </w:pP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rsidTr="00F03684">
        <w:tc>
          <w:tcPr>
            <w:tcW w:w="3060" w:type="dxa"/>
          </w:tcPr>
          <w:p w:rsidR="00D90EB8" w:rsidRDefault="00D90EB8">
            <w:pPr>
              <w:pStyle w:val="11"/>
            </w:pPr>
          </w:p>
        </w:tc>
        <w:tc>
          <w:tcPr>
            <w:tcW w:w="2358" w:type="dxa"/>
          </w:tcPr>
          <w:p w:rsidR="00D90EB8" w:rsidRDefault="00D90EB8">
            <w:pPr>
              <w:pStyle w:val="11"/>
              <w:jc w:val="center"/>
            </w:pPr>
            <w:r>
              <w:rPr>
                <w:rFonts w:hint="eastAsia"/>
                <w:lang w:val="en-US"/>
              </w:rPr>
              <w:t>工具</w:t>
            </w:r>
          </w:p>
        </w:tc>
        <w:tc>
          <w:tcPr>
            <w:tcW w:w="3150" w:type="dxa"/>
          </w:tcPr>
          <w:p w:rsidR="00D90EB8" w:rsidRDefault="00D90EB8">
            <w:pPr>
              <w:pStyle w:val="11"/>
              <w:jc w:val="center"/>
            </w:pPr>
            <w:r>
              <w:rPr>
                <w:rFonts w:hint="eastAsia"/>
                <w:lang w:val="en-US"/>
              </w:rPr>
              <w:t>厂商</w:t>
            </w:r>
            <w:r>
              <w:rPr>
                <w:lang w:val="en-US"/>
              </w:rPr>
              <w:t>/</w:t>
            </w:r>
            <w:r>
              <w:rPr>
                <w:rFonts w:hint="eastAsia"/>
                <w:lang w:val="en-US"/>
              </w:rPr>
              <w:t>自行研制</w:t>
            </w:r>
          </w:p>
        </w:tc>
        <w:tc>
          <w:tcPr>
            <w:tcW w:w="900" w:type="dxa"/>
          </w:tcPr>
          <w:p w:rsidR="00D90EB8" w:rsidRDefault="00D90EB8">
            <w:pPr>
              <w:pStyle w:val="11"/>
              <w:jc w:val="center"/>
            </w:pPr>
            <w:r>
              <w:rPr>
                <w:rFonts w:hint="eastAsia"/>
                <w:lang w:val="en-US"/>
              </w:rPr>
              <w:t>版本</w:t>
            </w:r>
          </w:p>
        </w:tc>
      </w:tr>
      <w:tr w:rsidR="00F03684" w:rsidTr="00F03684">
        <w:tc>
          <w:tcPr>
            <w:tcW w:w="3060" w:type="dxa"/>
            <w:tcBorders>
              <w:top w:val="nil"/>
            </w:tcBorders>
          </w:tcPr>
          <w:p w:rsidR="00F03684" w:rsidRDefault="00F03684" w:rsidP="00F03684">
            <w:pPr>
              <w:pStyle w:val="11"/>
            </w:pPr>
            <w:r>
              <w:rPr>
                <w:rFonts w:hint="eastAsia"/>
                <w:lang w:val="en-US"/>
              </w:rPr>
              <w:t>测试管理</w:t>
            </w:r>
          </w:p>
        </w:tc>
        <w:tc>
          <w:tcPr>
            <w:tcW w:w="2358" w:type="dxa"/>
            <w:tcBorders>
              <w:top w:val="nil"/>
            </w:tcBorders>
          </w:tcPr>
          <w:p w:rsidR="00F03684" w:rsidRDefault="00F03684" w:rsidP="00F03684">
            <w:pPr>
              <w:pStyle w:val="11"/>
              <w:jc w:val="center"/>
              <w:rPr>
                <w:lang w:val="en-US"/>
              </w:rPr>
            </w:pPr>
            <w:r>
              <w:rPr>
                <w:rFonts w:hint="eastAsia"/>
                <w:lang w:val="en-US"/>
              </w:rPr>
              <w:t>Postman</w:t>
            </w:r>
          </w:p>
          <w:p w:rsidR="00F03684" w:rsidRDefault="00F03684" w:rsidP="00F03684">
            <w:pPr>
              <w:pStyle w:val="11"/>
              <w:jc w:val="center"/>
              <w:rPr>
                <w:lang w:val="en-US"/>
              </w:rPr>
            </w:pPr>
            <w:r>
              <w:rPr>
                <w:rFonts w:hint="eastAsia"/>
                <w:lang w:val="en-US"/>
              </w:rPr>
              <w:t>Powerdesigner</w:t>
            </w:r>
          </w:p>
        </w:tc>
        <w:tc>
          <w:tcPr>
            <w:tcW w:w="3150" w:type="dxa"/>
            <w:tcBorders>
              <w:top w:val="nil"/>
            </w:tcBorders>
          </w:tcPr>
          <w:p w:rsidR="00F03684" w:rsidRDefault="00F03684" w:rsidP="00F03684">
            <w:pPr>
              <w:pStyle w:val="11"/>
              <w:jc w:val="center"/>
            </w:pPr>
            <w:r>
              <w:rPr>
                <w:rFonts w:hint="eastAsia"/>
              </w:rPr>
              <w:t>谷歌</w:t>
            </w:r>
          </w:p>
          <w:p w:rsidR="00F03684" w:rsidRDefault="00F03684" w:rsidP="00F03684">
            <w:pPr>
              <w:jc w:val="center"/>
            </w:pPr>
            <w:r>
              <w:rPr>
                <w:lang w:val="en-GB"/>
              </w:rPr>
              <w:t>SDP Technologies</w:t>
            </w:r>
          </w:p>
        </w:tc>
        <w:tc>
          <w:tcPr>
            <w:tcW w:w="900" w:type="dxa"/>
            <w:tcBorders>
              <w:top w:val="nil"/>
            </w:tcBorders>
          </w:tcPr>
          <w:p w:rsidR="00F03684" w:rsidRDefault="00F03684" w:rsidP="00F03684">
            <w:pPr>
              <w:pStyle w:val="11"/>
              <w:jc w:val="center"/>
              <w:rPr>
                <w:lang w:val="en-US"/>
              </w:rPr>
            </w:pPr>
            <w:r>
              <w:rPr>
                <w:rFonts w:hint="eastAsia"/>
                <w:lang w:val="en-US"/>
              </w:rPr>
              <w:t>4.1.3</w:t>
            </w:r>
          </w:p>
          <w:p w:rsidR="00F03684" w:rsidRDefault="00F03684" w:rsidP="00F03684">
            <w:pPr>
              <w:pStyle w:val="11"/>
              <w:jc w:val="center"/>
              <w:rPr>
                <w:lang w:val="en-US"/>
              </w:rPr>
            </w:pPr>
            <w:r>
              <w:rPr>
                <w:rFonts w:hint="eastAsia"/>
                <w:lang w:val="en-US"/>
              </w:rPr>
              <w:t>15.1</w:t>
            </w:r>
          </w:p>
        </w:tc>
      </w:tr>
      <w:tr w:rsidR="00F03684" w:rsidTr="00F03684">
        <w:tc>
          <w:tcPr>
            <w:tcW w:w="3060" w:type="dxa"/>
          </w:tcPr>
          <w:p w:rsidR="00F03684" w:rsidRDefault="00F03684" w:rsidP="00F03684">
            <w:pPr>
              <w:pStyle w:val="11"/>
            </w:pPr>
            <w:r>
              <w:rPr>
                <w:rFonts w:hint="eastAsia"/>
                <w:lang w:val="en-US"/>
              </w:rPr>
              <w:t>项目管理</w:t>
            </w:r>
          </w:p>
        </w:tc>
        <w:tc>
          <w:tcPr>
            <w:tcW w:w="2358" w:type="dxa"/>
          </w:tcPr>
          <w:p w:rsidR="00F03684" w:rsidRDefault="00F03684" w:rsidP="00F03684">
            <w:pPr>
              <w:pStyle w:val="11"/>
              <w:jc w:val="center"/>
              <w:rPr>
                <w:lang w:val="en-US"/>
              </w:rPr>
            </w:pPr>
            <w:r>
              <w:rPr>
                <w:rFonts w:hint="eastAsia"/>
                <w:lang w:val="en-US"/>
              </w:rPr>
              <w:t>Git</w:t>
            </w:r>
          </w:p>
        </w:tc>
        <w:tc>
          <w:tcPr>
            <w:tcW w:w="3150" w:type="dxa"/>
          </w:tcPr>
          <w:p w:rsidR="00F03684" w:rsidRDefault="00F03684" w:rsidP="00F03684">
            <w:pPr>
              <w:jc w:val="center"/>
            </w:pPr>
            <w:r>
              <w:rPr>
                <w:lang w:val="en-GB"/>
              </w:rPr>
              <w:t xml:space="preserve">Linus Torvalds </w:t>
            </w:r>
          </w:p>
        </w:tc>
        <w:tc>
          <w:tcPr>
            <w:tcW w:w="900" w:type="dxa"/>
          </w:tcPr>
          <w:p w:rsidR="00F03684" w:rsidRDefault="00F03684" w:rsidP="00F03684">
            <w:pPr>
              <w:pStyle w:val="11"/>
              <w:jc w:val="center"/>
              <w:rPr>
                <w:lang w:val="en-US"/>
              </w:rPr>
            </w:pPr>
            <w:r>
              <w:rPr>
                <w:rFonts w:hint="eastAsia"/>
                <w:lang w:val="en-US"/>
              </w:rPr>
              <w:t>2.7.2</w:t>
            </w:r>
          </w:p>
        </w:tc>
      </w:tr>
      <w:tr w:rsidR="00F03684" w:rsidTr="00F03684">
        <w:tc>
          <w:tcPr>
            <w:tcW w:w="3060" w:type="dxa"/>
          </w:tcPr>
          <w:p w:rsidR="00F03684" w:rsidRDefault="00F03684" w:rsidP="00F03684">
            <w:pPr>
              <w:pStyle w:val="11"/>
            </w:pPr>
            <w:r>
              <w:rPr>
                <w:lang w:val="en-US"/>
              </w:rPr>
              <w:t xml:space="preserve">DBMS </w:t>
            </w:r>
            <w:r>
              <w:rPr>
                <w:rFonts w:hint="eastAsia"/>
                <w:lang w:val="en-US"/>
              </w:rPr>
              <w:t>工具</w:t>
            </w:r>
          </w:p>
        </w:tc>
        <w:tc>
          <w:tcPr>
            <w:tcW w:w="2358" w:type="dxa"/>
          </w:tcPr>
          <w:p w:rsidR="00F03684" w:rsidRDefault="00F03684" w:rsidP="00F03684">
            <w:pPr>
              <w:pStyle w:val="11"/>
              <w:jc w:val="center"/>
              <w:rPr>
                <w:lang w:val="en-US"/>
              </w:rPr>
            </w:pPr>
            <w:r>
              <w:rPr>
                <w:rFonts w:hint="eastAsia"/>
                <w:lang w:val="en-US"/>
              </w:rPr>
              <w:t>Mysql</w:t>
            </w:r>
          </w:p>
        </w:tc>
        <w:tc>
          <w:tcPr>
            <w:tcW w:w="3150" w:type="dxa"/>
          </w:tcPr>
          <w:p w:rsidR="00F03684" w:rsidRDefault="00F03684" w:rsidP="00F03684">
            <w:pPr>
              <w:pStyle w:val="11"/>
              <w:jc w:val="center"/>
              <w:rPr>
                <w:lang w:val="en-US"/>
              </w:rPr>
            </w:pPr>
            <w:r>
              <w:rPr>
                <w:rFonts w:hint="eastAsia"/>
                <w:lang w:val="en-US"/>
              </w:rPr>
              <w:t>Oracle</w:t>
            </w:r>
          </w:p>
        </w:tc>
        <w:tc>
          <w:tcPr>
            <w:tcW w:w="900" w:type="dxa"/>
          </w:tcPr>
          <w:p w:rsidR="00F03684" w:rsidRDefault="00F03684" w:rsidP="00F03684">
            <w:pPr>
              <w:pStyle w:val="11"/>
              <w:jc w:val="center"/>
              <w:rPr>
                <w:lang w:val="en-US"/>
              </w:rPr>
            </w:pPr>
            <w:r>
              <w:rPr>
                <w:rFonts w:hint="eastAsia"/>
                <w:lang w:val="en-US"/>
              </w:rPr>
              <w:t>15.1</w:t>
            </w:r>
          </w:p>
        </w:tc>
      </w:tr>
      <w:tr w:rsidR="00F03684" w:rsidTr="00F03684">
        <w:tc>
          <w:tcPr>
            <w:tcW w:w="3060" w:type="dxa"/>
          </w:tcPr>
          <w:p w:rsidR="00F03684" w:rsidRDefault="00F03684" w:rsidP="00F03684">
            <w:pPr>
              <w:pStyle w:val="11"/>
              <w:rPr>
                <w:lang w:val="en-US"/>
              </w:rPr>
            </w:pPr>
            <w:r>
              <w:rPr>
                <w:rFonts w:hint="eastAsia"/>
                <w:lang w:val="en-US"/>
              </w:rPr>
              <w:t>服务器工具</w:t>
            </w:r>
          </w:p>
        </w:tc>
        <w:tc>
          <w:tcPr>
            <w:tcW w:w="2358" w:type="dxa"/>
          </w:tcPr>
          <w:p w:rsidR="00F03684" w:rsidRDefault="00F03684" w:rsidP="00F03684">
            <w:pPr>
              <w:pStyle w:val="11"/>
              <w:jc w:val="center"/>
              <w:rPr>
                <w:lang w:val="en-US"/>
              </w:rPr>
            </w:pPr>
            <w:r>
              <w:rPr>
                <w:rFonts w:hint="eastAsia"/>
                <w:lang w:val="en-US"/>
              </w:rPr>
              <w:t>Tomcat</w:t>
            </w:r>
          </w:p>
        </w:tc>
        <w:tc>
          <w:tcPr>
            <w:tcW w:w="3150" w:type="dxa"/>
          </w:tcPr>
          <w:p w:rsidR="00F03684" w:rsidRDefault="00F03684" w:rsidP="00F03684">
            <w:pPr>
              <w:pStyle w:val="11"/>
              <w:jc w:val="center"/>
              <w:rPr>
                <w:lang w:val="en-US"/>
              </w:rPr>
            </w:pPr>
            <w:r>
              <w:rPr>
                <w:rFonts w:hint="eastAsia"/>
                <w:lang w:val="en-US"/>
              </w:rPr>
              <w:t>Apache</w:t>
            </w:r>
          </w:p>
        </w:tc>
        <w:tc>
          <w:tcPr>
            <w:tcW w:w="900" w:type="dxa"/>
          </w:tcPr>
          <w:p w:rsidR="00F03684" w:rsidRDefault="00F03684" w:rsidP="00F03684">
            <w:pPr>
              <w:pStyle w:val="11"/>
              <w:jc w:val="center"/>
              <w:rPr>
                <w:lang w:val="en-US"/>
              </w:rPr>
            </w:pPr>
            <w:r>
              <w:rPr>
                <w:rFonts w:hint="eastAsia"/>
                <w:lang w:val="en-US"/>
              </w:rPr>
              <w:t>7.0.56</w:t>
            </w:r>
          </w:p>
        </w:tc>
      </w:tr>
    </w:tbl>
    <w:p w:rsidR="00D90EB8" w:rsidRDefault="00D90EB8">
      <w:pPr>
        <w:pStyle w:val="1"/>
        <w:tabs>
          <w:tab w:val="num" w:pos="360"/>
        </w:tabs>
      </w:pPr>
      <w:r>
        <w:br w:type="page"/>
      </w:r>
      <w:bookmarkStart w:id="24" w:name="_Toc498923563"/>
      <w:r>
        <w:rPr>
          <w:rFonts w:hint="eastAsia"/>
        </w:rPr>
        <w:lastRenderedPageBreak/>
        <w:t>资源</w:t>
      </w:r>
      <w:bookmarkEnd w:id="24"/>
    </w:p>
    <w:p w:rsidR="00F03684" w:rsidRPr="00F03684" w:rsidRDefault="00F03684" w:rsidP="00F03684">
      <w:pPr>
        <w:pStyle w:val="a7"/>
      </w:pPr>
      <w:r w:rsidRPr="00F03684">
        <w:rPr>
          <w:rFonts w:hint="eastAsia"/>
        </w:rPr>
        <w:t>《软件工程原理》（沈备军、陈雨亭等著）</w:t>
      </w:r>
    </w:p>
    <w:p w:rsidR="00F03684" w:rsidRPr="00F03684" w:rsidRDefault="00F03684" w:rsidP="00F03684">
      <w:pPr>
        <w:pStyle w:val="a7"/>
      </w:pPr>
      <w:r w:rsidRPr="00F03684">
        <w:rPr>
          <w:rFonts w:hint="eastAsia"/>
        </w:rPr>
        <w:t>《</w:t>
      </w:r>
      <w:r w:rsidRPr="00F03684">
        <w:rPr>
          <w:rFonts w:hint="eastAsia"/>
        </w:rPr>
        <w:t>android</w:t>
      </w:r>
      <w:r w:rsidRPr="00F03684">
        <w:rPr>
          <w:rFonts w:hint="eastAsia"/>
        </w:rPr>
        <w:t>开发实战》（黄宇健著）</w:t>
      </w:r>
    </w:p>
    <w:p w:rsidR="00F03684" w:rsidRPr="00F03684" w:rsidRDefault="00F03684" w:rsidP="008A2A30">
      <w:pPr>
        <w:pStyle w:val="a7"/>
        <w:ind w:firstLineChars="100" w:firstLine="200"/>
      </w:pPr>
      <w:r w:rsidRPr="00F03684">
        <w:rPr>
          <w:rFonts w:hint="eastAsia"/>
        </w:rPr>
        <w:t>Andoird</w:t>
      </w:r>
      <w:r w:rsidRPr="00F03684">
        <w:rPr>
          <w:rFonts w:hint="eastAsia"/>
        </w:rPr>
        <w:t>开发官方文档</w:t>
      </w:r>
    </w:p>
    <w:p w:rsidR="00F03684" w:rsidRPr="00F03684" w:rsidRDefault="00F03684" w:rsidP="00F03684">
      <w:pPr>
        <w:pStyle w:val="a7"/>
      </w:pPr>
    </w:p>
    <w:p w:rsidR="00D90EB8" w:rsidRDefault="00D90EB8">
      <w:pPr>
        <w:pStyle w:val="2"/>
        <w:tabs>
          <w:tab w:val="num" w:pos="360"/>
        </w:tabs>
      </w:pPr>
      <w:bookmarkStart w:id="25" w:name="_Toc498923564"/>
      <w:r>
        <w:rPr>
          <w:rFonts w:hint="eastAsia"/>
        </w:rPr>
        <w:t>角色</w:t>
      </w:r>
      <w:bookmarkEnd w:id="25"/>
    </w:p>
    <w:p w:rsidR="00D90EB8" w:rsidRDefault="00D90EB8">
      <w:pPr>
        <w:pStyle w:val="a7"/>
        <w:ind w:left="0" w:firstLine="450"/>
      </w:pPr>
      <w:r>
        <w:rPr>
          <w:rFonts w:hint="eastAsia"/>
        </w:rPr>
        <w:t>下表列出了在此项目的人员配备方面所作的各种假定。</w:t>
      </w:r>
    </w:p>
    <w:p w:rsidR="00D90EB8" w:rsidRPr="008A2A30" w:rsidRDefault="00D90EB8">
      <w:pPr>
        <w:pStyle w:val="a7"/>
      </w:pPr>
    </w:p>
    <w:tbl>
      <w:tblPr>
        <w:tblW w:w="0" w:type="auto"/>
        <w:tblLayout w:type="fixed"/>
        <w:tblLook w:val="0000" w:firstRow="0" w:lastRow="0" w:firstColumn="0" w:lastColumn="0" w:noHBand="0" w:noVBand="0"/>
      </w:tblPr>
      <w:tblGrid>
        <w:gridCol w:w="2448"/>
        <w:gridCol w:w="2700"/>
        <w:gridCol w:w="4140"/>
      </w:tblGrid>
      <w:tr w:rsidR="00D90EB8">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人力资源</w:t>
            </w:r>
          </w:p>
        </w:tc>
      </w:tr>
      <w:tr w:rsidR="00D90EB8">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推荐的最少资源</w:t>
            </w:r>
          </w:p>
          <w:p w:rsidR="00D90EB8" w:rsidRDefault="00D90EB8">
            <w:pPr>
              <w:pStyle w:val="11"/>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具体职责或注释</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测试经理，</w:t>
            </w:r>
          </w:p>
          <w:p w:rsidR="00D90EB8" w:rsidRDefault="00D90EB8">
            <w:pPr>
              <w:pStyle w:val="11"/>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D90EB8" w:rsidRDefault="008A2A30">
            <w:pPr>
              <w:pStyle w:val="11"/>
            </w:pPr>
            <w:r>
              <w:t>殷豪</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进行管理监督。</w:t>
            </w:r>
            <w:r>
              <w:rPr>
                <w:rFonts w:ascii="Times New Roman"/>
              </w:rPr>
              <w:t xml:space="preserve"> </w:t>
            </w:r>
          </w:p>
          <w:p w:rsidR="00D90EB8" w:rsidRDefault="00D90EB8">
            <w:pPr>
              <w:pStyle w:val="11"/>
            </w:pPr>
            <w:r>
              <w:rPr>
                <w:rFonts w:hint="eastAsia"/>
                <w:lang w:val="en-US"/>
              </w:rPr>
              <w:t>职责：</w:t>
            </w:r>
          </w:p>
          <w:p w:rsidR="00D90EB8" w:rsidRDefault="00D90EB8">
            <w:pPr>
              <w:pStyle w:val="11"/>
              <w:numPr>
                <w:ilvl w:val="0"/>
                <w:numId w:val="6"/>
              </w:numPr>
            </w:pPr>
            <w:r>
              <w:rPr>
                <w:rFonts w:hint="eastAsia"/>
                <w:lang w:val="en-US"/>
              </w:rPr>
              <w:t>提供技术指导</w:t>
            </w:r>
          </w:p>
          <w:p w:rsidR="00D90EB8" w:rsidRDefault="00D90EB8">
            <w:pPr>
              <w:pStyle w:val="11"/>
              <w:numPr>
                <w:ilvl w:val="0"/>
                <w:numId w:val="6"/>
              </w:numPr>
            </w:pPr>
            <w:r>
              <w:rPr>
                <w:rFonts w:hint="eastAsia"/>
                <w:lang w:val="en-US"/>
              </w:rPr>
              <w:t>获取适当的资源</w:t>
            </w:r>
          </w:p>
          <w:p w:rsidR="00D90EB8" w:rsidRDefault="00D90EB8">
            <w:pPr>
              <w:pStyle w:val="11"/>
              <w:numPr>
                <w:ilvl w:val="0"/>
                <w:numId w:val="6"/>
              </w:numPr>
            </w:pPr>
            <w:r>
              <w:rPr>
                <w:rFonts w:hint="eastAsia"/>
                <w:lang w:val="en-US"/>
              </w:rPr>
              <w:t>提供管理报告</w:t>
            </w:r>
          </w:p>
        </w:tc>
      </w:tr>
      <w:tr w:rsidR="00D90EB8">
        <w:trPr>
          <w:cantSplit/>
        </w:trPr>
        <w:tc>
          <w:tcPr>
            <w:tcW w:w="2448" w:type="dxa"/>
            <w:tcBorders>
              <w:top w:val="single" w:sz="6" w:space="0" w:color="auto"/>
              <w:left w:val="single" w:sz="6" w:space="0" w:color="auto"/>
              <w:right w:val="single" w:sz="6" w:space="0" w:color="auto"/>
            </w:tcBorders>
          </w:tcPr>
          <w:p w:rsidR="00D90EB8" w:rsidRDefault="00D90EB8">
            <w:pPr>
              <w:pStyle w:val="11"/>
            </w:pPr>
            <w:r>
              <w:rPr>
                <w:rFonts w:hint="eastAsia"/>
                <w:lang w:val="en-US"/>
              </w:rPr>
              <w:t>测试设计员</w:t>
            </w:r>
          </w:p>
          <w:p w:rsidR="00D90EB8" w:rsidRDefault="00D90EB8">
            <w:pPr>
              <w:pStyle w:val="11"/>
            </w:pPr>
          </w:p>
        </w:tc>
        <w:tc>
          <w:tcPr>
            <w:tcW w:w="2700" w:type="dxa"/>
            <w:tcBorders>
              <w:top w:val="single" w:sz="6" w:space="0" w:color="auto"/>
              <w:left w:val="single" w:sz="6" w:space="0" w:color="auto"/>
              <w:bottom w:val="single" w:sz="6" w:space="0" w:color="auto"/>
              <w:right w:val="single" w:sz="6" w:space="0" w:color="auto"/>
            </w:tcBorders>
          </w:tcPr>
          <w:p w:rsidR="008A2A30" w:rsidRPr="008A2A30" w:rsidRDefault="008A2A30" w:rsidP="008A2A30">
            <w:pPr>
              <w:pStyle w:val="11"/>
            </w:pPr>
            <w:r>
              <w:rPr>
                <w:rFonts w:hint="eastAsia"/>
              </w:rPr>
              <w:t>杨靖航</w:t>
            </w:r>
          </w:p>
          <w:p w:rsidR="008A2A30" w:rsidRPr="008A2A30" w:rsidRDefault="008A2A30" w:rsidP="008A2A30">
            <w:pPr>
              <w:widowControl/>
              <w:spacing w:line="240" w:lineRule="auto"/>
              <w:rPr>
                <w:lang w:val="en-GB"/>
              </w:rPr>
            </w:pPr>
            <w:r>
              <w:rPr>
                <w:lang w:val="en-GB"/>
              </w:rPr>
              <w:t>殷豪</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确定测试用例、确定测试用例的优先级并实施测试用例。</w:t>
            </w:r>
          </w:p>
          <w:p w:rsidR="00D90EB8" w:rsidRDefault="00D90EB8">
            <w:pPr>
              <w:pStyle w:val="11"/>
            </w:pPr>
            <w:r>
              <w:rPr>
                <w:rFonts w:hint="eastAsia"/>
                <w:lang w:val="en-US"/>
              </w:rPr>
              <w:t>职责：</w:t>
            </w:r>
          </w:p>
          <w:p w:rsidR="00D90EB8" w:rsidRDefault="00D90EB8">
            <w:pPr>
              <w:pStyle w:val="11"/>
              <w:numPr>
                <w:ilvl w:val="0"/>
                <w:numId w:val="4"/>
              </w:numPr>
            </w:pPr>
            <w:r>
              <w:rPr>
                <w:rFonts w:hint="eastAsia"/>
                <w:lang w:val="en-US"/>
              </w:rPr>
              <w:t>生成测试计划</w:t>
            </w:r>
          </w:p>
          <w:p w:rsidR="00D90EB8" w:rsidRDefault="00D90EB8">
            <w:pPr>
              <w:pStyle w:val="11"/>
              <w:numPr>
                <w:ilvl w:val="0"/>
                <w:numId w:val="4"/>
              </w:numPr>
            </w:pPr>
            <w:r>
              <w:rPr>
                <w:rFonts w:hint="eastAsia"/>
                <w:lang w:val="en-US"/>
              </w:rPr>
              <w:t>生成测试模型</w:t>
            </w:r>
          </w:p>
          <w:p w:rsidR="00D90EB8" w:rsidRDefault="00D90EB8">
            <w:pPr>
              <w:pStyle w:val="11"/>
              <w:numPr>
                <w:ilvl w:val="0"/>
                <w:numId w:val="4"/>
              </w:numPr>
            </w:pPr>
            <w:r>
              <w:rPr>
                <w:rFonts w:hint="eastAsia"/>
                <w:lang w:val="en-US"/>
              </w:rPr>
              <w:t>评估测试工作的有效性</w:t>
            </w:r>
          </w:p>
        </w:tc>
      </w:tr>
      <w:tr w:rsidR="00D90EB8">
        <w:trPr>
          <w:cantSplit/>
          <w:trHeight w:val="40"/>
        </w:trPr>
        <w:tc>
          <w:tcPr>
            <w:tcW w:w="2448" w:type="dxa"/>
            <w:tcBorders>
              <w:top w:val="single" w:sz="6" w:space="0" w:color="auto"/>
              <w:left w:val="single" w:sz="6" w:space="0" w:color="auto"/>
              <w:right w:val="single" w:sz="6" w:space="0" w:color="auto"/>
            </w:tcBorders>
          </w:tcPr>
          <w:p w:rsidR="00D90EB8" w:rsidRDefault="00D90EB8">
            <w:pPr>
              <w:pStyle w:val="11"/>
            </w:pPr>
            <w:r>
              <w:rPr>
                <w:rFonts w:hint="eastAsia"/>
                <w:lang w:val="en-US"/>
              </w:rPr>
              <w:t>测试员</w:t>
            </w:r>
          </w:p>
        </w:tc>
        <w:tc>
          <w:tcPr>
            <w:tcW w:w="2700" w:type="dxa"/>
            <w:tcBorders>
              <w:top w:val="single" w:sz="6" w:space="0" w:color="auto"/>
              <w:bottom w:val="single" w:sz="6" w:space="0" w:color="auto"/>
              <w:right w:val="single" w:sz="6" w:space="0" w:color="auto"/>
            </w:tcBorders>
          </w:tcPr>
          <w:p w:rsidR="008A2A30" w:rsidRPr="008A2A30" w:rsidRDefault="008A2A30" w:rsidP="008A2A30">
            <w:pPr>
              <w:pStyle w:val="11"/>
            </w:pPr>
            <w:r>
              <w:rPr>
                <w:rFonts w:hint="eastAsia"/>
              </w:rPr>
              <w:t>杨靖航</w:t>
            </w:r>
          </w:p>
          <w:p w:rsidR="008A2A30" w:rsidRPr="008A2A30" w:rsidRDefault="008A2A30" w:rsidP="008A2A30">
            <w:pPr>
              <w:widowControl/>
              <w:spacing w:line="240" w:lineRule="auto"/>
              <w:rPr>
                <w:rFonts w:ascii="Times New Roman"/>
                <w:lang w:val="en-GB"/>
              </w:rPr>
            </w:pPr>
            <w:r>
              <w:rPr>
                <w:lang w:val="en-GB"/>
              </w:rPr>
              <w:t>殷豪</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执行测试。</w:t>
            </w:r>
          </w:p>
          <w:p w:rsidR="00D90EB8" w:rsidRDefault="00D90EB8">
            <w:pPr>
              <w:pStyle w:val="11"/>
            </w:pPr>
            <w:r>
              <w:rPr>
                <w:rFonts w:hint="eastAsia"/>
                <w:lang w:val="en-US"/>
              </w:rPr>
              <w:t>职责：</w:t>
            </w:r>
          </w:p>
          <w:p w:rsidR="00D90EB8" w:rsidRDefault="00D90EB8">
            <w:pPr>
              <w:pStyle w:val="11"/>
              <w:numPr>
                <w:ilvl w:val="0"/>
                <w:numId w:val="8"/>
              </w:numPr>
            </w:pPr>
            <w:r>
              <w:rPr>
                <w:rFonts w:hint="eastAsia"/>
                <w:lang w:val="en-US"/>
              </w:rPr>
              <w:t>执行测试</w:t>
            </w:r>
          </w:p>
          <w:p w:rsidR="00D90EB8" w:rsidRDefault="00D90EB8">
            <w:pPr>
              <w:pStyle w:val="11"/>
              <w:numPr>
                <w:ilvl w:val="0"/>
                <w:numId w:val="8"/>
              </w:numPr>
            </w:pPr>
            <w:r>
              <w:rPr>
                <w:rFonts w:hint="eastAsia"/>
                <w:lang w:val="en-US"/>
              </w:rPr>
              <w:t>记录结果</w:t>
            </w:r>
          </w:p>
          <w:p w:rsidR="00D90EB8" w:rsidRDefault="00D90EB8">
            <w:pPr>
              <w:pStyle w:val="11"/>
              <w:numPr>
                <w:ilvl w:val="0"/>
                <w:numId w:val="8"/>
              </w:numPr>
            </w:pPr>
            <w:r>
              <w:rPr>
                <w:rFonts w:hint="eastAsia"/>
                <w:lang w:val="en-US"/>
              </w:rPr>
              <w:t>从错误中恢复</w:t>
            </w:r>
          </w:p>
          <w:p w:rsidR="00D90EB8" w:rsidRDefault="00D90EB8">
            <w:pPr>
              <w:pStyle w:val="11"/>
              <w:numPr>
                <w:ilvl w:val="0"/>
                <w:numId w:val="8"/>
              </w:numPr>
            </w:pPr>
            <w:r>
              <w:rPr>
                <w:rFonts w:hint="eastAsia"/>
                <w:lang w:val="en-US"/>
              </w:rPr>
              <w:t>记录变更请求</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rsidR="008A2A30" w:rsidRDefault="008A2A30" w:rsidP="008A2A30">
            <w:pPr>
              <w:pStyle w:val="11"/>
            </w:pPr>
            <w:r>
              <w:t>吴逸伦</w:t>
            </w:r>
          </w:p>
          <w:p w:rsidR="008A2A30" w:rsidRDefault="008A2A30" w:rsidP="008A2A30">
            <w:pPr>
              <w:pStyle w:val="11"/>
            </w:pPr>
            <w:r>
              <w:t>陈伟业</w:t>
            </w:r>
          </w:p>
          <w:p w:rsidR="00D90EB8" w:rsidRDefault="00D90EB8" w:rsidP="008A2A30">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确保测试环境和资产得到管理和维护。</w:t>
            </w:r>
          </w:p>
          <w:p w:rsidR="00D90EB8" w:rsidRDefault="00D90EB8">
            <w:pPr>
              <w:pStyle w:val="11"/>
            </w:pPr>
            <w:r>
              <w:rPr>
                <w:rFonts w:hint="eastAsia"/>
                <w:lang w:val="en-US"/>
              </w:rPr>
              <w:t>职责：</w:t>
            </w:r>
          </w:p>
          <w:p w:rsidR="00D90EB8" w:rsidRDefault="00D90EB8">
            <w:pPr>
              <w:pStyle w:val="11"/>
              <w:numPr>
                <w:ilvl w:val="0"/>
                <w:numId w:val="15"/>
              </w:numPr>
            </w:pPr>
            <w:r>
              <w:rPr>
                <w:rFonts w:hint="eastAsia"/>
                <w:lang w:val="en-US"/>
              </w:rPr>
              <w:t>管理测试系统</w:t>
            </w:r>
          </w:p>
          <w:p w:rsidR="00D90EB8" w:rsidRDefault="00D90EB8">
            <w:pPr>
              <w:pStyle w:val="11"/>
              <w:numPr>
                <w:ilvl w:val="0"/>
                <w:numId w:val="15"/>
              </w:numPr>
            </w:pPr>
            <w:r>
              <w:rPr>
                <w:rFonts w:hint="eastAsia"/>
                <w:lang w:val="en-US"/>
              </w:rPr>
              <w:t>授予和管理角色对测试系统的访问权</w:t>
            </w:r>
          </w:p>
        </w:tc>
      </w:tr>
      <w:tr w:rsidR="00D90EB8">
        <w:trPr>
          <w:cantSplit/>
        </w:trPr>
        <w:tc>
          <w:tcPr>
            <w:tcW w:w="2448" w:type="dxa"/>
            <w:tcBorders>
              <w:left w:val="single" w:sz="6" w:space="0" w:color="auto"/>
              <w:bottom w:val="single" w:sz="6" w:space="0" w:color="auto"/>
              <w:right w:val="single" w:sz="6" w:space="0" w:color="auto"/>
            </w:tcBorders>
          </w:tcPr>
          <w:p w:rsidR="00D90EB8" w:rsidRDefault="00D90EB8">
            <w:pPr>
              <w:pStyle w:val="11"/>
            </w:pPr>
            <w:r>
              <w:rPr>
                <w:rFonts w:hint="eastAsia"/>
                <w:lang w:val="en-US"/>
              </w:rPr>
              <w:lastRenderedPageBreak/>
              <w:t>数据库管理员</w:t>
            </w:r>
          </w:p>
        </w:tc>
        <w:tc>
          <w:tcPr>
            <w:tcW w:w="2700" w:type="dxa"/>
            <w:tcBorders>
              <w:top w:val="single" w:sz="6" w:space="0" w:color="auto"/>
              <w:left w:val="single" w:sz="6" w:space="0" w:color="auto"/>
              <w:bottom w:val="single" w:sz="6" w:space="0" w:color="auto"/>
              <w:right w:val="single" w:sz="6" w:space="0" w:color="auto"/>
            </w:tcBorders>
          </w:tcPr>
          <w:p w:rsidR="00D90EB8" w:rsidRDefault="008A2A30" w:rsidP="008A2A30">
            <w:pPr>
              <w:pStyle w:val="11"/>
            </w:pPr>
            <w:r>
              <w:t>殷豪</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确保测试数据（数据库）环境和资产得到管理和维护。</w:t>
            </w:r>
          </w:p>
          <w:p w:rsidR="00D90EB8" w:rsidRDefault="00D90EB8">
            <w:pPr>
              <w:pStyle w:val="11"/>
            </w:pPr>
            <w:r>
              <w:rPr>
                <w:rFonts w:hint="eastAsia"/>
                <w:lang w:val="en-US"/>
              </w:rPr>
              <w:t>职责：</w:t>
            </w:r>
          </w:p>
          <w:p w:rsidR="00D90EB8" w:rsidRDefault="00D90EB8">
            <w:pPr>
              <w:pStyle w:val="11"/>
              <w:numPr>
                <w:ilvl w:val="0"/>
                <w:numId w:val="11"/>
              </w:numPr>
            </w:pPr>
            <w:r>
              <w:rPr>
                <w:rFonts w:hint="eastAsia"/>
                <w:lang w:val="en-US"/>
              </w:rPr>
              <w:t>管理测试数据（数据库）</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设计员</w:t>
            </w:r>
          </w:p>
        </w:tc>
        <w:tc>
          <w:tcPr>
            <w:tcW w:w="2700" w:type="dxa"/>
            <w:tcBorders>
              <w:top w:val="single" w:sz="6" w:space="0" w:color="auto"/>
              <w:left w:val="single" w:sz="6" w:space="0" w:color="auto"/>
              <w:bottom w:val="single" w:sz="6" w:space="0" w:color="auto"/>
              <w:right w:val="single" w:sz="6" w:space="0" w:color="auto"/>
            </w:tcBorders>
          </w:tcPr>
          <w:p w:rsidR="008A2A30" w:rsidRDefault="008A2A30" w:rsidP="008A2A30">
            <w:pPr>
              <w:pStyle w:val="11"/>
            </w:pPr>
            <w:r>
              <w:t>吴逸伦</w:t>
            </w:r>
          </w:p>
          <w:p w:rsidR="008A2A30" w:rsidRDefault="008A2A30" w:rsidP="008A2A30">
            <w:pPr>
              <w:pStyle w:val="11"/>
            </w:pPr>
            <w:r>
              <w:t>陈伟业</w:t>
            </w:r>
          </w:p>
          <w:p w:rsidR="00D90EB8" w:rsidRDefault="00D90EB8" w:rsidP="008A2A30">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确定并定义测试类的操作、属性和关联。</w:t>
            </w:r>
          </w:p>
          <w:p w:rsidR="00D90EB8" w:rsidRDefault="00D90EB8">
            <w:pPr>
              <w:pStyle w:val="11"/>
            </w:pPr>
            <w:r>
              <w:rPr>
                <w:rFonts w:hint="eastAsia"/>
                <w:lang w:val="en-US"/>
              </w:rPr>
              <w:t>职责：</w:t>
            </w:r>
          </w:p>
          <w:p w:rsidR="00D90EB8" w:rsidRDefault="00D90EB8">
            <w:pPr>
              <w:pStyle w:val="11"/>
              <w:numPr>
                <w:ilvl w:val="0"/>
                <w:numId w:val="3"/>
              </w:numPr>
            </w:pPr>
            <w:r>
              <w:rPr>
                <w:rFonts w:hint="eastAsia"/>
                <w:lang w:val="en-US"/>
              </w:rPr>
              <w:t>确定并定义测试类</w:t>
            </w:r>
          </w:p>
          <w:p w:rsidR="00D90EB8" w:rsidRDefault="00D90EB8">
            <w:pPr>
              <w:pStyle w:val="11"/>
              <w:numPr>
                <w:ilvl w:val="0"/>
                <w:numId w:val="3"/>
              </w:numPr>
            </w:pPr>
            <w:r>
              <w:rPr>
                <w:rFonts w:hint="eastAsia"/>
                <w:lang w:val="en-US"/>
              </w:rPr>
              <w:t>确定并定义测试包</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rsidR="008A2A30" w:rsidRDefault="008A2A30" w:rsidP="008A2A30">
            <w:pPr>
              <w:pStyle w:val="11"/>
            </w:pPr>
            <w:r>
              <w:t>吴逸伦</w:t>
            </w:r>
          </w:p>
          <w:p w:rsidR="008A2A30" w:rsidRDefault="008A2A30" w:rsidP="008A2A30">
            <w:pPr>
              <w:pStyle w:val="11"/>
            </w:pPr>
            <w:r>
              <w:t>陈伟业</w:t>
            </w:r>
          </w:p>
          <w:p w:rsidR="008A2A30" w:rsidRPr="008A2A30" w:rsidRDefault="008A2A30" w:rsidP="008A2A30">
            <w:pPr>
              <w:pStyle w:val="11"/>
            </w:pPr>
            <w:r>
              <w:rPr>
                <w:rFonts w:hint="eastAsia"/>
              </w:rPr>
              <w:t>杨靖航</w:t>
            </w:r>
          </w:p>
          <w:p w:rsidR="00D90EB8" w:rsidRDefault="008A2A30" w:rsidP="008A2A30">
            <w:pPr>
              <w:pStyle w:val="11"/>
            </w:pPr>
            <w:r>
              <w:t>殷豪</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实施测试类和测试包，并对它们进行单元测试。</w:t>
            </w:r>
          </w:p>
          <w:p w:rsidR="00D90EB8" w:rsidRDefault="00D90EB8">
            <w:pPr>
              <w:pStyle w:val="11"/>
            </w:pPr>
            <w:r>
              <w:rPr>
                <w:rFonts w:hint="eastAsia"/>
                <w:lang w:val="en-US"/>
              </w:rPr>
              <w:t>职责：</w:t>
            </w:r>
          </w:p>
          <w:p w:rsidR="00D90EB8" w:rsidRDefault="00D90EB8">
            <w:pPr>
              <w:pStyle w:val="11"/>
              <w:numPr>
                <w:ilvl w:val="0"/>
                <w:numId w:val="12"/>
              </w:numPr>
            </w:pPr>
            <w:r>
              <w:rPr>
                <w:rFonts w:hint="eastAsia"/>
                <w:lang w:val="en-US"/>
              </w:rPr>
              <w:t>创建在测试模型中实施的测试类和测试包</w:t>
            </w:r>
          </w:p>
        </w:tc>
      </w:tr>
    </w:tbl>
    <w:p w:rsidR="00D90EB8" w:rsidRDefault="00D90EB8">
      <w:pPr>
        <w:pStyle w:val="a7"/>
      </w:pPr>
    </w:p>
    <w:p w:rsidR="00D90EB8" w:rsidRDefault="00D90EB8">
      <w:pPr>
        <w:pStyle w:val="2"/>
        <w:tabs>
          <w:tab w:val="num" w:pos="360"/>
        </w:tabs>
      </w:pPr>
      <w:r>
        <w:br w:type="page"/>
      </w:r>
      <w:bookmarkStart w:id="26" w:name="_Toc498923565"/>
      <w:r>
        <w:rPr>
          <w:rFonts w:hint="eastAsia"/>
        </w:rPr>
        <w:lastRenderedPageBreak/>
        <w:t>系统</w:t>
      </w:r>
      <w:bookmarkEnd w:id="26"/>
    </w:p>
    <w:p w:rsidR="00D90EB8" w:rsidRDefault="00D90EB8">
      <w:pPr>
        <w:pStyle w:val="a7"/>
        <w:ind w:left="0" w:firstLine="450"/>
      </w:pPr>
      <w:r>
        <w:rPr>
          <w:rFonts w:hint="eastAsia"/>
        </w:rPr>
        <w:t>下表列出了测试项目所需的系统资源。</w:t>
      </w:r>
    </w:p>
    <w:p w:rsidR="00D90EB8" w:rsidRDefault="00D90EB8">
      <w:pPr>
        <w:pStyle w:val="a7"/>
      </w:pPr>
    </w:p>
    <w:tbl>
      <w:tblPr>
        <w:tblW w:w="0" w:type="auto"/>
        <w:tblInd w:w="198" w:type="dxa"/>
        <w:tblLayout w:type="fixed"/>
        <w:tblLook w:val="0000" w:firstRow="0" w:lastRow="0" w:firstColumn="0" w:lastColumn="0" w:noHBand="0" w:noVBand="0"/>
      </w:tblPr>
      <w:tblGrid>
        <w:gridCol w:w="3870"/>
        <w:gridCol w:w="5400"/>
      </w:tblGrid>
      <w:tr w:rsidR="00D90EB8">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系统资源</w:t>
            </w:r>
          </w:p>
        </w:tc>
      </w:tr>
      <w:tr w:rsidR="00D90EB8">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名称</w:t>
            </w:r>
            <w:r>
              <w:rPr>
                <w:lang w:val="en-US"/>
              </w:rPr>
              <w:t>/</w:t>
            </w:r>
            <w:r>
              <w:rPr>
                <w:rFonts w:hint="eastAsia"/>
                <w:lang w:val="en-US"/>
              </w:rPr>
              <w:t>类型</w:t>
            </w:r>
          </w:p>
        </w:tc>
      </w:tr>
      <w:tr w:rsidR="00D90EB8">
        <w:trPr>
          <w:cantSplit/>
        </w:trPr>
        <w:tc>
          <w:tcPr>
            <w:tcW w:w="3870" w:type="dxa"/>
            <w:tcBorders>
              <w:top w:val="single" w:sz="6" w:space="0" w:color="auto"/>
              <w:left w:val="single" w:sz="6" w:space="0" w:color="auto"/>
              <w:right w:val="single" w:sz="6" w:space="0" w:color="auto"/>
            </w:tcBorders>
          </w:tcPr>
          <w:p w:rsidR="00D90EB8" w:rsidRDefault="00D90EB8">
            <w:pPr>
              <w:pStyle w:val="11"/>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CF515A" w:rsidRDefault="00CF515A" w:rsidP="00CF515A">
            <w:pPr>
              <w:pStyle w:val="11"/>
              <w:rPr>
                <w:lang w:val="en-US"/>
              </w:rPr>
            </w:pPr>
            <w:r>
              <w:rPr>
                <w:rFonts w:hint="eastAsia"/>
                <w:lang w:val="en-US"/>
              </w:rPr>
              <w:t>Mysql数据库15.1版</w:t>
            </w:r>
          </w:p>
          <w:p w:rsidR="00D90EB8" w:rsidRPr="00CF515A" w:rsidRDefault="00CF515A" w:rsidP="00CF515A">
            <w:pPr>
              <w:pStyle w:val="11"/>
              <w:rPr>
                <w:lang w:val="en-US"/>
              </w:rPr>
            </w:pPr>
            <w:r>
              <w:rPr>
                <w:rFonts w:hint="eastAsia"/>
                <w:lang w:val="en-US"/>
              </w:rPr>
              <w:t>Tomcat服务器7.0版</w:t>
            </w:r>
          </w:p>
        </w:tc>
      </w:tr>
      <w:tr w:rsidR="00D90EB8">
        <w:trPr>
          <w:cantSplit/>
        </w:trPr>
        <w:tc>
          <w:tcPr>
            <w:tcW w:w="3870" w:type="dxa"/>
            <w:tcBorders>
              <w:left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left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rsidR="00D90EB8" w:rsidRDefault="00CF515A">
            <w:pPr>
              <w:pStyle w:val="11"/>
            </w:pPr>
            <w:r w:rsidRPr="00CF515A">
              <w:rPr>
                <w:rFonts w:hint="eastAsia"/>
                <w:lang w:val="en-US"/>
              </w:rPr>
              <w:t>Tomcat服务器7.0版</w:t>
            </w:r>
          </w:p>
        </w:tc>
      </w:tr>
      <w:tr w:rsidR="00D90EB8">
        <w:trPr>
          <w:cantSplit/>
        </w:trPr>
        <w:tc>
          <w:tcPr>
            <w:tcW w:w="3870" w:type="dxa"/>
            <w:tcBorders>
              <w:left w:val="single" w:sz="6" w:space="0" w:color="auto"/>
              <w:bottom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D90EB8" w:rsidRDefault="00CF515A">
            <w:pPr>
              <w:pStyle w:val="11"/>
            </w:pPr>
            <w:r>
              <w:t>Pro_DB</w:t>
            </w:r>
          </w:p>
        </w:tc>
      </w:tr>
      <w:tr w:rsidR="00D90EB8">
        <w:trPr>
          <w:cantSplit/>
        </w:trPr>
        <w:tc>
          <w:tcPr>
            <w:tcW w:w="3870" w:type="dxa"/>
            <w:tcBorders>
              <w:top w:val="single" w:sz="6" w:space="0" w:color="auto"/>
              <w:left w:val="single" w:sz="6" w:space="0" w:color="auto"/>
              <w:right w:val="single" w:sz="6" w:space="0" w:color="auto"/>
            </w:tcBorders>
          </w:tcPr>
          <w:p w:rsidR="00D90EB8" w:rsidRDefault="00D90EB8">
            <w:pPr>
              <w:pStyle w:val="11"/>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CF515A">
            <w:pPr>
              <w:pStyle w:val="11"/>
            </w:pPr>
            <w:r>
              <w:rPr>
                <w:lang w:val="en-US"/>
              </w:rPr>
              <w:t>A</w:t>
            </w:r>
            <w:r>
              <w:rPr>
                <w:rFonts w:hint="eastAsia"/>
                <w:lang w:val="en-US"/>
              </w:rPr>
              <w:t>ndroid</w:t>
            </w:r>
            <w:r>
              <w:rPr>
                <w:lang w:val="en-US"/>
              </w:rPr>
              <w:t>4.3三星手机</w:t>
            </w:r>
          </w:p>
        </w:tc>
      </w:tr>
      <w:tr w:rsidR="00D90EB8">
        <w:trPr>
          <w:cantSplit/>
        </w:trPr>
        <w:tc>
          <w:tcPr>
            <w:tcW w:w="3870" w:type="dxa"/>
            <w:tcBorders>
              <w:left w:val="single" w:sz="6" w:space="0" w:color="auto"/>
              <w:bottom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top w:val="single" w:sz="6" w:space="0" w:color="auto"/>
              <w:left w:val="single" w:sz="6" w:space="0" w:color="auto"/>
              <w:right w:val="single" w:sz="6" w:space="0" w:color="auto"/>
            </w:tcBorders>
          </w:tcPr>
          <w:p w:rsidR="00D90EB8" w:rsidRDefault="00D90EB8">
            <w:pPr>
              <w:pStyle w:val="11"/>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3870" w:type="dxa"/>
            <w:tcBorders>
              <w:left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left w:val="single" w:sz="6" w:space="0" w:color="auto"/>
              <w:bottom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CF515A">
            <w:pPr>
              <w:pStyle w:val="11"/>
            </w:pPr>
            <w:r>
              <w:rPr>
                <w:lang w:val="en-US"/>
              </w:rPr>
              <w:t>Win10系统pc</w:t>
            </w:r>
          </w:p>
        </w:tc>
      </w:tr>
    </w:tbl>
    <w:p w:rsidR="00D90EB8" w:rsidRDefault="00D90EB8">
      <w:pPr>
        <w:pStyle w:val="1"/>
        <w:tabs>
          <w:tab w:val="num" w:pos="360"/>
        </w:tabs>
      </w:pPr>
      <w:r>
        <w:br w:type="page"/>
      </w:r>
      <w:bookmarkStart w:id="27" w:name="_Toc498923566"/>
      <w:r>
        <w:rPr>
          <w:rFonts w:hint="eastAsia"/>
        </w:rPr>
        <w:lastRenderedPageBreak/>
        <w:t>项目里程碑</w:t>
      </w:r>
      <w:bookmarkEnd w:id="27"/>
    </w:p>
    <w:p w:rsidR="00D90EB8" w:rsidRDefault="00D90EB8">
      <w:pPr>
        <w:pStyle w:val="a7"/>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tc>
          <w:tcPr>
            <w:tcW w:w="3078" w:type="dxa"/>
          </w:tcPr>
          <w:p w:rsidR="00D90EB8" w:rsidRDefault="00D90EB8">
            <w:pPr>
              <w:pStyle w:val="11"/>
              <w:jc w:val="center"/>
              <w:rPr>
                <w:b/>
              </w:rPr>
            </w:pPr>
            <w:r>
              <w:rPr>
                <w:rFonts w:hint="eastAsia"/>
                <w:b/>
                <w:lang w:val="en-US"/>
              </w:rPr>
              <w:t>里程碑任务</w:t>
            </w:r>
          </w:p>
        </w:tc>
        <w:tc>
          <w:tcPr>
            <w:tcW w:w="2250" w:type="dxa"/>
          </w:tcPr>
          <w:p w:rsidR="00D90EB8" w:rsidRDefault="00D90EB8">
            <w:pPr>
              <w:pStyle w:val="11"/>
              <w:jc w:val="center"/>
              <w:rPr>
                <w:b/>
              </w:rPr>
            </w:pPr>
            <w:r>
              <w:rPr>
                <w:rFonts w:hint="eastAsia"/>
                <w:b/>
                <w:lang w:val="en-US"/>
              </w:rPr>
              <w:t>工作量</w:t>
            </w:r>
          </w:p>
        </w:tc>
        <w:tc>
          <w:tcPr>
            <w:tcW w:w="1980" w:type="dxa"/>
          </w:tcPr>
          <w:p w:rsidR="00D90EB8" w:rsidRDefault="00D90EB8">
            <w:pPr>
              <w:pStyle w:val="11"/>
              <w:jc w:val="center"/>
              <w:rPr>
                <w:b/>
              </w:rPr>
            </w:pPr>
            <w:r>
              <w:rPr>
                <w:rFonts w:hint="eastAsia"/>
                <w:b/>
                <w:lang w:val="en-US"/>
              </w:rPr>
              <w:t>开始日期</w:t>
            </w:r>
          </w:p>
        </w:tc>
        <w:tc>
          <w:tcPr>
            <w:tcW w:w="1890" w:type="dxa"/>
          </w:tcPr>
          <w:p w:rsidR="00D90EB8" w:rsidRDefault="00D90EB8">
            <w:pPr>
              <w:pStyle w:val="11"/>
              <w:jc w:val="center"/>
              <w:rPr>
                <w:b/>
              </w:rPr>
            </w:pPr>
            <w:r>
              <w:rPr>
                <w:rFonts w:hint="eastAsia"/>
                <w:b/>
                <w:lang w:val="en-US"/>
              </w:rPr>
              <w:t>结束日期</w:t>
            </w:r>
          </w:p>
        </w:tc>
      </w:tr>
      <w:tr w:rsidR="00CF515A">
        <w:tc>
          <w:tcPr>
            <w:tcW w:w="3078" w:type="dxa"/>
          </w:tcPr>
          <w:p w:rsidR="00CF515A" w:rsidRDefault="00CF515A" w:rsidP="00CF515A">
            <w:pPr>
              <w:pStyle w:val="11"/>
            </w:pPr>
            <w:r>
              <w:rPr>
                <w:rFonts w:hint="eastAsia"/>
                <w:lang w:val="en-US"/>
              </w:rPr>
              <w:t>制定测试计划</w:t>
            </w:r>
          </w:p>
        </w:tc>
        <w:tc>
          <w:tcPr>
            <w:tcW w:w="2250" w:type="dxa"/>
          </w:tcPr>
          <w:p w:rsidR="00CF515A" w:rsidRDefault="00CF515A" w:rsidP="00CF515A">
            <w:pPr>
              <w:pStyle w:val="11"/>
            </w:pPr>
            <w:r>
              <w:rPr>
                <w:rFonts w:hint="eastAsia"/>
              </w:rPr>
              <w:t>较少</w:t>
            </w:r>
          </w:p>
        </w:tc>
        <w:tc>
          <w:tcPr>
            <w:tcW w:w="1980" w:type="dxa"/>
          </w:tcPr>
          <w:p w:rsidR="00CF515A" w:rsidRDefault="00CF515A" w:rsidP="00CF515A">
            <w:pPr>
              <w:pStyle w:val="11"/>
              <w:rPr>
                <w:lang w:val="en-US"/>
              </w:rPr>
            </w:pPr>
            <w:r>
              <w:rPr>
                <w:rFonts w:hint="eastAsia"/>
                <w:lang w:val="en-US"/>
              </w:rPr>
              <w:t>2016/8/21</w:t>
            </w:r>
          </w:p>
        </w:tc>
        <w:tc>
          <w:tcPr>
            <w:tcW w:w="1890" w:type="dxa"/>
          </w:tcPr>
          <w:p w:rsidR="00CF515A" w:rsidRDefault="00CF515A" w:rsidP="00CF515A">
            <w:pPr>
              <w:pStyle w:val="11"/>
              <w:rPr>
                <w:lang w:val="en-US"/>
              </w:rPr>
            </w:pPr>
            <w:r>
              <w:rPr>
                <w:rFonts w:hint="eastAsia"/>
                <w:lang w:val="en-US"/>
              </w:rPr>
              <w:t>2016/8/22</w:t>
            </w:r>
          </w:p>
        </w:tc>
      </w:tr>
      <w:tr w:rsidR="00CF515A">
        <w:tc>
          <w:tcPr>
            <w:tcW w:w="3078" w:type="dxa"/>
          </w:tcPr>
          <w:p w:rsidR="00CF515A" w:rsidRDefault="00CF515A" w:rsidP="00CF515A">
            <w:pPr>
              <w:pStyle w:val="11"/>
            </w:pPr>
            <w:r>
              <w:rPr>
                <w:rFonts w:hint="eastAsia"/>
                <w:lang w:val="en-US"/>
              </w:rPr>
              <w:t>设计测试</w:t>
            </w:r>
          </w:p>
        </w:tc>
        <w:tc>
          <w:tcPr>
            <w:tcW w:w="2250" w:type="dxa"/>
          </w:tcPr>
          <w:p w:rsidR="00CF515A" w:rsidRDefault="00CF515A" w:rsidP="00CF515A">
            <w:pPr>
              <w:pStyle w:val="11"/>
            </w:pPr>
            <w:r>
              <w:rPr>
                <w:rFonts w:hint="eastAsia"/>
              </w:rPr>
              <w:t>较多</w:t>
            </w:r>
          </w:p>
        </w:tc>
        <w:tc>
          <w:tcPr>
            <w:tcW w:w="1980" w:type="dxa"/>
          </w:tcPr>
          <w:p w:rsidR="00CF515A" w:rsidRDefault="00CF515A" w:rsidP="00CF515A">
            <w:pPr>
              <w:pStyle w:val="11"/>
              <w:rPr>
                <w:lang w:val="en-US"/>
              </w:rPr>
            </w:pPr>
            <w:r>
              <w:rPr>
                <w:rFonts w:hint="eastAsia"/>
                <w:lang w:val="en-US"/>
              </w:rPr>
              <w:t>2016/8/23</w:t>
            </w:r>
          </w:p>
        </w:tc>
        <w:tc>
          <w:tcPr>
            <w:tcW w:w="1890" w:type="dxa"/>
          </w:tcPr>
          <w:p w:rsidR="00CF515A" w:rsidRDefault="00CF515A" w:rsidP="00CF515A">
            <w:pPr>
              <w:pStyle w:val="11"/>
              <w:rPr>
                <w:lang w:val="en-US"/>
              </w:rPr>
            </w:pPr>
            <w:r>
              <w:rPr>
                <w:rFonts w:hint="eastAsia"/>
                <w:lang w:val="en-US"/>
              </w:rPr>
              <w:t>2016/8/25</w:t>
            </w:r>
          </w:p>
        </w:tc>
      </w:tr>
      <w:tr w:rsidR="00CF515A">
        <w:tc>
          <w:tcPr>
            <w:tcW w:w="3078" w:type="dxa"/>
          </w:tcPr>
          <w:p w:rsidR="00CF515A" w:rsidRDefault="00CF515A" w:rsidP="00CF515A">
            <w:pPr>
              <w:pStyle w:val="11"/>
            </w:pPr>
            <w:r>
              <w:rPr>
                <w:rFonts w:hint="eastAsia"/>
                <w:lang w:val="en-US"/>
              </w:rPr>
              <w:t>实施测试</w:t>
            </w:r>
          </w:p>
        </w:tc>
        <w:tc>
          <w:tcPr>
            <w:tcW w:w="2250" w:type="dxa"/>
          </w:tcPr>
          <w:p w:rsidR="00CF515A" w:rsidRDefault="00CF515A" w:rsidP="00CF515A">
            <w:pPr>
              <w:pStyle w:val="11"/>
            </w:pPr>
            <w:r>
              <w:rPr>
                <w:rFonts w:hint="eastAsia"/>
              </w:rPr>
              <w:t>较多</w:t>
            </w:r>
          </w:p>
        </w:tc>
        <w:tc>
          <w:tcPr>
            <w:tcW w:w="1980" w:type="dxa"/>
          </w:tcPr>
          <w:p w:rsidR="00CF515A" w:rsidRDefault="00CF515A" w:rsidP="00CF515A">
            <w:pPr>
              <w:pStyle w:val="11"/>
              <w:rPr>
                <w:lang w:val="en-US"/>
              </w:rPr>
            </w:pPr>
            <w:r>
              <w:rPr>
                <w:rFonts w:hint="eastAsia"/>
                <w:lang w:val="en-US"/>
              </w:rPr>
              <w:t>2016/8/26</w:t>
            </w:r>
          </w:p>
        </w:tc>
        <w:tc>
          <w:tcPr>
            <w:tcW w:w="1890" w:type="dxa"/>
          </w:tcPr>
          <w:p w:rsidR="00CF515A" w:rsidRDefault="00CF515A" w:rsidP="00CF515A">
            <w:pPr>
              <w:pStyle w:val="11"/>
            </w:pPr>
            <w:r>
              <w:rPr>
                <w:rFonts w:hint="eastAsia"/>
                <w:lang w:val="en-US"/>
              </w:rPr>
              <w:t>2016/8/28</w:t>
            </w:r>
          </w:p>
        </w:tc>
      </w:tr>
      <w:tr w:rsidR="00CF515A">
        <w:tc>
          <w:tcPr>
            <w:tcW w:w="3078" w:type="dxa"/>
          </w:tcPr>
          <w:p w:rsidR="00CF515A" w:rsidRDefault="00CF515A" w:rsidP="00CF515A">
            <w:pPr>
              <w:pStyle w:val="11"/>
            </w:pPr>
            <w:r>
              <w:rPr>
                <w:rFonts w:hint="eastAsia"/>
                <w:lang w:val="en-US"/>
              </w:rPr>
              <w:t>执行测试</w:t>
            </w:r>
          </w:p>
        </w:tc>
        <w:tc>
          <w:tcPr>
            <w:tcW w:w="2250" w:type="dxa"/>
          </w:tcPr>
          <w:p w:rsidR="00CF515A" w:rsidRDefault="00CF515A" w:rsidP="00CF515A">
            <w:pPr>
              <w:pStyle w:val="11"/>
            </w:pPr>
            <w:r>
              <w:rPr>
                <w:rFonts w:hint="eastAsia"/>
              </w:rPr>
              <w:t>较多</w:t>
            </w:r>
          </w:p>
        </w:tc>
        <w:tc>
          <w:tcPr>
            <w:tcW w:w="1980" w:type="dxa"/>
          </w:tcPr>
          <w:p w:rsidR="00CF515A" w:rsidRDefault="00CF515A" w:rsidP="00CF515A">
            <w:pPr>
              <w:pStyle w:val="11"/>
            </w:pPr>
            <w:r>
              <w:rPr>
                <w:rFonts w:hint="eastAsia"/>
                <w:lang w:val="en-US"/>
              </w:rPr>
              <w:t>2016/8/29</w:t>
            </w:r>
          </w:p>
        </w:tc>
        <w:tc>
          <w:tcPr>
            <w:tcW w:w="1890" w:type="dxa"/>
          </w:tcPr>
          <w:p w:rsidR="00CF515A" w:rsidRDefault="00CF515A" w:rsidP="00CF515A">
            <w:pPr>
              <w:pStyle w:val="11"/>
            </w:pPr>
            <w:r>
              <w:rPr>
                <w:rFonts w:hint="eastAsia"/>
                <w:lang w:val="en-US"/>
              </w:rPr>
              <w:t>2016/8/31</w:t>
            </w:r>
          </w:p>
        </w:tc>
      </w:tr>
      <w:tr w:rsidR="00CF515A">
        <w:tc>
          <w:tcPr>
            <w:tcW w:w="3078" w:type="dxa"/>
          </w:tcPr>
          <w:p w:rsidR="00CF515A" w:rsidRDefault="00CF515A" w:rsidP="00CF515A">
            <w:pPr>
              <w:pStyle w:val="11"/>
            </w:pPr>
            <w:r>
              <w:rPr>
                <w:rFonts w:hint="eastAsia"/>
                <w:lang w:val="en-US"/>
              </w:rPr>
              <w:t>评估测试</w:t>
            </w:r>
          </w:p>
        </w:tc>
        <w:tc>
          <w:tcPr>
            <w:tcW w:w="2250" w:type="dxa"/>
          </w:tcPr>
          <w:p w:rsidR="00CF515A" w:rsidRDefault="00CF515A" w:rsidP="00CF515A">
            <w:pPr>
              <w:pStyle w:val="11"/>
            </w:pPr>
            <w:r>
              <w:rPr>
                <w:rFonts w:hint="eastAsia"/>
              </w:rPr>
              <w:t>较少</w:t>
            </w:r>
          </w:p>
        </w:tc>
        <w:tc>
          <w:tcPr>
            <w:tcW w:w="1980" w:type="dxa"/>
          </w:tcPr>
          <w:p w:rsidR="00CF515A" w:rsidRDefault="00CF515A" w:rsidP="00CF515A">
            <w:pPr>
              <w:pStyle w:val="11"/>
            </w:pPr>
            <w:r>
              <w:rPr>
                <w:rFonts w:hint="eastAsia"/>
                <w:lang w:val="en-US"/>
              </w:rPr>
              <w:t>2016/9/1</w:t>
            </w:r>
          </w:p>
        </w:tc>
        <w:tc>
          <w:tcPr>
            <w:tcW w:w="1890" w:type="dxa"/>
          </w:tcPr>
          <w:p w:rsidR="00CF515A" w:rsidRDefault="00CF515A" w:rsidP="00CF515A">
            <w:pPr>
              <w:pStyle w:val="11"/>
            </w:pPr>
            <w:r>
              <w:rPr>
                <w:rFonts w:hint="eastAsia"/>
                <w:lang w:val="en-US"/>
              </w:rPr>
              <w:t>2016/9/3</w:t>
            </w:r>
          </w:p>
        </w:tc>
      </w:tr>
    </w:tbl>
    <w:p w:rsidR="00D90EB8" w:rsidRDefault="00D90EB8">
      <w:pPr>
        <w:pStyle w:val="a7"/>
      </w:pPr>
    </w:p>
    <w:p w:rsidR="00C65A5E" w:rsidRDefault="00C65A5E" w:rsidP="00C65A5E">
      <w:pPr>
        <w:pStyle w:val="1"/>
        <w:numPr>
          <w:ilvl w:val="0"/>
          <w:numId w:val="0"/>
        </w:numPr>
      </w:pPr>
      <w:bookmarkStart w:id="28" w:name="_Toc498923571"/>
    </w:p>
    <w:p w:rsidR="00C65A5E" w:rsidRDefault="00C65A5E" w:rsidP="00C65A5E"/>
    <w:p w:rsidR="00C65A5E" w:rsidRDefault="00C65A5E" w:rsidP="00C65A5E"/>
    <w:p w:rsidR="00C65A5E" w:rsidRDefault="00C65A5E" w:rsidP="00C65A5E"/>
    <w:p w:rsidR="00C65A5E" w:rsidRPr="00C65A5E" w:rsidRDefault="00C65A5E" w:rsidP="00C65A5E"/>
    <w:p w:rsidR="00D90EB8" w:rsidRDefault="00D90EB8">
      <w:pPr>
        <w:pStyle w:val="1"/>
        <w:tabs>
          <w:tab w:val="num" w:pos="360"/>
        </w:tabs>
      </w:pPr>
      <w:r>
        <w:rPr>
          <w:rFonts w:hint="eastAsia"/>
        </w:rPr>
        <w:t>附录</w:t>
      </w:r>
      <w:r>
        <w:t xml:space="preserve"> A</w:t>
      </w:r>
      <w:r>
        <w:rPr>
          <w:rFonts w:hint="eastAsia"/>
        </w:rPr>
        <w:t>：项目任务</w:t>
      </w:r>
      <w:bookmarkEnd w:id="28"/>
    </w:p>
    <w:p w:rsidR="00D90EB8" w:rsidRDefault="00D90EB8">
      <w:pPr>
        <w:pStyle w:val="a7"/>
        <w:ind w:left="0"/>
      </w:pPr>
      <w:r>
        <w:rPr>
          <w:rFonts w:hint="eastAsia"/>
        </w:rPr>
        <w:t>以下是一些与测试有关的任务：</w:t>
      </w:r>
    </w:p>
    <w:p w:rsidR="00D90EB8" w:rsidRDefault="00D90EB8">
      <w:pPr>
        <w:pStyle w:val="a7"/>
        <w:tabs>
          <w:tab w:val="left" w:pos="450"/>
        </w:tabs>
        <w:ind w:left="0"/>
      </w:pPr>
      <w:r>
        <w:rPr>
          <w:rFonts w:hAnsi="Symbol"/>
        </w:rPr>
        <w:sym w:font="Symbol" w:char="F0B7"/>
      </w:r>
      <w:r>
        <w:tab/>
      </w:r>
      <w:r>
        <w:rPr>
          <w:rFonts w:hint="eastAsia"/>
        </w:rPr>
        <w:t>制定测试计划</w:t>
      </w:r>
    </w:p>
    <w:p w:rsidR="00D90EB8" w:rsidRDefault="00D90EB8">
      <w:pPr>
        <w:pStyle w:val="a7"/>
        <w:numPr>
          <w:ilvl w:val="1"/>
          <w:numId w:val="1"/>
        </w:numPr>
        <w:tabs>
          <w:tab w:val="left" w:pos="450"/>
        </w:tabs>
      </w:pPr>
      <w:r>
        <w:rPr>
          <w:rFonts w:hint="eastAsia"/>
        </w:rPr>
        <w:t>确定测试需求</w:t>
      </w:r>
    </w:p>
    <w:p w:rsidR="00D90EB8" w:rsidRDefault="00D90EB8">
      <w:pPr>
        <w:pStyle w:val="a7"/>
        <w:numPr>
          <w:ilvl w:val="1"/>
          <w:numId w:val="1"/>
        </w:numPr>
        <w:tabs>
          <w:tab w:val="left" w:pos="450"/>
        </w:tabs>
      </w:pPr>
      <w:r>
        <w:rPr>
          <w:rFonts w:hint="eastAsia"/>
        </w:rPr>
        <w:t>评估风险</w:t>
      </w:r>
    </w:p>
    <w:p w:rsidR="00D90EB8" w:rsidRDefault="00D90EB8">
      <w:pPr>
        <w:pStyle w:val="a7"/>
        <w:numPr>
          <w:ilvl w:val="1"/>
          <w:numId w:val="1"/>
        </w:numPr>
        <w:tabs>
          <w:tab w:val="left" w:pos="450"/>
        </w:tabs>
      </w:pPr>
      <w:r>
        <w:rPr>
          <w:rFonts w:hint="eastAsia"/>
        </w:rPr>
        <w:t>制定测试策略</w:t>
      </w:r>
    </w:p>
    <w:p w:rsidR="00D90EB8" w:rsidRDefault="00D90EB8">
      <w:pPr>
        <w:pStyle w:val="a7"/>
        <w:numPr>
          <w:ilvl w:val="1"/>
          <w:numId w:val="1"/>
        </w:numPr>
        <w:tabs>
          <w:tab w:val="left" w:pos="450"/>
        </w:tabs>
      </w:pPr>
      <w:r>
        <w:rPr>
          <w:rFonts w:hint="eastAsia"/>
        </w:rPr>
        <w:t>确定测试资源</w:t>
      </w:r>
    </w:p>
    <w:p w:rsidR="00D90EB8" w:rsidRDefault="00D90EB8">
      <w:pPr>
        <w:pStyle w:val="a7"/>
        <w:numPr>
          <w:ilvl w:val="1"/>
          <w:numId w:val="1"/>
        </w:numPr>
        <w:tabs>
          <w:tab w:val="left" w:pos="450"/>
        </w:tabs>
      </w:pPr>
      <w:r>
        <w:rPr>
          <w:rFonts w:hint="eastAsia"/>
        </w:rPr>
        <w:t>创建时间表</w:t>
      </w:r>
    </w:p>
    <w:p w:rsidR="00D90EB8" w:rsidRDefault="00D90EB8">
      <w:pPr>
        <w:pStyle w:val="a7"/>
        <w:numPr>
          <w:ilvl w:val="1"/>
          <w:numId w:val="1"/>
        </w:numPr>
        <w:tabs>
          <w:tab w:val="left" w:pos="450"/>
        </w:tabs>
      </w:pPr>
      <w:r>
        <w:rPr>
          <w:rFonts w:hint="eastAsia"/>
        </w:rPr>
        <w:t>生成测试计划</w:t>
      </w:r>
    </w:p>
    <w:p w:rsidR="00D90EB8" w:rsidRDefault="00D90EB8">
      <w:pPr>
        <w:pStyle w:val="a7"/>
        <w:tabs>
          <w:tab w:val="left" w:pos="450"/>
        </w:tabs>
        <w:ind w:left="0"/>
      </w:pPr>
      <w:r>
        <w:rPr>
          <w:rFonts w:hAnsi="Symbol"/>
        </w:rPr>
        <w:sym w:font="Symbol" w:char="F0B7"/>
      </w:r>
      <w:r>
        <w:tab/>
      </w:r>
      <w:r>
        <w:rPr>
          <w:rFonts w:hint="eastAsia"/>
        </w:rPr>
        <w:t>设计测试</w:t>
      </w:r>
    </w:p>
    <w:p w:rsidR="00D90EB8" w:rsidRDefault="00D90EB8">
      <w:pPr>
        <w:pStyle w:val="a7"/>
        <w:tabs>
          <w:tab w:val="left" w:pos="450"/>
          <w:tab w:val="left" w:pos="810"/>
        </w:tabs>
        <w:ind w:left="450"/>
      </w:pPr>
      <w:r>
        <w:t>-</w:t>
      </w:r>
      <w:r>
        <w:tab/>
      </w:r>
      <w:r>
        <w:rPr>
          <w:rFonts w:hint="eastAsia"/>
        </w:rPr>
        <w:t>准备工作量分析文档</w:t>
      </w:r>
    </w:p>
    <w:p w:rsidR="00D90EB8" w:rsidRDefault="00D90EB8">
      <w:pPr>
        <w:pStyle w:val="a7"/>
        <w:tabs>
          <w:tab w:val="left" w:pos="450"/>
          <w:tab w:val="left" w:pos="810"/>
        </w:tabs>
        <w:ind w:left="450"/>
      </w:pPr>
      <w:r>
        <w:t>-</w:t>
      </w:r>
      <w:r>
        <w:tab/>
      </w:r>
      <w:r>
        <w:rPr>
          <w:rFonts w:hint="eastAsia"/>
        </w:rPr>
        <w:t>确定并说明测试用例</w:t>
      </w:r>
    </w:p>
    <w:p w:rsidR="00D90EB8" w:rsidRDefault="00D90EB8">
      <w:pPr>
        <w:pStyle w:val="a7"/>
        <w:tabs>
          <w:tab w:val="left" w:pos="450"/>
          <w:tab w:val="left" w:pos="810"/>
        </w:tabs>
        <w:ind w:left="450"/>
      </w:pPr>
      <w:r>
        <w:t>-</w:t>
      </w:r>
      <w:r>
        <w:tab/>
      </w:r>
      <w:r>
        <w:rPr>
          <w:rFonts w:hint="eastAsia"/>
        </w:rPr>
        <w:t>确定并结构化测试过程</w:t>
      </w:r>
    </w:p>
    <w:p w:rsidR="00D90EB8" w:rsidRDefault="00D90EB8">
      <w:pPr>
        <w:pStyle w:val="a7"/>
        <w:tabs>
          <w:tab w:val="left" w:pos="450"/>
          <w:tab w:val="left" w:pos="810"/>
        </w:tabs>
        <w:ind w:left="0"/>
      </w:pPr>
      <w:r>
        <w:tab/>
        <w:t>-</w:t>
      </w:r>
      <w:r>
        <w:tab/>
      </w:r>
      <w:r>
        <w:rPr>
          <w:rFonts w:hint="eastAsia"/>
        </w:rPr>
        <w:t>复审和评估测试覆盖</w:t>
      </w:r>
      <w:r>
        <w:tab/>
      </w:r>
    </w:p>
    <w:p w:rsidR="00D90EB8" w:rsidRDefault="00D90EB8">
      <w:pPr>
        <w:pStyle w:val="a7"/>
        <w:tabs>
          <w:tab w:val="left" w:pos="450"/>
          <w:tab w:val="left" w:pos="810"/>
        </w:tabs>
        <w:ind w:left="0"/>
      </w:pPr>
      <w:r>
        <w:rPr>
          <w:rFonts w:hAnsi="Symbol"/>
        </w:rPr>
        <w:sym w:font="Symbol" w:char="F0B7"/>
      </w:r>
      <w:r>
        <w:tab/>
      </w:r>
      <w:r>
        <w:rPr>
          <w:rFonts w:hint="eastAsia"/>
        </w:rPr>
        <w:t>实施测试</w:t>
      </w:r>
    </w:p>
    <w:p w:rsidR="00D90EB8" w:rsidRDefault="00D90EB8">
      <w:pPr>
        <w:pStyle w:val="a7"/>
        <w:numPr>
          <w:ilvl w:val="1"/>
          <w:numId w:val="1"/>
        </w:numPr>
        <w:tabs>
          <w:tab w:val="left" w:pos="450"/>
          <w:tab w:val="left" w:pos="810"/>
        </w:tabs>
      </w:pPr>
      <w:r>
        <w:rPr>
          <w:rFonts w:hint="eastAsia"/>
        </w:rPr>
        <w:t>记录或通过编程创建测试脚本</w:t>
      </w:r>
    </w:p>
    <w:p w:rsidR="00D90EB8" w:rsidRDefault="00D90EB8">
      <w:pPr>
        <w:pStyle w:val="a7"/>
        <w:numPr>
          <w:ilvl w:val="1"/>
          <w:numId w:val="1"/>
        </w:numPr>
        <w:tabs>
          <w:tab w:val="left" w:pos="450"/>
          <w:tab w:val="left" w:pos="810"/>
        </w:tabs>
      </w:pPr>
      <w:r>
        <w:rPr>
          <w:rFonts w:hint="eastAsia"/>
        </w:rPr>
        <w:t>确定设计与实施模型中的测试专用功能</w:t>
      </w:r>
    </w:p>
    <w:p w:rsidR="00D90EB8" w:rsidRDefault="00D90EB8">
      <w:pPr>
        <w:pStyle w:val="a7"/>
        <w:numPr>
          <w:ilvl w:val="1"/>
          <w:numId w:val="1"/>
        </w:numPr>
        <w:tabs>
          <w:tab w:val="left" w:pos="450"/>
          <w:tab w:val="left" w:pos="810"/>
        </w:tabs>
      </w:pPr>
      <w:r>
        <w:rPr>
          <w:rFonts w:hint="eastAsia"/>
        </w:rPr>
        <w:t>建立外部数据集</w:t>
      </w:r>
    </w:p>
    <w:p w:rsidR="00D90EB8" w:rsidRDefault="00D90EB8">
      <w:pPr>
        <w:pStyle w:val="a7"/>
        <w:tabs>
          <w:tab w:val="left" w:pos="450"/>
          <w:tab w:val="left" w:pos="810"/>
        </w:tabs>
        <w:ind w:left="0"/>
      </w:pPr>
      <w:r>
        <w:rPr>
          <w:rFonts w:hAnsi="Symbol"/>
        </w:rPr>
        <w:sym w:font="Symbol" w:char="F0B7"/>
      </w:r>
      <w:r>
        <w:tab/>
      </w:r>
      <w:r>
        <w:rPr>
          <w:rFonts w:hint="eastAsia"/>
        </w:rPr>
        <w:t>执行测试</w:t>
      </w:r>
    </w:p>
    <w:p w:rsidR="00D90EB8" w:rsidRDefault="00D90EB8" w:rsidP="00D76AE6">
      <w:pPr>
        <w:pStyle w:val="a7"/>
        <w:tabs>
          <w:tab w:val="left" w:pos="450"/>
          <w:tab w:val="left" w:pos="810"/>
        </w:tabs>
        <w:spacing w:after="0"/>
        <w:ind w:left="0"/>
      </w:pPr>
      <w:r>
        <w:tab/>
        <w:t>-</w:t>
      </w:r>
      <w:r>
        <w:tab/>
      </w:r>
      <w:r>
        <w:rPr>
          <w:rFonts w:hint="eastAsia"/>
        </w:rPr>
        <w:t>执行测试过程</w:t>
      </w:r>
    </w:p>
    <w:p w:rsidR="00D90EB8" w:rsidRDefault="00D90EB8">
      <w:pPr>
        <w:pStyle w:val="a7"/>
        <w:tabs>
          <w:tab w:val="left" w:pos="450"/>
          <w:tab w:val="left" w:pos="810"/>
        </w:tabs>
        <w:ind w:left="0"/>
      </w:pPr>
      <w:r>
        <w:tab/>
        <w:t>-</w:t>
      </w:r>
      <w:r>
        <w:tab/>
      </w:r>
      <w:r>
        <w:rPr>
          <w:rFonts w:hint="eastAsia"/>
        </w:rPr>
        <w:t>评估测试的执行情况</w:t>
      </w:r>
    </w:p>
    <w:p w:rsidR="00D90EB8" w:rsidRDefault="00D90EB8">
      <w:pPr>
        <w:pStyle w:val="a7"/>
        <w:tabs>
          <w:tab w:val="left" w:pos="450"/>
          <w:tab w:val="left" w:pos="810"/>
        </w:tabs>
        <w:ind w:left="0"/>
      </w:pPr>
      <w:r>
        <w:lastRenderedPageBreak/>
        <w:tab/>
        <w:t>-</w:t>
      </w:r>
      <w:r>
        <w:tab/>
      </w:r>
      <w:r>
        <w:rPr>
          <w:rFonts w:hint="eastAsia"/>
        </w:rPr>
        <w:t>恢复暂停的测试</w:t>
      </w:r>
    </w:p>
    <w:p w:rsidR="00D90EB8" w:rsidRDefault="00D90EB8">
      <w:pPr>
        <w:pStyle w:val="a7"/>
        <w:tabs>
          <w:tab w:val="left" w:pos="450"/>
          <w:tab w:val="left" w:pos="810"/>
        </w:tabs>
        <w:ind w:left="0"/>
      </w:pPr>
      <w:r>
        <w:tab/>
        <w:t>-</w:t>
      </w:r>
      <w:r>
        <w:tab/>
      </w:r>
      <w:r>
        <w:rPr>
          <w:rFonts w:hint="eastAsia"/>
        </w:rPr>
        <w:t>核实结果</w:t>
      </w:r>
    </w:p>
    <w:p w:rsidR="00D90EB8" w:rsidRDefault="00D90EB8">
      <w:pPr>
        <w:pStyle w:val="a7"/>
        <w:tabs>
          <w:tab w:val="left" w:pos="450"/>
          <w:tab w:val="left" w:pos="810"/>
        </w:tabs>
        <w:ind w:left="0"/>
      </w:pPr>
      <w:r>
        <w:tab/>
        <w:t>-</w:t>
      </w:r>
      <w:r>
        <w:tab/>
      </w:r>
      <w:r>
        <w:rPr>
          <w:rFonts w:hint="eastAsia"/>
        </w:rPr>
        <w:t>调查意外结果</w:t>
      </w:r>
    </w:p>
    <w:p w:rsidR="00D90EB8" w:rsidRDefault="00D90EB8">
      <w:pPr>
        <w:pStyle w:val="a7"/>
        <w:tabs>
          <w:tab w:val="left" w:pos="450"/>
          <w:tab w:val="left" w:pos="810"/>
        </w:tabs>
        <w:ind w:left="0"/>
      </w:pPr>
      <w:r>
        <w:tab/>
        <w:t>-</w:t>
      </w:r>
      <w:r>
        <w:tab/>
      </w:r>
      <w:r>
        <w:rPr>
          <w:rFonts w:hint="eastAsia"/>
        </w:rPr>
        <w:t>记录缺陷</w:t>
      </w:r>
    </w:p>
    <w:p w:rsidR="00D90EB8" w:rsidRDefault="00D90EB8">
      <w:pPr>
        <w:pStyle w:val="a7"/>
        <w:tabs>
          <w:tab w:val="left" w:pos="450"/>
          <w:tab w:val="left" w:pos="810"/>
        </w:tabs>
        <w:ind w:left="0"/>
      </w:pPr>
      <w:r>
        <w:rPr>
          <w:rFonts w:hAnsi="Symbol"/>
        </w:rPr>
        <w:sym w:font="Symbol" w:char="F0B7"/>
      </w:r>
      <w:r>
        <w:tab/>
      </w:r>
      <w:r>
        <w:rPr>
          <w:rFonts w:hint="eastAsia"/>
        </w:rPr>
        <w:t>评估测试</w:t>
      </w:r>
    </w:p>
    <w:p w:rsidR="00D90EB8" w:rsidRDefault="00D90EB8">
      <w:pPr>
        <w:pStyle w:val="a7"/>
        <w:tabs>
          <w:tab w:val="left" w:pos="450"/>
          <w:tab w:val="left" w:pos="810"/>
        </w:tabs>
        <w:ind w:left="0"/>
      </w:pPr>
      <w:r>
        <w:tab/>
        <w:t>-</w:t>
      </w:r>
      <w:r>
        <w:tab/>
      </w:r>
      <w:r>
        <w:rPr>
          <w:rFonts w:hint="eastAsia"/>
        </w:rPr>
        <w:t>评估测试用例覆盖</w:t>
      </w:r>
    </w:p>
    <w:p w:rsidR="00D90EB8" w:rsidRDefault="00D90EB8">
      <w:pPr>
        <w:pStyle w:val="a7"/>
        <w:tabs>
          <w:tab w:val="left" w:pos="450"/>
          <w:tab w:val="left" w:pos="810"/>
        </w:tabs>
        <w:ind w:left="0"/>
      </w:pPr>
      <w:r>
        <w:tab/>
        <w:t>-</w:t>
      </w:r>
      <w:r>
        <w:tab/>
      </w:r>
      <w:r>
        <w:rPr>
          <w:rFonts w:hint="eastAsia"/>
        </w:rPr>
        <w:t>评估代码覆盖</w:t>
      </w:r>
    </w:p>
    <w:p w:rsidR="00D90EB8" w:rsidRDefault="00D90EB8">
      <w:pPr>
        <w:pStyle w:val="a7"/>
        <w:tabs>
          <w:tab w:val="left" w:pos="450"/>
          <w:tab w:val="left" w:pos="810"/>
        </w:tabs>
        <w:ind w:left="0"/>
      </w:pPr>
      <w:r>
        <w:tab/>
        <w:t>-</w:t>
      </w:r>
      <w:r>
        <w:tab/>
      </w:r>
      <w:r>
        <w:rPr>
          <w:rFonts w:hint="eastAsia"/>
        </w:rPr>
        <w:t>分析缺陷</w:t>
      </w:r>
    </w:p>
    <w:p w:rsidR="00D90EB8" w:rsidRDefault="00D90EB8">
      <w:pPr>
        <w:pStyle w:val="a7"/>
        <w:tabs>
          <w:tab w:val="left" w:pos="450"/>
          <w:tab w:val="left" w:pos="810"/>
        </w:tabs>
        <w:ind w:left="0"/>
      </w:pPr>
      <w:r>
        <w:tab/>
        <w:t>-</w:t>
      </w:r>
      <w:r>
        <w:tab/>
      </w:r>
      <w:r>
        <w:rPr>
          <w:rFonts w:hint="eastAsia"/>
        </w:rPr>
        <w:t>确定是否达到了测试完成标准与成功标准</w:t>
      </w:r>
    </w:p>
    <w:p w:rsidR="00D90EB8" w:rsidRDefault="00D90EB8">
      <w:pPr>
        <w:pStyle w:val="a7"/>
        <w:tabs>
          <w:tab w:val="left" w:pos="450"/>
          <w:tab w:val="left" w:pos="1080"/>
        </w:tabs>
        <w:ind w:left="0"/>
      </w:pPr>
      <w:r>
        <w:tab/>
      </w:r>
    </w:p>
    <w:p w:rsidR="00D90EB8" w:rsidRDefault="00D90EB8">
      <w:pPr>
        <w:pStyle w:val="a7"/>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634" w:rsidRDefault="00530634">
      <w:pPr>
        <w:spacing w:line="240" w:lineRule="auto"/>
      </w:pPr>
      <w:r>
        <w:separator/>
      </w:r>
    </w:p>
  </w:endnote>
  <w:endnote w:type="continuationSeparator" w:id="0">
    <w:p w:rsidR="00530634" w:rsidRDefault="005306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tc>
        <w:tcPr>
          <w:tcW w:w="3162" w:type="dxa"/>
          <w:tcBorders>
            <w:top w:val="nil"/>
            <w:left w:val="nil"/>
            <w:bottom w:val="nil"/>
            <w:right w:val="nil"/>
          </w:tcBorders>
        </w:tcPr>
        <w:p w:rsidR="00D90EB8" w:rsidRDefault="00D90EB8">
          <w:pPr>
            <w:ind w:right="360"/>
          </w:pPr>
          <w:r>
            <w:rPr>
              <w:rFonts w:ascii="Times New Roman"/>
              <w:i/>
              <w:noProof/>
            </w:rPr>
            <w:t>Confidential</w:t>
          </w:r>
        </w:p>
      </w:tc>
      <w:tc>
        <w:tcPr>
          <w:tcW w:w="3162" w:type="dxa"/>
          <w:tcBorders>
            <w:top w:val="nil"/>
            <w:left w:val="nil"/>
            <w:bottom w:val="nil"/>
            <w:right w:val="nil"/>
          </w:tcBorders>
        </w:tcPr>
        <w:p w:rsidR="00D90EB8" w:rsidRDefault="00D90EB8">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576971">
            <w:rPr>
              <w:rFonts w:ascii="Times New Roman"/>
            </w:rPr>
            <w:t>&lt;SJTU&gt;</w:t>
          </w:r>
          <w:r>
            <w:rPr>
              <w:rFonts w:ascii="Times New Roman"/>
            </w:rPr>
            <w:fldChar w:fldCharType="end"/>
          </w:r>
          <w:r w:rsidR="00576971">
            <w:rPr>
              <w:rFonts w:ascii="Times New Roman"/>
            </w:rPr>
            <w:t>, 201</w:t>
          </w:r>
          <w:r>
            <w:rPr>
              <w:rFonts w:ascii="Times New Roman"/>
            </w:rPr>
            <w:t>0</w:t>
          </w:r>
        </w:p>
      </w:tc>
      <w:tc>
        <w:tcPr>
          <w:tcW w:w="3162" w:type="dxa"/>
          <w:tcBorders>
            <w:top w:val="nil"/>
            <w:left w:val="nil"/>
            <w:bottom w:val="nil"/>
            <w:right w:val="nil"/>
          </w:tcBorders>
        </w:tcPr>
        <w:p w:rsidR="00D90EB8" w:rsidRDefault="00D90EB8">
          <w:pPr>
            <w:jc w:val="right"/>
          </w:pPr>
          <w:r>
            <w:rPr>
              <w:rFonts w:ascii="Times New Roman"/>
              <w:noProof/>
            </w:rPr>
            <w:t xml:space="preserve">Page </w:t>
          </w:r>
          <w:r>
            <w:rPr>
              <w:rStyle w:val="a4"/>
              <w:noProof/>
            </w:rPr>
            <w:fldChar w:fldCharType="begin"/>
          </w:r>
          <w:r>
            <w:rPr>
              <w:rStyle w:val="a4"/>
              <w:noProof/>
            </w:rPr>
            <w:instrText xml:space="preserve"> PAGE </w:instrText>
          </w:r>
          <w:r>
            <w:rPr>
              <w:rStyle w:val="a4"/>
              <w:noProof/>
            </w:rPr>
            <w:fldChar w:fldCharType="separate"/>
          </w:r>
          <w:r w:rsidR="00D51E82">
            <w:rPr>
              <w:rStyle w:val="a4"/>
              <w:noProof/>
            </w:rPr>
            <w:t>10</w:t>
          </w:r>
          <w:r>
            <w:rPr>
              <w:rStyle w:val="a4"/>
              <w:noProof/>
            </w:rPr>
            <w:fldChar w:fldCharType="end"/>
          </w:r>
        </w:p>
      </w:tc>
    </w:tr>
  </w:tbl>
  <w:p w:rsidR="00D90EB8" w:rsidRDefault="00D90EB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634" w:rsidRDefault="00530634">
      <w:pPr>
        <w:spacing w:line="240" w:lineRule="auto"/>
      </w:pPr>
      <w:r>
        <w:separator/>
      </w:r>
    </w:p>
  </w:footnote>
  <w:footnote w:type="continuationSeparator" w:id="0">
    <w:p w:rsidR="00530634" w:rsidRDefault="0053063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tc>
        <w:tcPr>
          <w:tcW w:w="6379" w:type="dxa"/>
        </w:tcPr>
        <w:p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Pr>
              <w:rFonts w:ascii="Times New Roman"/>
            </w:rPr>
            <w:t>&lt;</w:t>
          </w:r>
          <w:r>
            <w:rPr>
              <w:rFonts w:ascii="Times New Roman" w:hint="eastAsia"/>
            </w:rPr>
            <w:t>项目名称</w:t>
          </w:r>
          <w:r>
            <w:rPr>
              <w:rFonts w:ascii="Times New Roman"/>
            </w:rPr>
            <w:t>&gt;</w:t>
          </w:r>
          <w:r>
            <w:rPr>
              <w:rFonts w:ascii="Times New Roman"/>
              <w:i/>
            </w:rPr>
            <w:fldChar w:fldCharType="end"/>
          </w:r>
        </w:p>
      </w:tc>
      <w:tc>
        <w:tcPr>
          <w:tcW w:w="3179" w:type="dxa"/>
        </w:tcPr>
        <w:p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tc>
        <w:tcPr>
          <w:tcW w:w="6379" w:type="dxa"/>
        </w:tcPr>
        <w:p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rsidR="00D90EB8" w:rsidRDefault="00D90EB8">
          <w:r>
            <w:rPr>
              <w:rFonts w:ascii="Times New Roman"/>
            </w:rPr>
            <w:t xml:space="preserve">  </w:t>
          </w:r>
          <w:r>
            <w:rPr>
              <w:rFonts w:ascii="Times New Roman"/>
              <w:noProof/>
            </w:rPr>
            <w:t>Date:  &lt;dd/mmm/yy&gt;</w:t>
          </w:r>
        </w:p>
      </w:tc>
    </w:tr>
  </w:tbl>
  <w:p w:rsidR="00D90EB8" w:rsidRDefault="00D90EB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E348D90"/>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nsid w:val="00000002"/>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nsid w:val="00000003"/>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nsid w:val="00000004"/>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nsid w:val="0000000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nsid w:val="00000006"/>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nsid w:val="00000008"/>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nsid w:val="00000009"/>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nsid w:val="0000000A"/>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nsid w:val="0000000B"/>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0000000D"/>
    <w:multiLevelType w:val="hybridMultilevel"/>
    <w:tmpl w:val="00000000"/>
    <w:lvl w:ilvl="0" w:tplc="04090001">
      <w:start w:val="1"/>
      <w:numFmt w:val="bullet"/>
      <w:lvlText w:val=""/>
      <w:lvlJc w:val="left"/>
      <w:pPr>
        <w:ind w:left="840" w:hanging="420"/>
      </w:pPr>
      <w:rPr>
        <w:rFonts w:ascii="Wingdings" w:hAnsi="Wingdings" w:hint="default"/>
      </w:rPr>
    </w:lvl>
    <w:lvl w:ilvl="1" w:tplc="04090003">
      <w:start w:val="1"/>
      <w:numFmt w:val="bullet"/>
      <w:lvlRestart w:val="0"/>
      <w:lvlText w:val=""/>
      <w:lvlJc w:val="left"/>
      <w:pPr>
        <w:ind w:left="1260" w:hanging="420"/>
      </w:pPr>
      <w:rPr>
        <w:rFonts w:ascii="Wingdings" w:hAnsi="Wingdings" w:hint="default"/>
      </w:rPr>
    </w:lvl>
    <w:lvl w:ilvl="2" w:tplc="04090005">
      <w:start w:val="1"/>
      <w:numFmt w:val="bullet"/>
      <w:lvlRestart w:val="0"/>
      <w:lvlText w:val=""/>
      <w:lvlJc w:val="left"/>
      <w:pPr>
        <w:ind w:left="1680" w:hanging="420"/>
      </w:pPr>
      <w:rPr>
        <w:rFonts w:ascii="Wingdings" w:hAnsi="Wingdings" w:hint="default"/>
      </w:rPr>
    </w:lvl>
    <w:lvl w:ilvl="3" w:tplc="04090001">
      <w:start w:val="1"/>
      <w:numFmt w:val="bullet"/>
      <w:lvlRestart w:val="0"/>
      <w:lvlText w:val=""/>
      <w:lvlJc w:val="left"/>
      <w:pPr>
        <w:ind w:left="2100" w:hanging="420"/>
      </w:pPr>
      <w:rPr>
        <w:rFonts w:ascii="Wingdings" w:hAnsi="Wingdings" w:hint="default"/>
      </w:rPr>
    </w:lvl>
    <w:lvl w:ilvl="4" w:tplc="04090003">
      <w:start w:val="1"/>
      <w:numFmt w:val="bullet"/>
      <w:lvlRestart w:val="0"/>
      <w:lvlText w:val=""/>
      <w:lvlJc w:val="left"/>
      <w:pPr>
        <w:ind w:left="2520" w:hanging="420"/>
      </w:pPr>
      <w:rPr>
        <w:rFonts w:ascii="Wingdings" w:hAnsi="Wingdings" w:hint="default"/>
      </w:rPr>
    </w:lvl>
    <w:lvl w:ilvl="5" w:tplc="04090005">
      <w:start w:val="1"/>
      <w:numFmt w:val="bullet"/>
      <w:lvlRestart w:val="0"/>
      <w:lvlText w:val=""/>
      <w:lvlJc w:val="left"/>
      <w:pPr>
        <w:ind w:left="2940" w:hanging="420"/>
      </w:pPr>
      <w:rPr>
        <w:rFonts w:ascii="Wingdings" w:hAnsi="Wingdings" w:hint="default"/>
      </w:rPr>
    </w:lvl>
    <w:lvl w:ilvl="6" w:tplc="04090001">
      <w:start w:val="1"/>
      <w:numFmt w:val="bullet"/>
      <w:lvlRestart w:val="0"/>
      <w:lvlText w:val=""/>
      <w:lvlJc w:val="left"/>
      <w:pPr>
        <w:ind w:left="3360" w:hanging="420"/>
      </w:pPr>
      <w:rPr>
        <w:rFonts w:ascii="Wingdings" w:hAnsi="Wingdings" w:hint="default"/>
      </w:rPr>
    </w:lvl>
    <w:lvl w:ilvl="7" w:tplc="04090003">
      <w:start w:val="1"/>
      <w:numFmt w:val="bullet"/>
      <w:lvlRestart w:val="0"/>
      <w:lvlText w:val=""/>
      <w:lvlJc w:val="left"/>
      <w:pPr>
        <w:ind w:left="3780" w:hanging="420"/>
      </w:pPr>
      <w:rPr>
        <w:rFonts w:ascii="Wingdings" w:hAnsi="Wingdings" w:hint="default"/>
      </w:rPr>
    </w:lvl>
    <w:lvl w:ilvl="8" w:tplc="04090005">
      <w:start w:val="1"/>
      <w:numFmt w:val="bullet"/>
      <w:lvlRestart w:val="0"/>
      <w:lvlText w:val=""/>
      <w:lvlJc w:val="left"/>
      <w:pPr>
        <w:ind w:left="4200" w:hanging="420"/>
      </w:pPr>
      <w:rPr>
        <w:rFonts w:ascii="Wingdings" w:hAnsi="Wingdings" w:hint="default"/>
      </w:rPr>
    </w:lvl>
  </w:abstractNum>
  <w:abstractNum w:abstractNumId="12">
    <w:nsid w:val="0000000E"/>
    <w:multiLevelType w:val="hybridMultilevel"/>
    <w:tmpl w:val="00000000"/>
    <w:lvl w:ilvl="0" w:tplc="04090011">
      <w:start w:val="1"/>
      <w:numFmt w:val="decimal"/>
      <w:lvlText w:val="%1)"/>
      <w:lvlJc w:val="left"/>
      <w:pPr>
        <w:ind w:left="1140" w:hanging="420"/>
      </w:pPr>
    </w:lvl>
    <w:lvl w:ilvl="1" w:tplc="04090019">
      <w:start w:val="1"/>
      <w:numFmt w:val="lowerLetter"/>
      <w:lvlRestart w:val="0"/>
      <w:lvlText w:val="%2)"/>
      <w:lvlJc w:val="left"/>
      <w:pPr>
        <w:ind w:left="1560" w:hanging="420"/>
      </w:pPr>
    </w:lvl>
    <w:lvl w:ilvl="2" w:tplc="0409001B">
      <w:start w:val="1"/>
      <w:numFmt w:val="lowerRoman"/>
      <w:lvlRestart w:val="0"/>
      <w:lvlText w:val="%3."/>
      <w:lvlJc w:val="right"/>
      <w:pPr>
        <w:ind w:left="1980" w:hanging="420"/>
      </w:pPr>
    </w:lvl>
    <w:lvl w:ilvl="3" w:tplc="0409000F">
      <w:start w:val="1"/>
      <w:numFmt w:val="decimal"/>
      <w:lvlRestart w:val="0"/>
      <w:lvlText w:val="%4."/>
      <w:lvlJc w:val="left"/>
      <w:pPr>
        <w:ind w:left="2400" w:hanging="420"/>
      </w:pPr>
    </w:lvl>
    <w:lvl w:ilvl="4" w:tplc="04090019">
      <w:start w:val="1"/>
      <w:numFmt w:val="lowerLetter"/>
      <w:lvlRestart w:val="0"/>
      <w:lvlText w:val="%5)"/>
      <w:lvlJc w:val="left"/>
      <w:pPr>
        <w:ind w:left="2820" w:hanging="420"/>
      </w:pPr>
    </w:lvl>
    <w:lvl w:ilvl="5" w:tplc="0409001B">
      <w:start w:val="1"/>
      <w:numFmt w:val="lowerRoman"/>
      <w:lvlRestart w:val="0"/>
      <w:lvlText w:val="%6."/>
      <w:lvlJc w:val="right"/>
      <w:pPr>
        <w:ind w:left="3240" w:hanging="420"/>
      </w:pPr>
    </w:lvl>
    <w:lvl w:ilvl="6" w:tplc="0409000F">
      <w:start w:val="1"/>
      <w:numFmt w:val="decimal"/>
      <w:lvlRestart w:val="0"/>
      <w:lvlText w:val="%7."/>
      <w:lvlJc w:val="left"/>
      <w:pPr>
        <w:ind w:left="3660" w:hanging="420"/>
      </w:pPr>
    </w:lvl>
    <w:lvl w:ilvl="7" w:tplc="04090019">
      <w:start w:val="1"/>
      <w:numFmt w:val="lowerLetter"/>
      <w:lvlRestart w:val="0"/>
      <w:lvlText w:val="%8)"/>
      <w:lvlJc w:val="left"/>
      <w:pPr>
        <w:ind w:left="4080" w:hanging="420"/>
      </w:pPr>
    </w:lvl>
    <w:lvl w:ilvl="8" w:tplc="0409001B">
      <w:start w:val="1"/>
      <w:numFmt w:val="lowerRoman"/>
      <w:lvlRestart w:val="0"/>
      <w:lvlText w:val="%9."/>
      <w:lvlJc w:val="right"/>
      <w:pPr>
        <w:ind w:left="4500" w:hanging="420"/>
      </w:pPr>
    </w:lvl>
  </w:abstractNum>
  <w:abstractNum w:abstractNumId="13">
    <w:nsid w:val="2C63082D"/>
    <w:multiLevelType w:val="hybridMultilevel"/>
    <w:tmpl w:val="A9B28C3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7DFE403E"/>
    <w:multiLevelType w:val="hybridMultilevel"/>
    <w:tmpl w:val="4FF28A1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6"/>
  </w:num>
  <w:num w:numId="4">
    <w:abstractNumId w:val="2"/>
  </w:num>
  <w:num w:numId="5">
    <w:abstractNumId w:val="0"/>
  </w:num>
  <w:num w:numId="6">
    <w:abstractNumId w:val="3"/>
  </w:num>
  <w:num w:numId="7">
    <w:abstractNumId w:val="0"/>
  </w:num>
  <w:num w:numId="8">
    <w:abstractNumId w:val="9"/>
  </w:num>
  <w:num w:numId="9">
    <w:abstractNumId w:val="10"/>
  </w:num>
  <w:num w:numId="10">
    <w:abstractNumId w:val="12"/>
  </w:num>
  <w:num w:numId="11">
    <w:abstractNumId w:val="4"/>
  </w:num>
  <w:num w:numId="12">
    <w:abstractNumId w:val="8"/>
  </w:num>
  <w:num w:numId="13">
    <w:abstractNumId w:val="5"/>
  </w:num>
  <w:num w:numId="14">
    <w:abstractNumId w:val="11"/>
  </w:num>
  <w:num w:numId="15">
    <w:abstractNumId w:val="7"/>
  </w:num>
  <w:num w:numId="16">
    <w:abstractNumId w:val="0"/>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777B"/>
    <w:rsid w:val="00172A27"/>
    <w:rsid w:val="001C1703"/>
    <w:rsid w:val="004A1F3B"/>
    <w:rsid w:val="004C55A8"/>
    <w:rsid w:val="00530634"/>
    <w:rsid w:val="00576971"/>
    <w:rsid w:val="00641FFE"/>
    <w:rsid w:val="00730134"/>
    <w:rsid w:val="008A2A30"/>
    <w:rsid w:val="009246ED"/>
    <w:rsid w:val="00924919"/>
    <w:rsid w:val="00A230F6"/>
    <w:rsid w:val="00A46079"/>
    <w:rsid w:val="00A67EE4"/>
    <w:rsid w:val="00AB50B1"/>
    <w:rsid w:val="00AF2E60"/>
    <w:rsid w:val="00C65A5E"/>
    <w:rsid w:val="00CF515A"/>
    <w:rsid w:val="00D51E82"/>
    <w:rsid w:val="00D76AE6"/>
    <w:rsid w:val="00D90EB8"/>
    <w:rsid w:val="00F03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chartTrackingRefBased/>
  <w15:docId w15:val="{FC537D7D-4C92-478E-9ADC-A60C2B47B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rFonts w:ascii="Times New Roman"/>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outlineLvl w:val="4"/>
    </w:pPr>
    <w:rPr>
      <w:rFonts w:ascii="Times New Roman"/>
      <w:sz w:val="22"/>
    </w:rPr>
  </w:style>
  <w:style w:type="paragraph" w:styleId="6">
    <w:name w:val="heading 6"/>
    <w:basedOn w:val="a"/>
    <w:next w:val="a"/>
    <w:qFormat/>
    <w:pPr>
      <w:numPr>
        <w:ilvl w:val="5"/>
        <w:numId w:val="2"/>
      </w:numPr>
      <w:spacing w:before="240" w:after="60"/>
      <w:outlineLvl w:val="5"/>
    </w:pPr>
    <w:rPr>
      <w:rFonts w:ascii="Times New Roman"/>
      <w:i/>
      <w:sz w:val="22"/>
    </w:rPr>
  </w:style>
  <w:style w:type="paragraph" w:styleId="7">
    <w:name w:val="heading 7"/>
    <w:basedOn w:val="a"/>
    <w:next w:val="a"/>
    <w:qFormat/>
    <w:pPr>
      <w:numPr>
        <w:ilvl w:val="6"/>
        <w:numId w:val="2"/>
      </w:numPr>
      <w:spacing w:before="240" w:after="60"/>
      <w:outlineLvl w:val="6"/>
    </w:pPr>
    <w:rPr>
      <w:rFonts w:ascii="Times New Roman"/>
    </w:rPr>
  </w:style>
  <w:style w:type="paragraph" w:styleId="8">
    <w:name w:val="heading 8"/>
    <w:basedOn w:val="a"/>
    <w:next w:val="a"/>
    <w:qFormat/>
    <w:pPr>
      <w:numPr>
        <w:ilvl w:val="7"/>
        <w:numId w:val="2"/>
      </w:numPr>
      <w:spacing w:before="240" w:after="60"/>
      <w:outlineLvl w:val="7"/>
    </w:pPr>
    <w:rPr>
      <w:rFonts w:ascii="Times New Roman"/>
      <w:i/>
    </w:rPr>
  </w:style>
  <w:style w:type="paragraph" w:styleId="9">
    <w:name w:val="heading 9"/>
    <w:basedOn w:val="a"/>
    <w:next w:val="a"/>
    <w:qFormat/>
    <w:pPr>
      <w:numPr>
        <w:ilvl w:val="8"/>
        <w:numId w:val="2"/>
      </w:numPr>
      <w:spacing w:before="240" w:after="60"/>
      <w:outlineLvl w:val="8"/>
    </w:pPr>
    <w:rPr>
      <w:rFonts w:ascii="Times New Roman"/>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rPr>
      <w:rFonts w:ascii="Times New Roman"/>
    </w:rPr>
  </w:style>
  <w:style w:type="character" w:styleId="a4">
    <w:name w:val="page number"/>
    <w:basedOn w:val="a0"/>
    <w:rPr>
      <w:rFonts w:ascii="Times New Roman" w:eastAsia="宋体" w:hAnsi="Times New Roman" w:cs="Times New Roman"/>
    </w:rPr>
  </w:style>
  <w:style w:type="paragraph" w:styleId="a5">
    <w:name w:val="footer"/>
    <w:basedOn w:val="a"/>
    <w:pPr>
      <w:tabs>
        <w:tab w:val="center" w:pos="4320"/>
        <w:tab w:val="right" w:pos="8640"/>
      </w:tabs>
    </w:pPr>
    <w:rPr>
      <w:rFonts w:ascii="Times New Roman"/>
    </w:rPr>
  </w:style>
  <w:style w:type="paragraph" w:customStyle="1" w:styleId="Project">
    <w:name w:val="Project"/>
    <w:basedOn w:val="a"/>
    <w:pPr>
      <w:widowControl/>
      <w:spacing w:line="240" w:lineRule="auto"/>
      <w:jc w:val="right"/>
    </w:pPr>
    <w:rPr>
      <w:rFonts w:ascii="Times New Roman"/>
      <w:b/>
      <w:sz w:val="36"/>
    </w:rPr>
  </w:style>
  <w:style w:type="paragraph" w:styleId="a6">
    <w:name w:val="Title"/>
    <w:basedOn w:val="a"/>
    <w:next w:val="a"/>
    <w:qFormat/>
    <w:pPr>
      <w:spacing w:line="240" w:lineRule="auto"/>
      <w:jc w:val="center"/>
    </w:pPr>
    <w:rPr>
      <w:rFonts w:ascii="Times New Roman"/>
      <w:b/>
      <w:sz w:val="36"/>
    </w:rPr>
  </w:style>
  <w:style w:type="paragraph" w:styleId="a7">
    <w:name w:val="Body Text"/>
    <w:basedOn w:val="a"/>
    <w:pPr>
      <w:keepLines/>
      <w:spacing w:after="120"/>
      <w:ind w:left="720"/>
    </w:pPr>
    <w:rPr>
      <w:rFonts w:ascii="Times New Roman"/>
    </w:rPr>
  </w:style>
  <w:style w:type="paragraph" w:customStyle="1" w:styleId="InfoBlue">
    <w:name w:val="InfoBlue"/>
    <w:basedOn w:val="a"/>
    <w:next w:val="a7"/>
    <w:pPr>
      <w:tabs>
        <w:tab w:val="left" w:pos="381"/>
      </w:tabs>
      <w:spacing w:after="120"/>
      <w:ind w:left="450"/>
    </w:pPr>
    <w:rPr>
      <w:rFonts w:ascii="Times New Roman"/>
      <w:i/>
      <w:color w:val="0000FF"/>
    </w:rPr>
  </w:style>
  <w:style w:type="paragraph" w:customStyle="1" w:styleId="Tabletext">
    <w:name w:val="Tabletext"/>
    <w:basedOn w:val="a"/>
    <w:pPr>
      <w:keepLines/>
      <w:spacing w:after="120"/>
    </w:pPr>
    <w:rPr>
      <w:rFonts w:ascii="Times New Roman"/>
    </w:rPr>
  </w:style>
  <w:style w:type="paragraph" w:styleId="10">
    <w:name w:val="toc 1"/>
    <w:basedOn w:val="a"/>
    <w:next w:val="a"/>
    <w:pPr>
      <w:tabs>
        <w:tab w:val="right" w:pos="9360"/>
      </w:tabs>
      <w:spacing w:before="240" w:after="60"/>
      <w:ind w:right="720"/>
    </w:pPr>
    <w:rPr>
      <w:rFonts w:ascii="Times New Roman"/>
    </w:rPr>
  </w:style>
  <w:style w:type="paragraph" w:styleId="20">
    <w:name w:val="toc 2"/>
    <w:basedOn w:val="a"/>
    <w:next w:val="a"/>
    <w:pPr>
      <w:tabs>
        <w:tab w:val="right" w:pos="9360"/>
      </w:tabs>
      <w:ind w:left="432" w:right="720"/>
    </w:pPr>
    <w:rPr>
      <w:rFonts w:ascii="Times New Roman"/>
    </w:rPr>
  </w:style>
  <w:style w:type="paragraph" w:styleId="30">
    <w:name w:val="toc 3"/>
    <w:basedOn w:val="a"/>
    <w:next w:val="a"/>
    <w:pPr>
      <w:tabs>
        <w:tab w:val="left" w:pos="1440"/>
        <w:tab w:val="right" w:pos="9360"/>
      </w:tabs>
      <w:ind w:left="864"/>
    </w:pPr>
    <w:rPr>
      <w:rFonts w:ascii="Times New Roman"/>
    </w:rPr>
  </w:style>
  <w:style w:type="paragraph" w:customStyle="1" w:styleId="MainTitle">
    <w:name w:val="Main Title"/>
    <w:basedOn w:val="a"/>
    <w:pPr>
      <w:spacing w:before="480" w:after="60" w:line="240" w:lineRule="auto"/>
      <w:jc w:val="center"/>
    </w:pPr>
    <w:rPr>
      <w:rFonts w:ascii="Times New Roman"/>
      <w:b/>
      <w:kern w:val="28"/>
      <w:sz w:val="32"/>
    </w:rPr>
  </w:style>
  <w:style w:type="paragraph" w:customStyle="1" w:styleId="11">
    <w:name w:val="正文文本1"/>
    <w:pPr>
      <w:keepLines/>
      <w:spacing w:after="120" w:line="220" w:lineRule="atLeast"/>
    </w:pPr>
    <w:rPr>
      <w:rFonts w:ascii="宋体"/>
      <w:lang w:val="en-GB"/>
    </w:rPr>
  </w:style>
  <w:style w:type="character" w:customStyle="1" w:styleId="tw4winInternal">
    <w:name w:val="tw4winInternal"/>
    <w:rPr>
      <w:rFonts w:ascii="Courier New" w:eastAsia="宋体" w:hAnsi="Courier New" w:cs="Times New Roman"/>
      <w:noProof w:val="0"/>
      <w:color w:val="FF0000"/>
    </w:rPr>
  </w:style>
  <w:style w:type="character" w:customStyle="1" w:styleId="tw4winMark">
    <w:name w:val="tw4winMark"/>
    <w:rPr>
      <w:rFonts w:ascii="Courier New" w:eastAsia="宋体" w:hAnsi="Courier New" w:cs="Times New Roman"/>
      <w:vanish/>
      <w:color w:val="800080"/>
      <w:vertAlign w:val="subscript"/>
    </w:rPr>
  </w:style>
  <w:style w:type="paragraph" w:styleId="a8">
    <w:name w:val="Normal Indent"/>
    <w:basedOn w:val="a"/>
    <w:pPr>
      <w:ind w:left="900" w:hanging="900"/>
    </w:pPr>
    <w:rPr>
      <w:rFonts w:ascii="Times New Roman"/>
    </w:rPr>
  </w:style>
  <w:style w:type="paragraph" w:customStyle="1" w:styleId="Paragraph2">
    <w:name w:val="Paragraph2"/>
    <w:basedOn w:val="a"/>
    <w:pPr>
      <w:spacing w:before="80"/>
      <w:ind w:left="720"/>
      <w:jc w:val="both"/>
    </w:pPr>
    <w:rPr>
      <w:rFonts w:ascii="Times New Roman"/>
      <w:color w:val="000000"/>
      <w:lang w:val="en-AU"/>
    </w:rPr>
  </w:style>
  <w:style w:type="paragraph" w:styleId="a9">
    <w:name w:val="Subtitle"/>
    <w:basedOn w:val="a"/>
    <w:qFormat/>
    <w:pPr>
      <w:spacing w:after="60"/>
      <w:jc w:val="center"/>
    </w:pPr>
    <w:rPr>
      <w:rFonts w:ascii="Times New Roman"/>
      <w:i/>
      <w:sz w:val="36"/>
      <w:lang w:val="en-AU"/>
    </w:rPr>
  </w:style>
  <w:style w:type="paragraph" w:customStyle="1" w:styleId="Bullet1">
    <w:name w:val="Bullet1"/>
    <w:basedOn w:val="a"/>
    <w:pPr>
      <w:numPr>
        <w:ilvl w:val="11"/>
      </w:numPr>
      <w:ind w:left="720" w:hanging="432"/>
    </w:pPr>
    <w:rPr>
      <w:rFonts w:ascii="Times New Roman"/>
    </w:rPr>
  </w:style>
  <w:style w:type="paragraph" w:customStyle="1" w:styleId="Bullet2">
    <w:name w:val="Bullet2"/>
    <w:basedOn w:val="a"/>
    <w:pPr>
      <w:numPr>
        <w:ilvl w:val="11"/>
      </w:numPr>
      <w:ind w:left="1440" w:hanging="360"/>
    </w:pPr>
    <w:rPr>
      <w:rFonts w:ascii="Times New Roman"/>
      <w:color w:val="000080"/>
    </w:rPr>
  </w:style>
  <w:style w:type="paragraph" w:styleId="aa">
    <w:name w:val="Document Map"/>
    <w:basedOn w:val="a"/>
    <w:pPr>
      <w:shd w:val="clear" w:color="auto" w:fill="000080"/>
    </w:pPr>
    <w:rPr>
      <w:rFonts w:ascii="Times New Roman"/>
    </w:rPr>
  </w:style>
  <w:style w:type="character" w:styleId="ab">
    <w:name w:val="footnote reference"/>
    <w:basedOn w:val="a0"/>
    <w:rPr>
      <w:rFonts w:ascii="Times New Roman" w:eastAsia="宋体" w:hAnsi="Times New Roman" w:cs="Times New Roman"/>
      <w:sz w:val="20"/>
      <w:vertAlign w:val="superscript"/>
    </w:rPr>
  </w:style>
  <w:style w:type="paragraph" w:styleId="ac">
    <w:name w:val="footnote text"/>
    <w:basedOn w:val="a"/>
    <w:pPr>
      <w:keepNext/>
      <w:keepLines/>
      <w:pBdr>
        <w:bottom w:val="single" w:sz="6" w:space="0" w:color="000000"/>
      </w:pBdr>
      <w:spacing w:before="40" w:after="40"/>
      <w:ind w:left="360" w:hanging="360"/>
    </w:pPr>
    <w:rPr>
      <w:rFonts w:ascii="Times New Roman"/>
      <w:sz w:val="16"/>
    </w:rPr>
  </w:style>
  <w:style w:type="paragraph" w:customStyle="1" w:styleId="Paragraph1">
    <w:name w:val="Paragraph1"/>
    <w:basedOn w:val="a"/>
    <w:pPr>
      <w:spacing w:before="80" w:line="240" w:lineRule="auto"/>
      <w:jc w:val="both"/>
    </w:pPr>
    <w:rPr>
      <w:rFonts w:ascii="Times New Roman"/>
    </w:rPr>
  </w:style>
  <w:style w:type="paragraph" w:customStyle="1" w:styleId="Paragraph3">
    <w:name w:val="Paragraph3"/>
    <w:basedOn w:val="a"/>
    <w:pPr>
      <w:spacing w:before="80" w:line="240" w:lineRule="auto"/>
      <w:ind w:left="1530"/>
      <w:jc w:val="both"/>
    </w:pPr>
    <w:rPr>
      <w:rFonts w:ascii="Times New Roman"/>
    </w:rPr>
  </w:style>
  <w:style w:type="paragraph" w:customStyle="1" w:styleId="Paragraph4">
    <w:name w:val="Paragraph4"/>
    <w:basedOn w:val="a"/>
    <w:pPr>
      <w:spacing w:before="80" w:line="240" w:lineRule="auto"/>
      <w:ind w:left="2250"/>
      <w:jc w:val="both"/>
    </w:pPr>
    <w:rPr>
      <w:rFonts w:ascii="Times New Roman"/>
    </w:rPr>
  </w:style>
  <w:style w:type="paragraph" w:styleId="40">
    <w:name w:val="toc 4"/>
    <w:basedOn w:val="a"/>
    <w:next w:val="a"/>
    <w:pPr>
      <w:ind w:left="600"/>
    </w:pPr>
    <w:rPr>
      <w:rFonts w:ascii="Times New Roman"/>
    </w:rPr>
  </w:style>
  <w:style w:type="paragraph" w:styleId="50">
    <w:name w:val="toc 5"/>
    <w:basedOn w:val="a"/>
    <w:next w:val="a"/>
    <w:pPr>
      <w:ind w:left="800"/>
    </w:pPr>
    <w:rPr>
      <w:rFonts w:ascii="Times New Roman"/>
    </w:rPr>
  </w:style>
  <w:style w:type="paragraph" w:styleId="60">
    <w:name w:val="toc 6"/>
    <w:basedOn w:val="a"/>
    <w:next w:val="a"/>
    <w:pPr>
      <w:ind w:left="1000"/>
    </w:pPr>
    <w:rPr>
      <w:rFonts w:ascii="Times New Roman"/>
    </w:rPr>
  </w:style>
  <w:style w:type="paragraph" w:styleId="70">
    <w:name w:val="toc 7"/>
    <w:basedOn w:val="a"/>
    <w:next w:val="a"/>
    <w:pPr>
      <w:ind w:left="1200"/>
    </w:pPr>
    <w:rPr>
      <w:rFonts w:ascii="Times New Roman"/>
    </w:rPr>
  </w:style>
  <w:style w:type="paragraph" w:styleId="80">
    <w:name w:val="toc 8"/>
    <w:basedOn w:val="a"/>
    <w:next w:val="a"/>
    <w:pPr>
      <w:ind w:left="1400"/>
    </w:pPr>
    <w:rPr>
      <w:rFonts w:ascii="Times New Roman"/>
    </w:rPr>
  </w:style>
  <w:style w:type="paragraph" w:styleId="90">
    <w:name w:val="toc 9"/>
    <w:basedOn w:val="a"/>
    <w:next w:val="a"/>
    <w:pPr>
      <w:ind w:left="1600"/>
    </w:pPr>
    <w:rPr>
      <w:rFonts w:ascii="Times New Roman"/>
    </w:rPr>
  </w:style>
  <w:style w:type="paragraph" w:styleId="ad">
    <w:name w:val="Body Text Indent"/>
    <w:basedOn w:val="a"/>
    <w:pPr>
      <w:ind w:left="720"/>
    </w:pPr>
    <w:rPr>
      <w:rFonts w:ascii="Times New Roman"/>
      <w:i/>
      <w:color w:val="0000FF"/>
      <w:u w:val="single"/>
    </w:rPr>
  </w:style>
  <w:style w:type="paragraph" w:customStyle="1" w:styleId="Body">
    <w:name w:val="Body"/>
    <w:basedOn w:val="a"/>
    <w:pPr>
      <w:widowControl/>
      <w:spacing w:before="120" w:line="240" w:lineRule="auto"/>
      <w:jc w:val="both"/>
    </w:pPr>
    <w:rPr>
      <w:rFonts w:ascii="Times New Roman"/>
    </w:rPr>
  </w:style>
  <w:style w:type="paragraph" w:customStyle="1" w:styleId="Bullet">
    <w:name w:val="Bullet"/>
    <w:basedOn w:val="a"/>
    <w:pPr>
      <w:widowControl/>
      <w:numPr>
        <w:numId w:val="13"/>
      </w:numPr>
      <w:tabs>
        <w:tab w:val="left" w:pos="720"/>
      </w:tabs>
      <w:spacing w:before="120" w:line="240" w:lineRule="auto"/>
      <w:ind w:left="720" w:right="360"/>
      <w:jc w:val="both"/>
    </w:pPr>
    <w:rPr>
      <w:rFonts w:ascii="Times New Roman"/>
    </w:rPr>
  </w:style>
  <w:style w:type="character" w:styleId="ae">
    <w:name w:val="Hyperlink"/>
    <w:basedOn w:val="a0"/>
    <w:rPr>
      <w:rFonts w:ascii="Times New Roman" w:eastAsia="宋体" w:hAnsi="Times New Roman" w:cs="Times New Roman"/>
      <w:color w:val="0000FF"/>
      <w:u w:val="single"/>
    </w:rPr>
  </w:style>
  <w:style w:type="paragraph" w:customStyle="1" w:styleId="12">
    <w:name w:val="副标题1"/>
    <w:basedOn w:val="a6"/>
    <w:pPr>
      <w:widowControl/>
    </w:pPr>
    <w:rPr>
      <w:sz w:val="24"/>
    </w:rPr>
  </w:style>
  <w:style w:type="paragraph" w:customStyle="1" w:styleId="RevisionHist">
    <w:name w:val="RevisionHist"/>
    <w:basedOn w:val="a"/>
    <w:pPr>
      <w:widowControl/>
      <w:spacing w:line="240" w:lineRule="auto"/>
    </w:pPr>
    <w:rPr>
      <w:rFonts w:ascii="Times New Roman"/>
    </w:rPr>
  </w:style>
  <w:style w:type="paragraph" w:styleId="af">
    <w:name w:val="Date"/>
    <w:basedOn w:val="a"/>
    <w:pPr>
      <w:widowControl/>
      <w:spacing w:line="240" w:lineRule="auto"/>
    </w:pPr>
    <w:rPr>
      <w:rFonts w:ascii="Times New Roman"/>
    </w:r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rPr>
      <w:rFonts w:ascii="Times New Roman"/>
    </w:rPr>
  </w:style>
  <w:style w:type="character" w:styleId="af0">
    <w:name w:val="annotation reference"/>
    <w:basedOn w:val="a0"/>
    <w:rPr>
      <w:rFonts w:ascii="Times New Roman" w:eastAsia="宋体" w:hAnsi="Times New Roman" w:cs="Times New Roman"/>
      <w:sz w:val="16"/>
    </w:rPr>
  </w:style>
  <w:style w:type="paragraph" w:styleId="af1">
    <w:name w:val="annotation text"/>
    <w:basedOn w:val="a"/>
    <w:pPr>
      <w:widowControl/>
      <w:spacing w:line="240" w:lineRule="auto"/>
    </w:pPr>
    <w:rPr>
      <w:rFonts w:ascii="Times New Roman"/>
    </w:rPr>
  </w:style>
  <w:style w:type="paragraph" w:styleId="af2">
    <w:name w:val="Plain Text"/>
    <w:basedOn w:val="a"/>
    <w:pPr>
      <w:widowControl/>
      <w:spacing w:line="240" w:lineRule="auto"/>
    </w:pPr>
    <w:rPr>
      <w:rFonts w:ascii="Times New Roman"/>
    </w:rPr>
  </w:style>
  <w:style w:type="paragraph" w:customStyle="1" w:styleId="CompanyName">
    <w:name w:val="CompanyName"/>
    <w:basedOn w:val="a"/>
    <w:pPr>
      <w:widowControl/>
      <w:spacing w:line="240" w:lineRule="auto"/>
      <w:jc w:val="right"/>
    </w:pPr>
    <w:rPr>
      <w:rFonts w:ascii="Times New Roman"/>
      <w:b/>
      <w:sz w:val="36"/>
    </w:rPr>
  </w:style>
  <w:style w:type="character" w:customStyle="1" w:styleId="tw4winError">
    <w:name w:val="tw4winError"/>
    <w:rPr>
      <w:rFonts w:ascii="Courier New" w:eastAsia="宋体" w:hAnsi="Courier New" w:cs="Times New Roman"/>
      <w:color w:val="00FF00"/>
      <w:sz w:val="40"/>
    </w:rPr>
  </w:style>
  <w:style w:type="character" w:customStyle="1" w:styleId="tw4winTerm">
    <w:name w:val="tw4winTerm"/>
    <w:rPr>
      <w:rFonts w:ascii="Times New Roman" w:eastAsia="宋体" w:hAnsi="Times New Roman" w:cs="Times New Roman"/>
      <w:color w:val="0000FF"/>
    </w:rPr>
  </w:style>
  <w:style w:type="character" w:customStyle="1" w:styleId="tw4winPopup">
    <w:name w:val="tw4winPopup"/>
    <w:rPr>
      <w:rFonts w:ascii="Courier New" w:eastAsia="宋体" w:hAnsi="Courier New" w:cs="Times New Roman"/>
      <w:noProof w:val="0"/>
      <w:color w:val="008000"/>
    </w:rPr>
  </w:style>
  <w:style w:type="character" w:customStyle="1" w:styleId="tw4winJump">
    <w:name w:val="tw4winJump"/>
    <w:rPr>
      <w:rFonts w:ascii="Courier New" w:eastAsia="宋体" w:hAnsi="Courier New" w:cs="Times New Roman"/>
      <w:noProof w:val="0"/>
      <w:color w:val="008080"/>
    </w:rPr>
  </w:style>
  <w:style w:type="character" w:customStyle="1" w:styleId="tw4winExternal">
    <w:name w:val="tw4winExternal"/>
    <w:rPr>
      <w:rFonts w:ascii="Courier New" w:eastAsia="宋体" w:hAnsi="Courier New" w:cs="Times New Roman"/>
      <w:noProof w:val="0"/>
      <w:color w:val="808080"/>
    </w:rPr>
  </w:style>
  <w:style w:type="paragraph" w:styleId="af3">
    <w:name w:val="List Paragraph"/>
    <w:basedOn w:val="a"/>
    <w:qFormat/>
    <w:pPr>
      <w:ind w:firstLineChars="200" w:firstLine="420"/>
    </w:pPr>
    <w:rPr>
      <w:rFonts w:asci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22DF8-AAE5-4CD6-849E-DACDC0C5B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22</Pages>
  <Words>1014</Words>
  <Characters>5780</Characters>
  <Application>Microsoft Office Word</Application>
  <DocSecurity>0</DocSecurity>
  <Lines>48</Lines>
  <Paragraphs>13</Paragraphs>
  <ScaleCrop>false</ScaleCrop>
  <Company>&lt;SJTU&gt;</Company>
  <LinksUpToDate>false</LinksUpToDate>
  <CharactersWithSpaces>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杨靖航</dc:creator>
  <cp:keywords/>
  <cp:lastModifiedBy>殷豪</cp:lastModifiedBy>
  <cp:revision>4</cp:revision>
  <cp:lastPrinted>1999-10-18T09:22:00Z</cp:lastPrinted>
  <dcterms:created xsi:type="dcterms:W3CDTF">2016-09-11T14:19:00Z</dcterms:created>
  <dcterms:modified xsi:type="dcterms:W3CDTF">2016-09-12T09:39:00Z</dcterms:modified>
</cp:coreProperties>
</file>