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ED" w:rsidRDefault="00DE69ED" w:rsidP="00DE69ED">
      <w:pPr>
        <w:jc w:val="center"/>
        <w:rPr>
          <w:rFonts w:hint="eastAsia"/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DE69ED" w:rsidRPr="002B7CAA" w:rsidRDefault="00DE69ED" w:rsidP="00DE69ED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A43B2D">
        <w:rPr>
          <w:rFonts w:hint="eastAsia"/>
          <w:szCs w:val="21"/>
        </w:rPr>
        <w:t>2016.9.11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DE69ED" w:rsidRPr="008C214A" w:rsidTr="00190E04">
        <w:tc>
          <w:tcPr>
            <w:tcW w:w="1674" w:type="dxa"/>
            <w:shd w:val="clear" w:color="auto" w:fill="auto"/>
          </w:tcPr>
          <w:p w:rsidR="00DE69ED" w:rsidRPr="008C214A" w:rsidRDefault="00DE69E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DE69ED" w:rsidRPr="008C214A" w:rsidRDefault="006867BC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5140379015</w:t>
            </w:r>
          </w:p>
        </w:tc>
        <w:tc>
          <w:tcPr>
            <w:tcW w:w="1866" w:type="dxa"/>
            <w:shd w:val="clear" w:color="auto" w:fill="auto"/>
          </w:tcPr>
          <w:p w:rsidR="00DE69ED" w:rsidRPr="008C214A" w:rsidRDefault="00DE69E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DE69ED" w:rsidRPr="00FB2B9D" w:rsidRDefault="006867BC" w:rsidP="006867BC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</w:rPr>
            </w:pPr>
            <w:r w:rsidRPr="006867BC">
              <w:rPr>
                <w:rFonts w:hint="eastAsia"/>
                <w:szCs w:val="21"/>
              </w:rPr>
              <w:t>殷豪</w:t>
            </w:r>
          </w:p>
        </w:tc>
      </w:tr>
      <w:tr w:rsidR="00A43B2D" w:rsidRPr="008C214A" w:rsidTr="00190E04">
        <w:tc>
          <w:tcPr>
            <w:tcW w:w="1674" w:type="dxa"/>
            <w:shd w:val="clear" w:color="auto" w:fill="auto"/>
          </w:tcPr>
          <w:p w:rsidR="00A43B2D" w:rsidRPr="008C214A" w:rsidRDefault="00A43B2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A43B2D" w:rsidRPr="008C214A" w:rsidRDefault="006867BC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A80302">
              <w:rPr>
                <w:szCs w:val="21"/>
              </w:rPr>
              <w:t>5140379209</w:t>
            </w:r>
          </w:p>
        </w:tc>
        <w:tc>
          <w:tcPr>
            <w:tcW w:w="1866" w:type="dxa"/>
            <w:shd w:val="clear" w:color="auto" w:fill="auto"/>
          </w:tcPr>
          <w:p w:rsidR="00A43B2D" w:rsidRPr="008C214A" w:rsidRDefault="00A43B2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A43B2D" w:rsidRPr="006867BC" w:rsidRDefault="006867BC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6867BC">
              <w:rPr>
                <w:rFonts w:hint="eastAsia"/>
                <w:szCs w:val="21"/>
              </w:rPr>
              <w:t>吴逸伦</w:t>
            </w:r>
          </w:p>
        </w:tc>
      </w:tr>
      <w:tr w:rsidR="00A43B2D" w:rsidRPr="008C214A" w:rsidTr="00190E04">
        <w:tc>
          <w:tcPr>
            <w:tcW w:w="1674" w:type="dxa"/>
            <w:shd w:val="clear" w:color="auto" w:fill="auto"/>
          </w:tcPr>
          <w:p w:rsidR="00A43B2D" w:rsidRPr="008C214A" w:rsidRDefault="00A43B2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A43B2D" w:rsidRPr="008C214A" w:rsidRDefault="006867BC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A80302">
              <w:rPr>
                <w:szCs w:val="21"/>
              </w:rPr>
              <w:t>5137169011</w:t>
            </w:r>
          </w:p>
        </w:tc>
        <w:tc>
          <w:tcPr>
            <w:tcW w:w="1866" w:type="dxa"/>
            <w:shd w:val="clear" w:color="auto" w:fill="auto"/>
          </w:tcPr>
          <w:p w:rsidR="00A43B2D" w:rsidRPr="008C214A" w:rsidRDefault="00A43B2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A43B2D" w:rsidRPr="006867BC" w:rsidRDefault="006867BC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6867BC">
              <w:rPr>
                <w:rFonts w:hint="eastAsia"/>
                <w:szCs w:val="21"/>
              </w:rPr>
              <w:t>陈伟业</w:t>
            </w:r>
          </w:p>
        </w:tc>
      </w:tr>
      <w:tr w:rsidR="00A43B2D" w:rsidRPr="008C214A" w:rsidTr="00190E04">
        <w:tc>
          <w:tcPr>
            <w:tcW w:w="1674" w:type="dxa"/>
            <w:shd w:val="clear" w:color="auto" w:fill="auto"/>
          </w:tcPr>
          <w:p w:rsidR="00A43B2D" w:rsidRPr="008C214A" w:rsidRDefault="00A43B2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A43B2D" w:rsidRPr="008C214A" w:rsidRDefault="006867BC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A80302">
              <w:rPr>
                <w:szCs w:val="21"/>
              </w:rPr>
              <w:t>5140379021</w:t>
            </w:r>
          </w:p>
        </w:tc>
        <w:tc>
          <w:tcPr>
            <w:tcW w:w="1866" w:type="dxa"/>
            <w:shd w:val="clear" w:color="auto" w:fill="auto"/>
          </w:tcPr>
          <w:p w:rsidR="00A43B2D" w:rsidRPr="008C214A" w:rsidRDefault="00A43B2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A43B2D" w:rsidRPr="006867BC" w:rsidRDefault="006867BC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6867BC">
              <w:rPr>
                <w:rFonts w:hint="eastAsia"/>
                <w:szCs w:val="21"/>
              </w:rPr>
              <w:t>杨靖航</w:t>
            </w:r>
          </w:p>
        </w:tc>
      </w:tr>
      <w:tr w:rsidR="00DE69ED" w:rsidRPr="008C214A" w:rsidTr="00190E04">
        <w:tc>
          <w:tcPr>
            <w:tcW w:w="1674" w:type="dxa"/>
            <w:shd w:val="clear" w:color="auto" w:fill="auto"/>
          </w:tcPr>
          <w:p w:rsidR="00DE69ED" w:rsidRPr="008C214A" w:rsidRDefault="00DE69E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:rsidR="00DE69ED" w:rsidRPr="008C214A" w:rsidRDefault="006867BC" w:rsidP="006867BC">
            <w:pPr>
              <w:adjustRightInd w:val="0"/>
              <w:snapToGrid w:val="0"/>
              <w:spacing w:line="460" w:lineRule="atLeast"/>
              <w:ind w:firstLineChars="900" w:firstLine="189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外卖助手</w:t>
            </w:r>
          </w:p>
        </w:tc>
      </w:tr>
      <w:tr w:rsidR="00DE69ED" w:rsidRPr="008C214A" w:rsidTr="00190E04">
        <w:tc>
          <w:tcPr>
            <w:tcW w:w="1674" w:type="dxa"/>
            <w:shd w:val="clear" w:color="auto" w:fill="auto"/>
          </w:tcPr>
          <w:p w:rsidR="00DE69ED" w:rsidRPr="008C214A" w:rsidRDefault="00DE69E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DE69ED" w:rsidRPr="008C214A" w:rsidRDefault="006867BC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:rsidR="00DE69ED" w:rsidRPr="008C214A" w:rsidRDefault="00DE69ED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DE69ED" w:rsidRPr="008C214A" w:rsidRDefault="006867BC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Android studio;Eclipse;Springboot</w:t>
            </w:r>
          </w:p>
        </w:tc>
      </w:tr>
    </w:tbl>
    <w:p w:rsidR="00DE69ED" w:rsidRPr="008C214A" w:rsidRDefault="00DE69ED" w:rsidP="00DE69ED">
      <w:pPr>
        <w:rPr>
          <w:vanish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610"/>
      </w:tblGrid>
      <w:tr w:rsidR="00DE69ED" w:rsidRPr="00582955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3" w:type="dxa"/>
            <w:gridSpan w:val="2"/>
            <w:shd w:val="pct10" w:color="auto" w:fill="FFFFFF"/>
          </w:tcPr>
          <w:p w:rsidR="00DE69ED" w:rsidRPr="00582955" w:rsidRDefault="00DE69ED" w:rsidP="00190E04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DE69ED" w:rsidRPr="00582955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3" w:type="dxa"/>
            <w:gridSpan w:val="2"/>
          </w:tcPr>
          <w:p w:rsidR="00DE69ED" w:rsidRPr="00C87C3B" w:rsidRDefault="00C87C3B" w:rsidP="00C87C3B">
            <w:pPr>
              <w:spacing w:line="360" w:lineRule="atLeast"/>
              <w:rPr>
                <w:szCs w:val="21"/>
              </w:rPr>
            </w:pPr>
            <w:r w:rsidRPr="00C87C3B">
              <w:rPr>
                <w:rFonts w:hint="eastAsia"/>
                <w:szCs w:val="21"/>
              </w:rPr>
              <w:t>1</w:t>
            </w:r>
            <w:r w:rsidRPr="00C87C3B">
              <w:rPr>
                <w:rFonts w:hint="eastAsia"/>
                <w:szCs w:val="21"/>
              </w:rPr>
              <w:t>．实时查询系统</w:t>
            </w:r>
          </w:p>
          <w:p w:rsidR="00C87C3B" w:rsidRPr="00C87C3B" w:rsidRDefault="00C87C3B" w:rsidP="00C87C3B">
            <w:pPr>
              <w:spacing w:line="360" w:lineRule="atLeast"/>
              <w:rPr>
                <w:szCs w:val="21"/>
              </w:rPr>
            </w:pPr>
            <w:r w:rsidRPr="00C87C3B">
              <w:rPr>
                <w:rFonts w:hint="eastAsia"/>
                <w:szCs w:val="21"/>
              </w:rPr>
              <w:t>2</w:t>
            </w:r>
            <w:r w:rsidRPr="00C87C3B">
              <w:rPr>
                <w:rFonts w:hint="eastAsia"/>
                <w:szCs w:val="21"/>
              </w:rPr>
              <w:t>．配送路径规划</w:t>
            </w:r>
          </w:p>
          <w:p w:rsidR="00C87C3B" w:rsidRPr="00C87C3B" w:rsidRDefault="00C87C3B" w:rsidP="00C87C3B">
            <w:pPr>
              <w:spacing w:line="360" w:lineRule="atLeast"/>
              <w:rPr>
                <w:szCs w:val="21"/>
              </w:rPr>
            </w:pPr>
            <w:r w:rsidRPr="00C87C3B">
              <w:rPr>
                <w:rFonts w:hint="eastAsia"/>
                <w:szCs w:val="21"/>
              </w:rPr>
              <w:t>3</w:t>
            </w:r>
            <w:r w:rsidRPr="00C87C3B">
              <w:rPr>
                <w:rFonts w:hint="eastAsia"/>
                <w:szCs w:val="21"/>
              </w:rPr>
              <w:t>．导入订单信息</w:t>
            </w:r>
          </w:p>
          <w:p w:rsidR="00C87C3B" w:rsidRPr="00C87C3B" w:rsidRDefault="00C87C3B" w:rsidP="00C87C3B">
            <w:pPr>
              <w:spacing w:line="360" w:lineRule="atLeast"/>
              <w:rPr>
                <w:rFonts w:hint="eastAsia"/>
                <w:szCs w:val="21"/>
              </w:rPr>
            </w:pPr>
            <w:r w:rsidRPr="00C87C3B">
              <w:rPr>
                <w:rFonts w:hint="eastAsia"/>
                <w:szCs w:val="21"/>
              </w:rPr>
              <w:t>4</w:t>
            </w:r>
            <w:r w:rsidRPr="00C87C3B">
              <w:rPr>
                <w:rFonts w:hint="eastAsia"/>
                <w:szCs w:val="21"/>
              </w:rPr>
              <w:t>．拨号通知</w:t>
            </w:r>
          </w:p>
          <w:p w:rsidR="00C87C3B" w:rsidRPr="00C87C3B" w:rsidRDefault="00C87C3B" w:rsidP="00C87C3B">
            <w:pPr>
              <w:spacing w:line="360" w:lineRule="atLeast"/>
              <w:rPr>
                <w:szCs w:val="21"/>
              </w:rPr>
            </w:pPr>
            <w:r w:rsidRPr="00C87C3B">
              <w:rPr>
                <w:rFonts w:hint="eastAsia"/>
                <w:szCs w:val="21"/>
              </w:rPr>
              <w:t>5</w:t>
            </w:r>
            <w:r w:rsidRPr="00C87C3B">
              <w:rPr>
                <w:rFonts w:hint="eastAsia"/>
                <w:szCs w:val="21"/>
              </w:rPr>
              <w:t>．评论、私信</w:t>
            </w:r>
          </w:p>
          <w:p w:rsidR="00C87C3B" w:rsidRPr="00C87C3B" w:rsidRDefault="00C87C3B" w:rsidP="00C87C3B">
            <w:pPr>
              <w:spacing w:line="360" w:lineRule="atLeast"/>
              <w:rPr>
                <w:szCs w:val="21"/>
              </w:rPr>
            </w:pPr>
            <w:r w:rsidRPr="00C87C3B">
              <w:rPr>
                <w:rFonts w:hint="eastAsia"/>
                <w:szCs w:val="21"/>
              </w:rPr>
              <w:t>6</w:t>
            </w:r>
            <w:r w:rsidRPr="00C87C3B">
              <w:rPr>
                <w:rFonts w:hint="eastAsia"/>
                <w:szCs w:val="21"/>
              </w:rPr>
              <w:t>．统计、推送</w:t>
            </w:r>
          </w:p>
          <w:p w:rsidR="00C87C3B" w:rsidRPr="00C87C3B" w:rsidRDefault="00C87C3B" w:rsidP="00C87C3B">
            <w:pPr>
              <w:spacing w:line="360" w:lineRule="atLeast"/>
              <w:rPr>
                <w:rFonts w:hint="eastAsia"/>
                <w:color w:val="0070C0"/>
                <w:szCs w:val="21"/>
              </w:rPr>
            </w:pPr>
          </w:p>
          <w:p w:rsidR="00DE69ED" w:rsidRPr="00FB2B9D" w:rsidRDefault="00DE69ED" w:rsidP="00190E04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DE69ED" w:rsidRPr="00FB2B9D" w:rsidRDefault="00DE69ED" w:rsidP="00190E04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DE69ED" w:rsidRPr="00FB2B9D" w:rsidRDefault="00DE69ED" w:rsidP="00190E04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DE69ED" w:rsidRPr="00FB2B9D" w:rsidRDefault="00DE69ED" w:rsidP="00190E04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DE69ED" w:rsidRPr="00FB2B9D" w:rsidRDefault="00DE69ED" w:rsidP="00190E04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</w:tc>
      </w:tr>
      <w:tr w:rsidR="00DE69ED" w:rsidRPr="00582955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3" w:type="dxa"/>
            <w:gridSpan w:val="2"/>
            <w:shd w:val="pct10" w:color="auto" w:fill="FFFFFF"/>
          </w:tcPr>
          <w:p w:rsidR="00DE69ED" w:rsidRPr="00582955" w:rsidRDefault="00DE69ED" w:rsidP="00190E04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软件设计和技术特点</w:t>
            </w:r>
          </w:p>
        </w:tc>
      </w:tr>
      <w:tr w:rsidR="00DE69ED" w:rsidRPr="00582955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3" w:type="dxa"/>
            <w:gridSpan w:val="2"/>
          </w:tcPr>
          <w:p w:rsidR="00DE69ED" w:rsidRPr="00FB2B9D" w:rsidRDefault="00DE69ED" w:rsidP="00190E04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 w:rsidRPr="00FB2B9D">
              <w:rPr>
                <w:rFonts w:hint="eastAsia"/>
                <w:color w:val="0070C0"/>
                <w:szCs w:val="21"/>
              </w:rPr>
              <w:lastRenderedPageBreak/>
              <w:t>[</w:t>
            </w:r>
            <w:r w:rsidRPr="00FB2B9D">
              <w:rPr>
                <w:rFonts w:hint="eastAsia"/>
                <w:color w:val="0070C0"/>
                <w:szCs w:val="21"/>
              </w:rPr>
              <w:t>列出所实现软件的架构风格、所采用的设计模式、所具有的技术特点等。</w:t>
            </w:r>
            <w:r w:rsidRPr="00FB2B9D">
              <w:rPr>
                <w:rFonts w:hint="eastAsia"/>
                <w:color w:val="0070C0"/>
                <w:szCs w:val="21"/>
              </w:rPr>
              <w:t>]</w:t>
            </w:r>
          </w:p>
          <w:p w:rsidR="00DE69ED" w:rsidRPr="00582955" w:rsidRDefault="00DE69ED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1、架构设计</w:t>
            </w:r>
          </w:p>
          <w:p w:rsid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本项目采用分层架构中的三层(Three-tiers)架构方法。在这种架构方法中，客户端程序只负责用户界面的呈现，并通过中间层与数据库进行交互。</w:t>
            </w:r>
          </w:p>
          <w:p w:rsid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</w:p>
          <w:p w:rsidR="00C87C3B" w:rsidRP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逻辑架构：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5885815" cy="4658360"/>
                  <wp:effectExtent l="0" t="0" r="635" b="889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5815" cy="465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物理架构：</w:t>
            </w:r>
          </w:p>
          <w:p w:rsid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  <w:r w:rsidRPr="00C87C3B">
              <w:rPr>
                <w:rFonts w:ascii="宋体"/>
                <w:szCs w:val="21"/>
              </w:rPr>
              <w:t xml:space="preserve"> 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967730" cy="4051935"/>
                  <wp:effectExtent l="0" t="0" r="0" b="5715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730" cy="405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在这个结构中，用户和商家通过表示层进行操作，业务相关层处理相应的请求，访问数据库并对数据进行操作，将结果信息显示给用户和商家。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这种架构使得各个开发人员只需要负责自己所负责层的逻辑，有利于充分发挥其特长，便于项目的管理。同时，由于层与层之间逻辑严格分离，耦合度较低，各层只需维护各自的标准接口，便于开发人员进行复用、修改，提高了项目的可维护性。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2、本项目所采用的建模工具、编程语言、工具、框架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  <w:r w:rsidRPr="00C87C3B">
              <w:rPr>
                <w:rFonts w:ascii="宋体"/>
                <w:szCs w:val="21"/>
              </w:rPr>
              <w:t xml:space="preserve">    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  <w:r w:rsidRPr="00C87C3B">
              <w:rPr>
                <w:rFonts w:ascii="宋体"/>
                <w:szCs w:val="21"/>
              </w:rPr>
              <w:t xml:space="preserve">    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采用C/S架构：客户端（C）为运行在Android平台的app，服务器端（S）运行在本地PC服务端上。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本项目的建模工具使用PowerDesinger Ver16.5.</w:t>
            </w:r>
            <w:r>
              <w:rPr>
                <w:rFonts w:ascii="宋体" w:hint="eastAsia"/>
                <w:szCs w:val="21"/>
              </w:rPr>
              <w:t>。</w:t>
            </w:r>
          </w:p>
          <w:p w:rsidR="00C87C3B" w:rsidRDefault="00C87C3B" w:rsidP="00C87C3B">
            <w:pPr>
              <w:spacing w:line="360" w:lineRule="atLeast"/>
              <w:rPr>
                <w:rFonts w:ascii="宋体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本项目使用Java语言以进行Android开发，IDE为eclipse和</w:t>
            </w:r>
            <w:r>
              <w:rPr>
                <w:rFonts w:ascii="宋体"/>
                <w:szCs w:val="21"/>
              </w:rPr>
              <w:t>Android Studio</w:t>
            </w:r>
            <w:r w:rsidRPr="00C87C3B">
              <w:rPr>
                <w:rFonts w:ascii="宋体" w:hint="eastAsia"/>
                <w:szCs w:val="21"/>
              </w:rPr>
              <w:t>。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图片加载：picasso；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依赖注入：dagger；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json解析：Gson；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服务器：S</w:t>
            </w:r>
            <w:r>
              <w:rPr>
                <w:rFonts w:ascii="宋体"/>
                <w:szCs w:val="21"/>
              </w:rPr>
              <w:t>pringboot</w:t>
            </w:r>
          </w:p>
          <w:p w:rsidR="00C87C3B" w:rsidRPr="00C87C3B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外部数据导入：饿了么、</w:t>
            </w:r>
            <w:r w:rsidRPr="00C87C3B">
              <w:rPr>
                <w:rFonts w:ascii="宋体" w:hint="eastAsia"/>
                <w:szCs w:val="21"/>
              </w:rPr>
              <w:t>百度地图</w:t>
            </w:r>
            <w:r>
              <w:rPr>
                <w:rFonts w:ascii="宋体" w:hint="eastAsia"/>
                <w:szCs w:val="21"/>
              </w:rPr>
              <w:t>、容联通讯等</w:t>
            </w:r>
            <w:r w:rsidRPr="00C87C3B">
              <w:rPr>
                <w:rFonts w:ascii="宋体" w:hint="eastAsia"/>
                <w:szCs w:val="21"/>
              </w:rPr>
              <w:t>均提供Open API接口。</w:t>
            </w:r>
          </w:p>
          <w:p w:rsidR="00DE69ED" w:rsidRPr="00582955" w:rsidRDefault="00C87C3B" w:rsidP="00C87C3B">
            <w:pPr>
              <w:spacing w:line="360" w:lineRule="atLeast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本项目使用Git进行版本控制和管理。</w:t>
            </w:r>
          </w:p>
          <w:p w:rsidR="00DE69ED" w:rsidRPr="00582955" w:rsidRDefault="00DE69ED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  <w:p w:rsidR="00DE69ED" w:rsidRPr="00582955" w:rsidRDefault="00DE69ED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  <w:p w:rsidR="00DE69ED" w:rsidRPr="00582955" w:rsidRDefault="00DE69ED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  <w:p w:rsidR="00DE69ED" w:rsidRPr="00582955" w:rsidRDefault="00DE69ED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  <w:p w:rsidR="00DE69ED" w:rsidRPr="00582955" w:rsidRDefault="00DE69ED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</w:tc>
      </w:tr>
      <w:tr w:rsidR="00DE69ED" w:rsidRPr="00582955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3" w:type="dxa"/>
            <w:gridSpan w:val="2"/>
            <w:shd w:val="pct10" w:color="auto" w:fill="FFFFFF"/>
          </w:tcPr>
          <w:p w:rsidR="00DE69ED" w:rsidRPr="00582955" w:rsidRDefault="00DE69ED" w:rsidP="00190E04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DE69ED" w:rsidRPr="008C214A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:rsidR="00DE69ED" w:rsidRPr="00582955" w:rsidRDefault="00DE69ED" w:rsidP="00190E04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610" w:type="dxa"/>
          </w:tcPr>
          <w:p w:rsidR="00DE69ED" w:rsidRPr="00582955" w:rsidRDefault="00C87C3B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6000</w:t>
            </w:r>
          </w:p>
        </w:tc>
      </w:tr>
      <w:tr w:rsidR="00DE69ED" w:rsidRPr="008C214A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:rsidR="00DE69ED" w:rsidRDefault="00DE69ED" w:rsidP="00190E04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610" w:type="dxa"/>
          </w:tcPr>
          <w:p w:rsidR="00DE69ED" w:rsidRPr="00582955" w:rsidRDefault="00C87C3B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2000</w:t>
            </w:r>
          </w:p>
        </w:tc>
      </w:tr>
      <w:tr w:rsidR="00DE69ED" w:rsidRPr="00582955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:rsidR="00DE69ED" w:rsidRPr="00582955" w:rsidRDefault="00DE69ED" w:rsidP="00190E04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610" w:type="dxa"/>
          </w:tcPr>
          <w:p w:rsidR="00DE69ED" w:rsidRPr="00582955" w:rsidRDefault="00C87C3B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</w:tr>
      <w:tr w:rsidR="00DE69ED" w:rsidRPr="00582955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DE69ED" w:rsidRPr="00582955" w:rsidRDefault="00DE69ED" w:rsidP="00190E04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610" w:type="dxa"/>
            <w:tcBorders>
              <w:bottom w:val="single" w:sz="4" w:space="0" w:color="auto"/>
            </w:tcBorders>
          </w:tcPr>
          <w:p w:rsidR="00DE69ED" w:rsidRPr="00582955" w:rsidRDefault="00C87C3B" w:rsidP="00190E04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</w:tr>
      <w:tr w:rsidR="00DE69ED" w:rsidRPr="00582955" w:rsidTr="00C87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DE69ED" w:rsidRPr="00582955" w:rsidRDefault="00DE69ED" w:rsidP="00190E04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610" w:type="dxa"/>
            <w:tcBorders>
              <w:bottom w:val="single" w:sz="4" w:space="0" w:color="auto"/>
            </w:tcBorders>
          </w:tcPr>
          <w:p w:rsidR="00DE69ED" w:rsidRPr="00582955" w:rsidRDefault="00C87C3B" w:rsidP="00190E04">
            <w:pPr>
              <w:spacing w:line="360" w:lineRule="atLeast"/>
              <w:ind w:firstLineChars="650" w:firstLine="1365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160</w:t>
            </w:r>
            <w:r w:rsidR="00DE69ED"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:rsidR="00DE69ED" w:rsidRPr="008C214A" w:rsidRDefault="00DE69ED" w:rsidP="00DE69ED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DE69ED" w:rsidRPr="008C214A" w:rsidTr="00190E0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9ED" w:rsidRPr="008C214A" w:rsidRDefault="00DE69ED" w:rsidP="00190E0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</w:p>
          <w:p w:rsidR="00DE69ED" w:rsidRPr="00C87C3B" w:rsidRDefault="00C87C3B" w:rsidP="00C87C3B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/>
                <w:szCs w:val="21"/>
              </w:rPr>
            </w:pPr>
            <w:r w:rsidRPr="00C87C3B">
              <w:rPr>
                <w:rFonts w:ascii="宋体"/>
                <w:szCs w:val="21"/>
              </w:rPr>
              <w:t>我们深刻的认识到了分工的重要性，可以使我们的工作变的更有效率，在下一次迭代中我们会保持这一良好习惯；同时我们会提前分析每阶段遇到的困难，争取早日找到解决方案；提前对接时间，让我们有更充裕的时间解决困难。</w:t>
            </w:r>
          </w:p>
          <w:p w:rsidR="00C87C3B" w:rsidRPr="00C87C3B" w:rsidRDefault="00C87C3B" w:rsidP="00C87C3B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hint="eastAsia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我们认识到迭代规划、逻辑架构的重要性。我们会在下次迭代之前对此进行充分的讨论。同时我们也需要加强交流、更熟练的使用服务器、明确各自任务和功能需求，为下次迭代的妥善完成打下坚实的基础。</w:t>
            </w:r>
          </w:p>
          <w:p w:rsidR="00DE69ED" w:rsidRDefault="00C87C3B" w:rsidP="00C87C3B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/>
                <w:szCs w:val="21"/>
              </w:rPr>
            </w:pPr>
            <w:r w:rsidRPr="00C87C3B">
              <w:rPr>
                <w:rFonts w:ascii="宋体" w:hint="eastAsia"/>
                <w:szCs w:val="21"/>
              </w:rPr>
              <w:t>风险评估与做出准备对于制定合适的迭代计划是十分重要的。</w:t>
            </w:r>
          </w:p>
          <w:p w:rsidR="00DE69ED" w:rsidRPr="00C87C3B" w:rsidRDefault="00C87C3B" w:rsidP="00190E04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hint="eastAsia"/>
                <w:szCs w:val="21"/>
              </w:rPr>
            </w:pPr>
            <w:r>
              <w:t>设计过程中，不能仅仅是把几个觉得很好的东西拼凑在一起，这会导致整体的不协调，要做好统筹工作。</w:t>
            </w:r>
            <w:bookmarkStart w:id="0" w:name="_GoBack"/>
            <w:bookmarkEnd w:id="0"/>
          </w:p>
        </w:tc>
      </w:tr>
    </w:tbl>
    <w:p w:rsidR="00DE69ED" w:rsidRPr="00333F36" w:rsidRDefault="00DE69ED" w:rsidP="00DE69ED">
      <w:pPr>
        <w:rPr>
          <w:rFonts w:hint="eastAsia"/>
        </w:rPr>
      </w:pPr>
    </w:p>
    <w:p w:rsidR="00566C8F" w:rsidRDefault="001608B9"/>
    <w:sectPr w:rsidR="00566C8F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8B9" w:rsidRDefault="001608B9" w:rsidP="00DE69ED">
      <w:r>
        <w:separator/>
      </w:r>
    </w:p>
  </w:endnote>
  <w:endnote w:type="continuationSeparator" w:id="0">
    <w:p w:rsidR="001608B9" w:rsidRDefault="001608B9" w:rsidP="00DE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8B9" w:rsidRDefault="001608B9" w:rsidP="00DE69ED">
      <w:r>
        <w:separator/>
      </w:r>
    </w:p>
  </w:footnote>
  <w:footnote w:type="continuationSeparator" w:id="0">
    <w:p w:rsidR="001608B9" w:rsidRDefault="001608B9" w:rsidP="00DE6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F08A2"/>
    <w:multiLevelType w:val="hybridMultilevel"/>
    <w:tmpl w:val="23A49E84"/>
    <w:lvl w:ilvl="0" w:tplc="688C21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62A25"/>
    <w:multiLevelType w:val="hybridMultilevel"/>
    <w:tmpl w:val="4380DD40"/>
    <w:lvl w:ilvl="0" w:tplc="697E5E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74"/>
    <w:rsid w:val="001608B9"/>
    <w:rsid w:val="005D4574"/>
    <w:rsid w:val="006867BC"/>
    <w:rsid w:val="00A43B2D"/>
    <w:rsid w:val="00C87C3B"/>
    <w:rsid w:val="00DE69ED"/>
    <w:rsid w:val="00EF69E6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A3981A-DB27-4E15-83D4-6E8F8981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9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6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6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69ED"/>
    <w:rPr>
      <w:sz w:val="18"/>
      <w:szCs w:val="18"/>
    </w:rPr>
  </w:style>
  <w:style w:type="paragraph" w:styleId="a5">
    <w:name w:val="List Paragraph"/>
    <w:basedOn w:val="a"/>
    <w:uiPriority w:val="34"/>
    <w:qFormat/>
    <w:rsid w:val="00C87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殷豪</dc:creator>
  <cp:keywords/>
  <dc:description/>
  <cp:lastModifiedBy>殷豪</cp:lastModifiedBy>
  <cp:revision>3</cp:revision>
  <dcterms:created xsi:type="dcterms:W3CDTF">2016-09-11T15:41:00Z</dcterms:created>
  <dcterms:modified xsi:type="dcterms:W3CDTF">2016-09-11T16:35:00Z</dcterms:modified>
</cp:coreProperties>
</file>