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248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Закона “О деятельности региональных правоохранительных органов” статьёй 34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предусматривает ответственность сотрудников, но не механизм их временного отстранения: сотрудник, в отношении которого проводится проверка по жалобе о насилии либо возбуждено уголовное дело о преступлении против службы, может продолжать нести службу. Настоящим законопроектом вводится статья 34: временное отстранение от выполнения служебных обязанностей на период проверки с сохранением денежного содержания и последующим возвращением к службе при отказе в возбуждении дела либо неподтверждении жалобы.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“О деятельности региональных правоохранительных органов”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34. Временное отстранение сотрудника от выполнения служебных обязанностей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34. Временное отстранение сотрудника от выполнения служебных обязанностей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Сотрудник регионального правоохранительного органа подлежит временному отстранению от выполнения служебных обязанностей на период: а) служебной проверки по жалобе, содержащей признаки насилия либо иного грубого нарушения прав граждан; б) проверки по факту применения оружия либо причинения смерти или тяжкого вреда здоровью; в) производства по уголовному делу о преступлении против службы.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Решение об отстранении принимается руководителем органа либо Генеральным прокурором. Отстранение устанавливается сроком до 30 дней и может быть продлено до окончания проверки.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На период отстранения за сотрудником сохраняется денежное содержание. Сотрудник возвращается к выполнению служебных обязанностей при отказе в возбуждении уголовного дела, прекращении производства либо неподтверждении сведений, послуживших основанием отстранения.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