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252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Приложение № 1 к Уголовному кодексу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устраняет коллизию в регулировании прилегающей территории военной базы Форт Занкудо. Пункт «а» статьи 4 Приложения устанавливает, что прилегающая территория является территорией свободного посещения, а требовать её покинуть можно только при фиксации нарушений Уголовного законодательства. Однако статья 6 Приложения допускает нахождение на прилегающих территориях лишь при наличии законной цели визита и позволяет представителю организации требовать покинуть территорию, статья 2 относит трудоустройство и запись на курс молодого бойца к перечню целей визита в SANG и разрешает требовать покинуть территорию при несоответствии цели, а статья 7 позволяет требовать назвать причину пребывания. В совокупности эти нормы позволяют трактовать прилегающую территорию Форта Занкудо как объект, доступный только при наличии цели визита, и выдворять посетителей при её отсутствии, что противоречит пункту «а» статьи 4. Законопроект закрепляет в пункте «а» статьи 4, что нахождение на прилегающей территории не требует цели визита, пропуска или служебной необходимости и что отсутствие цели визита не является основанием для выдворения; выводит прилегающую территорию Форта Занкудо из-под действия общего правила статьи 6 и её примечания; заменяет абзац «SANG» перечня целей визита указанием на свободный характер территории и ограничивает действие примечания 1 статьи 2; уточняет статью 7, сохраняя за сотрудниками право проверки документов. Одновременно устраняется повтор слова в абзаце о доступе на прилегающие территории и нарушение согласования в примечании 1 статьи 2. Режим доступа за линиями Контрольно-пропускных пунктов, полномочия военнослужащих при пресечении правонарушений и объём охраняемых объектов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Приложение № 1 к Уголовному кодексу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 Охраняемые объекты, перечень законных целей визита, абзац «SANG»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SANG-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трудоустройство,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запись на курс молодого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бойца.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 Охраняемые объекты, перечень законных целей визита, абзац «SANG»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SANG-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прилегающая территория Форта Занкудо является территорией свободного посещения и не ограничена целями визита; трудоустройство 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запись на курс молодого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бойца осуществляются на Контрольно-пропускных пунктах.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 Охраняемые объекты,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 1. Сотрудники государственной структуры вправе потребовать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немедленного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покинуть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территории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несоответствии цели визита установленным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правилам.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2. Охраняемые объекты,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 1. Сотрудники государственной структуры вправе потребовать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немедленно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покинуть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территорию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несоответствии цели визита установленным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правилам. Настоящее примечание не применяется к прилегающей территории Форта Занкудо, доступ на которую является свободным в соответствии с пунктом «а» статьи 4 настоящего Приложения.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4. Лица, имеющие право полного доступа на охраняемые и особо охраняемые объекты, п. «а»,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 1: Вокруг территории Форта Занкудо устанавливается прилегающая территория (обозначенная белым цветом на схемах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визуализации).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Граждане имеют право свободного и беспрепятственного нахождения на данной прилегающей территории (до линий Контрольно-пропускных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пунктов).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Однако в случае фиксации нарушений действующего Уголовного законодательства штата, военнослужащие национальной гвардии (а также иные уполномоченные сотрудники правопорядка) имеют право потребовать от лица немедленно покинуть прилегающую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территорию.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4. Лица, имеющие право полного доступа на охраняемые и особо охраняемые объекты, п. «а»,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 1: Вокруг территории Форта Занкудо устанавливается прилегающая территория (обозначенная белым цветом на схемах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визуализации), являющаяся территорией свободного посещения.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Граждане имеют право свободного и беспрепятственного нахождения на данной прилегающей территории (до линий Контрольно-пропускных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пунктов) независимо от цели визита, наличия пропуска и служебной необходимости, в том числе в целях трудоустройства и записи на курс молодого бойца. Отсутствие цели визита, отказ назвать цель визита, отсутствие пропуска, а равно нахождение на прилегающей территории без служебной необходимости не являются основанием для требования покинуть прилегающую территорию.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Однако в случае фиксации нарушений действующего Уголовного законодательства штата, военнослужащие национальной гвардии (а также иные уполномоченные сотрудники правопорядка) имеют право потребовать от лица немедленно покинуть прилегающую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территорию. За линиями Контрольно-пропускных пунктов действует режим доступа, установленный настоящей статьёй.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о доступе на прилегающие территории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 прилегающих территориях к государственным объектам, выделенных белым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цветом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обеспечивается доступ всем гражданам, имеющим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цель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законную цель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визита.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о доступе на прилегающие территории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 прилегающих территориях к государственным объектам, выделенных белым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цветом,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обеспечивается доступ всем гражданам, имеющим законную цель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визита. Прилегающая территория Форта Занкудо является территорией свободного посещения: наличие цели визита для нахождения на ней не требуется.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примечание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в случаях нарушения действующего законодательства на прилегающих территориях к государственным объектам, по требованию уполномоченного сотрудника (представителя организации, за которой закреплена территория) лицо обязуется покинуть данную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территорию.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примечание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в случаях нарушения действующего законодательства на прилегающих территориях к государственным объектам, по требованию уполномоченного сотрудника (представителя организации, за которой закреплена территория) лицо обязуется покинуть данную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территорию. Настоящее примечание не применяется к прилегающей территории Форта Занкудо: требование покинуть её может быть заявлено только военнослужащими Национальной гвардии либо иными уполномоченными сотрудниками правоохранительных органов и только при нарушении лицом действующего законодательства.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7. Права сотрудников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правоохранительных органов, военнослужащие вправе требовать от граждан назвать причину пребывания на прилегающих территориях, проверять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документы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удостоверяющие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личность.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7. Права сотрудников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Сотрудники правоохранительных органов, военнослужащие вправе требовать от граждан назвать причину пребывания на прилегающих территориях, проверять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документы,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удостоверяющие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личность. На прилегающей территории Форта Занкудо, являющейся территорией свободного посещения, сотрудники вправе требовать назвать причину пребывания только при наличии оснований полагать, что лицо совершает или совершило правонарушение.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