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240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технических исправлений в Приложение № 1 к Уголовному кодексу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устраняет технические ошибки Приложения № 1 к Уголовному кодексу штата San-Andreas. В пункте «в» статьи 4 дважды употреблено слово «руководство» — «одно руководство руководство сотрудников государственных органов»; повтор заменяется формулировкой «один представитель руководства». В статье 6 устраняются слитные написания «Желтымцветом» и «Краснымцветом», а также повтор в предложении о доступе на прилегающие территории — «имеющим цель законную цель визита». Режим доступа на охраняемые и особо охраняемые объекты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Приложение № 1 к Уголовному кодексу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4. Лица, имеющие право полного доступа на охраняемые и особо охраняемые объекты,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Офис FIB. Имеют доступ: Губернатор; Вице-Губернатор; Генеральный прокурор Штата San-Andreas, его заместители; частные и государственные адвокаты только на территории КПЗ и направляясь в/из КПЗ; Глава Департамента Национальной безопасности, его заместители; сотрудники Экстренной Медицинской Службы в целях проведения освидетельствования по вызову уполномоченного лица; сотрудники Экстренной Медицинской Службы и Департамента Здравоохранения во время проведения плановых проверок; сотрудники Офиса Генерального прокурора в рамках вызова; Старший прокурор; сотрудники Офиса Генерального прокурора закрепленные за Старшим прокурором назначенным за FIB; Сотрудники FIB;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одно руководство руководство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сотрудников государственных органов в случае задержания их подчиненных по вызову сотрудников, производящих процесс задержания, а также служащие органов правопорядка и военных органов в сопровождении руководства ФРБ; при наличии пропуска, выданного Директором FIB и его заместителями либо при наличии временного пропуска, выданного Губернатором; Вице-Губернатором; Генеральным прокурором или его заместителями в письменной форме; пропуска Губернатора; Генерального прокурора или его заместителей регистрируются и действуют не более 30 суток.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4. Лица, имеющие право полного доступа на охраняемые и особо охраняемые объекты,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Офис FIB. Имеют доступ: Губернатор; Вице-Губернатор; Генеральный прокурор Штата San-Andreas, его заместители; частные и государственные адвокаты только на территории КПЗ и направляясь в/из КПЗ; Глава Департамента Национальной безопасности, его заместители; сотрудники Экстренной Медицинской Службы в целях проведения освидетельствования по вызову уполномоченного лица; сотрудники Экстренной Медицинской Службы и Департамента Здравоохранения во время проведения плановых проверок; сотрудники Офиса Генерального прокурора в рамках вызова; Старший прокурор; сотрудники Офиса Генерального прокурора закрепленные за Старшим прокурором назначенным за FIB; Сотрудники FIB;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один представитель руководства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сотрудников государственных органов в случае задержания их подчиненных по вызову сотрудников, производящих процесс задержания, а также служащие органов правопорядка и военных органов в сопровождении руководства ФРБ; при наличии пропуска, выданного Директором FIB и его заместителями либо при наличии временного пропуска, выданного Губернатором; Вице-Губернатором; Генеральным прокурором или его заместителями в письменной форме; пропуска Губернатора; Генерального прокурора или его заместителей регистрируются и действуют не более 30 суток.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Желтымцветом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территории охраняемых объектов.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Желтым цветом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территории охраняемых объектов.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Краснымцветом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территории особо охраняемых объектов.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Красным цветом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территории особо охраняемых объектов.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 прилегающих территориях к государственным объектам, выделенных белым цветом обеспечивается доступ всем гражданам, имеющим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цель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законную цель визита.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 прилегающих территориях к государственным объектам, выделенных белым цветом обеспечивается доступ всем гражданам, имеющим законную цель визита.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