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235–249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технических исправлений в Приложение № 1 к Уголовному кодексу штата San-Andreas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соответствует ACT. 247 и устраняет технические ошибки Приложения № 1 к Уголовному кодексу штата San-Andreas. В пункте «в» статьи 4 дважды употреблено слово «руководство» — «одно руководство руководство сотрудников государственных органов»; повтор заменяется формулировкой «один представитель руководства». В статье 6 устраняются слитные написания «Желтымцветом» и «Краснымцветом», а также повтор в предложении о доступе на прилегающие территории — «имеющим цель законную цель визита». Режим доступа на охраняемые и особо охраняемые объекты не изменяется.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Приложение № 1 к Уголовному кодексу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4. Лица, имеющие право полного доступа на охраняемые и особо охраняемые объекты, п. «в»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Офис FIB. Имеют доступ: Губернатор; Вице-Губернатор; Генеральный прокурор Штата San-Andreas, его заместители; частные и государственные адвокаты только на территории КПЗ и направляясь в/из КПЗ; Глава Департамента Национальной безопасности, его заместители; сотрудники Экстренной Медицинской Службы в целях проведения освидетельствования по вызову уполномоченного лица; сотрудники Экстренной Медицинской Службы и Департамента Здравоохранения во время проведения плановых проверок; сотрудники Офиса Генерального прокурора в рамках вызова; Старший прокурор; сотрудники Офиса Генерального прокурора закрепленные за Старшим прокурором назначенным за FIB; Сотрудники FIB;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одно руководство руководство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сотрудников государственных органов в случае задержания их подчиненных по вызову сотрудников, производящих процесс задержания, а также служащие органов правопорядка и военных органов в сопровождении руководства ФРБ; при наличии пропуска, выданного Директором FIB и его заместителями либо при наличии временного пропуска, выданного Губернатором; Вице-Губернатором; Генеральным прокурором или его заместителями в письменной форме; пропуска Губернатора; Генерального прокурора или его заместителей регистрируются и действуют не более 30 суток.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4. Лица, имеющие право полного доступа на охраняемые и особо охраняемые объекты, п. «в»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Офис FIB. Имеют доступ: Губернатор; Вице-Губернатор; Генеральный прокурор Штата San-Andreas, его заместители; частные и государственные адвокаты только на территории КПЗ и направляясь в/из КПЗ; Глава Департамента Национальной безопасности, его заместители; сотрудники Экстренной Медицинской Службы в целях проведения освидетельствования по вызову уполномоченного лица; сотрудники Экстренной Медицинской Службы и Департамента Здравоохранения во время проведения плановых проверок; сотрудники Офиса Генерального прокурора в рамках вызова; Старший прокурор; сотрудники Офиса Генерального прокурора закрепленные за Старшим прокурором назначенным за FIB; Сотрудники FIB;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один представитель руководства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сотрудников государственных органов в случае задержания их подчиненных по вызову сотрудников, производящих процесс задержания, а также служащие органов правопорядка и военных органов в сопровождении руководства ФРБ; при наличии пропуска, выданного Директором FIB и его заместителями либо при наличии временного пропуска, выданного Губернатором; Вице-Губернатором; Генеральным прокурором или его заместителями в письменной форме; пропуска Губернатора; Генерального прокурора или его заместителей регистрируются и действуют не более 30 суток.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2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Желтымцветом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территории охраняемых объектов.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2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Желтым цветом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территории охраняемых объектов.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Краснымцветом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территории особо охраняемых объектов.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Красным цветом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территории особо охраняемых объектов.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4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 прилегающих территориях к государственным объектам, выделенных белым цветом обеспечивается доступ всем гражданам, имеющим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цель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законную цель визита.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6. Визуализация, абзац 4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 прилегающих территориях к государственным объектам, выделенных белым цветом обеспечивается доступ всем гражданам, имеющим законную цель визита.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