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265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Уголовный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Законопроект направлен на устранение правового пробела путем отнесения устройств аудиозаписи, видеозаписи, прослушивания и иных технических средств наблюдения к предметам, незаконные хранение, ношение и использование которых запрещены статьей 12.8 Уголовного кодекса.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Уголовный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12.8,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Незаконное хранение, ношение, обнажение или использование любых видов оружия, спец.средств и боеприпасов, медицинских препаратов 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мед. инструментов.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4 года лишения свободы или штраф в размере от $20000 до $100000.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12.8,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Незаконное хранение, ношение, обнажение или использование любых видов оружия, спец.средств и боеприпасов, медицинских препаратов и мед. инструментов,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 а также устройств аудиозаписи, видеозаписи, прослушивания либо иных технических средств наблюдения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4 года лишения свободы или штраф в размере от $20000 до $100000.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