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От: Marcus Nomad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ХОДАТАЙСТВО ОБ УТОЧНЕНИИ ФОРМУЛИРОВОК ЖАЛОБЫ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Я, гражданин штата Сан-Андреас Marcus Nomad, являясь заявителем по жалобе на неконституционность № 91, поданной 31.10.2026 в отношении Указа Губернатора штата Сан-Андреас № 81 «Об отклонении закона (вето)» от 30.10.2026, подаю ходатайство об уточнении формулировок двух пунктов жалобы в Верховный Суд штата Сан-Андреас.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Предмет жалобы и её основания не изменяются. Основания остаются теми же: части 1 статьи 83, 3 и 4 статьи 80, части 1 статьи 75, части 3 статьи 76, часть 1 статьи 79 Конституции штата Сан-Андреас и часть 2 Поправки 8 к ней. Новых требований не заявляется.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Уточнение вызвано тем, что пункт 4.5 в первоначальной редакции мог быть прочитан как утверждение о противоречии Указа действующей редакции Процессуального кодекса. Заявитель такого не утверждает: ACT. 244 не подписан и в силу не вступил (часть 2 Поправки 8), пункта «м» в статье 18 Кодекса нет.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Пункт 4.5 в редакции: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«Вето — конституционная процедура (часть 4 статьи 80). Правовое последствие вето — приостановление движения принятого закона к подписанию и обнародованию — наступает только тогда, когда решение Губернатора отвечает условию части 1 статьи 83: мотивированное обоснование. Указ, не содержащий такого обоснования, вето не образует. Утратив качество вето, Указ остаётся нормативным актом Губернатора: в иерархии, установленной частью 1 статьи 75 Конституции, нормативные акты Губернатора (пункт „д“) стоят ниже законов (пункт „в“). По части 3 статьи 76 Конституции подзаконный акт, противоречащий закону, не подлежит применению и подлежит отмене. Акт, не являющийся вето, не может создавать последствие, доступное только вето, — блокировать вступление в силу акта, принятого Сенатом. Довод состоит в том, что последствие, на которое претендует Указ, недопустимо для акта, не отвечающего требованиям части 1 статьи 83 Конституции».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Пункт 2.2 в редакции: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«Заявитель не оспаривает норму, применённую к нему в конкретном деле: Указ к Заявителю не применялся и индивидуальных прав или обязанностей для него не создаёт. Предмет жалобы — проверка Указа на соответствие Конституции штата Сан-Андреас. Жалоба подаётся в порядке, прямо предусмотренном частью 2 статьи 39: отдельные жалобы на неконституционность нормативных правовых актов допускаются и в отсутствие правоотношений. Эта конструкция позволяет обратиться напрямую, не доказывая нарушение личных прав и не испрашивая предварительного согласия иного органа».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На основании изложенного прошу Суд: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Принять настоящее уточнение и учесть при рассмотрении жалобы № 91 редакции пунктов 4.5 и 2.2, изложенные выше.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Рассмотреть ранее заявленное ходатайство о приостановлении действия Указа до вынесения постановления по существу (часть 6 статьи 39 Конституционного закона «О судебной системе штата Сан-Андреас»).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Номер телефона: 28197253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Электронная почта: insideofdead@ds.com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 подачи: 31.10.2026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Подпись заявителя: Marcus Nomad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