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235–249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технических исправлений в Приложение № 1 к Уголовному кодексу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соответствует ACT. 247 и устраняет технические ошибки Приложения № 1 к Уголовному кодексу штата San-Andreas. В пункте «в» статьи 4 дважды употреблено слово «руководство» — «одно руководство руководство сотрудников государственных органов»; повтор заменяется формулировкой «один представитель руководства». В статье 6 устраняются слитные написания «Желтымцветом» и «Краснымцветом», а также повтор в предложении о доступе на прилегающие территории — «имеющим цель законную цель визита». Режим доступа на охраняемые и особо охраняемые объекты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Приложение № 1 к Уголовному кодексу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4. Лица, имеющие право полного доступа на охраняемые и особо охраняемые объекты, п. «в»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Офис FIB. Имеют доступ: Губернатор; Вице-Губернатор; Генеральный прокурор Штата San-Andreas, его заместители; частные и государственные адвокаты только на территории КПЗ и направляясь в/из КПЗ; Глава Департамента Национальной безопасности, его заместители; сотрудники Экстренной Медицинской Службы в целях проведения освидетельствования по вызову уполномоченного лица; сотрудники Экстренной Медицинской Службы и Департамента Здравоохранения во время проведения плановых проверок; сотрудники Офиса Генерального прокурора в рамках вызова; Старший прокурор; сотрудники Офиса Генерального прокурора закрепленные за Старшим прокурором назначенным за FIB; Сотрудники FIB;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одно руководство руководство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сотрудников государственных органов в случае задержания их подчиненных по вызову сотрудников, производящих процесс задержания, а также служащие органов правопорядка и военных органов в сопровождении руководства ФРБ; при наличии пропуска, выданного Директором FIB и его заместителями либо при наличии временного пропуска, выданного Губернатором; Вице-Губернатором; Генеральным прокурором или его заместителями в письменной форме; пропуска Губернатора; Генерального прокурора или его заместителей регистрируются и действуют не более 30 суток.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4. Лица, имеющие право полного доступа на охраняемые и особо охраняемые объекты, п. «в»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Офис FIB. Имеют доступ: Губернатор; Вице-Губернатор; Генеральный прокурор Штата San-Andreas, его заместители; частные и государственные адвокаты только на территории КПЗ и направляясь в/из КПЗ; Глава Департамента Национальной безопасности, его заместители; сотрудники Экстренной Медицинской Службы в целях проведения освидетельствования по вызову уполномоченного лица; сотрудники Экстренной Медицинской Службы и Департамента Здравоохранения во время проведения плановых проверок; сотрудники Офиса Генерального прокурора в рамках вызова; Старший прокурор; сотрудники Офиса Генерального прокурора закрепленные за Старшим прокурором назначенным за FIB; Сотрудники FIB;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один представитель руководства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сотрудников государственных органов в случае задержания их подчиненных по вызову сотрудников, производящих процесс задержания, а также служащие органов правопорядка и военных органов в сопровождении руководства ФРБ; при наличии пропуска, выданного Директором FIB и его заместителями либо при наличии временного пропуска, выданного Губернатором; Вице-Губернатором; Генеральным прокурором или его заместителями в письменной форме; пропуска Губернатора; Генерального прокурора или его заместителей регистрируются и действуют не более 30 суток.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Визуализация, абзац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Желтымцветом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выделяются территории охраняемых объектов.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Визуализация, абзац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Желтым цветом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выделяются территории охраняемых объектов.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Визуализация, абзац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Краснымцветом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выделяются территории особо охраняемых объектов.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Визуализация, абзац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Красным цветом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выделяются территории особо охраняемых объектов.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Визуализация, абзац 4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 прилегающих территориях к государственным объектам, выделенных белым цветом обеспечивается доступ всем гражданам, имеющим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цель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законную цель визита.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6. Визуализация, абзац 4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 прилегающих территориях к государственным объектам, выделенных белым цветом обеспечивается доступ всем гражданам, имеющим законную цель визита.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