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Дорожный кодекс штата San-Andreas</w:t>
      </w:r>
    </w:p>
    <w:p>
      <w:pPr>
        <w:spacing w:before="0" w:after="0" w:line="240" w:lineRule="auto"/>
        <w:jc w:val="both"/>
      </w:pPr>
      <w:r>
        <w:t>https://forum.majestic-rp.ru/threads/dorozhnyi-kodeks-shtata-san-andreas.3505137</w:t>
      </w:r>
    </w:p>
    <w:p>
      <w:pPr>
        <w:spacing w:before="0" w:after="0" w:line="240" w:lineRule="auto"/>
        <w:jc w:val="both"/>
      </w:pPr>
      <w:r>
        <w:t>=== ТЕМА ИЗМЕНИЛАСЬ (2026-09-23 21:20:14)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27.07.2026 в 23:57</w:t>
      </w:r>
    </w:p>
    <w:p>
      <w:pPr>
        <w:spacing w:before="0" w:after="0" w:line="240" w:lineRule="auto"/>
        <w:jc w:val="both"/>
      </w:pPr>
      <w:r>
        <w:t>STATE OF SAN ANDREAS</w:t>
      </w:r>
    </w:p>
    <w:p>
      <w:pPr>
        <w:spacing w:before="0" w:after="0" w:line="240" w:lineRule="auto"/>
        <w:jc w:val="both"/>
      </w:pPr>
      <w:r>
        <w:t>ДОРОЖНЫЙ КОДЕКС ШТАТА SAN-ANDREAS</w:t>
      </w:r>
    </w:p>
    <w:p>
      <w:pPr>
        <w:spacing w:before="0" w:after="0" w:line="240" w:lineRule="auto"/>
        <w:jc w:val="both"/>
      </w:pPr>
      <w:r>
        <w:t>РАЗДЕЛ I.</w:t>
      </w:r>
    </w:p>
    <w:p>
      <w:pPr>
        <w:spacing w:before="0" w:after="0" w:line="240" w:lineRule="auto"/>
        <w:jc w:val="both"/>
      </w:pPr>
      <w:r>
        <w:t>ГЛАВА I. Обязанности водителя</w:t>
      </w:r>
    </w:p>
    <w:p>
      <w:pPr>
        <w:spacing w:before="0" w:after="0" w:line="240" w:lineRule="auto"/>
        <w:jc w:val="both"/>
      </w:pPr>
      <w:r>
        <w:t>Данный Кодекс был написан с целью предотвращения правонарушений на дороге и обеспечения безопасности дорожного движения в штате Сан Андреас.</w:t>
      </w:r>
    </w:p>
    <w:p>
      <w:pPr>
        <w:spacing w:before="0" w:after="0" w:line="240" w:lineRule="auto"/>
        <w:jc w:val="both"/>
      </w:pPr>
      <w:r>
        <w:t>Сотрудники правоохранительных служб вправе, на своё усмотрение, взыскивать наказания в рамках текущего кодекса.</w:t>
      </w:r>
    </w:p>
    <w:p>
      <w:pPr>
        <w:spacing w:before="0" w:after="0" w:line="240" w:lineRule="auto"/>
        <w:jc w:val="both"/>
      </w:pPr>
      <w:r>
        <w:t>Правоохранительная деятельность в рамках текущего кодекса должна иметь предупредительный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Водитель обязан остановиться по требованию сотрудника правоохранительных органов и покинуть транспортное средство.</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Остановка транспортных средств сотрудниками федерального расследовательского бюро:</w:t>
      </w:r>
    </w:p>
    <w:p>
      <w:pPr>
        <w:spacing w:before="0" w:after="0" w:line="240" w:lineRule="auto"/>
        <w:jc w:val="both"/>
      </w:pPr>
      <w:r>
        <w:t>​</w:t>
      </w:r>
    </w:p>
    <w:p>
      <w:pPr>
        <w:spacing w:before="0" w:after="0" w:line="240" w:lineRule="auto"/>
        <w:jc w:val="both"/>
      </w:pPr>
      <w:r>
        <w:t>а)</w:t>
      </w:r>
    </w:p>
    <w:p>
      <w:pPr>
        <w:spacing w:before="0" w:after="0" w:line="240" w:lineRule="auto"/>
        <w:jc w:val="both"/>
      </w:pPr>
      <w:r>
        <w:t>Водитель обязан остановить свое транспортное средство по требованию сотрудника федерального расследовательского бюро, при наличии подозрения в его угоне для проверки транспортного средства у диспетчера.</w:t>
      </w:r>
    </w:p>
    <w:p>
      <w:pPr>
        <w:spacing w:before="0" w:after="0" w:line="240" w:lineRule="auto"/>
        <w:jc w:val="both"/>
      </w:pPr>
      <w:r>
        <w:t>​</w:t>
      </w:r>
    </w:p>
    <w:p>
      <w:pPr>
        <w:spacing w:before="0" w:after="0" w:line="240" w:lineRule="auto"/>
        <w:jc w:val="both"/>
      </w:pPr>
      <w:r>
        <w:t>б)</w:t>
      </w:r>
    </w:p>
    <w:p>
      <w:pPr>
        <w:spacing w:before="0" w:after="0" w:line="240" w:lineRule="auto"/>
        <w:jc w:val="both"/>
      </w:pPr>
      <w:r>
        <w:t>Водитель обязан остановить свое грузовое транспортное средство по требованию сотрудника FIB, для проверки груза и накладной для исключения контрабанды.</w:t>
      </w:r>
    </w:p>
    <w:p>
      <w:pPr>
        <w:spacing w:before="0" w:after="0" w:line="240" w:lineRule="auto"/>
        <w:jc w:val="both"/>
      </w:pPr>
      <w:r>
        <w:t>​</w:t>
      </w:r>
    </w:p>
    <w:p>
      <w:pPr>
        <w:spacing w:before="0" w:after="0" w:line="240" w:lineRule="auto"/>
        <w:jc w:val="both"/>
      </w:pPr>
      <w:r>
        <w:t>в)</w:t>
      </w:r>
    </w:p>
    <w:p>
      <w:pPr>
        <w:spacing w:before="0" w:after="0" w:line="240" w:lineRule="auto"/>
        <w:jc w:val="both"/>
      </w:pPr>
      <w:r>
        <w:t>Если правонарушение совершено без использования транспортного средства, а затем лицо село в транспортное средство и попыталось скрыться, сотрудник федерального расследовательского бюро вправе потребовать немедленную остановку транспортного средства и преследовать его в пределах необходимости и с обеспечением безопасности; уклонение от остановки квалифицируется по ст.17.6 штата San‑Andreas.</w:t>
      </w:r>
    </w:p>
    <w:p>
      <w:pPr>
        <w:spacing w:before="0" w:after="0" w:line="240" w:lineRule="auto"/>
        <w:jc w:val="both"/>
      </w:pPr>
      <w:r>
        <w:t>​</w:t>
      </w:r>
    </w:p>
    <w:p>
      <w:pPr>
        <w:spacing w:before="0" w:after="0" w:line="240" w:lineRule="auto"/>
        <w:jc w:val="both"/>
      </w:pPr>
      <w:r>
        <w:t>г)</w:t>
      </w:r>
    </w:p>
    <w:p>
      <w:pPr>
        <w:spacing w:before="0" w:after="0" w:line="240" w:lineRule="auto"/>
        <w:jc w:val="both"/>
      </w:pPr>
      <w:r>
        <w:t>При наличии обоснованного подозрения в подготовке или совершении террористического акта сотрудники федерального расследовательского бюро вправе в рамках оперативно-розыскных мероприятий требовать немедленной остановки транспортного средства, осуществлять преследование, проникать в транспортное средство.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предпринимать неотложные следственные действия без предварительного ордера, если промедление создает реальную угрозу жизни или здоровью граждан;</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все действия подлежат обязательной документальной фиксации (видео/аудио/протокол) и немедленному уведомлению Генерального прокурора, установленные законом.</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Время на уплату штрафной квитанции ограничено временным промежутком в 15 секунд с момента передачи штрафной квитанции правомочным лицом.</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При аварии, водитель обязан остановиться и не трогаться с места. Также водитель не должен трогать и перемещать предметы связанные с происшествием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При аварии в которой погибли или ранены люди, водитель обязан оказать первую помощь и вызвать скорую помощь EMS.</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 для владельца Т/С и управляющего транспортным средством.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Водителю запрещено пересекать и занимать место в организованных колоннах или кортежах.</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Водителю запрещается пользоваться во время движения телефоном.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Водителю запрещено совершать безрассудное вождение, которое выражается в:</w:t>
      </w:r>
    </w:p>
    <w:p>
      <w:pPr>
        <w:spacing w:before="0" w:after="0" w:line="240" w:lineRule="auto"/>
        <w:jc w:val="both"/>
      </w:pPr>
      <w:r>
        <w:t>​</w:t>
      </w:r>
    </w:p>
    <w:p>
      <w:pPr>
        <w:spacing w:before="0" w:after="0" w:line="240" w:lineRule="auto"/>
        <w:jc w:val="both"/>
      </w:pPr>
      <w:r>
        <w:t>а)</w:t>
      </w:r>
    </w:p>
    <w:p>
      <w:pPr>
        <w:spacing w:before="0" w:after="0" w:line="240" w:lineRule="auto"/>
        <w:jc w:val="both"/>
      </w:pPr>
      <w:r>
        <w:t>невыполнение требования уступить дорогу во время перестроения (подрезание);</w:t>
      </w:r>
    </w:p>
    <w:p>
      <w:pPr>
        <w:spacing w:before="0" w:after="0" w:line="240" w:lineRule="auto"/>
        <w:jc w:val="both"/>
      </w:pPr>
      <w:r>
        <w:t>​</w:t>
      </w:r>
    </w:p>
    <w:p>
      <w:pPr>
        <w:spacing w:before="0" w:after="0" w:line="240" w:lineRule="auto"/>
        <w:jc w:val="both"/>
      </w:pPr>
      <w:r>
        <w:t>б)</w:t>
      </w:r>
    </w:p>
    <w:p>
      <w:pPr>
        <w:spacing w:before="0" w:after="0" w:line="240" w:lineRule="auto"/>
        <w:jc w:val="both"/>
      </w:pPr>
      <w:r>
        <w:t>несоблюдении безопасной дистанции;</w:t>
      </w:r>
    </w:p>
    <w:p>
      <w:pPr>
        <w:spacing w:before="0" w:after="0" w:line="240" w:lineRule="auto"/>
        <w:jc w:val="both"/>
      </w:pPr>
      <w:r>
        <w:t>​</w:t>
      </w:r>
    </w:p>
    <w:p>
      <w:pPr>
        <w:spacing w:before="0" w:after="0" w:line="240" w:lineRule="auto"/>
        <w:jc w:val="both"/>
      </w:pPr>
      <w:r>
        <w:t>в)</w:t>
      </w:r>
    </w:p>
    <w:p>
      <w:pPr>
        <w:spacing w:before="0" w:after="0" w:line="240" w:lineRule="auto"/>
        <w:jc w:val="both"/>
      </w:pPr>
      <w:r>
        <w:t>резком торможении, если такое торможение не требуется для предотвращения аварии;</w:t>
      </w:r>
    </w:p>
    <w:p>
      <w:pPr>
        <w:spacing w:before="0" w:after="0" w:line="240" w:lineRule="auto"/>
        <w:jc w:val="both"/>
      </w:pPr>
      <w:r>
        <w:t>​</w:t>
      </w:r>
    </w:p>
    <w:p>
      <w:pPr>
        <w:spacing w:before="0" w:after="0" w:line="240" w:lineRule="auto"/>
        <w:jc w:val="both"/>
      </w:pPr>
      <w:r>
        <w:t>г)</w:t>
      </w:r>
    </w:p>
    <w:p>
      <w:pPr>
        <w:spacing w:before="0" w:after="0" w:line="240" w:lineRule="auto"/>
        <w:jc w:val="both"/>
      </w:pPr>
      <w:r>
        <w:t>препятствовании обгону;</w:t>
      </w:r>
    </w:p>
    <w:p>
      <w:pPr>
        <w:spacing w:before="0" w:after="0" w:line="240" w:lineRule="auto"/>
        <w:jc w:val="both"/>
      </w:pPr>
      <w:r>
        <w:t>​</w:t>
      </w:r>
    </w:p>
    <w:p>
      <w:pPr>
        <w:spacing w:before="0" w:after="0" w:line="240" w:lineRule="auto"/>
        <w:jc w:val="both"/>
      </w:pPr>
      <w:r>
        <w:t>д)</w:t>
      </w:r>
    </w:p>
    <w:p>
      <w:pPr>
        <w:spacing w:before="0" w:after="0" w:line="240" w:lineRule="auto"/>
        <w:jc w:val="both"/>
      </w:pPr>
      <w:r>
        <w:t>целенаправленном нарушении нескольких положений Дорожного Кодекса подряд.</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Запрещено управление транспортным средством лицом, не обладающим лицензией на вождение с категорией, соответствующей транспортному средству.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ГЛАВА II. Специальные сигналы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Водители транспортного средства со спецсигналами с включенной сиреной имеют приоритет перед другими участниками дорожного движения, при условии обеспечения безопасности движения и нанесении минимального урона окружению.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$13.000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 с водителя спец. транспорта не пропустившего автомобиль скорой помощи EMS.</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ГЛАВА IV. Обязанности пешехода</w:t>
      </w:r>
    </w:p>
    <w:p>
      <w:pPr>
        <w:spacing w:before="0" w:after="0" w:line="240" w:lineRule="auto"/>
        <w:jc w:val="both"/>
      </w:pPr>
      <w:r>
        <w:t>Пешеходный переход</w:t>
      </w:r>
    </w:p>
    <w:p>
      <w:pPr>
        <w:spacing w:before="0" w:after="0" w:line="240" w:lineRule="auto"/>
        <w:jc w:val="both"/>
      </w:pPr>
      <w:r>
        <w:t>—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Пешеходы должны двигаться по тротуару или обочине. Движение по проезжей части пешеходами запрещено.</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 районе, прилегающем к территории EMS, сотрудники правоохранительных органов обязаны:</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Предоставить гражданину разумное время для выполнения данного требования.</w:t>
      </w:r>
    </w:p>
    <w:p>
      <w:pPr>
        <w:spacing w:before="0" w:after="0" w:line="240" w:lineRule="auto"/>
        <w:jc w:val="both"/>
      </w:pPr>
      <w:r>
        <w:t>​</w:t>
      </w:r>
    </w:p>
    <w:p>
      <w:pPr>
        <w:spacing w:before="0" w:after="0" w:line="240" w:lineRule="auto"/>
        <w:jc w:val="both"/>
      </w:pPr>
      <w:r>
        <w:t>в)</w:t>
      </w:r>
    </w:p>
    <w:p>
      <w:pPr>
        <w:spacing w:before="0" w:after="0" w:line="240" w:lineRule="auto"/>
        <w:jc w:val="both"/>
      </w:pPr>
      <w:r>
        <w:t>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ГЛАВА V. Маневрирование</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При перестроении водитель должен уступить дорогу транспортным средствам, движущимся попутно без изменения направления движения.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Запрещается создавать помехи движению военно-транспортной колонны</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При развороте или повороте налево вне перекрестка, водитель должен пропустить встречные транспортные средства.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$6.000.</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На нерегулируемых перекрестках, дорогу должен уступить водитель, к которому, транспортное средство приближается справа.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Разворот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На пешеходных переходах;</w:t>
      </w:r>
    </w:p>
    <w:p>
      <w:pPr>
        <w:spacing w:before="0" w:after="0" w:line="240" w:lineRule="auto"/>
        <w:jc w:val="both"/>
      </w:pPr>
      <w:r>
        <w:t>​</w:t>
      </w:r>
    </w:p>
    <w:p>
      <w:pPr>
        <w:spacing w:before="0" w:after="0" w:line="240" w:lineRule="auto"/>
        <w:jc w:val="both"/>
      </w:pPr>
      <w:r>
        <w:t>б)</w:t>
      </w:r>
    </w:p>
    <w:p>
      <w:pPr>
        <w:spacing w:before="0" w:after="0" w:line="240" w:lineRule="auto"/>
        <w:jc w:val="both"/>
      </w:pPr>
      <w:r>
        <w:t>В тоннелях;</w:t>
      </w:r>
    </w:p>
    <w:p>
      <w:pPr>
        <w:spacing w:before="0" w:after="0" w:line="240" w:lineRule="auto"/>
        <w:jc w:val="both"/>
      </w:pPr>
      <w:r>
        <w:t>​</w:t>
      </w:r>
    </w:p>
    <w:p>
      <w:pPr>
        <w:spacing w:before="0" w:after="0" w:line="240" w:lineRule="auto"/>
        <w:jc w:val="both"/>
      </w:pPr>
      <w:r>
        <w:t>в)</w:t>
      </w:r>
    </w:p>
    <w:p>
      <w:pPr>
        <w:spacing w:before="0" w:after="0" w:line="240" w:lineRule="auto"/>
        <w:jc w:val="both"/>
      </w:pPr>
      <w:r>
        <w:t>На мостах;</w:t>
      </w:r>
    </w:p>
    <w:p>
      <w:pPr>
        <w:spacing w:before="0" w:after="0" w:line="240" w:lineRule="auto"/>
        <w:jc w:val="both"/>
      </w:pPr>
      <w:r>
        <w:t>​</w:t>
      </w:r>
    </w:p>
    <w:p>
      <w:pPr>
        <w:spacing w:before="0" w:after="0" w:line="240" w:lineRule="auto"/>
        <w:jc w:val="both"/>
      </w:pPr>
      <w:r>
        <w:t>г)</w:t>
      </w:r>
    </w:p>
    <w:p>
      <w:pPr>
        <w:spacing w:before="0" w:after="0" w:line="240" w:lineRule="auto"/>
        <w:jc w:val="both"/>
      </w:pPr>
      <w:r>
        <w:t>На железнодорожных переездах;</w:t>
      </w:r>
    </w:p>
    <w:p>
      <w:pPr>
        <w:spacing w:before="0" w:after="0" w:line="240" w:lineRule="auto"/>
        <w:jc w:val="both"/>
      </w:pPr>
      <w:r>
        <w:t>​</w:t>
      </w:r>
    </w:p>
    <w:p>
      <w:pPr>
        <w:spacing w:before="0" w:after="0" w:line="240" w:lineRule="auto"/>
        <w:jc w:val="both"/>
      </w:pPr>
      <w:r>
        <w:t>д)</w:t>
      </w:r>
    </w:p>
    <w:p>
      <w:pPr>
        <w:spacing w:before="0" w:after="0" w:line="240" w:lineRule="auto"/>
        <w:jc w:val="both"/>
      </w:pPr>
      <w:r>
        <w:t>В местах с видимостью менее 100 метров.</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ГЛАВА VI. Расположение транспортного средства на проезжей части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Движение в штате является правосторонним. Транспортное средство должно двигаться по правой стороне дороги, если нет разметки.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На дорогах с двусторонним движением запрещается двигаться по полосе встречного движения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Запрещается двигаться транспортным средством по обочинам, тротуарам, пешеходным и велодорожкам.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ГЛАВА VII. Скоростные лимиты</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Скоростной лимит настоящим Кодексом установлен для всех водителей транспортных средств:</w:t>
      </w:r>
    </w:p>
    <w:p>
      <w:pPr>
        <w:spacing w:before="0" w:after="0" w:line="240" w:lineRule="auto"/>
        <w:jc w:val="both"/>
      </w:pPr>
      <w:r>
        <w:t>​</w:t>
      </w:r>
    </w:p>
    <w:p>
      <w:pPr>
        <w:spacing w:before="0" w:after="0" w:line="240" w:lineRule="auto"/>
        <w:jc w:val="both"/>
      </w:pPr>
      <w:r>
        <w:t>а)</w:t>
      </w:r>
    </w:p>
    <w:p>
      <w:pPr>
        <w:spacing w:before="0" w:after="0" w:line="240" w:lineRule="auto"/>
        <w:jc w:val="both"/>
      </w:pPr>
      <w:r>
        <w:t>В населенных пунктах движение транспортных средств разрешается со скоростью не более 100 км/ч.</w:t>
      </w:r>
    </w:p>
    <w:p>
      <w:pPr>
        <w:spacing w:before="0" w:after="0" w:line="240" w:lineRule="auto"/>
        <w:jc w:val="both"/>
      </w:pPr>
      <w:r>
        <w:t>​</w:t>
      </w:r>
    </w:p>
    <w:p>
      <w:pPr>
        <w:spacing w:before="0" w:after="0" w:line="240" w:lineRule="auto"/>
        <w:jc w:val="both"/>
      </w:pPr>
      <w:r>
        <w:t>б)</w:t>
      </w:r>
    </w:p>
    <w:p>
      <w:pPr>
        <w:spacing w:before="0" w:after="0" w:line="240" w:lineRule="auto"/>
        <w:jc w:val="both"/>
      </w:pPr>
      <w:r>
        <w:t>На автодорогах за пределами населенных пунктов разрешается ехать 120 км/ч.</w:t>
      </w:r>
    </w:p>
    <w:p>
      <w:pPr>
        <w:spacing w:before="0" w:after="0" w:line="240" w:lineRule="auto"/>
        <w:jc w:val="both"/>
      </w:pPr>
      <w:r>
        <w:t>​</w:t>
      </w:r>
    </w:p>
    <w:p>
      <w:pPr>
        <w:spacing w:before="0" w:after="0" w:line="240" w:lineRule="auto"/>
        <w:jc w:val="both"/>
      </w:pPr>
      <w:r>
        <w:t>в)</w:t>
      </w:r>
    </w:p>
    <w:p>
      <w:pPr>
        <w:spacing w:before="0" w:after="0" w:line="240" w:lineRule="auto"/>
        <w:jc w:val="both"/>
      </w:pPr>
      <w:r>
        <w:t>Если дорога за городом имеет разделительную полосу – 160 км/ч</w:t>
      </w:r>
    </w:p>
    <w:p>
      <w:pPr>
        <w:spacing w:before="0" w:after="0" w:line="240" w:lineRule="auto"/>
        <w:jc w:val="both"/>
      </w:pPr>
      <w:r>
        <w:t>​</w:t>
      </w:r>
    </w:p>
    <w:p>
      <w:pPr>
        <w:spacing w:before="0" w:after="0" w:line="240" w:lineRule="auto"/>
        <w:jc w:val="both"/>
      </w:pPr>
      <w:r>
        <w:t>г)</w:t>
      </w:r>
    </w:p>
    <w:p>
      <w:pPr>
        <w:spacing w:before="0" w:after="0" w:line="240" w:lineRule="auto"/>
        <w:jc w:val="both"/>
      </w:pPr>
      <w:r>
        <w:t>На автомагистралях допустимая скорость – 200 км/ч</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Штрафы могут выписываться при помощи видеонаблюдения, а также сотрудниками LSPD, LSCSD, FIB.</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Транспортным средствам, производящим буксировку разрешается двигаться со скоростью не более 50 км/ч.</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Водителю запрещается создавать помехи другим транспортным средствам, двигаясь без необходимости со слишком малой скоростью.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VIII. Обгон и опережение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Перед обгоном водитель должен убедиться в безопасности маневра.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Обгон запрещен:</w:t>
      </w:r>
    </w:p>
    <w:p>
      <w:pPr>
        <w:spacing w:before="0" w:after="0" w:line="240" w:lineRule="auto"/>
        <w:jc w:val="both"/>
      </w:pPr>
      <w:r>
        <w:t>​</w:t>
      </w:r>
    </w:p>
    <w:p>
      <w:pPr>
        <w:spacing w:before="0" w:after="0" w:line="240" w:lineRule="auto"/>
        <w:jc w:val="both"/>
      </w:pPr>
      <w:r>
        <w:t>а)</w:t>
      </w:r>
    </w:p>
    <w:p>
      <w:pPr>
        <w:spacing w:before="0" w:after="0" w:line="240" w:lineRule="auto"/>
        <w:jc w:val="both"/>
      </w:pPr>
      <w:r>
        <w:t>когда обгоняемое транспортное средство совершает поворот налево;</w:t>
      </w:r>
    </w:p>
    <w:p>
      <w:pPr>
        <w:spacing w:before="0" w:after="0" w:line="240" w:lineRule="auto"/>
        <w:jc w:val="both"/>
      </w:pPr>
      <w:r>
        <w:t>​</w:t>
      </w:r>
    </w:p>
    <w:p>
      <w:pPr>
        <w:spacing w:before="0" w:after="0" w:line="240" w:lineRule="auto"/>
        <w:jc w:val="both"/>
      </w:pPr>
      <w:r>
        <w:t>б)</w:t>
      </w:r>
    </w:p>
    <w:p>
      <w:pPr>
        <w:spacing w:before="0" w:after="0" w:line="240" w:lineRule="auto"/>
        <w:jc w:val="both"/>
      </w:pPr>
      <w:r>
        <w:t>на пешеходных переходах;</w:t>
      </w:r>
    </w:p>
    <w:p>
      <w:pPr>
        <w:spacing w:before="0" w:after="0" w:line="240" w:lineRule="auto"/>
        <w:jc w:val="both"/>
      </w:pPr>
      <w:r>
        <w:t>​</w:t>
      </w:r>
    </w:p>
    <w:p>
      <w:pPr>
        <w:spacing w:before="0" w:after="0" w:line="240" w:lineRule="auto"/>
        <w:jc w:val="both"/>
      </w:pPr>
      <w:r>
        <w:t>в)</w:t>
      </w:r>
    </w:p>
    <w:p>
      <w:pPr>
        <w:spacing w:before="0" w:after="0" w:line="240" w:lineRule="auto"/>
        <w:jc w:val="both"/>
      </w:pPr>
      <w:r>
        <w:t>на железнодорожных переездах и ближе чем за 100 метров перед ними;</w:t>
      </w:r>
    </w:p>
    <w:p>
      <w:pPr>
        <w:spacing w:before="0" w:after="0" w:line="240" w:lineRule="auto"/>
        <w:jc w:val="both"/>
      </w:pPr>
      <w:r>
        <w:t>​</w:t>
      </w:r>
    </w:p>
    <w:p>
      <w:pPr>
        <w:spacing w:before="0" w:after="0" w:line="240" w:lineRule="auto"/>
        <w:jc w:val="both"/>
      </w:pPr>
      <w:r>
        <w:t>г)</w:t>
      </w:r>
    </w:p>
    <w:p>
      <w:pPr>
        <w:spacing w:before="0" w:after="0" w:line="240" w:lineRule="auto"/>
        <w:jc w:val="both"/>
      </w:pPr>
      <w:r>
        <w:t>на мостах и под ними, а также в тоннелях;</w:t>
      </w:r>
    </w:p>
    <w:p>
      <w:pPr>
        <w:spacing w:before="0" w:after="0" w:line="240" w:lineRule="auto"/>
        <w:jc w:val="both"/>
      </w:pPr>
      <w:r>
        <w:t>​</w:t>
      </w:r>
    </w:p>
    <w:p>
      <w:pPr>
        <w:spacing w:before="0" w:after="0" w:line="240" w:lineRule="auto"/>
        <w:jc w:val="both"/>
      </w:pPr>
      <w:r>
        <w:t>д)</w:t>
      </w:r>
    </w:p>
    <w:p>
      <w:pPr>
        <w:spacing w:before="0" w:after="0" w:line="240" w:lineRule="auto"/>
        <w:jc w:val="both"/>
      </w:pPr>
      <w:r>
        <w:t>в конце подъема, на опасных поворотах и на других участках с ограниченной видимостью.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Водитель должен пропустить автобус, который выезжает с автобусной остановки.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IX. Остановка и парковка</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Остановка и парковка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параллельно красному бордюру;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Водители автобусов во время остановок.</w:t>
      </w:r>
    </w:p>
    <w:p>
      <w:pPr>
        <w:spacing w:before="0" w:after="0" w:line="240" w:lineRule="auto"/>
        <w:jc w:val="both"/>
      </w:pPr>
      <w:r>
        <w:t>​</w:t>
      </w:r>
    </w:p>
    <w:p>
      <w:pPr>
        <w:spacing w:before="0" w:after="0" w:line="240" w:lineRule="auto"/>
        <w:jc w:val="both"/>
      </w:pPr>
      <w:r>
        <w:t>б)</w:t>
      </w:r>
    </w:p>
    <w:p>
      <w:pPr>
        <w:spacing w:before="0" w:after="0" w:line="240" w:lineRule="auto"/>
        <w:jc w:val="both"/>
      </w:pPr>
      <w:r>
        <w:t>на пешеходных переходах и тротуаре;</w:t>
      </w:r>
    </w:p>
    <w:p>
      <w:pPr>
        <w:spacing w:before="0" w:after="0" w:line="240" w:lineRule="auto"/>
        <w:jc w:val="both"/>
      </w:pPr>
      <w:r>
        <w:t>​</w:t>
      </w:r>
    </w:p>
    <w:p>
      <w:pPr>
        <w:spacing w:before="0" w:after="0" w:line="240" w:lineRule="auto"/>
        <w:jc w:val="both"/>
      </w:pPr>
      <w:r>
        <w:t>в)</w:t>
      </w:r>
    </w:p>
    <w:p>
      <w:pPr>
        <w:spacing w:before="0" w:after="0" w:line="240" w:lineRule="auto"/>
        <w:jc w:val="both"/>
      </w:pPr>
      <w:r>
        <w:t>на ж/д переездах, трамвайных путях, мостах, в тоннелях;</w:t>
      </w:r>
    </w:p>
    <w:p>
      <w:pPr>
        <w:spacing w:before="0" w:after="0" w:line="240" w:lineRule="auto"/>
        <w:jc w:val="both"/>
      </w:pPr>
      <w:r>
        <w:t>​</w:t>
      </w:r>
    </w:p>
    <w:p>
      <w:pPr>
        <w:spacing w:before="0" w:after="0" w:line="240" w:lineRule="auto"/>
        <w:jc w:val="both"/>
      </w:pPr>
      <w:r>
        <w:t>г)</w:t>
      </w:r>
    </w:p>
    <w:p>
      <w:pPr>
        <w:spacing w:before="0" w:after="0" w:line="240" w:lineRule="auto"/>
        <w:jc w:val="both"/>
      </w:pPr>
      <w:r>
        <w:t>на крутых и опасных поворотах;</w:t>
      </w:r>
    </w:p>
    <w:p>
      <w:pPr>
        <w:spacing w:before="0" w:after="0" w:line="240" w:lineRule="auto"/>
        <w:jc w:val="both"/>
      </w:pPr>
      <w:r>
        <w:t>​</w:t>
      </w:r>
    </w:p>
    <w:p>
      <w:pPr>
        <w:spacing w:before="0" w:after="0" w:line="240" w:lineRule="auto"/>
        <w:jc w:val="both"/>
      </w:pPr>
      <w:r>
        <w:t>д)</w:t>
      </w:r>
    </w:p>
    <w:p>
      <w:pPr>
        <w:spacing w:before="0" w:after="0" w:line="240" w:lineRule="auto"/>
        <w:jc w:val="both"/>
      </w:pPr>
      <w:r>
        <w:t>на перекрестках;</w:t>
      </w:r>
    </w:p>
    <w:p>
      <w:pPr>
        <w:spacing w:before="0" w:after="0" w:line="240" w:lineRule="auto"/>
        <w:jc w:val="both"/>
      </w:pPr>
      <w:r>
        <w:t>​</w:t>
      </w:r>
    </w:p>
    <w:p>
      <w:pPr>
        <w:spacing w:before="0" w:after="0" w:line="240" w:lineRule="auto"/>
        <w:jc w:val="both"/>
      </w:pPr>
      <w:r>
        <w:t>е)</w:t>
      </w:r>
    </w:p>
    <w:p>
      <w:pPr>
        <w:spacing w:before="0" w:after="0" w:line="240" w:lineRule="auto"/>
        <w:jc w:val="both"/>
      </w:pPr>
      <w:r>
        <w:t>на служебных стоянках государственных учреждений.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w:t>
      </w:r>
    </w:p>
    <w:p>
      <w:pPr>
        <w:spacing w:before="0" w:after="0" w:line="240" w:lineRule="auto"/>
        <w:jc w:val="both"/>
      </w:pPr>
      <w:r>
        <w:t>​</w:t>
      </w:r>
    </w:p>
    <w:p>
      <w:pPr>
        <w:spacing w:before="0" w:after="0" w:line="240" w:lineRule="auto"/>
        <w:jc w:val="both"/>
      </w:pPr>
      <w:r>
        <w:t>ж)</w:t>
      </w:r>
    </w:p>
    <w:p>
      <w:pPr>
        <w:spacing w:before="0" w:after="0" w:line="240" w:lineRule="auto"/>
        <w:jc w:val="both"/>
      </w:pPr>
      <w:r>
        <w:t>в помещениях государственных учреждений;</w:t>
      </w:r>
    </w:p>
    <w:p>
      <w:pPr>
        <w:spacing w:before="0" w:after="0" w:line="240" w:lineRule="auto"/>
        <w:jc w:val="both"/>
      </w:pPr>
      <w:r>
        <w:t>​</w:t>
      </w:r>
    </w:p>
    <w:p>
      <w:pPr>
        <w:spacing w:before="0" w:after="0" w:line="240" w:lineRule="auto"/>
        <w:jc w:val="both"/>
      </w:pPr>
      <w:r>
        <w:t>з)</w:t>
      </w:r>
    </w:p>
    <w:p>
      <w:pPr>
        <w:spacing w:before="0" w:after="0" w:line="240" w:lineRule="auto"/>
        <w:jc w:val="both"/>
      </w:pPr>
      <w:r>
        <w:t>в случае нарушения иных требований настоящего Дорожного Кодекса, а также несоблюдения дорожной и парковочной разметки;</w:t>
      </w:r>
    </w:p>
    <w:p>
      <w:pPr>
        <w:spacing w:before="0" w:after="0" w:line="240" w:lineRule="auto"/>
        <w:jc w:val="both"/>
      </w:pPr>
      <w:r>
        <w:t>​</w:t>
      </w:r>
    </w:p>
    <w:p>
      <w:pPr>
        <w:spacing w:before="0" w:after="0" w:line="240" w:lineRule="auto"/>
        <w:jc w:val="both"/>
      </w:pPr>
      <w:r>
        <w:t>и)</w:t>
      </w:r>
    </w:p>
    <w:p>
      <w:pPr>
        <w:spacing w:before="0" w:after="0" w:line="240" w:lineRule="auto"/>
        <w:jc w:val="both"/>
      </w:pPr>
      <w:r>
        <w:t>в иных местах, где парковка и остановка запрещены в соответствии с положениями настоящего Дорожного Кодекса.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 и эвакуация транспортного средства на штрафстоянку.</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Остановка запрещена на автомагистралях (хайвеях), а также дорогах общего пользования, кроме случаев чрезвычайной остановки.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 и эвакуация транспортного средства на штрафстоянку.</w:t>
      </w:r>
    </w:p>
    <w:p>
      <w:pPr>
        <w:spacing w:before="0" w:after="0" w:line="240" w:lineRule="auto"/>
        <w:jc w:val="both"/>
      </w:pPr>
      <w:r>
        <w:t>​</w:t>
      </w:r>
    </w:p>
    <w:p>
      <w:pPr>
        <w:spacing w:before="0" w:after="0" w:line="240" w:lineRule="auto"/>
        <w:jc w:val="both"/>
      </w:pPr>
      <w:r>
        <w:t>ГЛАВА X. Движение по автомагистралям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На автомагистралях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движение пешеходов, мопедов, велосипедов, тракторов, иных транспортных средств скорость которых по техническим характеристикам менее 40 км/ч;</w:t>
      </w:r>
    </w:p>
    <w:p>
      <w:pPr>
        <w:spacing w:before="0" w:after="0" w:line="240" w:lineRule="auto"/>
        <w:jc w:val="both"/>
      </w:pPr>
      <w:r>
        <w:t>​</w:t>
      </w:r>
    </w:p>
    <w:p>
      <w:pPr>
        <w:spacing w:before="0" w:after="0" w:line="240" w:lineRule="auto"/>
        <w:jc w:val="both"/>
      </w:pPr>
      <w:r>
        <w:t>б)</w:t>
      </w:r>
    </w:p>
    <w:p>
      <w:pPr>
        <w:spacing w:before="0" w:after="0" w:line="240" w:lineRule="auto"/>
        <w:jc w:val="both"/>
      </w:pPr>
      <w:r>
        <w:t>движение задним ходом;</w:t>
      </w:r>
    </w:p>
    <w:p>
      <w:pPr>
        <w:spacing w:before="0" w:after="0" w:line="240" w:lineRule="auto"/>
        <w:jc w:val="both"/>
      </w:pPr>
      <w:r>
        <w:t>​</w:t>
      </w:r>
    </w:p>
    <w:p>
      <w:pPr>
        <w:spacing w:before="0" w:after="0" w:line="240" w:lineRule="auto"/>
        <w:jc w:val="both"/>
      </w:pPr>
      <w:r>
        <w:t>в)</w:t>
      </w:r>
    </w:p>
    <w:p>
      <w:pPr>
        <w:spacing w:before="0" w:after="0" w:line="240" w:lineRule="auto"/>
        <w:jc w:val="both"/>
      </w:pPr>
      <w:r>
        <w:t>движение грузовиков вне крайней правой полосы;</w:t>
      </w:r>
    </w:p>
    <w:p>
      <w:pPr>
        <w:spacing w:before="0" w:after="0" w:line="240" w:lineRule="auto"/>
        <w:jc w:val="both"/>
      </w:pPr>
      <w:r>
        <w:t>​</w:t>
      </w:r>
    </w:p>
    <w:p>
      <w:pPr>
        <w:spacing w:before="0" w:after="0" w:line="240" w:lineRule="auto"/>
        <w:jc w:val="both"/>
      </w:pPr>
      <w:r>
        <w:t>г)</w:t>
      </w:r>
    </w:p>
    <w:p>
      <w:pPr>
        <w:spacing w:before="0" w:after="0" w:line="240" w:lineRule="auto"/>
        <w:jc w:val="both"/>
      </w:pPr>
      <w:r>
        <w:t>разворот и выезд на разделительную полосу.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 и эвакуация транспортного средства на штрафстоянку.</w:t>
      </w:r>
    </w:p>
    <w:p>
      <w:pPr>
        <w:spacing w:before="0" w:after="0" w:line="240" w:lineRule="auto"/>
        <w:jc w:val="both"/>
      </w:pPr>
      <w:r>
        <w:t>​</w:t>
      </w:r>
    </w:p>
    <w:p>
      <w:pPr>
        <w:spacing w:before="0" w:after="0" w:line="240" w:lineRule="auto"/>
        <w:jc w:val="both"/>
      </w:pPr>
      <w:r>
        <w:t>ГЛАВА XI. Пользование фарами и звуковыми сигналами</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В темное время суток или в условиях плохой погоды, а также в тоннелях транспортные средства должны использовать ближний или дальний свет фар.</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В населенных пунктах где дорога освещена, дальний свет должен быть переключен на ближний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предотвращения дорожной аварии.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XII. Дорожная разметка и знаки</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Белая сплошная линия у правого края дороги обозначает край проезжей части и начало обочины – пересекать такую разметку разрешено.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 (если пересекая линию разметки, водитель создал опасные условия для других транспортных средств).</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Стрелки нанесенные на дорогу для каждой полосы, указывают направления движения по полосам, с какой полосы можно совершать тот или иной маневр.</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 (если водитель не пропустил транспорт при перестроении из сужающейся полосы).</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Требуется останавливаться перед пешеходным переходом, если пешеходы пересекают дорогу:</w:t>
      </w:r>
    </w:p>
    <w:p>
      <w:pPr>
        <w:spacing w:before="0" w:after="0" w:line="240" w:lineRule="auto"/>
        <w:jc w:val="both"/>
      </w:pPr>
      <w:r>
        <w:t>​</w:t>
      </w:r>
    </w:p>
    <w:p>
      <w:pPr>
        <w:spacing w:before="0" w:after="0" w:line="240" w:lineRule="auto"/>
        <w:jc w:val="both"/>
      </w:pPr>
      <w:r>
        <w:t>а)</w:t>
      </w:r>
    </w:p>
    <w:p>
      <w:pPr>
        <w:spacing w:before="0" w:after="0" w:line="240" w:lineRule="auto"/>
        <w:jc w:val="both"/>
      </w:pPr>
      <w:r>
        <w:t>Пешеходный переход обозначается двумя продольными параллельными линиями в пределах которых пешеходы совершают переход дороги;</w:t>
      </w:r>
    </w:p>
    <w:p>
      <w:pPr>
        <w:spacing w:before="0" w:after="0" w:line="240" w:lineRule="auto"/>
        <w:jc w:val="both"/>
      </w:pPr>
      <w:r>
        <w:t>​</w:t>
      </w:r>
    </w:p>
    <w:p>
      <w:pPr>
        <w:spacing w:before="0" w:after="0" w:line="240" w:lineRule="auto"/>
        <w:jc w:val="both"/>
      </w:pPr>
      <w:r>
        <w:t>б)</w:t>
      </w:r>
    </w:p>
    <w:p>
      <w:pPr>
        <w:spacing w:before="0" w:after="0" w:line="240" w:lineRule="auto"/>
        <w:jc w:val="both"/>
      </w:pPr>
      <w:r>
        <w:t>Пешеходный переход обозначается разметкой-зеброй по которой пешеходы совершают переход дороги.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Двойная сплошная линия переходящая в сплошную линию с пунктирной, разрешает пересекать ее для обгона только со стороны пунктирной линии.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Разметка надписями No Parking и Keep Clear запрещает постановку любого транспорта в пределах разметки, кроме транспорта экстренных служб.</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Цвет разметки может быть как желтый, так и белой.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разделительная полоса может выделяться одинарной желтой сплошной, двойной желтой сплошной и белой сплошной линиями.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Табличка "Wrong Way" запрещает дальнейшее движение, предупреждая о том, что впереди вы будете двигаться по полосе встречного движения.</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ГЛАВА XIII. Регистрация транспортного средства</w:t>
      </w:r>
    </w:p>
    <w:p>
      <w:pPr>
        <w:spacing w:before="0" w:after="0" w:line="240" w:lineRule="auto"/>
        <w:jc w:val="both"/>
      </w:pPr>
      <w:r>
        <w:t>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w:t>
      </w:r>
    </w:p>
    <w:p>
      <w:pPr>
        <w:spacing w:before="0" w:after="0" w:line="240" w:lineRule="auto"/>
        <w:jc w:val="both"/>
      </w:pPr>
      <w:r>
        <w:t>Приобретение номеров и процесс Государственного учета транспортного средства проходит в Департаменте LSPD в городе Los-Santos.</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Запрещается использование транспортного средства не прошедшее процедуру Государственного учета (актуальную регистрацию).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Управление транспортным средством без государственного регистрационного знака (номерного знака).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ГЛАВА XIV. Задержание транспортного средства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Главой IX, Главой XII, Главой XIII и другими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Транспортные средства с номерами государственного образца не подлежат эвакуации.</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w:t>
      </w:r>
    </w:p>
    <w:p>
      <w:pPr>
        <w:spacing w:before="0" w:after="0" w:line="240" w:lineRule="auto"/>
        <w:jc w:val="both"/>
      </w:pPr>
      <w:r>
        <w:t>​</w:t>
      </w:r>
    </w:p>
    <w:p>
      <w:pPr>
        <w:spacing w:before="0" w:after="0" w:line="240" w:lineRule="auto"/>
        <w:jc w:val="both"/>
      </w:pPr>
      <w:r>
        <w:t>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Обязанность владельца (водителя) транспортного средства соблюдать требования Главы XIII настоящего Кодекса</w:t>
      </w:r>
    </w:p>
    <w:p>
      <w:pPr>
        <w:spacing w:before="0" w:after="0" w:line="240" w:lineRule="auto"/>
        <w:jc w:val="both"/>
      </w:pPr>
      <w:r>
        <w:t>​</w:t>
      </w:r>
    </w:p>
    <w:p>
      <w:pPr>
        <w:spacing w:before="0" w:after="0" w:line="240" w:lineRule="auto"/>
        <w:jc w:val="both"/>
      </w:pPr>
      <w:r>
        <w:t>1.</w:t>
      </w:r>
    </w:p>
    <w:p>
      <w:pPr>
        <w:spacing w:before="0" w:after="0" w:line="240" w:lineRule="auto"/>
        <w:jc w:val="both"/>
      </w:pPr>
      <w:r>
        <w:t>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w:t>
      </w:r>
    </w:p>
    <w:p>
      <w:pPr>
        <w:spacing w:before="0" w:after="0" w:line="240" w:lineRule="auto"/>
        <w:jc w:val="both"/>
      </w:pPr>
      <w:r>
        <w:t>​</w:t>
      </w:r>
    </w:p>
    <w:p>
      <w:pPr>
        <w:spacing w:before="0" w:after="0" w:line="240" w:lineRule="auto"/>
        <w:jc w:val="both"/>
      </w:pPr>
      <w:r>
        <w:t>2.</w:t>
      </w:r>
    </w:p>
    <w:p>
      <w:pPr>
        <w:spacing w:before="0" w:after="0" w:line="240" w:lineRule="auto"/>
        <w:jc w:val="both"/>
      </w:pPr>
      <w:r>
        <w:t>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w:t>
      </w:r>
    </w:p>
    <w:p>
      <w:pPr>
        <w:spacing w:before="0" w:after="0" w:line="240" w:lineRule="auto"/>
        <w:jc w:val="both"/>
      </w:pPr>
      <w:r>
        <w:t>​</w:t>
      </w:r>
    </w:p>
    <w:p>
      <w:pPr>
        <w:spacing w:before="0" w:after="0" w:line="240" w:lineRule="auto"/>
        <w:jc w:val="both"/>
      </w:pPr>
      <w:r>
        <w:t>ГЛАВА XV. Техническое состояние и оборудование транспортных средств</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Водителю запрещено управлять транспортным средством в неисправном состоянии.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 и эвакуация транспортного средства на штрафстоянку.</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