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Устав Департамента полиции Лос-Сантос</w:t>
      </w:r>
    </w:p>
    <w:p>
      <w:pPr>
        <w:spacing w:before="0" w:after="0" w:line="240" w:lineRule="auto"/>
        <w:jc w:val="both"/>
      </w:pPr>
      <w:r>
        <w:t>https://forum.majestic-rp.ru/threads/ustav-departamenta-politsii-los-santos.3589102</w:t>
      </w:r>
    </w:p>
    <w:p>
      <w:pPr>
        <w:spacing w:before="0" w:after="0" w:line="240" w:lineRule="auto"/>
        <w:jc w:val="both"/>
      </w:pPr>
      <w:r>
        <w:t>=== ПЕРВЫЙ ПАРСИНГ ТЕМЫ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Nyash Suspect Дата: 25.08.2026 в 19:31</w:t>
      </w:r>
    </w:p>
    <w:p>
      <w:pPr>
        <w:spacing w:before="0" w:after="0" w:line="240" w:lineRule="auto"/>
        <w:jc w:val="both"/>
      </w:pPr>
      <w:r>
        <w:t>Устав Полицейского департамента Лос-Сантоса</w:t>
      </w:r>
    </w:p>
    <w:p>
      <w:pPr>
        <w:spacing w:before="0" w:after="0" w:line="240" w:lineRule="auto"/>
        <w:jc w:val="both"/>
      </w:pPr>
      <w:r>
        <w:t>Глава Ⅰ. Основные положения</w:t>
      </w:r>
    </w:p>
    <w:p>
      <w:pPr>
        <w:spacing w:before="0" w:after="0" w:line="240" w:lineRule="auto"/>
        <w:jc w:val="both"/>
      </w:pPr>
      <w:r>
        <w:t>Статья 1.</w:t>
      </w:r>
    </w:p>
    <w:p>
      <w:pPr>
        <w:spacing w:before="0" w:after="0" w:line="240" w:lineRule="auto"/>
        <w:jc w:val="both"/>
      </w:pPr>
      <w:r>
        <w:t>Устав — свод норм и правил, регулирующих деятельность и внутриведомственные отношения Полицейского департамента Лос-Сантоса (далее по тексту — департамента).</w:t>
      </w:r>
    </w:p>
    <w:p>
      <w:pPr>
        <w:spacing w:before="0" w:after="0" w:line="240" w:lineRule="auto"/>
        <w:jc w:val="both"/>
      </w:pPr>
      <w:r>
        <w:t>Статья 2.</w:t>
      </w:r>
    </w:p>
    <w:p>
      <w:pPr>
        <w:spacing w:before="0" w:after="0" w:line="240" w:lineRule="auto"/>
        <w:jc w:val="both"/>
      </w:pPr>
      <w:r>
        <w:t>Деятельность сотрудников департамента регулируется законодательством штата Сан-Андреас, постановлениями Сената штата Сан-Андреас, нормативными актами Губернатора, Вице-Губернатора, Главы департамента национальной безопасности и его заместителей, данным уставом.</w:t>
      </w:r>
    </w:p>
    <w:p>
      <w:pPr>
        <w:spacing w:before="0" w:after="0" w:line="240" w:lineRule="auto"/>
        <w:jc w:val="both"/>
      </w:pPr>
      <w:r>
        <w:t>Статья 3.</w:t>
      </w:r>
    </w:p>
    <w:p>
      <w:pPr>
        <w:spacing w:before="0" w:after="0" w:line="240" w:lineRule="auto"/>
        <w:jc w:val="both"/>
      </w:pPr>
      <w:r>
        <w:t>Данный устав является общепринятым и обязательным для исполнения всеми сотрудниками департамента.</w:t>
      </w:r>
    </w:p>
    <w:p>
      <w:pPr>
        <w:spacing w:before="0" w:after="0" w:line="240" w:lineRule="auto"/>
        <w:jc w:val="both"/>
      </w:pPr>
      <w:r>
        <w:t>Статья 4.</w:t>
      </w:r>
    </w:p>
    <w:p>
      <w:pPr>
        <w:spacing w:before="0" w:after="0" w:line="240" w:lineRule="auto"/>
        <w:jc w:val="both"/>
      </w:pPr>
      <w:r>
        <w:t>Изменения и дополнения в настоящий устав вносятся Шефом полицейского департамента и подлежат обязательному утверждению Главой департамента национальной безопасности штата Сан-Андреас в установленном законом порядке.</w:t>
      </w:r>
    </w:p>
    <w:p>
      <w:pPr>
        <w:spacing w:before="0" w:after="0" w:line="240" w:lineRule="auto"/>
        <w:jc w:val="both"/>
      </w:pPr>
      <w:r>
        <w:t>Глава Ⅱ. Иерархия и структура департамента</w:t>
      </w:r>
    </w:p>
    <w:p>
      <w:pPr>
        <w:spacing w:before="0" w:after="0" w:line="240" w:lineRule="auto"/>
        <w:jc w:val="both"/>
      </w:pPr>
      <w:r>
        <w:t>Статья 5.</w:t>
      </w:r>
    </w:p>
    <w:p>
      <w:pPr>
        <w:spacing w:before="0" w:after="0" w:line="240" w:lineRule="auto"/>
        <w:jc w:val="both"/>
      </w:pPr>
      <w:r>
        <w:t>Структура департамента представляет собой иерархическую систему, основанную на принципах единоначалия и строгого соблюдения субординации. Штатное расписание и структура подразделений утверждаются Шефом полиции.</w:t>
      </w:r>
    </w:p>
    <w:p>
      <w:pPr>
        <w:spacing w:before="0" w:after="0" w:line="240" w:lineRule="auto"/>
        <w:jc w:val="both"/>
      </w:pPr>
      <w:r>
        <w:t>Статья 6.</w:t>
      </w:r>
    </w:p>
    <w:p>
      <w:pPr>
        <w:spacing w:before="0" w:after="0" w:line="240" w:lineRule="auto"/>
        <w:jc w:val="both"/>
      </w:pPr>
      <w:r>
        <w:t>Руководство деятельностью департамента осуществляют Шеф полиции, его заместители и советники, которые определяют основные направления оперативной работы, кадровой политики и стратегического развития ведомства.</w:t>
      </w:r>
    </w:p>
    <w:p>
      <w:pPr>
        <w:spacing w:before="0" w:after="0" w:line="240" w:lineRule="auto"/>
        <w:jc w:val="both"/>
      </w:pPr>
      <w:r>
        <w:t>Статья 7.</w:t>
      </w:r>
    </w:p>
    <w:p>
      <w:pPr>
        <w:spacing w:before="0" w:after="0" w:line="240" w:lineRule="auto"/>
        <w:jc w:val="both"/>
      </w:pPr>
      <w:r>
        <w:t>Оперативную и административную деятельность в департаменте обеспечивают специализированные отделы (бюро). Все сотрудники департамента, за исключением руководящего состава, обязаны состоять в одном из оперативных отделов.</w:t>
      </w:r>
    </w:p>
    <w:p>
      <w:pPr>
        <w:spacing w:before="0" w:after="0" w:line="240" w:lineRule="auto"/>
        <w:jc w:val="both"/>
      </w:pPr>
      <w:r>
        <w:t>ч. 1</w:t>
      </w:r>
    </w:p>
    <w:p>
      <w:pPr>
        <w:spacing w:before="0" w:after="0" w:line="240" w:lineRule="auto"/>
        <w:jc w:val="both"/>
      </w:pPr>
      <w:r>
        <w:t>В состав департамента входят следующие отделы:</w:t>
      </w:r>
    </w:p>
    <w:p>
      <w:pPr>
        <w:spacing w:before="0" w:after="0" w:line="240" w:lineRule="auto"/>
        <w:jc w:val="both"/>
      </w:pPr>
      <w:r>
        <w:t>а)</w:t>
      </w:r>
    </w:p>
    <w:p>
      <w:pPr>
        <w:spacing w:before="0" w:after="0" w:line="240" w:lineRule="auto"/>
        <w:jc w:val="both"/>
      </w:pPr>
      <w:r>
        <w:t>Air Force [AF]</w:t>
      </w:r>
    </w:p>
    <w:p>
      <w:pPr>
        <w:spacing w:before="0" w:after="0" w:line="240" w:lineRule="auto"/>
        <w:jc w:val="both"/>
      </w:pPr>
      <w:r>
        <w:t>б)</w:t>
      </w:r>
    </w:p>
    <w:p>
      <w:pPr>
        <w:spacing w:before="0" w:after="0" w:line="240" w:lineRule="auto"/>
        <w:jc w:val="both"/>
      </w:pPr>
      <w:r>
        <w:t>MED</w:t>
      </w:r>
    </w:p>
    <w:p>
      <w:pPr>
        <w:spacing w:before="0" w:after="0" w:line="240" w:lineRule="auto"/>
        <w:jc w:val="both"/>
      </w:pPr>
      <w:r>
        <w:t>в)</w:t>
      </w:r>
    </w:p>
    <w:p>
      <w:pPr>
        <w:spacing w:before="0" w:after="0" w:line="240" w:lineRule="auto"/>
        <w:jc w:val="both"/>
      </w:pPr>
      <w:r>
        <w:t>PAI</w:t>
      </w:r>
    </w:p>
    <w:p>
      <w:pPr>
        <w:spacing w:before="0" w:after="0" w:line="240" w:lineRule="auto"/>
        <w:jc w:val="both"/>
      </w:pPr>
      <w:r>
        <w:t>г)</w:t>
      </w:r>
    </w:p>
    <w:p>
      <w:pPr>
        <w:spacing w:before="0" w:after="0" w:line="240" w:lineRule="auto"/>
        <w:jc w:val="both"/>
      </w:pPr>
      <w:r>
        <w:t>INTERNAL AFFAIRS DIVISION [IAD]</w:t>
      </w:r>
    </w:p>
    <w:p>
      <w:pPr>
        <w:spacing w:before="0" w:after="0" w:line="240" w:lineRule="auto"/>
        <w:jc w:val="both"/>
      </w:pPr>
      <w:r>
        <w:t>д)</w:t>
      </w:r>
    </w:p>
    <w:p>
      <w:pPr>
        <w:spacing w:before="0" w:after="0" w:line="240" w:lineRule="auto"/>
        <w:jc w:val="both"/>
      </w:pPr>
      <w:r>
        <w:t>CENTRAL PATROL DIVISION [CPD]</w:t>
      </w:r>
    </w:p>
    <w:p>
      <w:pPr>
        <w:spacing w:before="0" w:after="0" w:line="240" w:lineRule="auto"/>
        <w:jc w:val="both"/>
      </w:pPr>
      <w:r>
        <w:t>е)</w:t>
      </w:r>
    </w:p>
    <w:p>
      <w:pPr>
        <w:spacing w:before="0" w:after="0" w:line="240" w:lineRule="auto"/>
        <w:jc w:val="both"/>
      </w:pPr>
      <w:r>
        <w:t>Department of Vehicle Deploymentp [DVD]</w:t>
      </w:r>
    </w:p>
    <w:p>
      <w:pPr>
        <w:spacing w:before="0" w:after="0" w:line="240" w:lineRule="auto"/>
        <w:jc w:val="both"/>
      </w:pPr>
      <w:r>
        <w:t>ж) K-9 Canine Unit [K-9]</w:t>
      </w:r>
    </w:p>
    <w:p>
      <w:pPr>
        <w:spacing w:before="0" w:after="0" w:line="240" w:lineRule="auto"/>
        <w:jc w:val="both"/>
      </w:pPr>
      <w:r>
        <w:t>з) Special Weapons And Tactics [SWAT]</w:t>
      </w:r>
    </w:p>
    <w:p>
      <w:pPr>
        <w:spacing w:before="0" w:after="0" w:line="240" w:lineRule="auto"/>
        <w:jc w:val="both"/>
      </w:pPr>
      <w:r>
        <w:t>и)</w:t>
      </w:r>
    </w:p>
    <w:p>
      <w:pPr>
        <w:spacing w:before="0" w:after="0" w:line="240" w:lineRule="auto"/>
        <w:jc w:val="both"/>
      </w:pPr>
      <w:r>
        <w:t>Detective Bureau [DB]</w:t>
      </w:r>
    </w:p>
    <w:p>
      <w:pPr>
        <w:spacing w:before="0" w:after="0" w:line="240" w:lineRule="auto"/>
        <w:jc w:val="both"/>
      </w:pPr>
      <w:r>
        <w:t>к)</w:t>
      </w:r>
    </w:p>
    <w:p>
      <w:pPr>
        <w:spacing w:before="0" w:after="0" w:line="240" w:lineRule="auto"/>
        <w:jc w:val="both"/>
      </w:pPr>
      <w:r>
        <w:t>Natural Resources and Environment Division-NRED</w:t>
      </w:r>
    </w:p>
    <w:p>
      <w:pPr>
        <w:spacing w:before="0" w:after="0" w:line="240" w:lineRule="auto"/>
        <w:jc w:val="both"/>
      </w:pPr>
      <w:r>
        <w:t>л) TED</w:t>
      </w:r>
    </w:p>
    <w:p>
      <w:pPr>
        <w:spacing w:before="0" w:after="0" w:line="240" w:lineRule="auto"/>
        <w:jc w:val="both"/>
      </w:pPr>
      <w:r>
        <w:t>м)</w:t>
      </w:r>
    </w:p>
    <w:p>
      <w:pPr>
        <w:spacing w:before="0" w:after="0" w:line="240" w:lineRule="auto"/>
        <w:jc w:val="both"/>
      </w:pPr>
      <w:r>
        <w:t>HALT</w:t>
      </w:r>
    </w:p>
    <w:p>
      <w:pPr>
        <w:spacing w:before="0" w:after="0" w:line="240" w:lineRule="auto"/>
        <w:jc w:val="both"/>
      </w:pPr>
      <w:r>
        <w:t>н)</w:t>
      </w:r>
    </w:p>
    <w:p>
      <w:pPr>
        <w:spacing w:before="0" w:after="0" w:line="240" w:lineRule="auto"/>
        <w:jc w:val="both"/>
      </w:pPr>
      <w:r>
        <w:t>Police Academy [PA].</w:t>
      </w:r>
    </w:p>
    <w:p>
      <w:pPr>
        <w:spacing w:before="0" w:after="0" w:line="240" w:lineRule="auto"/>
        <w:jc w:val="both"/>
      </w:pPr>
      <w:r>
        <w:t>о) STRK</w:t>
      </w:r>
    </w:p>
    <w:p>
      <w:pPr>
        <w:spacing w:before="0" w:after="0" w:line="240" w:lineRule="auto"/>
        <w:jc w:val="both"/>
      </w:pPr>
      <w:r>
        <w:t>Статья 8.</w:t>
      </w:r>
    </w:p>
    <w:p>
      <w:pPr>
        <w:spacing w:before="0" w:after="0" w:line="240" w:lineRule="auto"/>
        <w:jc w:val="both"/>
      </w:pPr>
      <w:r>
        <w:t>Система должностных званий (рангов) департамента устанавливает вертикаль власти и определяет объем полномочий, ответственности и денежного довольствия сотрудника.</w:t>
      </w:r>
    </w:p>
    <w:p>
      <w:pPr>
        <w:spacing w:before="0" w:after="0" w:line="240" w:lineRule="auto"/>
        <w:jc w:val="both"/>
      </w:pPr>
      <w:r>
        <w:t>ч. 1</w:t>
      </w:r>
    </w:p>
    <w:p>
      <w:pPr>
        <w:spacing w:before="0" w:after="0" w:line="240" w:lineRule="auto"/>
        <w:jc w:val="both"/>
      </w:pPr>
      <w:r>
        <w:t>Перечень рангов строится в порядке возрастания от младшего состава до высшего руководящего звена:</w:t>
      </w:r>
    </w:p>
    <w:p>
      <w:pPr>
        <w:spacing w:before="0" w:after="0" w:line="240" w:lineRule="auto"/>
        <w:jc w:val="both"/>
      </w:pPr>
      <w:r>
        <w:t>а)</w:t>
      </w:r>
    </w:p>
    <w:p>
      <w:pPr>
        <w:spacing w:before="0" w:after="0" w:line="240" w:lineRule="auto"/>
        <w:jc w:val="both"/>
      </w:pPr>
      <w:r>
        <w:t>Младший состав:</w:t>
      </w:r>
    </w:p>
    <w:p>
      <w:pPr>
        <w:spacing w:before="0" w:after="0" w:line="240" w:lineRule="auto"/>
        <w:jc w:val="both"/>
      </w:pPr>
      <w:r>
        <w:t>Cadet</w:t>
      </w:r>
    </w:p>
    <w:p>
      <w:pPr>
        <w:spacing w:before="0" w:after="0" w:line="240" w:lineRule="auto"/>
        <w:jc w:val="both"/>
      </w:pPr>
      <w:r>
        <w:t>Jr.Officer</w:t>
      </w:r>
    </w:p>
    <w:p>
      <w:pPr>
        <w:spacing w:before="0" w:after="0" w:line="240" w:lineRule="auto"/>
        <w:jc w:val="both"/>
      </w:pPr>
      <w:r>
        <w:t>б)</w:t>
      </w:r>
    </w:p>
    <w:p>
      <w:pPr>
        <w:spacing w:before="0" w:after="0" w:line="240" w:lineRule="auto"/>
        <w:jc w:val="both"/>
      </w:pPr>
      <w:r>
        <w:t>Основной состав:</w:t>
      </w:r>
    </w:p>
    <w:p>
      <w:pPr>
        <w:spacing w:before="0" w:after="0" w:line="240" w:lineRule="auto"/>
        <w:jc w:val="both"/>
      </w:pPr>
      <w:r>
        <w:t>Officer</w:t>
      </w:r>
    </w:p>
    <w:p>
      <w:pPr>
        <w:spacing w:before="0" w:after="0" w:line="240" w:lineRule="auto"/>
        <w:jc w:val="both"/>
      </w:pPr>
      <w:r>
        <w:t>Corporal</w:t>
      </w:r>
    </w:p>
    <w:p>
      <w:pPr>
        <w:spacing w:before="0" w:after="0" w:line="240" w:lineRule="auto"/>
        <w:jc w:val="both"/>
      </w:pPr>
      <w:r>
        <w:t>Jr.Sergeant</w:t>
      </w:r>
    </w:p>
    <w:p>
      <w:pPr>
        <w:spacing w:before="0" w:after="0" w:line="240" w:lineRule="auto"/>
        <w:jc w:val="both"/>
      </w:pPr>
      <w:r>
        <w:t>Sergeant</w:t>
      </w:r>
    </w:p>
    <w:p>
      <w:pPr>
        <w:spacing w:before="0" w:after="0" w:line="240" w:lineRule="auto"/>
        <w:jc w:val="both"/>
      </w:pPr>
      <w:r>
        <w:t>Lieutenant</w:t>
      </w:r>
    </w:p>
    <w:p>
      <w:pPr>
        <w:spacing w:before="0" w:after="0" w:line="240" w:lineRule="auto"/>
        <w:jc w:val="both"/>
      </w:pPr>
      <w:r>
        <w:t>Captain</w:t>
      </w:r>
    </w:p>
    <w:p>
      <w:pPr>
        <w:spacing w:before="0" w:after="0" w:line="240" w:lineRule="auto"/>
        <w:jc w:val="both"/>
      </w:pPr>
      <w:r>
        <w:t>Major</w:t>
      </w:r>
    </w:p>
    <w:p>
      <w:pPr>
        <w:spacing w:before="0" w:after="0" w:line="240" w:lineRule="auto"/>
        <w:jc w:val="both"/>
      </w:pPr>
      <w:r>
        <w:t>Instructor Of Dep.</w:t>
      </w:r>
    </w:p>
    <w:p>
      <w:pPr>
        <w:spacing w:before="0" w:after="0" w:line="240" w:lineRule="auto"/>
        <w:jc w:val="both"/>
      </w:pPr>
      <w:r>
        <w:t>в)</w:t>
      </w:r>
    </w:p>
    <w:p>
      <w:pPr>
        <w:spacing w:before="0" w:after="0" w:line="240" w:lineRule="auto"/>
        <w:jc w:val="both"/>
      </w:pPr>
      <w:r>
        <w:t>Старший состав:</w:t>
      </w:r>
    </w:p>
    <w:p>
      <w:pPr>
        <w:spacing w:before="0" w:after="0" w:line="240" w:lineRule="auto"/>
        <w:jc w:val="both"/>
      </w:pPr>
      <w:r>
        <w:t>Dep. Head of Department</w:t>
      </w:r>
    </w:p>
    <w:p>
      <w:pPr>
        <w:spacing w:before="0" w:after="0" w:line="240" w:lineRule="auto"/>
        <w:jc w:val="both"/>
      </w:pPr>
      <w:r>
        <w:t>Head of Department</w:t>
      </w:r>
    </w:p>
    <w:p>
      <w:pPr>
        <w:spacing w:before="0" w:after="0" w:line="240" w:lineRule="auto"/>
        <w:jc w:val="both"/>
      </w:pPr>
      <w:r>
        <w:t>Cur. of Department</w:t>
      </w:r>
    </w:p>
    <w:p>
      <w:pPr>
        <w:spacing w:before="0" w:after="0" w:line="240" w:lineRule="auto"/>
        <w:jc w:val="both"/>
      </w:pPr>
      <w:r>
        <w:t>Assistant Chief</w:t>
      </w:r>
    </w:p>
    <w:p>
      <w:pPr>
        <w:spacing w:before="0" w:after="0" w:line="240" w:lineRule="auto"/>
        <w:jc w:val="both"/>
      </w:pPr>
      <w:r>
        <w:t>г)</w:t>
      </w:r>
    </w:p>
    <w:p>
      <w:pPr>
        <w:spacing w:before="0" w:after="0" w:line="240" w:lineRule="auto"/>
        <w:jc w:val="both"/>
      </w:pPr>
      <w:r>
        <w:t>Руководящий состав:</w:t>
      </w:r>
    </w:p>
    <w:p>
      <w:pPr>
        <w:spacing w:before="0" w:after="0" w:line="240" w:lineRule="auto"/>
        <w:jc w:val="both"/>
      </w:pPr>
      <w:r>
        <w:t>Advisor Chief</w:t>
      </w:r>
    </w:p>
    <w:p>
      <w:pPr>
        <w:spacing w:before="0" w:after="0" w:line="240" w:lineRule="auto"/>
        <w:jc w:val="both"/>
      </w:pPr>
      <w:r>
        <w:t>Deputy Chief</w:t>
      </w:r>
    </w:p>
    <w:p>
      <w:pPr>
        <w:spacing w:before="0" w:after="0" w:line="240" w:lineRule="auto"/>
        <w:jc w:val="both"/>
      </w:pPr>
      <w:r>
        <w:t>Chief</w:t>
      </w:r>
    </w:p>
    <w:p>
      <w:pPr>
        <w:spacing w:before="0" w:after="0" w:line="240" w:lineRule="auto"/>
        <w:jc w:val="both"/>
      </w:pPr>
      <w:r>
        <w:t>ч. 2</w:t>
      </w:r>
    </w:p>
    <w:p>
      <w:pPr>
        <w:spacing w:before="0" w:after="0" w:line="240" w:lineRule="auto"/>
        <w:jc w:val="both"/>
      </w:pPr>
      <w:r>
        <w:t>Сотрудники департамента, не входящие в старший состав подразделений или руководящий состав полиции, не могут занимать должность выше Major [7].</w:t>
      </w:r>
    </w:p>
    <w:p>
      <w:pPr>
        <w:spacing w:before="0" w:after="0" w:line="240" w:lineRule="auto"/>
        <w:jc w:val="both"/>
      </w:pPr>
      <w:r>
        <w:t>Исключение:</w:t>
      </w:r>
    </w:p>
    <w:p>
      <w:pPr>
        <w:spacing w:before="0" w:after="0" w:line="240" w:lineRule="auto"/>
        <w:jc w:val="both"/>
      </w:pPr>
      <w:r>
        <w:t>Сотрудники PAI могут занимать должность Recruiting Officer [8]; сотрудники AF, SWAT, IAD, DB, MCD, CTRT, Alpha могут занимать должность Commander [9].</w:t>
      </w:r>
    </w:p>
    <w:p>
      <w:pPr>
        <w:spacing w:before="0" w:after="0" w:line="240" w:lineRule="auto"/>
        <w:jc w:val="both"/>
      </w:pPr>
      <w:r>
        <w:t>Статья 9.</w:t>
      </w:r>
    </w:p>
    <w:p>
      <w:pPr>
        <w:spacing w:before="0" w:after="0" w:line="240" w:lineRule="auto"/>
        <w:jc w:val="both"/>
      </w:pPr>
      <w:r>
        <w:t>Сотруднику департамента запрещено обращаться не по иерархии.</w:t>
      </w:r>
    </w:p>
    <w:p>
      <w:pPr>
        <w:spacing w:before="0" w:after="0" w:line="240" w:lineRule="auto"/>
        <w:jc w:val="both"/>
      </w:pPr>
      <w:r>
        <w:t>Статья 10.</w:t>
      </w:r>
    </w:p>
    <w:p>
      <w:pPr>
        <w:spacing w:before="0" w:after="0" w:line="240" w:lineRule="auto"/>
        <w:jc w:val="both"/>
      </w:pPr>
      <w:r>
        <w:t>Сотрудник департамента обязан подчиняться приказам старшего состава своего отдела, старшему составу IAD и руководящему составу департамента.</w:t>
      </w:r>
    </w:p>
    <w:p>
      <w:pPr>
        <w:spacing w:before="0" w:after="0" w:line="240" w:lineRule="auto"/>
        <w:jc w:val="both"/>
      </w:pPr>
      <w:r>
        <w:t>Статья 11.</w:t>
      </w:r>
    </w:p>
    <w:p>
      <w:pPr>
        <w:spacing w:before="0" w:after="0" w:line="240" w:lineRule="auto"/>
        <w:jc w:val="both"/>
      </w:pPr>
      <w:r>
        <w:t>Шеф полицейского департамента, его заместители и советники действуют от имени учреждения, представляют его интересы в органах и собраниях государственной власти и местного самоуправления, коммерческих и некоммерческих организаций.</w:t>
      </w:r>
    </w:p>
    <w:p>
      <w:pPr>
        <w:spacing w:before="0" w:after="0" w:line="240" w:lineRule="auto"/>
        <w:jc w:val="both"/>
      </w:pPr>
      <w:r>
        <w:t>Глава Ⅲ. Запреты для сотрудников департамента</w:t>
      </w:r>
    </w:p>
    <w:p>
      <w:pPr>
        <w:spacing w:before="0" w:after="0" w:line="240" w:lineRule="auto"/>
        <w:jc w:val="both"/>
      </w:pPr>
      <w:r>
        <w:t>Статья 12.</w:t>
      </w:r>
    </w:p>
    <w:p>
      <w:pPr>
        <w:spacing w:before="0" w:after="0" w:line="240" w:lineRule="auto"/>
        <w:jc w:val="both"/>
      </w:pPr>
      <w:r>
        <w:t>Общие запреты для сотрудников департамента.</w:t>
      </w:r>
    </w:p>
    <w:p>
      <w:pPr>
        <w:spacing w:before="0" w:after="0" w:line="240" w:lineRule="auto"/>
        <w:jc w:val="both"/>
      </w:pPr>
      <w:r>
        <w:t>ч. 1</w:t>
      </w:r>
    </w:p>
    <w:p>
      <w:pPr>
        <w:spacing w:before="0" w:after="0" w:line="240" w:lineRule="auto"/>
        <w:jc w:val="both"/>
      </w:pPr>
      <w:r>
        <w:t>Сотрудникам Полицейского департамента Лос-Сантоса строго запрещается:</w:t>
      </w:r>
    </w:p>
    <w:p>
      <w:pPr>
        <w:spacing w:before="0" w:after="0" w:line="240" w:lineRule="auto"/>
        <w:jc w:val="both"/>
      </w:pPr>
      <w:r>
        <w:t>а)</w:t>
      </w:r>
    </w:p>
    <w:p>
      <w:pPr>
        <w:spacing w:before="0" w:after="0" w:line="240" w:lineRule="auto"/>
        <w:jc w:val="both"/>
      </w:pPr>
      <w:r>
        <w:t>Нарушать законодательную базу штата Сан-Андреас.</w:t>
      </w:r>
    </w:p>
    <w:p>
      <w:pPr>
        <w:spacing w:before="0" w:after="0" w:line="240" w:lineRule="auto"/>
        <w:jc w:val="both"/>
      </w:pPr>
      <w:r>
        <w:t>б)</w:t>
      </w:r>
    </w:p>
    <w:p>
      <w:pPr>
        <w:spacing w:before="0" w:after="0" w:line="240" w:lineRule="auto"/>
        <w:jc w:val="both"/>
      </w:pPr>
      <w:r>
        <w:t>Принимать участие в нелегальной или криминальной деятельности.</w:t>
      </w:r>
    </w:p>
    <w:p>
      <w:pPr>
        <w:spacing w:before="0" w:after="0" w:line="240" w:lineRule="auto"/>
        <w:jc w:val="both"/>
      </w:pPr>
      <w:r>
        <w:t>в)</w:t>
      </w:r>
    </w:p>
    <w:p>
      <w:pPr>
        <w:spacing w:before="0" w:after="0" w:line="240" w:lineRule="auto"/>
        <w:jc w:val="both"/>
      </w:pPr>
      <w:r>
        <w:t>Халатно относиться к своим должностным обязанностям и полномочиям.</w:t>
      </w:r>
    </w:p>
    <w:p>
      <w:pPr>
        <w:spacing w:before="0" w:after="0" w:line="240" w:lineRule="auto"/>
        <w:jc w:val="both"/>
      </w:pPr>
      <w:r>
        <w:t>г)</w:t>
      </w:r>
    </w:p>
    <w:p>
      <w:pPr>
        <w:spacing w:before="0" w:after="0" w:line="240" w:lineRule="auto"/>
        <w:jc w:val="both"/>
      </w:pPr>
      <w:r>
        <w:t>Злоупотреблять должностными полномочиями в личных, корыстных или иных целях, не связанных со службой.</w:t>
      </w:r>
    </w:p>
    <w:p>
      <w:pPr>
        <w:spacing w:before="0" w:after="0" w:line="240" w:lineRule="auto"/>
        <w:jc w:val="both"/>
      </w:pPr>
      <w:r>
        <w:t>д)</w:t>
      </w:r>
    </w:p>
    <w:p>
      <w:pPr>
        <w:spacing w:before="0" w:after="0" w:line="240" w:lineRule="auto"/>
        <w:jc w:val="both"/>
      </w:pPr>
      <w:r>
        <w:t>Использовать табельное оружие и служебные специальные средства не по прямому назначению.</w:t>
      </w:r>
    </w:p>
    <w:p>
      <w:pPr>
        <w:spacing w:before="0" w:after="0" w:line="240" w:lineRule="auto"/>
        <w:jc w:val="both"/>
      </w:pPr>
      <w:r>
        <w:t>е)</w:t>
      </w:r>
    </w:p>
    <w:p>
      <w:pPr>
        <w:spacing w:before="0" w:after="0" w:line="240" w:lineRule="auto"/>
        <w:jc w:val="both"/>
      </w:pPr>
      <w:r>
        <w:t>Принимать, требовать или вымогать взятки в любом виде.</w:t>
      </w:r>
    </w:p>
    <w:p>
      <w:pPr>
        <w:spacing w:before="0" w:after="0" w:line="240" w:lineRule="auto"/>
        <w:jc w:val="both"/>
      </w:pPr>
      <w:r>
        <w:t>Статья 13.</w:t>
      </w:r>
    </w:p>
    <w:p>
      <w:pPr>
        <w:spacing w:before="0" w:after="0" w:line="240" w:lineRule="auto"/>
        <w:jc w:val="both"/>
      </w:pPr>
      <w:r>
        <w:t>Запреты, связанные с субординацией и коммуникацией.</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Игнорировать входящие вызовы по рации от старшего и руководящего состава.</w:t>
      </w:r>
    </w:p>
    <w:p>
      <w:pPr>
        <w:spacing w:before="0" w:after="0" w:line="240" w:lineRule="auto"/>
        <w:jc w:val="both"/>
      </w:pPr>
      <w:r>
        <w:t>б)</w:t>
      </w:r>
    </w:p>
    <w:p>
      <w:pPr>
        <w:spacing w:before="0" w:after="0" w:line="240" w:lineRule="auto"/>
        <w:jc w:val="both"/>
      </w:pPr>
      <w:r>
        <w:t>Нарушать субординацию в коллективе и по отношению к старшему составу.</w:t>
      </w:r>
    </w:p>
    <w:p>
      <w:pPr>
        <w:spacing w:before="0" w:after="0" w:line="240" w:lineRule="auto"/>
        <w:jc w:val="both"/>
      </w:pPr>
      <w:r>
        <w:t>в)</w:t>
      </w:r>
    </w:p>
    <w:p>
      <w:pPr>
        <w:spacing w:before="0" w:after="0" w:line="240" w:lineRule="auto"/>
        <w:jc w:val="both"/>
      </w:pPr>
      <w:r>
        <w:t>Создавать, участвовать или провоцировать конфликты в коллективе.</w:t>
      </w:r>
    </w:p>
    <w:p>
      <w:pPr>
        <w:spacing w:before="0" w:after="0" w:line="240" w:lineRule="auto"/>
        <w:jc w:val="both"/>
      </w:pPr>
      <w:r>
        <w:t>г)</w:t>
      </w:r>
    </w:p>
    <w:p>
      <w:pPr>
        <w:spacing w:before="0" w:after="0" w:line="240" w:lineRule="auto"/>
        <w:jc w:val="both"/>
      </w:pPr>
      <w:r>
        <w:t>Допускать клевету, обман, намеренное введение в заблуждение коллег или руководства, а также укрывательство провинившихся сотрудников.</w:t>
      </w:r>
    </w:p>
    <w:p>
      <w:pPr>
        <w:spacing w:before="0" w:after="0" w:line="240" w:lineRule="auto"/>
        <w:jc w:val="both"/>
      </w:pPr>
      <w:r>
        <w:t>д)</w:t>
      </w:r>
    </w:p>
    <w:p>
      <w:pPr>
        <w:spacing w:before="0" w:after="0" w:line="240" w:lineRule="auto"/>
        <w:jc w:val="both"/>
      </w:pPr>
      <w:r>
        <w:t>Ругаться матом, оскорблять, хамить, унижать или неуважительно относиться к жителям штата и коллегам, независимо от их положения и социального статуса.</w:t>
      </w:r>
    </w:p>
    <w:p>
      <w:pPr>
        <w:spacing w:before="0" w:after="0" w:line="240" w:lineRule="auto"/>
        <w:jc w:val="both"/>
      </w:pPr>
      <w:r>
        <w:t>Статья 14.</w:t>
      </w:r>
    </w:p>
    <w:p>
      <w:pPr>
        <w:spacing w:before="0" w:after="0" w:line="240" w:lineRule="auto"/>
        <w:jc w:val="both"/>
      </w:pPr>
      <w:r>
        <w:t>Трудовые и дисциплинарные нарушения.</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Нарушать утвержденный график работы.</w:t>
      </w:r>
    </w:p>
    <w:p>
      <w:pPr>
        <w:spacing w:before="0" w:after="0" w:line="240" w:lineRule="auto"/>
        <w:jc w:val="both"/>
      </w:pPr>
      <w:r>
        <w:t>б)</w:t>
      </w:r>
    </w:p>
    <w:p>
      <w:pPr>
        <w:spacing w:before="0" w:after="0" w:line="240" w:lineRule="auto"/>
        <w:jc w:val="both"/>
      </w:pPr>
      <w:r>
        <w:t>Прогуливать рабочий день.</w:t>
      </w:r>
    </w:p>
    <w:p>
      <w:pPr>
        <w:spacing w:before="0" w:after="0" w:line="240" w:lineRule="auto"/>
        <w:jc w:val="both"/>
      </w:pPr>
      <w:r>
        <w:t>в)</w:t>
      </w:r>
    </w:p>
    <w:p>
      <w:pPr>
        <w:spacing w:before="0" w:after="0" w:line="240" w:lineRule="auto"/>
        <w:jc w:val="both"/>
      </w:pPr>
      <w:r>
        <w:t>Отсутствовать на рабочем месте более трех дней без одобренного заявления на отпуск.</w:t>
      </w:r>
    </w:p>
    <w:p>
      <w:pPr>
        <w:spacing w:before="0" w:after="0" w:line="240" w:lineRule="auto"/>
        <w:jc w:val="both"/>
      </w:pPr>
      <w:r>
        <w:t>г)</w:t>
      </w:r>
    </w:p>
    <w:p>
      <w:pPr>
        <w:spacing w:before="0" w:after="0" w:line="240" w:lineRule="auto"/>
        <w:jc w:val="both"/>
      </w:pPr>
      <w:r>
        <w:t>Выпрашивать, намекать или иным образом добиваться получения новой должности вне установленного порядка аттестации.</w:t>
      </w:r>
    </w:p>
    <w:p>
      <w:pPr>
        <w:spacing w:before="0" w:after="0" w:line="240" w:lineRule="auto"/>
        <w:jc w:val="both"/>
      </w:pPr>
      <w:r>
        <w:t>д)</w:t>
      </w:r>
    </w:p>
    <w:p>
      <w:pPr>
        <w:spacing w:before="0" w:after="0" w:line="240" w:lineRule="auto"/>
        <w:jc w:val="both"/>
      </w:pPr>
      <w:r>
        <w:t>Злостно нарушать строевой порядок во время построений и официальных мероприятий.</w:t>
      </w:r>
    </w:p>
    <w:p>
      <w:pPr>
        <w:spacing w:before="0" w:after="0" w:line="240" w:lineRule="auto"/>
        <w:jc w:val="both"/>
      </w:pPr>
      <w:r>
        <w:t>е)</w:t>
      </w:r>
    </w:p>
    <w:p>
      <w:pPr>
        <w:spacing w:before="0" w:after="0" w:line="240" w:lineRule="auto"/>
        <w:jc w:val="both"/>
      </w:pPr>
      <w:r>
        <w:t>Игнорировать обязательные построения и брифинги, что приравнивается к прогулу рабочего дня.</w:t>
      </w:r>
    </w:p>
    <w:p>
      <w:pPr>
        <w:spacing w:before="0" w:after="0" w:line="240" w:lineRule="auto"/>
        <w:jc w:val="both"/>
      </w:pPr>
      <w:r>
        <w:t>Статья 15.</w:t>
      </w:r>
    </w:p>
    <w:p>
      <w:pPr>
        <w:spacing w:before="0" w:after="0" w:line="240" w:lineRule="auto"/>
        <w:jc w:val="both"/>
      </w:pPr>
      <w:r>
        <w:t>Запреты, связанные с состоянием и внешним видом.</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Находиться в состоянии алкогольного или наркотического опьянения при исполнении должностных обязанностей.</w:t>
      </w:r>
    </w:p>
    <w:p>
      <w:pPr>
        <w:spacing w:before="0" w:after="0" w:line="240" w:lineRule="auto"/>
        <w:jc w:val="both"/>
      </w:pPr>
      <w:r>
        <w:t>б)</w:t>
      </w:r>
    </w:p>
    <w:p>
      <w:pPr>
        <w:spacing w:before="0" w:after="0" w:line="240" w:lineRule="auto"/>
        <w:jc w:val="both"/>
      </w:pPr>
      <w:r>
        <w:t>Не соответствовать установленному дресс-коду. Форма одежды должна строго соответствовать рангу и отделу сотрудника.</w:t>
      </w:r>
    </w:p>
    <w:p>
      <w:pPr>
        <w:spacing w:before="0" w:after="0" w:line="240" w:lineRule="auto"/>
        <w:jc w:val="both"/>
      </w:pPr>
      <w:r>
        <w:t>в)</w:t>
      </w:r>
    </w:p>
    <w:p>
      <w:pPr>
        <w:spacing w:before="0" w:after="0" w:line="240" w:lineRule="auto"/>
        <w:jc w:val="both"/>
      </w:pPr>
      <w:r>
        <w:t>Находиться на закрытой территории департамента в личной (гражданской) одежде.</w:t>
      </w:r>
    </w:p>
    <w:p>
      <w:pPr>
        <w:spacing w:before="0" w:after="0" w:line="240" w:lineRule="auto"/>
        <w:jc w:val="both"/>
      </w:pPr>
      <w:r>
        <w:t>Примечание:</w:t>
      </w:r>
    </w:p>
    <w:p>
      <w:pPr>
        <w:spacing w:before="0" w:after="0" w:line="240" w:lineRule="auto"/>
        <w:jc w:val="both"/>
      </w:pPr>
      <w:r>
        <w:t>Разрешено следование в личной одежде от входа до раздевалки, а также до склада с целью сдачи вооружения. Исключение составляют сотрудники отдела DB, старший и руководящий состав.</w:t>
      </w:r>
    </w:p>
    <w:p>
      <w:pPr>
        <w:spacing w:before="0" w:after="0" w:line="240" w:lineRule="auto"/>
        <w:jc w:val="both"/>
      </w:pPr>
      <w:r>
        <w:t>Статья 16.</w:t>
      </w:r>
    </w:p>
    <w:p>
      <w:pPr>
        <w:spacing w:before="0" w:after="0" w:line="240" w:lineRule="auto"/>
        <w:jc w:val="both"/>
      </w:pPr>
      <w:r>
        <w:t>Запреты на использование имущества и транспорта.</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Использовать служебный транспорт в личных целях, не связанных с выполнением служебных задач.</w:t>
      </w:r>
    </w:p>
    <w:p>
      <w:pPr>
        <w:spacing w:before="0" w:after="0" w:line="240" w:lineRule="auto"/>
        <w:jc w:val="both"/>
      </w:pPr>
      <w:r>
        <w:t>б)</w:t>
      </w:r>
    </w:p>
    <w:p>
      <w:pPr>
        <w:spacing w:before="0" w:after="0" w:line="240" w:lineRule="auto"/>
        <w:jc w:val="both"/>
      </w:pPr>
      <w:r>
        <w:t>Использовать транспорт департамента, находясь не при исполнении служебных обязанностей (вне смены, на перерыве или в отпуске).</w:t>
      </w:r>
    </w:p>
    <w:p>
      <w:pPr>
        <w:spacing w:before="0" w:after="0" w:line="240" w:lineRule="auto"/>
        <w:jc w:val="both"/>
      </w:pPr>
      <w:r>
        <w:t>в)</w:t>
      </w:r>
    </w:p>
    <w:p>
      <w:pPr>
        <w:spacing w:before="0" w:after="0" w:line="240" w:lineRule="auto"/>
        <w:jc w:val="both"/>
      </w:pPr>
      <w:r>
        <w:t>Передвигаться на личном транспорте по внутренней закрытой территории департамента.</w:t>
      </w:r>
    </w:p>
    <w:p>
      <w:pPr>
        <w:spacing w:before="0" w:after="0" w:line="240" w:lineRule="auto"/>
        <w:jc w:val="both"/>
      </w:pPr>
      <w:r>
        <w:t>г)</w:t>
      </w:r>
    </w:p>
    <w:p>
      <w:pPr>
        <w:spacing w:before="0" w:after="0" w:line="240" w:lineRule="auto"/>
        <w:jc w:val="both"/>
      </w:pPr>
      <w:r>
        <w:t>Использовать служебный транспорт не по назначению.</w:t>
      </w:r>
    </w:p>
    <w:p>
      <w:pPr>
        <w:spacing w:before="0" w:after="0" w:line="240" w:lineRule="auto"/>
        <w:jc w:val="both"/>
      </w:pPr>
      <w:r>
        <w:t>Статья 17.</w:t>
      </w:r>
    </w:p>
    <w:p>
      <w:pPr>
        <w:spacing w:before="0" w:after="0" w:line="240" w:lineRule="auto"/>
        <w:jc w:val="both"/>
      </w:pPr>
      <w:r>
        <w:t>Запреты на действия в нерабочее время.</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Во время перерыва или отпуска пользоваться служебным положением, а также применять табельное оружие и служебные специальные средства.</w:t>
      </w:r>
    </w:p>
    <w:p>
      <w:pPr>
        <w:spacing w:before="0" w:after="0" w:line="240" w:lineRule="auto"/>
        <w:jc w:val="both"/>
      </w:pPr>
      <w:r>
        <w:t>Примечание:</w:t>
      </w:r>
    </w:p>
    <w:p>
      <w:pPr>
        <w:spacing w:before="0" w:after="0" w:line="240" w:lineRule="auto"/>
        <w:jc w:val="both"/>
      </w:pPr>
      <w:r>
        <w:t>Перед уходом на перерыв или в отпуск сотрудник обязан сдать табельное оружие и специальные средства на склад.</w:t>
      </w:r>
    </w:p>
    <w:p>
      <w:pPr>
        <w:spacing w:before="0" w:after="0" w:line="240" w:lineRule="auto"/>
        <w:jc w:val="both"/>
      </w:pPr>
      <w:r>
        <w:t>Статья 18.</w:t>
      </w:r>
    </w:p>
    <w:p>
      <w:pPr>
        <w:spacing w:before="0" w:after="0" w:line="240" w:lineRule="auto"/>
        <w:jc w:val="both"/>
      </w:pPr>
      <w:r>
        <w:t>Ограничения по отдельным видам деятельности.</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Играть в азартные игры, посещать казино (включая игру в рулетку и подобные развлечения), участвовать в GunGame, посещать авторынок, аукционы и букмекерские конторы, находясь в рабочей форме либо в рабочее время.</w:t>
      </w:r>
    </w:p>
    <w:p>
      <w:pPr>
        <w:spacing w:before="0" w:after="0" w:line="240" w:lineRule="auto"/>
        <w:jc w:val="both"/>
      </w:pPr>
      <w:r>
        <w:t>б)</w:t>
      </w:r>
    </w:p>
    <w:p>
      <w:pPr>
        <w:spacing w:before="0" w:after="0" w:line="240" w:lineRule="auto"/>
        <w:jc w:val="both"/>
      </w:pPr>
      <w:r>
        <w:t>Младшему составу, а также сотрудникам, не прошедшим переаттестацию, проводить любые процессуальные действия, включая задержание, до завершения стажировки.</w:t>
      </w:r>
    </w:p>
    <w:p>
      <w:pPr>
        <w:spacing w:before="0" w:after="0" w:line="240" w:lineRule="auto"/>
        <w:jc w:val="both"/>
      </w:pPr>
      <w:r>
        <w:t>в)</w:t>
      </w:r>
    </w:p>
    <w:p>
      <w:pPr>
        <w:spacing w:before="0" w:after="0" w:line="240" w:lineRule="auto"/>
        <w:jc w:val="both"/>
      </w:pPr>
      <w:r>
        <w:t>Создавать помехи или вмешиваться в оперативную работу других отделов департамента и иных государственных фракций.</w:t>
      </w:r>
    </w:p>
    <w:p>
      <w:pPr>
        <w:spacing w:before="0" w:after="0" w:line="240" w:lineRule="auto"/>
        <w:jc w:val="both"/>
      </w:pPr>
      <w:r>
        <w:t>г)</w:t>
      </w:r>
    </w:p>
    <w:p>
      <w:pPr>
        <w:spacing w:before="0" w:after="0" w:line="240" w:lineRule="auto"/>
        <w:jc w:val="both"/>
      </w:pPr>
      <w:r>
        <w:t>Кинологам оставлять служебных собак без присмотра на длительное время.</w:t>
      </w:r>
    </w:p>
    <w:p>
      <w:pPr>
        <w:spacing w:before="0" w:after="0" w:line="240" w:lineRule="auto"/>
        <w:jc w:val="both"/>
      </w:pPr>
      <w:r>
        <w:t>Статья 19.</w:t>
      </w:r>
    </w:p>
    <w:p>
      <w:pPr>
        <w:spacing w:before="0" w:after="0" w:line="240" w:lineRule="auto"/>
        <w:jc w:val="both"/>
      </w:pPr>
      <w:r>
        <w:t>Запреты, связанные с имуществом и документацией.</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Помещать на склад организации любые предметы, не относящиеся к служебной деятельности департамента.</w:t>
      </w:r>
    </w:p>
    <w:p>
      <w:pPr>
        <w:spacing w:before="0" w:after="0" w:line="240" w:lineRule="auto"/>
        <w:jc w:val="both"/>
      </w:pPr>
      <w:r>
        <w:t>Исключение:</w:t>
      </w:r>
    </w:p>
    <w:p>
      <w:pPr>
        <w:spacing w:before="0" w:after="0" w:line="240" w:lineRule="auto"/>
        <w:jc w:val="both"/>
      </w:pPr>
      <w:r>
        <w:t>вещественные доказательства, улики и иные предметы, полученные в результате служебной деятельности.</w:t>
      </w:r>
    </w:p>
    <w:p>
      <w:pPr>
        <w:spacing w:before="0" w:after="0" w:line="240" w:lineRule="auto"/>
        <w:jc w:val="both"/>
      </w:pPr>
      <w:r>
        <w:t>б)</w:t>
      </w:r>
    </w:p>
    <w:p>
      <w:pPr>
        <w:spacing w:before="0" w:after="0" w:line="240" w:lineRule="auto"/>
        <w:jc w:val="both"/>
      </w:pPr>
      <w:r>
        <w:t>Самовольно получать доступ к документации других отделов без соответствующего разрешения.</w:t>
      </w:r>
    </w:p>
    <w:p>
      <w:pPr>
        <w:spacing w:before="0" w:after="0" w:line="240" w:lineRule="auto"/>
        <w:jc w:val="both"/>
      </w:pPr>
      <w:r>
        <w:t>в)</w:t>
      </w:r>
    </w:p>
    <w:p>
      <w:pPr>
        <w:spacing w:before="0" w:after="0" w:line="240" w:lineRule="auto"/>
        <w:jc w:val="both"/>
      </w:pPr>
      <w:r>
        <w:t>Менять паспортные данные без предварительного уведомления старшего или руководящего состава департамента.</w:t>
      </w:r>
    </w:p>
    <w:p>
      <w:pPr>
        <w:spacing w:before="0" w:after="0" w:line="240" w:lineRule="auto"/>
        <w:jc w:val="both"/>
      </w:pPr>
      <w:r>
        <w:t>Статья 20.</w:t>
      </w:r>
    </w:p>
    <w:p>
      <w:pPr>
        <w:spacing w:before="0" w:after="0" w:line="240" w:lineRule="auto"/>
        <w:jc w:val="both"/>
      </w:pPr>
      <w:r>
        <w:t>Репутационные и процессуальные запреты.</w:t>
      </w:r>
    </w:p>
    <w:p>
      <w:pPr>
        <w:spacing w:before="0" w:after="0" w:line="240" w:lineRule="auto"/>
        <w:jc w:val="both"/>
      </w:pPr>
      <w:r>
        <w:t>ч.1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Совершать действия, подрывающие репутацию Полицейского департамента Лос-Сантоса и его руководящего состава.</w:t>
      </w:r>
    </w:p>
    <w:p>
      <w:pPr>
        <w:spacing w:before="0" w:after="0" w:line="240" w:lineRule="auto"/>
        <w:jc w:val="both"/>
      </w:pPr>
      <w:r>
        <w:t>б)</w:t>
      </w:r>
    </w:p>
    <w:p>
      <w:pPr>
        <w:spacing w:before="0" w:after="0" w:line="240" w:lineRule="auto"/>
        <w:jc w:val="both"/>
      </w:pPr>
      <w:r>
        <w:t>Нарушать установленные правила агитации.</w:t>
      </w:r>
    </w:p>
    <w:p>
      <w:pPr>
        <w:spacing w:before="0" w:after="0" w:line="240" w:lineRule="auto"/>
        <w:jc w:val="both"/>
      </w:pPr>
      <w:r>
        <w:t>в)</w:t>
      </w:r>
    </w:p>
    <w:p>
      <w:pPr>
        <w:spacing w:before="0" w:after="0" w:line="240" w:lineRule="auto"/>
        <w:jc w:val="both"/>
      </w:pPr>
      <w:r>
        <w:t>Сотрудникам младшего состава иметь хотя бы один строгий выговор.</w:t>
      </w:r>
    </w:p>
    <w:p>
      <w:pPr>
        <w:spacing w:before="0" w:after="0" w:line="240" w:lineRule="auto"/>
        <w:jc w:val="both"/>
      </w:pPr>
      <w:r>
        <w:t>г)</w:t>
      </w:r>
    </w:p>
    <w:p>
      <w:pPr>
        <w:spacing w:before="0" w:after="0" w:line="240" w:lineRule="auto"/>
        <w:jc w:val="both"/>
      </w:pPr>
      <w:r>
        <w:t>Сотрудникам младшего состава запрещено проходить стажировку более, чем 7 дней.</w:t>
      </w:r>
    </w:p>
    <w:p>
      <w:pPr>
        <w:spacing w:before="0" w:after="0" w:line="240" w:lineRule="auto"/>
        <w:jc w:val="both"/>
      </w:pPr>
      <w:r>
        <w:t>Статья 21.</w:t>
      </w:r>
    </w:p>
    <w:p>
      <w:pPr>
        <w:spacing w:before="0" w:after="0" w:line="240" w:lineRule="auto"/>
        <w:jc w:val="both"/>
      </w:pPr>
      <w:r>
        <w:t>Обязанности руководящего состава.</w:t>
      </w:r>
    </w:p>
    <w:p>
      <w:pPr>
        <w:spacing w:before="0" w:after="0" w:line="240" w:lineRule="auto"/>
        <w:jc w:val="both"/>
      </w:pPr>
      <w:r>
        <w:t>ч. 1</w:t>
      </w:r>
    </w:p>
    <w:p>
      <w:pPr>
        <w:spacing w:before="0" w:after="0" w:line="240" w:lineRule="auto"/>
        <w:jc w:val="both"/>
      </w:pPr>
      <w:r>
        <w:t>Сотрудникам, занимающим руководящие должности, запрещается нарушать порядок рассмотрения дисциплинарных взысканий.</w:t>
      </w:r>
    </w:p>
    <w:p>
      <w:pPr>
        <w:spacing w:before="0" w:after="0" w:line="240" w:lineRule="auto"/>
        <w:jc w:val="both"/>
      </w:pPr>
      <w:r>
        <w:t>ч. 2</w:t>
      </w:r>
    </w:p>
    <w:p>
      <w:pPr>
        <w:spacing w:before="0" w:after="0" w:line="240" w:lineRule="auto"/>
        <w:jc w:val="both"/>
      </w:pPr>
      <w:r>
        <w:t>Старшему составу запрещено переводить сотрудников департамента не в свой отдел.</w:t>
      </w:r>
    </w:p>
    <w:p>
      <w:pPr>
        <w:spacing w:before="0" w:after="0" w:line="240" w:lineRule="auto"/>
        <w:jc w:val="both"/>
      </w:pPr>
      <w:r>
        <w:t>ч. 3</w:t>
      </w:r>
    </w:p>
    <w:p>
      <w:pPr>
        <w:spacing w:before="0" w:after="0" w:line="240" w:lineRule="auto"/>
        <w:jc w:val="both"/>
      </w:pPr>
      <w:r>
        <w:t>Старшему составу и сотрудникам PAI запрещено повышать сотрудников департамента без одобренного отчета на повышение.</w:t>
      </w:r>
    </w:p>
    <w:p>
      <w:pPr>
        <w:spacing w:before="0" w:after="0" w:line="240" w:lineRule="auto"/>
        <w:jc w:val="both"/>
      </w:pPr>
      <w:r>
        <w:t>ч. 4</w:t>
      </w:r>
    </w:p>
    <w:p>
      <w:pPr>
        <w:spacing w:before="0" w:after="0" w:line="240" w:lineRule="auto"/>
        <w:jc w:val="both"/>
      </w:pPr>
      <w:r>
        <w:t>Старшему составу и сотрудникам PAI запрещено пропускать запросы на повышение и рассматривать их вне очереди.</w:t>
      </w:r>
    </w:p>
    <w:p>
      <w:pPr>
        <w:spacing w:before="0" w:after="0" w:line="240" w:lineRule="auto"/>
        <w:jc w:val="both"/>
      </w:pPr>
      <w:r>
        <w:t>ч. 5</w:t>
      </w:r>
    </w:p>
    <w:p>
      <w:pPr>
        <w:spacing w:before="0" w:after="0" w:line="240" w:lineRule="auto"/>
        <w:jc w:val="both"/>
      </w:pPr>
      <w:r>
        <w:t>Старшему составу запрещено повышать сотрудников департамента на ранги, не соответствующие их занимаемой должности и (или) отделу.</w:t>
      </w:r>
    </w:p>
    <w:p>
      <w:pPr>
        <w:spacing w:before="0" w:after="0" w:line="240" w:lineRule="auto"/>
        <w:jc w:val="both"/>
      </w:pPr>
      <w:r>
        <w:t>Статья 22.</w:t>
      </w:r>
    </w:p>
    <w:p>
      <w:pPr>
        <w:spacing w:before="0" w:after="0" w:line="240" w:lineRule="auto"/>
        <w:jc w:val="both"/>
      </w:pPr>
      <w:r>
        <w:t>Документационная дисциплина.</w:t>
      </w:r>
    </w:p>
    <w:p>
      <w:pPr>
        <w:spacing w:before="0" w:after="0" w:line="240" w:lineRule="auto"/>
        <w:jc w:val="both"/>
      </w:pPr>
      <w:r>
        <w:t>ч. 1</w:t>
      </w:r>
    </w:p>
    <w:p>
      <w:pPr>
        <w:spacing w:before="0" w:after="0" w:line="240" w:lineRule="auto"/>
        <w:jc w:val="both"/>
      </w:pPr>
      <w:r>
        <w:t>Сотрудникам департамента запрещается нарушать сроки заполнения обязательной документации:</w:t>
      </w:r>
    </w:p>
    <w:p>
      <w:pPr>
        <w:spacing w:before="0" w:after="0" w:line="240" w:lineRule="auto"/>
        <w:jc w:val="both"/>
      </w:pPr>
      <w:r>
        <w:t>а)</w:t>
      </w:r>
    </w:p>
    <w:p>
      <w:pPr>
        <w:spacing w:before="0" w:after="0" w:line="240" w:lineRule="auto"/>
        <w:jc w:val="both"/>
      </w:pPr>
      <w:r>
        <w:t>Сотрудник обязан в срок не более двух часов заполнять всю обязательную отчетность, включая кадровый аудит, списки выданных лицензий, дисциплинарных взысканий и иную предусмотренную регламентом документацию.</w:t>
      </w:r>
    </w:p>
    <w:p>
      <w:pPr>
        <w:spacing w:before="0" w:after="0" w:line="240" w:lineRule="auto"/>
        <w:jc w:val="both"/>
      </w:pPr>
      <w:r>
        <w:t>Глава Ⅳ. Права сотрудника департамента</w:t>
      </w:r>
    </w:p>
    <w:p>
      <w:pPr>
        <w:spacing w:before="0" w:after="0" w:line="240" w:lineRule="auto"/>
        <w:jc w:val="both"/>
      </w:pPr>
      <w:r>
        <w:t>Статья 23.</w:t>
      </w:r>
    </w:p>
    <w:p>
      <w:pPr>
        <w:spacing w:before="0" w:after="0" w:line="240" w:lineRule="auto"/>
        <w:jc w:val="both"/>
      </w:pPr>
      <w:r>
        <w:t>Сотрудники департамента обладают следующими правами:</w:t>
      </w:r>
    </w:p>
    <w:p>
      <w:pPr>
        <w:spacing w:before="0" w:after="0" w:line="240" w:lineRule="auto"/>
        <w:jc w:val="both"/>
      </w:pPr>
      <w:r>
        <w:t>ч. 1</w:t>
      </w:r>
    </w:p>
    <w:p>
      <w:pPr>
        <w:spacing w:before="0" w:after="0" w:line="240" w:lineRule="auto"/>
        <w:jc w:val="both"/>
      </w:pPr>
      <w:r>
        <w:t>Каждый сотрудник имеет право на увольнение по собственному желанию в порядке, установленном настоящим уставом.</w:t>
      </w:r>
    </w:p>
    <w:p>
      <w:pPr>
        <w:spacing w:before="0" w:after="0" w:line="240" w:lineRule="auto"/>
        <w:jc w:val="both"/>
      </w:pPr>
      <w:r>
        <w:t>ч. 2</w:t>
      </w:r>
    </w:p>
    <w:p>
      <w:pPr>
        <w:spacing w:before="0" w:after="0" w:line="240" w:lineRule="auto"/>
        <w:jc w:val="both"/>
      </w:pPr>
      <w:r>
        <w:t>Каждый сотрудник после успешного прохождения стажировки имеет право на доступ к содержимому склада организации для использования в целях исполнения служебных обязанностей.</w:t>
      </w:r>
    </w:p>
    <w:p>
      <w:pPr>
        <w:spacing w:before="0" w:after="0" w:line="240" w:lineRule="auto"/>
        <w:jc w:val="both"/>
      </w:pPr>
      <w:r>
        <w:t>ч. 3</w:t>
      </w:r>
    </w:p>
    <w:p>
      <w:pPr>
        <w:spacing w:before="0" w:after="0" w:line="240" w:lineRule="auto"/>
        <w:jc w:val="both"/>
      </w:pPr>
      <w:r>
        <w:t>Каждый сотрудник имеет право на получение денежного поощрения (премии) по итогам еженедельного отчета о проделанной работе. Списки сотрудников, представляемых к премированию, составляются начальниками соответствующих отделов и утверждаются руководством.</w:t>
      </w:r>
    </w:p>
    <w:p>
      <w:pPr>
        <w:spacing w:before="0" w:after="0" w:line="240" w:lineRule="auto"/>
        <w:jc w:val="both"/>
      </w:pPr>
      <w:r>
        <w:t>ч. 4</w:t>
      </w:r>
    </w:p>
    <w:p>
      <w:pPr>
        <w:spacing w:before="0" w:after="0" w:line="240" w:lineRule="auto"/>
        <w:jc w:val="both"/>
      </w:pPr>
      <w:r>
        <w:t>Каждый сотрудник имеет право на перерыв в течение рабочего дня и на отпуск в соответствии с положениями Главы Ⅵ настоящего устава.</w:t>
      </w:r>
    </w:p>
    <w:p>
      <w:pPr>
        <w:spacing w:before="0" w:after="0" w:line="240" w:lineRule="auto"/>
        <w:jc w:val="both"/>
      </w:pPr>
      <w:r>
        <w:t>ч. 5</w:t>
      </w:r>
    </w:p>
    <w:p>
      <w:pPr>
        <w:spacing w:before="0" w:after="0" w:line="240" w:lineRule="auto"/>
        <w:jc w:val="both"/>
      </w:pPr>
      <w:r>
        <w:t>Для выполнения возложенных на себя должностных обязанностей, каждый сотрудник департамента имеет право:</w:t>
      </w:r>
    </w:p>
    <w:p>
      <w:pPr>
        <w:spacing w:before="0" w:after="0" w:line="240" w:lineRule="auto"/>
        <w:jc w:val="both"/>
      </w:pPr>
      <w:r>
        <w:t>а)</w:t>
      </w:r>
    </w:p>
    <w:p>
      <w:pPr>
        <w:spacing w:before="0" w:after="0" w:line="240" w:lineRule="auto"/>
        <w:jc w:val="both"/>
      </w:pPr>
      <w:r>
        <w:t>использовать в служебных целях государственные средства связи;</w:t>
      </w:r>
    </w:p>
    <w:p>
      <w:pPr>
        <w:spacing w:before="0" w:after="0" w:line="240" w:lineRule="auto"/>
        <w:jc w:val="both"/>
      </w:pPr>
      <w:r>
        <w:t>б)</w:t>
      </w:r>
    </w:p>
    <w:p>
      <w:pPr>
        <w:spacing w:before="0" w:after="0" w:line="240" w:lineRule="auto"/>
        <w:jc w:val="both"/>
      </w:pPr>
      <w:r>
        <w:t>использовать в случаях, не терпящих отлагательства, транспортные средства, принадлежащие предприятиям, учреждениям, организациям, общественным объединениям или гражданам (за исключением тех, которые освобождены законом), для предотвращения преступлений, преследования и задержания лиц, доставления граждан, нуждающихся в срочной медицинской помощи, в лечебные учреждения, а также для проезда к месту происшествия;</w:t>
      </w:r>
    </w:p>
    <w:p>
      <w:pPr>
        <w:spacing w:before="0" w:after="0" w:line="240" w:lineRule="auto"/>
        <w:jc w:val="both"/>
      </w:pPr>
      <w:r>
        <w:t>в)</w:t>
      </w:r>
    </w:p>
    <w:p>
      <w:pPr>
        <w:spacing w:before="0" w:after="0" w:line="240" w:lineRule="auto"/>
        <w:jc w:val="both"/>
      </w:pPr>
      <w:r>
        <w:t>беспрепятственно входить в жилые и иные принадлежащие гражданам помещения, на земельные участки, на территории и в помещения предприятий, учреждений и организаций независимо от форм собственности, если имеются достаточные данные полагать, что там совершается или совершено общественно опасное деяние, отнесённое к ведению департамента, а также в случае преследования подозреваемых, если промедление может поставить под угрозу жизнь и здоровье граждан (с уведомлением Генерального прокурора в течение одного часа);</w:t>
      </w:r>
    </w:p>
    <w:p>
      <w:pPr>
        <w:spacing w:before="0" w:after="0" w:line="240" w:lineRule="auto"/>
        <w:jc w:val="both"/>
      </w:pPr>
      <w:r>
        <w:t>г)</w:t>
      </w:r>
    </w:p>
    <w:p>
      <w:pPr>
        <w:spacing w:before="0" w:after="0" w:line="240" w:lineRule="auto"/>
        <w:jc w:val="both"/>
      </w:pPr>
      <w:r>
        <w:t>по решению руководящего состава департамента 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подозреваемых, осуществляя при необходимости досмотр транспортных средств;</w:t>
      </w:r>
    </w:p>
    <w:p>
      <w:pPr>
        <w:spacing w:before="0" w:after="0" w:line="240" w:lineRule="auto"/>
        <w:jc w:val="both"/>
      </w:pPr>
      <w:r>
        <w:t>д)</w:t>
      </w:r>
    </w:p>
    <w:p>
      <w:pPr>
        <w:spacing w:before="0" w:after="0" w:line="240" w:lineRule="auto"/>
        <w:jc w:val="both"/>
      </w:pPr>
      <w:r>
        <w:t>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w:t>
      </w:r>
    </w:p>
    <w:p>
      <w:pPr>
        <w:spacing w:before="0" w:after="0" w:line="240" w:lineRule="auto"/>
        <w:jc w:val="both"/>
      </w:pPr>
      <w:r>
        <w:t>е)</w:t>
      </w:r>
    </w:p>
    <w:p>
      <w:pPr>
        <w:spacing w:before="0" w:after="0" w:line="240" w:lineRule="auto"/>
        <w:jc w:val="both"/>
      </w:pPr>
      <w:r>
        <w:t>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административных правонарушений или преступлений, а также досмотр транспортных средств и находящихся в них грузов при подозрении, что они используются в целях совершения указанных правонарушений или преступлений;</w:t>
      </w:r>
    </w:p>
    <w:p>
      <w:pPr>
        <w:spacing w:before="0" w:after="0" w:line="240" w:lineRule="auto"/>
        <w:jc w:val="both"/>
      </w:pPr>
      <w:r>
        <w:t>ж)</w:t>
      </w:r>
    </w:p>
    <w:p>
      <w:pPr>
        <w:spacing w:before="0" w:after="0" w:line="240" w:lineRule="auto"/>
        <w:jc w:val="both"/>
      </w:pPr>
      <w:r>
        <w:t>применять физическую силу, боевую технику, оружие, специальные средства, принятые на вооружение органов департамента, а также разрешать служащим департамента хранение и ношение табельного оружия и специальных средств в соответствии с законом;</w:t>
      </w:r>
    </w:p>
    <w:p>
      <w:pPr>
        <w:spacing w:before="0" w:after="0" w:line="240" w:lineRule="auto"/>
        <w:jc w:val="both"/>
      </w:pPr>
      <w:r>
        <w:t>з)</w:t>
      </w:r>
    </w:p>
    <w:p>
      <w:pPr>
        <w:spacing w:before="0" w:after="0" w:line="240" w:lineRule="auto"/>
        <w:jc w:val="both"/>
      </w:pPr>
      <w:r>
        <w:t>производить фото-, видео- и аудиозапись в процессе исполнения возложенных на служащих департамента обязанностей;</w:t>
      </w:r>
    </w:p>
    <w:p>
      <w:pPr>
        <w:spacing w:before="0" w:after="0" w:line="240" w:lineRule="auto"/>
        <w:jc w:val="both"/>
      </w:pPr>
      <w:r>
        <w:t>и)</w:t>
      </w:r>
    </w:p>
    <w:p>
      <w:pPr>
        <w:spacing w:before="0" w:after="0" w:line="240" w:lineRule="auto"/>
        <w:jc w:val="both"/>
      </w:pPr>
      <w:r>
        <w:t>направлять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w:t>
      </w:r>
    </w:p>
    <w:p>
      <w:pPr>
        <w:spacing w:before="0" w:after="0" w:line="240" w:lineRule="auto"/>
        <w:jc w:val="both"/>
      </w:pPr>
      <w:r>
        <w:t>к)</w:t>
      </w:r>
    </w:p>
    <w:p>
      <w:pPr>
        <w:spacing w:before="0" w:after="0" w:line="240" w:lineRule="auto"/>
        <w:jc w:val="both"/>
      </w:pPr>
      <w:r>
        <w:t>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Сан-Андреас, и преступлений, предварительное следствие по которым отнесены законодательством штата Сан-Андреас к ведению департамента,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Сан-Андреас, и в иных случаях, предусмотренных законом;</w:t>
      </w:r>
    </w:p>
    <w:p>
      <w:pPr>
        <w:spacing w:before="0" w:after="0" w:line="240" w:lineRule="auto"/>
        <w:jc w:val="both"/>
      </w:pPr>
      <w:r>
        <w:t>л)</w:t>
      </w:r>
    </w:p>
    <w:p>
      <w:pPr>
        <w:spacing w:before="0" w:after="0" w:line="240" w:lineRule="auto"/>
        <w:jc w:val="both"/>
      </w:pPr>
      <w:r>
        <w:t>осуществлять предварительное следствие без обязательной письменной отчетности по делам о преступлениях, отнесенных законодательством штата Сан-Андреас к ведению органов департамента;</w:t>
      </w:r>
    </w:p>
    <w:p>
      <w:pPr>
        <w:spacing w:before="0" w:after="0" w:line="240" w:lineRule="auto"/>
        <w:jc w:val="both"/>
      </w:pPr>
      <w:r>
        <w:t>ч. 6</w:t>
      </w:r>
    </w:p>
    <w:p>
      <w:pPr>
        <w:spacing w:before="0" w:after="0" w:line="240" w:lineRule="auto"/>
        <w:jc w:val="both"/>
      </w:pPr>
      <w:r>
        <w:t>Сотрудники отделов PAI, IAD, руководящий состав департамента осуществляют выдачу лицензий на право хранения, ношения и использования огнестрельного оружия.</w:t>
      </w:r>
    </w:p>
    <w:p>
      <w:pPr>
        <w:spacing w:before="0" w:after="0" w:line="240" w:lineRule="auto"/>
        <w:jc w:val="both"/>
      </w:pPr>
      <w:r>
        <w:t>Глава Ⅴ. Рабочий день, перерыв и отпуск сотрудников департамента</w:t>
      </w:r>
    </w:p>
    <w:p>
      <w:pPr>
        <w:spacing w:before="0" w:after="0" w:line="240" w:lineRule="auto"/>
        <w:jc w:val="both"/>
      </w:pPr>
      <w:r>
        <w:t>Статья 24.</w:t>
      </w:r>
    </w:p>
    <w:p>
      <w:pPr>
        <w:spacing w:before="0" w:after="0" w:line="240" w:lineRule="auto"/>
        <w:jc w:val="both"/>
      </w:pPr>
      <w:r>
        <w:t>Рабочее время сотрудников департамента.</w:t>
      </w:r>
    </w:p>
    <w:p>
      <w:pPr>
        <w:spacing w:before="0" w:after="0" w:line="240" w:lineRule="auto"/>
        <w:jc w:val="both"/>
      </w:pPr>
      <w:r>
        <w:t>ч. 1</w:t>
      </w:r>
    </w:p>
    <w:p>
      <w:pPr>
        <w:spacing w:before="0" w:after="0" w:line="240" w:lineRule="auto"/>
        <w:jc w:val="both"/>
      </w:pPr>
      <w:r>
        <w:t>Служебная деятельность сотрудников департамента осуществляется в соответствии с утвержденным графиком работы. Время начала и окончания рабочего дня для каждого структурного подразделения устанавливается следующим образом:</w:t>
      </w:r>
    </w:p>
    <w:p>
      <w:pPr>
        <w:spacing w:before="0" w:after="0" w:line="240" w:lineRule="auto"/>
        <w:jc w:val="both"/>
      </w:pPr>
      <w:r>
        <w:t>а)</w:t>
      </w:r>
    </w:p>
    <w:p>
      <w:pPr>
        <w:spacing w:before="0" w:after="0" w:line="240" w:lineRule="auto"/>
        <w:jc w:val="both"/>
      </w:pPr>
      <w:r>
        <w:t>Internal Affairs Division [IAD] — с 12:00 до 22:00;</w:t>
      </w:r>
    </w:p>
    <w:p>
      <w:pPr>
        <w:spacing w:before="0" w:after="0" w:line="240" w:lineRule="auto"/>
        <w:jc w:val="both"/>
      </w:pPr>
      <w:r>
        <w:t>б)</w:t>
      </w:r>
    </w:p>
    <w:p>
      <w:pPr>
        <w:spacing w:before="0" w:after="0" w:line="240" w:lineRule="auto"/>
        <w:jc w:val="both"/>
      </w:pPr>
      <w:r>
        <w:t>Alpha — с 12:00 до 00:00;</w:t>
      </w:r>
    </w:p>
    <w:p>
      <w:pPr>
        <w:spacing w:before="0" w:after="0" w:line="240" w:lineRule="auto"/>
        <w:jc w:val="both"/>
      </w:pPr>
      <w:r>
        <w:t>в)</w:t>
      </w:r>
    </w:p>
    <w:p>
      <w:pPr>
        <w:spacing w:before="0" w:after="0" w:line="240" w:lineRule="auto"/>
        <w:jc w:val="both"/>
      </w:pPr>
      <w:r>
        <w:t>Special Weapons Assault Team [SWAT] — с 12:00 до 00:00;</w:t>
      </w:r>
    </w:p>
    <w:p>
      <w:pPr>
        <w:spacing w:before="0" w:after="0" w:line="240" w:lineRule="auto"/>
        <w:jc w:val="both"/>
      </w:pPr>
      <w:r>
        <w:t>г)</w:t>
      </w:r>
    </w:p>
    <w:p>
      <w:pPr>
        <w:spacing w:before="0" w:after="0" w:line="240" w:lineRule="auto"/>
        <w:jc w:val="both"/>
      </w:pPr>
      <w:r>
        <w:t>Department of Vehicle Deployment [DVD] — с 12:00 до 00:00;</w:t>
      </w:r>
    </w:p>
    <w:p>
      <w:pPr>
        <w:spacing w:before="0" w:after="0" w:line="240" w:lineRule="auto"/>
        <w:jc w:val="both"/>
      </w:pPr>
      <w:r>
        <w:t>д)</w:t>
      </w:r>
    </w:p>
    <w:p>
      <w:pPr>
        <w:spacing w:before="0" w:after="0" w:line="240" w:lineRule="auto"/>
        <w:jc w:val="both"/>
      </w:pPr>
      <w:r>
        <w:t>Detective Bureau [DB] — с 14:00 до 02:00;</w:t>
      </w:r>
    </w:p>
    <w:p>
      <w:pPr>
        <w:spacing w:before="0" w:after="0" w:line="240" w:lineRule="auto"/>
        <w:jc w:val="both"/>
      </w:pPr>
      <w:r>
        <w:t>е)</w:t>
      </w:r>
    </w:p>
    <w:p>
      <w:pPr>
        <w:spacing w:before="0" w:after="0" w:line="240" w:lineRule="auto"/>
        <w:jc w:val="both"/>
      </w:pPr>
      <w:r>
        <w:t>Air Force [AF] — с 12:00 до 00:00;</w:t>
      </w:r>
    </w:p>
    <w:p>
      <w:pPr>
        <w:spacing w:before="0" w:after="0" w:line="240" w:lineRule="auto"/>
        <w:jc w:val="both"/>
      </w:pPr>
      <w:r>
        <w:t>ж)</w:t>
      </w:r>
    </w:p>
    <w:p>
      <w:pPr>
        <w:spacing w:before="0" w:after="0" w:line="240" w:lineRule="auto"/>
        <w:jc w:val="both"/>
      </w:pPr>
      <w:r>
        <w:t>Central Patrol Division [CPD] — с 12:00 до 00:00;</w:t>
      </w:r>
    </w:p>
    <w:p>
      <w:pPr>
        <w:spacing w:before="0" w:after="0" w:line="240" w:lineRule="auto"/>
        <w:jc w:val="both"/>
      </w:pPr>
      <w:r>
        <w:t>з)</w:t>
      </w:r>
    </w:p>
    <w:p>
      <w:pPr>
        <w:spacing w:before="0" w:after="0" w:line="240" w:lineRule="auto"/>
        <w:jc w:val="both"/>
      </w:pPr>
      <w:r>
        <w:t>Canine Unit [K-9] — с 12:00 до 00:00;</w:t>
      </w:r>
    </w:p>
    <w:p>
      <w:pPr>
        <w:spacing w:before="0" w:after="0" w:line="240" w:lineRule="auto"/>
        <w:jc w:val="both"/>
      </w:pPr>
      <w:r>
        <w:t>и)</w:t>
      </w:r>
    </w:p>
    <w:p>
      <w:pPr>
        <w:spacing w:before="0" w:after="0" w:line="240" w:lineRule="auto"/>
        <w:jc w:val="both"/>
      </w:pPr>
      <w:r>
        <w:t>Police Academy Instructors [PAI] — с 14:00 до 22:00;</w:t>
      </w:r>
    </w:p>
    <w:p>
      <w:pPr>
        <w:spacing w:before="0" w:after="0" w:line="240" w:lineRule="auto"/>
        <w:jc w:val="both"/>
      </w:pPr>
      <w:r>
        <w:t>к)</w:t>
      </w:r>
    </w:p>
    <w:p>
      <w:pPr>
        <w:spacing w:before="0" w:after="0" w:line="240" w:lineRule="auto"/>
        <w:jc w:val="both"/>
      </w:pPr>
      <w:r>
        <w:t>Highway Anti-Smuggling Law Taskforce [HALT] — с 12:00 до 00:00;</w:t>
      </w:r>
    </w:p>
    <w:p>
      <w:pPr>
        <w:spacing w:before="0" w:after="0" w:line="240" w:lineRule="auto"/>
        <w:jc w:val="both"/>
      </w:pPr>
      <w:r>
        <w:t>л)</w:t>
      </w:r>
    </w:p>
    <w:p>
      <w:pPr>
        <w:spacing w:before="0" w:after="0" w:line="240" w:lineRule="auto"/>
        <w:jc w:val="both"/>
      </w:pPr>
      <w:r>
        <w:t>Major Crimes Division [MCD] — с 12:00 до 00:00;</w:t>
      </w:r>
    </w:p>
    <w:p>
      <w:pPr>
        <w:spacing w:before="0" w:after="0" w:line="240" w:lineRule="auto"/>
        <w:jc w:val="both"/>
      </w:pPr>
      <w:r>
        <w:t>м)</w:t>
      </w:r>
    </w:p>
    <w:p>
      <w:pPr>
        <w:spacing w:before="0" w:after="0" w:line="240" w:lineRule="auto"/>
        <w:jc w:val="both"/>
      </w:pPr>
      <w:r>
        <w:t>Citywide Tactical Response Team [CTRT] — с 12:00 до 00:00;</w:t>
      </w:r>
    </w:p>
    <w:p>
      <w:pPr>
        <w:spacing w:before="0" w:after="0" w:line="240" w:lineRule="auto"/>
        <w:jc w:val="both"/>
      </w:pPr>
      <w:r>
        <w:t>н)</w:t>
      </w:r>
    </w:p>
    <w:p>
      <w:pPr>
        <w:spacing w:before="0" w:after="0" w:line="240" w:lineRule="auto"/>
        <w:jc w:val="both"/>
      </w:pPr>
      <w:r>
        <w:t>Police Academy [PA] — с 14:00 до 22:00.</w:t>
      </w:r>
    </w:p>
    <w:p>
      <w:pPr>
        <w:spacing w:before="0" w:after="0" w:line="240" w:lineRule="auto"/>
        <w:jc w:val="both"/>
      </w:pPr>
      <w:r>
        <w:t>ч. 2</w:t>
      </w:r>
    </w:p>
    <w:p>
      <w:pPr>
        <w:spacing w:before="0" w:after="0" w:line="240" w:lineRule="auto"/>
        <w:jc w:val="both"/>
      </w:pPr>
      <w:r>
        <w:t>Сотрудники департамента имеют право исполнять должностные обязанности вне указанного в ч. 1 времени.</w:t>
      </w:r>
    </w:p>
    <w:p>
      <w:pPr>
        <w:spacing w:before="0" w:after="0" w:line="240" w:lineRule="auto"/>
        <w:jc w:val="both"/>
      </w:pPr>
      <w:r>
        <w:t>Статья 25.</w:t>
      </w:r>
    </w:p>
    <w:p>
      <w:pPr>
        <w:spacing w:before="0" w:after="0" w:line="240" w:lineRule="auto"/>
        <w:jc w:val="both"/>
      </w:pPr>
      <w:r>
        <w:t>Сотрудник имеет право на оплачиваемый перерыв длительностью до 120 минут за одну рабочую смену (день), однако обязан уведомить начальство своего отдела и получить одобрение при уходе на перерыв.</w:t>
      </w:r>
    </w:p>
    <w:p>
      <w:pPr>
        <w:spacing w:before="0" w:after="0" w:line="240" w:lineRule="auto"/>
        <w:jc w:val="both"/>
      </w:pPr>
      <w:r>
        <w:t>Статья 26.</w:t>
      </w:r>
    </w:p>
    <w:p>
      <w:pPr>
        <w:spacing w:before="0" w:after="0" w:line="240" w:lineRule="auto"/>
        <w:jc w:val="both"/>
      </w:pPr>
      <w:r>
        <w:t>Начальство отдела имеет право вызвать своего подчиненного с перерыва на работу при наличии веской причины.</w:t>
      </w:r>
    </w:p>
    <w:p>
      <w:pPr>
        <w:spacing w:before="0" w:after="0" w:line="240" w:lineRule="auto"/>
        <w:jc w:val="both"/>
      </w:pPr>
      <w:r>
        <w:t>Статья 27.</w:t>
      </w:r>
    </w:p>
    <w:p>
      <w:pPr>
        <w:spacing w:before="0" w:after="0" w:line="240" w:lineRule="auto"/>
        <w:jc w:val="both"/>
      </w:pPr>
      <w:r>
        <w:t>Сотрудники департамента от 3 порядкового ранга имеют право взять неоплачиваемый отпуск длительностью от 3 до 7 дней.</w:t>
      </w:r>
    </w:p>
    <w:p>
      <w:pPr>
        <w:spacing w:before="0" w:after="0" w:line="240" w:lineRule="auto"/>
        <w:jc w:val="both"/>
      </w:pPr>
      <w:r>
        <w:t>ч. 1</w:t>
      </w:r>
    </w:p>
    <w:p>
      <w:pPr>
        <w:spacing w:before="0" w:after="0" w:line="240" w:lineRule="auto"/>
        <w:jc w:val="both"/>
      </w:pPr>
      <w:r>
        <w:t>При появлении находящегося в отпуске сотрудника в штате отпуск считается аннулированным, а он обязуется выйти на рабочее место в кратчайший срок.</w:t>
      </w:r>
    </w:p>
    <w:p>
      <w:pPr>
        <w:spacing w:before="0" w:after="0" w:line="240" w:lineRule="auto"/>
        <w:jc w:val="both"/>
      </w:pPr>
      <w:r>
        <w:t>ч. 2</w:t>
      </w:r>
    </w:p>
    <w:p>
      <w:pPr>
        <w:spacing w:before="0" w:after="0" w:line="240" w:lineRule="auto"/>
        <w:jc w:val="both"/>
      </w:pPr>
      <w:r>
        <w:t>Сотруднику департамента запрещено отсутствовать на работе более 3-х дней без одобренного отпуска.</w:t>
      </w:r>
    </w:p>
    <w:p>
      <w:pPr>
        <w:spacing w:before="0" w:after="0" w:line="240" w:lineRule="auto"/>
        <w:jc w:val="both"/>
      </w:pPr>
      <w:r>
        <w:t>Глава Ⅵ. Внешний вид сотрудников департамента</w:t>
      </w:r>
    </w:p>
    <w:p>
      <w:pPr>
        <w:spacing w:before="0" w:after="0" w:line="240" w:lineRule="auto"/>
        <w:jc w:val="both"/>
      </w:pPr>
      <w:r>
        <w:t>Статья 28.</w:t>
      </w:r>
    </w:p>
    <w:p>
      <w:pPr>
        <w:spacing w:before="0" w:after="0" w:line="240" w:lineRule="auto"/>
        <w:jc w:val="both"/>
      </w:pPr>
      <w:r>
        <w:t>На службе у сотрудника всегда должны быть жетон, бейдж или нашивка с личным номерным знаком, а также удостоверение и прикрепленная на видном месте боди-камера.</w:t>
      </w:r>
    </w:p>
    <w:p>
      <w:pPr>
        <w:spacing w:before="0" w:after="0" w:line="240" w:lineRule="auto"/>
        <w:jc w:val="both"/>
      </w:pPr>
      <w:r>
        <w:t>Статья 29.</w:t>
      </w:r>
    </w:p>
    <w:p>
      <w:pPr>
        <w:spacing w:before="0" w:after="0" w:line="240" w:lineRule="auto"/>
        <w:jc w:val="both"/>
      </w:pPr>
      <w:r>
        <w:t>На рабочем месте каждый сотрудник младшего и среднего состава обязан носить форму своего отдела.</w:t>
      </w:r>
    </w:p>
    <w:p>
      <w:pPr>
        <w:spacing w:before="0" w:after="0" w:line="240" w:lineRule="auto"/>
        <w:jc w:val="both"/>
      </w:pPr>
      <w:r>
        <w:t>Глава Ⅶ. Регламент нахождения в строю</w:t>
      </w:r>
    </w:p>
    <w:p>
      <w:pPr>
        <w:spacing w:before="0" w:after="0" w:line="240" w:lineRule="auto"/>
        <w:jc w:val="both"/>
      </w:pPr>
      <w:r>
        <w:t>Статья 30.</w:t>
      </w:r>
    </w:p>
    <w:p>
      <w:pPr>
        <w:spacing w:before="0" w:after="0" w:line="240" w:lineRule="auto"/>
        <w:jc w:val="both"/>
      </w:pPr>
      <w:r>
        <w:t>Общий строй имеет право собрать старший состав отделов SWAT, AF, IAD и руководящий состав департамента.</w:t>
      </w:r>
    </w:p>
    <w:p>
      <w:pPr>
        <w:spacing w:before="0" w:after="0" w:line="240" w:lineRule="auto"/>
        <w:jc w:val="both"/>
      </w:pPr>
      <w:r>
        <w:t>Статья 31.</w:t>
      </w:r>
    </w:p>
    <w:p>
      <w:pPr>
        <w:spacing w:before="0" w:after="0" w:line="240" w:lineRule="auto"/>
        <w:jc w:val="both"/>
      </w:pPr>
      <w:r>
        <w:t>Ассистенты шефа полиции, начальники отделов и их заместители имеют право собрать строй конкретно своего отдела.</w:t>
      </w:r>
    </w:p>
    <w:p>
      <w:pPr>
        <w:spacing w:before="0" w:after="0" w:line="240" w:lineRule="auto"/>
        <w:jc w:val="both"/>
      </w:pPr>
      <w:r>
        <w:t>Статья 32.</w:t>
      </w:r>
    </w:p>
    <w:p>
      <w:pPr>
        <w:spacing w:before="0" w:after="0" w:line="240" w:lineRule="auto"/>
        <w:jc w:val="both"/>
      </w:pPr>
      <w:r>
        <w:t>Запрещено препятствовать проведению строя другого отдела.</w:t>
      </w:r>
    </w:p>
    <w:p>
      <w:pPr>
        <w:spacing w:before="0" w:after="0" w:line="240" w:lineRule="auto"/>
        <w:jc w:val="both"/>
      </w:pPr>
      <w:r>
        <w:t>Статья 33.</w:t>
      </w:r>
    </w:p>
    <w:p>
      <w:pPr>
        <w:spacing w:before="0" w:after="0" w:line="240" w:lineRule="auto"/>
        <w:jc w:val="both"/>
      </w:pPr>
      <w:r>
        <w:t>В строю запрещается: разговаривать без разрешения старшего состава, активно жестикулировать, использовать телефон, звонить или отправлять с него сообщения, держать оружие в руках без указания старшего состава, выходить или покидать строй без приказа, стрелять из строя без приказа руководства, перебивать старшего по должности, задавать вопросы, спать, употреблять различного рода пищу (за исключением случаев, когда отсутствие пищи может принести вред здоровью и жизни), курить, принимать неестественную позу для офицера, танцевать.</w:t>
      </w:r>
    </w:p>
    <w:p>
      <w:pPr>
        <w:spacing w:before="0" w:after="0" w:line="240" w:lineRule="auto"/>
        <w:jc w:val="both"/>
      </w:pPr>
      <w:r>
        <w:t>Статья 34.</w:t>
      </w:r>
    </w:p>
    <w:p>
      <w:pPr>
        <w:spacing w:before="0" w:after="0" w:line="240" w:lineRule="auto"/>
        <w:jc w:val="both"/>
      </w:pPr>
      <w:r>
        <w:t>Старший по званию, собирающий строй, обязан вносить отметки присутствующих и отсутствующих в строю и применять меры необходимого реагирования</w:t>
      </w:r>
    </w:p>
    <w:p>
      <w:pPr>
        <w:spacing w:before="0" w:after="0" w:line="240" w:lineRule="auto"/>
        <w:jc w:val="both"/>
      </w:pPr>
      <w:r>
        <w:t>Статья 35.</w:t>
      </w:r>
    </w:p>
    <w:p>
      <w:pPr>
        <w:spacing w:before="0" w:after="0" w:line="240" w:lineRule="auto"/>
        <w:jc w:val="both"/>
      </w:pPr>
      <w:r>
        <w:t>По прибытию в строй сотрудник обязан встать по стойке смирно, а также не брать никакие предметы в руки до конца строя или соответствующего приказа старшего по званию, собирающего строй.</w:t>
      </w:r>
    </w:p>
    <w:p>
      <w:pPr>
        <w:spacing w:before="0" w:after="0" w:line="240" w:lineRule="auto"/>
        <w:jc w:val="both"/>
      </w:pPr>
      <w:r>
        <w:t>Статья 36.</w:t>
      </w:r>
    </w:p>
    <w:p>
      <w:pPr>
        <w:spacing w:before="0" w:after="0" w:line="240" w:lineRule="auto"/>
        <w:jc w:val="both"/>
      </w:pPr>
      <w:r>
        <w:t>Начальники отделов и их заместители ответственны за укомплектование личного снаряжения членов своего подразделения.</w:t>
      </w:r>
    </w:p>
    <w:p>
      <w:pPr>
        <w:spacing w:before="0" w:after="0" w:line="240" w:lineRule="auto"/>
        <w:jc w:val="both"/>
      </w:pPr>
      <w:r>
        <w:t>Статья 37.</w:t>
      </w:r>
    </w:p>
    <w:p>
      <w:pPr>
        <w:spacing w:before="0" w:after="0" w:line="240" w:lineRule="auto"/>
        <w:jc w:val="both"/>
      </w:pPr>
      <w:r>
        <w:t>Сотрудник может быть вызван на работу в не рабочее время по приказу руководящего состава департамента, за исключением случаев, когда имеется уважительная и безотлагательная причина отсутствовать в строю.</w:t>
      </w:r>
    </w:p>
    <w:p>
      <w:pPr>
        <w:spacing w:before="0" w:after="0" w:line="240" w:lineRule="auto"/>
        <w:jc w:val="both"/>
      </w:pPr>
      <w:r>
        <w:t>ч. 1</w:t>
      </w:r>
    </w:p>
    <w:p>
      <w:pPr>
        <w:spacing w:before="0" w:after="0" w:line="240" w:lineRule="auto"/>
        <w:jc w:val="both"/>
      </w:pPr>
      <w:r>
        <w:t>Сотрудники отдела DB не обязаны являться в общие построения.</w:t>
      </w:r>
    </w:p>
    <w:p>
      <w:pPr>
        <w:spacing w:before="0" w:after="0" w:line="240" w:lineRule="auto"/>
        <w:jc w:val="both"/>
      </w:pPr>
      <w:r>
        <w:t>Статья 38.</w:t>
      </w:r>
    </w:p>
    <w:p>
      <w:pPr>
        <w:spacing w:before="0" w:after="0" w:line="240" w:lineRule="auto"/>
        <w:jc w:val="both"/>
      </w:pPr>
      <w:r>
        <w:t>При наличии уважительной причины для неявки в строй,получившему выговор сотруднику необходимо подать обжалование через канал специальной связи.</w:t>
      </w:r>
    </w:p>
    <w:p>
      <w:pPr>
        <w:spacing w:before="0" w:after="0" w:line="240" w:lineRule="auto"/>
        <w:jc w:val="both"/>
      </w:pPr>
      <w:r>
        <w:t>Глава VIII. Система дисциплинарных взысканий</w:t>
      </w:r>
    </w:p>
    <w:p>
      <w:pPr>
        <w:spacing w:before="0" w:after="0" w:line="240" w:lineRule="auto"/>
        <w:jc w:val="both"/>
      </w:pPr>
      <w:r>
        <w:t>Статья 39.</w:t>
      </w:r>
    </w:p>
    <w:p>
      <w:pPr>
        <w:spacing w:before="0" w:after="0" w:line="240" w:lineRule="auto"/>
        <w:jc w:val="both"/>
      </w:pPr>
      <w:r>
        <w:t>Сотрудники отдела PAI имеют право выдавать дисциплинарные взыскания стажерам.</w:t>
      </w:r>
    </w:p>
    <w:p>
      <w:pPr>
        <w:spacing w:before="0" w:after="0" w:line="240" w:lineRule="auto"/>
        <w:jc w:val="both"/>
      </w:pPr>
      <w:r>
        <w:t>Статья 40.</w:t>
      </w:r>
    </w:p>
    <w:p>
      <w:pPr>
        <w:spacing w:before="0" w:after="0" w:line="240" w:lineRule="auto"/>
        <w:jc w:val="both"/>
      </w:pPr>
      <w:r>
        <w:t>Сотрудники IAD имеют право выдавать дисциплинарные взыскания младшему и среднему составу других отделов.</w:t>
      </w:r>
    </w:p>
    <w:p>
      <w:pPr>
        <w:spacing w:before="0" w:after="0" w:line="240" w:lineRule="auto"/>
        <w:jc w:val="both"/>
      </w:pPr>
      <w:r>
        <w:t>Статья 41.</w:t>
      </w:r>
    </w:p>
    <w:p>
      <w:pPr>
        <w:spacing w:before="0" w:after="0" w:line="240" w:lineRule="auto"/>
        <w:jc w:val="both"/>
      </w:pPr>
      <w:r>
        <w:t>Старший состав IAD имеет право выдавать дисциплинарные взыскания старшему составу других отделов.</w:t>
      </w:r>
    </w:p>
    <w:p>
      <w:pPr>
        <w:spacing w:before="0" w:after="0" w:line="240" w:lineRule="auto"/>
        <w:jc w:val="both"/>
      </w:pPr>
      <w:r>
        <w:t>Статья 42.</w:t>
      </w:r>
    </w:p>
    <w:p>
      <w:pPr>
        <w:spacing w:before="0" w:after="0" w:line="240" w:lineRule="auto"/>
        <w:jc w:val="both"/>
      </w:pPr>
      <w:r>
        <w:t>Старший состав имеет право выдавать дисциплинарные взыскания сотрудникам своих отделов.</w:t>
      </w:r>
    </w:p>
    <w:p>
      <w:pPr>
        <w:spacing w:before="0" w:after="0" w:line="240" w:lineRule="auto"/>
        <w:jc w:val="both"/>
      </w:pPr>
      <w:r>
        <w:t>Статья 43.</w:t>
      </w:r>
    </w:p>
    <w:p>
      <w:pPr>
        <w:spacing w:before="0" w:after="0" w:line="240" w:lineRule="auto"/>
        <w:jc w:val="both"/>
      </w:pPr>
      <w:r>
        <w:t>Руководящий состав департамента имеет право выдавать дисциплинарное взыскание любому работнику и осуществлять внесение определенных лиц в черный список организации.</w:t>
      </w:r>
    </w:p>
    <w:p>
      <w:pPr>
        <w:spacing w:before="0" w:after="0" w:line="240" w:lineRule="auto"/>
        <w:jc w:val="both"/>
      </w:pPr>
      <w:r>
        <w:t>Статья 44.</w:t>
      </w:r>
    </w:p>
    <w:p>
      <w:pPr>
        <w:spacing w:before="0" w:after="0" w:line="240" w:lineRule="auto"/>
        <w:jc w:val="both"/>
      </w:pPr>
      <w:r>
        <w:t>Любое лицо, имеющее право на осуществление дисциплинарного производства, имеет право применять санкции к сотрудникам любых отделов за неявку в строй.</w:t>
      </w:r>
    </w:p>
    <w:p>
      <w:pPr>
        <w:spacing w:before="0" w:after="0" w:line="240" w:lineRule="auto"/>
        <w:jc w:val="both"/>
      </w:pPr>
      <w:r>
        <w:t>Статья 45.</w:t>
      </w:r>
    </w:p>
    <w:p>
      <w:pPr>
        <w:spacing w:before="0" w:after="0" w:line="240" w:lineRule="auto"/>
        <w:jc w:val="both"/>
      </w:pPr>
      <w:r>
        <w:t>Снять активное дисциплинарное взыскание может лишь сотрудник, который его выдал, сотрудники отдела IAD или руководящий состав департамента.</w:t>
      </w:r>
    </w:p>
    <w:p>
      <w:pPr>
        <w:spacing w:before="0" w:after="0" w:line="240" w:lineRule="auto"/>
        <w:jc w:val="both"/>
      </w:pPr>
      <w:r>
        <w:t>Статья 46.</w:t>
      </w:r>
    </w:p>
    <w:p>
      <w:pPr>
        <w:spacing w:before="0" w:after="0" w:line="240" w:lineRule="auto"/>
        <w:jc w:val="both"/>
      </w:pPr>
      <w:r>
        <w:t>Виды дисциплинарных взысканий.</w:t>
      </w:r>
    </w:p>
    <w:p>
      <w:pPr>
        <w:spacing w:before="0" w:after="0" w:line="240" w:lineRule="auto"/>
        <w:jc w:val="both"/>
      </w:pPr>
      <w:r>
        <w:t>ч. 1</w:t>
      </w:r>
    </w:p>
    <w:p>
      <w:pPr>
        <w:spacing w:before="0" w:after="0" w:line="240" w:lineRule="auto"/>
        <w:jc w:val="both"/>
      </w:pPr>
      <w:r>
        <w:t>Дисциплинарные взыскания в департаменте подразделяются на следующие виды:</w:t>
      </w:r>
    </w:p>
    <w:p>
      <w:pPr>
        <w:spacing w:before="0" w:after="0" w:line="240" w:lineRule="auto"/>
        <w:jc w:val="both"/>
      </w:pPr>
      <w:r>
        <w:t>а)</w:t>
      </w:r>
    </w:p>
    <w:p>
      <w:pPr>
        <w:spacing w:before="0" w:after="0" w:line="240" w:lineRule="auto"/>
        <w:jc w:val="both"/>
      </w:pPr>
      <w:r>
        <w:t>предупреждение;</w:t>
      </w:r>
    </w:p>
    <w:p>
      <w:pPr>
        <w:spacing w:before="0" w:after="0" w:line="240" w:lineRule="auto"/>
        <w:jc w:val="both"/>
      </w:pPr>
      <w:r>
        <w:t>б)</w:t>
      </w:r>
    </w:p>
    <w:p>
      <w:pPr>
        <w:spacing w:before="0" w:after="0" w:line="240" w:lineRule="auto"/>
        <w:jc w:val="both"/>
      </w:pPr>
      <w:r>
        <w:t>выговор;</w:t>
      </w:r>
    </w:p>
    <w:p>
      <w:pPr>
        <w:spacing w:before="0" w:after="0" w:line="240" w:lineRule="auto"/>
        <w:jc w:val="both"/>
      </w:pPr>
      <w:r>
        <w:t>в)</w:t>
      </w:r>
    </w:p>
    <w:p>
      <w:pPr>
        <w:spacing w:before="0" w:after="0" w:line="240" w:lineRule="auto"/>
        <w:jc w:val="both"/>
      </w:pPr>
      <w:r>
        <w:t>переаттестация;</w:t>
      </w:r>
    </w:p>
    <w:p>
      <w:pPr>
        <w:spacing w:before="0" w:after="0" w:line="240" w:lineRule="auto"/>
        <w:jc w:val="both"/>
      </w:pPr>
      <w:r>
        <w:t>г)</w:t>
      </w:r>
    </w:p>
    <w:p>
      <w:pPr>
        <w:spacing w:before="0" w:after="0" w:line="240" w:lineRule="auto"/>
        <w:jc w:val="both"/>
      </w:pPr>
      <w:r>
        <w:t>понижение в должности;</w:t>
      </w:r>
    </w:p>
    <w:p>
      <w:pPr>
        <w:spacing w:before="0" w:after="0" w:line="240" w:lineRule="auto"/>
        <w:jc w:val="both"/>
      </w:pPr>
      <w:r>
        <w:t>д)</w:t>
      </w:r>
    </w:p>
    <w:p>
      <w:pPr>
        <w:spacing w:before="0" w:after="0" w:line="240" w:lineRule="auto"/>
        <w:jc w:val="both"/>
      </w:pPr>
      <w:r>
        <w:t>увольнение.</w:t>
      </w:r>
    </w:p>
    <w:p>
      <w:pPr>
        <w:spacing w:before="0" w:after="0" w:line="240" w:lineRule="auto"/>
        <w:jc w:val="both"/>
      </w:pPr>
      <w:r>
        <w:t>Статья 47.</w:t>
      </w:r>
    </w:p>
    <w:p>
      <w:pPr>
        <w:spacing w:before="0" w:after="0" w:line="240" w:lineRule="auto"/>
        <w:jc w:val="both"/>
      </w:pPr>
      <w:r>
        <w:t>Сотрудник, выдающий дисциплинарное взыскание за нарушение устава, обязан указать основание — конкретный пункт (статью) устава, который был нарушен, или понятный аналог.</w:t>
      </w:r>
    </w:p>
    <w:p>
      <w:pPr>
        <w:spacing w:before="0" w:after="0" w:line="240" w:lineRule="auto"/>
        <w:jc w:val="both"/>
      </w:pPr>
      <w:r>
        <w:t>Статья 48.</w:t>
      </w:r>
    </w:p>
    <w:p>
      <w:pPr>
        <w:spacing w:before="0" w:after="0" w:line="240" w:lineRule="auto"/>
        <w:jc w:val="both"/>
      </w:pPr>
      <w:r>
        <w:t>Обжалование дисциплинарных взысканий.</w:t>
      </w:r>
    </w:p>
    <w:p>
      <w:pPr>
        <w:spacing w:before="0" w:after="0" w:line="240" w:lineRule="auto"/>
        <w:jc w:val="both"/>
      </w:pPr>
      <w:r>
        <w:t>ч. 1</w:t>
      </w:r>
    </w:p>
    <w:p>
      <w:pPr>
        <w:spacing w:before="0" w:after="0" w:line="240" w:lineRule="auto"/>
        <w:jc w:val="both"/>
      </w:pPr>
      <w:r>
        <w:t>Сотрудник департамента вправе обжаловать дисциплинарное взыскание у следующих лиц:</w:t>
      </w:r>
    </w:p>
    <w:p>
      <w:pPr>
        <w:spacing w:before="0" w:after="0" w:line="240" w:lineRule="auto"/>
        <w:jc w:val="both"/>
      </w:pPr>
      <w:r>
        <w:t>а)</w:t>
      </w:r>
    </w:p>
    <w:p>
      <w:pPr>
        <w:spacing w:before="0" w:after="0" w:line="240" w:lineRule="auto"/>
        <w:jc w:val="both"/>
      </w:pPr>
      <w:r>
        <w:t>у лица, которое выдало дисциплинарное взыскание;</w:t>
      </w:r>
    </w:p>
    <w:p>
      <w:pPr>
        <w:spacing w:before="0" w:after="0" w:line="240" w:lineRule="auto"/>
        <w:jc w:val="both"/>
      </w:pPr>
      <w:r>
        <w:t>б)</w:t>
      </w:r>
    </w:p>
    <w:p>
      <w:pPr>
        <w:spacing w:before="0" w:after="0" w:line="240" w:lineRule="auto"/>
        <w:jc w:val="both"/>
      </w:pPr>
      <w:r>
        <w:t>у сотрудников отдела IAD;</w:t>
      </w:r>
    </w:p>
    <w:p>
      <w:pPr>
        <w:spacing w:before="0" w:after="0" w:line="240" w:lineRule="auto"/>
        <w:jc w:val="both"/>
      </w:pPr>
      <w:r>
        <w:t>в)</w:t>
      </w:r>
    </w:p>
    <w:p>
      <w:pPr>
        <w:spacing w:before="0" w:after="0" w:line="240" w:lineRule="auto"/>
        <w:jc w:val="both"/>
      </w:pPr>
      <w:r>
        <w:t>у руководящего состава департамента.</w:t>
      </w:r>
    </w:p>
    <w:p>
      <w:pPr>
        <w:spacing w:before="0" w:after="0" w:line="240" w:lineRule="auto"/>
        <w:jc w:val="both"/>
      </w:pPr>
      <w:r>
        <w:t>Статья 49.</w:t>
      </w:r>
    </w:p>
    <w:p>
      <w:pPr>
        <w:spacing w:before="0" w:after="0" w:line="240" w:lineRule="auto"/>
        <w:jc w:val="both"/>
      </w:pPr>
      <w:r>
        <w:t>Сотрудники IAD и руководящий состав департамента уполномочены на контроль за актуальностью медицинских справок и лицензий, оборотом оружия, соблюдением этического и административного кодекса внутри департамента. В случае выявленных нарушений данные лица вправе проводить внутренние служебные проверки и привлекать к предусмотренной законом ответственности сотрудников департамента.</w:t>
      </w:r>
    </w:p>
    <w:p>
      <w:pPr>
        <w:spacing w:before="0" w:after="0" w:line="240" w:lineRule="auto"/>
        <w:jc w:val="both"/>
      </w:pPr>
      <w:r>
        <w:t>Статья 50.</w:t>
      </w:r>
    </w:p>
    <w:p>
      <w:pPr>
        <w:spacing w:before="0" w:after="0" w:line="240" w:lineRule="auto"/>
        <w:jc w:val="both"/>
      </w:pPr>
      <w:r>
        <w:t>Старший состав вправе приостановить действие трудового договора с сотрудником своего отдела при наличии оснований, предусмотренных трудовым законодательством.</w:t>
      </w:r>
    </w:p>
    <w:p>
      <w:pPr>
        <w:spacing w:before="0" w:after="0" w:line="240" w:lineRule="auto"/>
        <w:jc w:val="both"/>
      </w:pPr>
      <w:r>
        <w:t>Статья 51.</w:t>
      </w:r>
    </w:p>
    <w:p>
      <w:pPr>
        <w:spacing w:before="0" w:after="0" w:line="240" w:lineRule="auto"/>
        <w:jc w:val="both"/>
      </w:pPr>
      <w:r>
        <w:t>Сотрудники IAD на правах работодателя вправе приостановить действие трудового договора с младшим и средним составом других отделов при наличии оснований, предусмотренных трудовым законодательством.</w:t>
      </w:r>
    </w:p>
    <w:p>
      <w:pPr>
        <w:spacing w:before="0" w:after="0" w:line="240" w:lineRule="auto"/>
        <w:jc w:val="both"/>
      </w:pPr>
      <w:r>
        <w:t>Статья 52.</w:t>
      </w:r>
    </w:p>
    <w:p>
      <w:pPr>
        <w:spacing w:before="0" w:after="0" w:line="240" w:lineRule="auto"/>
        <w:jc w:val="both"/>
      </w:pPr>
      <w:r>
        <w:t>Старший состав IAD и руководящий состав департамента на правах работодателя вправе приостановить действие трудового договора с любым сотрудником департамента полиции при наличии оснований, предусмотренных трудовым законодательством.</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