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№176 ОТ ГР-А Banjamin Crump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https://forum.majestic-rp.ru/threads/obrashcheniye-o-dache-raz-yasnenii-ot-general-noi-prokuratury-no176-ot-gr-a-banjamin-crump.3407243</w:t>
      </w:r>
    </w:p>
    <w:p>
      <w:pPr>
        <w:spacing w:before="0" w:after="0" w:line="240" w:lineRule="auto"/>
        <w:jc w:val="both"/>
      </w:pPr>
      <w:r>
        <w:t>=== ТЕМА ИЗМЕНИЛАСЬ (2026-09-04 00:22:19)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vitaliytsal)</w:t>
      </w:r>
    </w:p>
    <w:p>
      <w:pPr>
        <w:spacing w:before="0" w:after="0" w:line="240" w:lineRule="auto"/>
        <w:jc w:val="both"/>
      </w:pPr>
      <w:r>
        <w:t>[Пост #2] ДОБАВЛЕН (автор: Clayme)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vitaliytsal Дата: 28.06.2026 в 16:30</w:t>
      </w:r>
    </w:p>
    <w:p>
      <w:pPr>
        <w:spacing w:before="0" w:after="0" w:line="240" w:lineRule="auto"/>
        <w:jc w:val="both"/>
      </w:pPr>
      <w:r>
        <w:t>1. Ваше Имя и Фамилия:</w:t>
      </w:r>
    </w:p>
    <w:p>
      <w:pPr>
        <w:spacing w:before="0" w:after="0" w:line="240" w:lineRule="auto"/>
        <w:jc w:val="both"/>
      </w:pPr>
      <w:r>
        <w:t>Benjamin Crump</w:t>
      </w:r>
    </w:p>
    <w:p>
      <w:pPr>
        <w:spacing w:before="0" w:after="0" w:line="240" w:lineRule="auto"/>
        <w:jc w:val="both"/>
      </w:pPr>
      <w:r>
        <w:t>2. Сведения о нарушителе / имя фамилия, организация, идентификационный знак:</w:t>
      </w:r>
    </w:p>
    <w:p>
      <w:pPr>
        <w:spacing w:before="0" w:after="0" w:line="240" w:lineRule="auto"/>
        <w:jc w:val="both"/>
      </w:pPr>
      <w:r>
        <w:t>Lonely Suspect, сотрудник LSSD, жетон / статический ID: 2183.</w:t>
      </w:r>
    </w:p>
    <w:p>
      <w:pPr>
        <w:spacing w:before="0" w:after="0" w:line="240" w:lineRule="auto"/>
        <w:jc w:val="both"/>
      </w:pPr>
      <w:r>
        <w:t>3. Подробное описание ситуации:</w:t>
      </w:r>
    </w:p>
    <w:p>
      <w:pPr>
        <w:spacing w:before="0" w:after="0" w:line="240" w:lineRule="auto"/>
        <w:jc w:val="both"/>
      </w:pPr>
      <w:r>
        <w:t>Я, Benjamin Crump, являюсь адвокатом гражданина</w:t>
      </w:r>
    </w:p>
    <w:p>
      <w:pPr>
        <w:spacing w:before="0" w:after="0" w:line="240" w:lineRule="auto"/>
        <w:jc w:val="both"/>
      </w:pPr>
      <w:r>
        <w:t>Juny Cortezxcsun</w:t>
      </w:r>
    </w:p>
    <w:p>
      <w:pPr>
        <w:spacing w:before="0" w:after="0" w:line="240" w:lineRule="auto"/>
        <w:jc w:val="both"/>
      </w:pPr>
      <w:r>
        <w:t>, статический ID:</w:t>
      </w:r>
    </w:p>
    <w:p>
      <w:pPr>
        <w:spacing w:before="0" w:after="0" w:line="240" w:lineRule="auto"/>
        <w:jc w:val="both"/>
      </w:pPr>
      <w:r>
        <w:t>27231</w:t>
      </w:r>
    </w:p>
    <w:p>
      <w:pPr>
        <w:spacing w:before="0" w:after="0" w:line="240" w:lineRule="auto"/>
        <w:jc w:val="both"/>
      </w:pPr>
      <w:r>
        <w:t>, и прибыл для оказания ему юридической помощи в ходе процессуальных действий, проводимых сотрудником LSSD</w:t>
      </w:r>
    </w:p>
    <w:p>
      <w:pPr>
        <w:spacing w:before="0" w:after="0" w:line="240" w:lineRule="auto"/>
        <w:jc w:val="both"/>
      </w:pPr>
      <w:r>
        <w:t>Lonely Suspect</w:t>
      </w:r>
    </w:p>
    <w:p>
      <w:pPr>
        <w:spacing w:before="0" w:after="0" w:line="240" w:lineRule="auto"/>
        <w:jc w:val="both"/>
      </w:pPr>
      <w:r>
        <w:t>, жетон / статический ID:</w:t>
      </w:r>
    </w:p>
    <w:p>
      <w:pPr>
        <w:spacing w:before="0" w:after="0" w:line="240" w:lineRule="auto"/>
        <w:jc w:val="both"/>
      </w:pPr>
      <w:r>
        <w:t>2183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В ходе процессуальных действий мой доверитель реализовывал право на адвоката и конфиденциальную беседу с защитником. Сотрудник LSSD предоставил помещение для общения адвоката с задержанным, однако дверь в указанное помещение оставалась открытой.</w:t>
      </w:r>
    </w:p>
    <w:p>
      <w:pPr>
        <w:spacing w:before="0" w:after="0" w:line="240" w:lineRule="auto"/>
        <w:jc w:val="both"/>
      </w:pPr>
      <w:r>
        <w:t>Я прямо сообщил сотруднику</w:t>
      </w:r>
    </w:p>
    <w:p>
      <w:pPr>
        <w:spacing w:before="0" w:after="0" w:line="240" w:lineRule="auto"/>
        <w:jc w:val="both"/>
      </w:pPr>
      <w:r>
        <w:t>Lonely Suspect</w:t>
      </w:r>
    </w:p>
    <w:p>
      <w:pPr>
        <w:spacing w:before="0" w:after="0" w:line="240" w:lineRule="auto"/>
        <w:jc w:val="both"/>
      </w:pPr>
      <w:r>
        <w:t>, что при открытой двери беседа не является конфиденциальной, поскольку разговор адвоката с доверителем может быть услышан третьими лицами, в том числе сотрудниками правоохранительных органов. В связи с этим я потребовал закрыть дверь и обеспечить условия, исключающие возможность прослушивания беседы.</w:t>
      </w:r>
    </w:p>
    <w:p>
      <w:pPr>
        <w:spacing w:before="0" w:after="0" w:line="240" w:lineRule="auto"/>
        <w:jc w:val="both"/>
      </w:pPr>
      <w:r>
        <w:t>Несмотря на мои замечания и требования, сотрудник</w:t>
      </w:r>
    </w:p>
    <w:p>
      <w:pPr>
        <w:spacing w:before="0" w:after="0" w:line="240" w:lineRule="auto"/>
        <w:jc w:val="both"/>
      </w:pPr>
      <w:r>
        <w:t>Lonely Suspect</w:t>
      </w:r>
    </w:p>
    <w:p>
      <w:pPr>
        <w:spacing w:before="0" w:after="0" w:line="240" w:lineRule="auto"/>
        <w:jc w:val="both"/>
      </w:pPr>
      <w:r>
        <w:t>проигнорировал их и не обеспечил надлежащие условия для конфиденциальной встречи адвоката с доверителем.</w:t>
      </w:r>
    </w:p>
    <w:p>
      <w:pPr>
        <w:spacing w:before="0" w:after="0" w:line="240" w:lineRule="auto"/>
        <w:jc w:val="both"/>
      </w:pPr>
      <w:r>
        <w:t>Считаю, что указанными действиями / бездействием сотрудник LSSD</w:t>
      </w:r>
    </w:p>
    <w:p>
      <w:pPr>
        <w:spacing w:before="0" w:after="0" w:line="240" w:lineRule="auto"/>
        <w:jc w:val="both"/>
      </w:pPr>
      <w:r>
        <w:t>Lonely Suspect</w:t>
      </w:r>
    </w:p>
    <w:p>
      <w:pPr>
        <w:spacing w:before="0" w:after="0" w:line="240" w:lineRule="auto"/>
        <w:jc w:val="both"/>
      </w:pPr>
      <w:r>
        <w:t>ненадлежащим образом реализовал права задержанного, а именно право на конфиденциальную беседу с адвокатом, а также воспрепятствовал полноценной реализации права адвоката на встречу с доверителем наедине в условиях, обеспечивающих конфиденциальность.</w:t>
      </w:r>
    </w:p>
    <w:p>
      <w:pPr>
        <w:spacing w:before="0" w:after="0" w:line="240" w:lineRule="auto"/>
        <w:jc w:val="both"/>
      </w:pPr>
      <w:r>
        <w:t>На основании изложенного ПРОШУ Офис Генерального прокурора:</w:t>
      </w:r>
    </w:p>
    <w:p>
      <w:pPr>
        <w:spacing w:before="0" w:after="0" w:line="240" w:lineRule="auto"/>
        <w:jc w:val="both"/>
      </w:pPr>
      <w:r>
        <w:t>- Провести прокурорскую проверку по факту действий / бездействия сотрудника LSSDLonely Suspect, жетон / статический ID:2183.</w:t>
      </w:r>
    </w:p>
    <w:p>
      <w:pPr>
        <w:spacing w:before="0" w:after="0" w:line="240" w:lineRule="auto"/>
        <w:jc w:val="both"/>
      </w:pPr>
      <w:r>
        <w:t>- Дать правовую оценку факту ненадлежащего обеспечения конфиденциальной беседы адвоката с задержанным.</w:t>
      </w:r>
    </w:p>
    <w:p>
      <w:pPr>
        <w:spacing w:before="0" w:after="0" w:line="240" w:lineRule="auto"/>
        <w:jc w:val="both"/>
      </w:pPr>
      <w:r>
        <w:t>- Истребовать и изучить видеозаписи процессуальных действий, включая видеозапись, предоставленную сотрудником по адвокатскому запросу.</w:t>
      </w:r>
    </w:p>
    <w:p>
      <w:pPr>
        <w:spacing w:before="0" w:after="0" w:line="240" w:lineRule="auto"/>
        <w:jc w:val="both"/>
      </w:pPr>
      <w:r>
        <w:t>- Установить, были ли нарушены права задержанногоJuny Cortezxcsun, статический ID:27231, на защиту и конфиденциальную беседу с адвокатом.</w:t>
      </w:r>
    </w:p>
    <w:p>
      <w:pPr>
        <w:spacing w:before="0" w:after="0" w:line="240" w:lineRule="auto"/>
        <w:jc w:val="both"/>
      </w:pPr>
      <w:r>
        <w:t>- При наличии оснований принять меры прокурорского реагирования в отношении сотрудника LSSDLonely Suspect.</w:t>
      </w:r>
    </w:p>
    <w:p>
      <w:pPr>
        <w:spacing w:before="0" w:after="0" w:line="240" w:lineRule="auto"/>
        <w:jc w:val="both"/>
      </w:pPr>
      <w:r>
        <w:t>- Уведомить меня о результатах рассмотрения настоящего обращения по указанному контактному адресу электронной почты.</w:t>
      </w:r>
    </w:p>
    <w:p>
      <w:pPr>
        <w:spacing w:before="0" w:after="0" w:line="240" w:lineRule="auto"/>
        <w:jc w:val="both"/>
      </w:pPr>
      <w:r>
        <w:t>4. Дата и время события:</w:t>
      </w:r>
    </w:p>
    <w:p>
      <w:pPr>
        <w:spacing w:before="0" w:after="0" w:line="240" w:lineRule="auto"/>
        <w:jc w:val="both"/>
      </w:pPr>
      <w:r>
        <w:t>27.06.2026</w:t>
      </w:r>
    </w:p>
    <w:p>
      <w:pPr>
        <w:spacing w:before="0" w:after="0" w:line="240" w:lineRule="auto"/>
        <w:jc w:val="both"/>
      </w:pPr>
      <w:r>
        <w:t>от 17:02 до 17:14</w:t>
      </w:r>
    </w:p>
    <w:p>
      <w:pPr>
        <w:spacing w:before="0" w:after="0" w:line="240" w:lineRule="auto"/>
        <w:jc w:val="both"/>
      </w:pPr>
      <w:r>
        <w:t>5. Доказательства нарушения / при наличии таковых:</w:t>
      </w:r>
    </w:p>
    <w:p>
      <w:pPr>
        <w:spacing w:before="0" w:after="0" w:line="240" w:lineRule="auto"/>
        <w:jc w:val="both"/>
      </w:pPr>
      <w:r>
        <w:t>- Видеофиксация процессуальных действий:От лица Banjamin Crumpтайм код: 0:07 начало | 2:58 - 4:39 основное | 8:55 конец</w:t>
      </w:r>
    </w:p>
    <w:p>
      <w:pPr>
        <w:spacing w:before="0" w:after="0" w:line="240" w:lineRule="auto"/>
        <w:jc w:val="both"/>
      </w:pPr>
      <w:r>
        <w:t>- Видеофиксация, предоставленная сотрудником LSSD Lonely Suspect по адвокатскому запросу:От лица Lonely Suspectтайм код: 06:10 начало | 07:27 - 08:47 основное | 13:31 конец</w:t>
      </w:r>
    </w:p>
    <w:p>
      <w:pPr>
        <w:spacing w:before="0" w:after="0" w:line="240" w:lineRule="auto"/>
        <w:jc w:val="both"/>
      </w:pPr>
      <w:r>
        <w:t>- Иные материалы, подтверждающие факт открытой двери и мои требования о закрытии двери:1 скрин открытой двери2 скрин открытой двери</w:t>
      </w:r>
    </w:p>
    <w:p>
      <w:pPr>
        <w:spacing w:before="0" w:after="0" w:line="240" w:lineRule="auto"/>
        <w:jc w:val="both"/>
      </w:pPr>
      <w:r>
        <w:t>6. Ваш контактный адрес электронной почты, ксерокопия паспорта:</w:t>
      </w:r>
    </w:p>
    <w:p>
      <w:pPr>
        <w:spacing w:before="0" w:after="0" w:line="240" w:lineRule="auto"/>
        <w:jc w:val="both"/>
      </w:pPr>
      <w:r>
        <w:t>Контактный адрес электронной почты, Ксерокопия паспорта:</w:t>
      </w:r>
    </w:p>
    <w:p>
      <w:pPr>
        <w:spacing w:before="0" w:after="0" w:line="240" w:lineRule="auto"/>
        <w:jc w:val="both"/>
      </w:pPr>
      <w:r>
        <w:t>паспорт</w:t>
      </w:r>
    </w:p>
    <w:p>
      <w:pPr>
        <w:spacing w:before="0" w:after="0" w:line="240" w:lineRule="auto"/>
        <w:jc w:val="both"/>
      </w:pPr>
      <w:r>
        <w:t>xxsxxm@sa.com</w:t>
      </w:r>
    </w:p>
    <w:p>
      <w:pPr>
        <w:spacing w:before="0" w:after="0" w:line="240" w:lineRule="auto"/>
        <w:jc w:val="both"/>
      </w:pPr>
      <w:r>
        <w:t>Юр. Договор №19</w:t>
      </w:r>
    </w:p>
    <w:p>
      <w:pPr>
        <w:spacing w:before="0" w:after="0" w:line="240" w:lineRule="auto"/>
        <w:jc w:val="both"/>
      </w:pPr>
      <w:r>
        <w:t>7. Ваша подпись и ее расшифровка:</w:t>
      </w:r>
    </w:p>
    <w:p>
      <w:pPr>
        <w:spacing w:before="0" w:after="0" w:line="240" w:lineRule="auto"/>
        <w:jc w:val="both"/>
      </w:pPr>
      <w:r>
        <w:t>B. Crump (Benjamin Crump)</w:t>
      </w:r>
    </w:p>
    <w:p>
      <w:pPr>
        <w:spacing w:before="0" w:after="0" w:line="240" w:lineRule="auto"/>
        <w:jc w:val="both"/>
      </w:pPr>
      <w:r>
        <w:t>Автор: Clayme Дата: 28.06.2026 в 20:37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