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both"/>
      </w:pPr>
      <w:r>
        <w:t>Регламент нахождения и пребывания на территории Капитолия штата Сан-Андреас</w:t>
      </w:r>
    </w:p>
    <w:p>
      <w:pPr>
        <w:spacing w:before="0" w:after="0" w:line="240" w:lineRule="auto"/>
        <w:jc w:val="both"/>
      </w:pPr>
      <w:r>
        <w:t>https://forum.majestic-rp.ru/threads/reglament-nakhozhdeniya-i-prebyvaniya-na-territorii-kapitoliya-shtata-san-andreas.3587867</w:t>
      </w:r>
    </w:p>
    <w:p>
      <w:pPr>
        <w:spacing w:before="0" w:after="0" w:line="240" w:lineRule="auto"/>
        <w:jc w:val="both"/>
      </w:pPr>
      <w:r>
        <w:t>=== ТЕМА ИЗМЕНИЛАСЬ (2026-09-23 21:18:42) ===</w:t>
      </w:r>
    </w:p>
    <w:p>
      <w:pPr>
        <w:spacing w:before="0" w:after="0" w:line="240" w:lineRule="auto"/>
        <w:jc w:val="both"/>
      </w:pPr>
      <w:r>
        <w:t>--- Обнаруженные изменения ---</w:t>
      </w:r>
    </w:p>
    <w:p>
      <w:pPr>
        <w:spacing w:before="0" w:after="0" w:line="240" w:lineRule="auto"/>
        <w:jc w:val="both"/>
      </w:pPr>
      <w:r>
        <w:t>(контрольная сумма отличается, построчный diff не найден)</w:t>
      </w:r>
    </w:p>
    <w:p>
      <w:pPr>
        <w:spacing w:before="0" w:after="0" w:line="240" w:lineRule="auto"/>
        <w:jc w:val="both"/>
      </w:pPr>
      <w:r>
        <w:t>============================================================</w:t>
      </w:r>
    </w:p>
    <w:p>
      <w:pPr>
        <w:spacing w:before="0" w:after="0" w:line="240" w:lineRule="auto"/>
        <w:jc w:val="both"/>
      </w:pPr>
      <w:r>
        <w:t>--- Текущее содержимое темы ---</w:t>
      </w:r>
    </w:p>
    <w:p>
      <w:pPr>
        <w:spacing w:before="0" w:after="0" w:line="240" w:lineRule="auto"/>
        <w:jc w:val="both"/>
      </w:pPr>
      <w:r>
        <w:t>Автор: Sckeet Дата: 25.08.2026 в 10:12</w:t>
      </w:r>
    </w:p>
    <w:p>
      <w:pPr>
        <w:spacing w:before="0" w:after="0" w:line="240" w:lineRule="auto"/>
        <w:jc w:val="both"/>
      </w:pPr>
      <w:r>
        <w:t>STATE OF SAN ANDREAS</w:t>
      </w:r>
    </w:p>
    <w:p>
      <w:pPr>
        <w:spacing w:before="0" w:after="0" w:line="240" w:lineRule="auto"/>
        <w:jc w:val="both"/>
      </w:pPr>
      <w:r>
        <w:t>РЕГЛАМЕНТ НАХОЖДЕНИЯ И ПРЕБЫВАНИЯ</w:t>
      </w:r>
    </w:p>
    <w:p>
      <w:pPr>
        <w:spacing w:before="0" w:after="0" w:line="240" w:lineRule="auto"/>
        <w:jc w:val="both"/>
      </w:pPr>
      <w:r>
        <w:t>НА ТЕРРИТОРИИ КАПИТОЛИЯ ШТАТА САН-АНДРЕАС</w:t>
      </w:r>
    </w:p>
    <w:p>
      <w:pPr>
        <w:spacing w:before="0" w:after="0" w:line="240" w:lineRule="auto"/>
        <w:jc w:val="both"/>
      </w:pPr>
      <w:r>
        <w:t>Глава I. Общие положения</w:t>
      </w:r>
    </w:p>
    <w:p>
      <w:pPr>
        <w:spacing w:before="0" w:after="0" w:line="240" w:lineRule="auto"/>
        <w:jc w:val="both"/>
      </w:pPr>
      <w:r>
        <w:t>​</w:t>
      </w:r>
    </w:p>
    <w:p>
      <w:pPr>
        <w:spacing w:before="0" w:after="0" w:line="240" w:lineRule="auto"/>
        <w:jc w:val="both"/>
      </w:pPr>
      <w:r>
        <w:t>Статья 1.</w:t>
      </w:r>
    </w:p>
    <w:p>
      <w:pPr>
        <w:spacing w:before="0" w:after="0" w:line="240" w:lineRule="auto"/>
        <w:jc w:val="both"/>
      </w:pPr>
      <w:r>
        <w:t>Цели регламента</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регламент устанавливает порядок нахождения и пребывания гражданских лиц и государственных служащих на прилегающей территории Капитолия штата Сан-Андреас.</w:t>
      </w:r>
    </w:p>
    <w:p>
      <w:pPr>
        <w:spacing w:before="0" w:after="0" w:line="240" w:lineRule="auto"/>
        <w:jc w:val="both"/>
      </w:pPr>
      <w:r>
        <w:t>​</w:t>
      </w:r>
    </w:p>
    <w:p>
      <w:pPr>
        <w:spacing w:before="0" w:after="0" w:line="240" w:lineRule="auto"/>
        <w:jc w:val="both"/>
      </w:pPr>
      <w:r>
        <w:t>Статья 2.</w:t>
      </w:r>
    </w:p>
    <w:p>
      <w:pPr>
        <w:spacing w:before="0" w:after="0" w:line="240" w:lineRule="auto"/>
        <w:jc w:val="both"/>
      </w:pPr>
      <w:r>
        <w:t>Территория действия регламента</w:t>
      </w:r>
    </w:p>
    <w:p>
      <w:pPr>
        <w:spacing w:before="0" w:after="0" w:line="240" w:lineRule="auto"/>
        <w:jc w:val="both"/>
      </w:pPr>
      <w:r>
        <w:t>​</w:t>
      </w:r>
    </w:p>
    <w:p>
      <w:pPr>
        <w:spacing w:before="0" w:after="0" w:line="240" w:lineRule="auto"/>
        <w:jc w:val="both"/>
      </w:pPr>
      <w:r>
        <w:t>ч. 1</w:t>
      </w:r>
    </w:p>
    <w:p>
      <w:pPr>
        <w:spacing w:before="0" w:after="0" w:line="240" w:lineRule="auto"/>
        <w:jc w:val="both"/>
      </w:pPr>
      <w:r>
        <w:t>Действие настоящего регламента распространяется на всю прилегающую территорию Капитолия штата Сан-Андреас, установленную Законом «О закрытых и охраняемых территориях штата Сан-Андреас».</w:t>
      </w:r>
    </w:p>
    <w:p>
      <w:pPr>
        <w:spacing w:before="0" w:after="0" w:line="240" w:lineRule="auto"/>
        <w:jc w:val="both"/>
      </w:pPr>
      <w:r>
        <w:t>​</w:t>
      </w:r>
    </w:p>
    <w:p>
      <w:pPr>
        <w:spacing w:before="0" w:after="0" w:line="240" w:lineRule="auto"/>
        <w:jc w:val="both"/>
      </w:pPr>
      <w:r>
        <w:t>Статья 3.</w:t>
      </w:r>
    </w:p>
    <w:p>
      <w:pPr>
        <w:spacing w:before="0" w:after="0" w:line="240" w:lineRule="auto"/>
        <w:jc w:val="both"/>
      </w:pPr>
      <w:r>
        <w:t>Порядок входа</w:t>
      </w:r>
    </w:p>
    <w:p>
      <w:pPr>
        <w:spacing w:before="0" w:after="0" w:line="240" w:lineRule="auto"/>
        <w:jc w:val="both"/>
      </w:pPr>
      <w:r>
        <w:t>​</w:t>
      </w:r>
    </w:p>
    <w:p>
      <w:pPr>
        <w:spacing w:before="0" w:after="0" w:line="240" w:lineRule="auto"/>
        <w:jc w:val="both"/>
      </w:pPr>
      <w:r>
        <w:t>ч. 1</w:t>
      </w:r>
    </w:p>
    <w:p>
      <w:pPr>
        <w:spacing w:before="0" w:after="0" w:line="240" w:lineRule="auto"/>
        <w:jc w:val="both"/>
      </w:pPr>
      <w:r>
        <w:t>К нахождению на территории Капитолия штата Сан-Андреас допускаются все лица, соответствующие требованиям настоящего регламента, и имеющим обоснованную причину для пребывания.</w:t>
      </w:r>
    </w:p>
    <w:p>
      <w:pPr>
        <w:spacing w:before="0" w:after="0" w:line="240" w:lineRule="auto"/>
        <w:jc w:val="both"/>
      </w:pPr>
      <w:r>
        <w:t>​</w:t>
      </w:r>
    </w:p>
    <w:p>
      <w:pPr>
        <w:spacing w:before="0" w:after="0" w:line="240" w:lineRule="auto"/>
        <w:jc w:val="both"/>
      </w:pPr>
      <w:r>
        <w:t>ч. 2</w:t>
      </w:r>
    </w:p>
    <w:p>
      <w:pPr>
        <w:spacing w:before="0" w:after="0" w:line="240" w:lineRule="auto"/>
        <w:jc w:val="both"/>
      </w:pPr>
      <w:r>
        <w:t>Обоснованными причинами для пребывания лиц на территории Капитолия штата Сан-Андреас признаются:</w:t>
      </w:r>
    </w:p>
    <w:p>
      <w:pPr>
        <w:spacing w:before="0" w:after="0" w:line="240" w:lineRule="auto"/>
        <w:jc w:val="both"/>
      </w:pPr>
      <w:r>
        <w:t>​</w:t>
      </w:r>
    </w:p>
    <w:p>
      <w:pPr>
        <w:spacing w:before="0" w:after="0" w:line="240" w:lineRule="auto"/>
        <w:jc w:val="both"/>
      </w:pPr>
      <w:r>
        <w:t>а)</w:t>
      </w:r>
    </w:p>
    <w:p>
      <w:pPr>
        <w:spacing w:before="0" w:after="0" w:line="240" w:lineRule="auto"/>
        <w:jc w:val="both"/>
      </w:pPr>
      <w:r>
        <w:t>получение служебного удостоверения либо оформление иных документов;</w:t>
      </w:r>
    </w:p>
    <w:p>
      <w:pPr>
        <w:spacing w:before="0" w:after="0" w:line="240" w:lineRule="auto"/>
        <w:jc w:val="both"/>
      </w:pPr>
      <w:r>
        <w:t>​</w:t>
      </w:r>
    </w:p>
    <w:p>
      <w:pPr>
        <w:spacing w:before="0" w:after="0" w:line="240" w:lineRule="auto"/>
        <w:jc w:val="both"/>
      </w:pPr>
      <w:r>
        <w:t>б)</w:t>
      </w:r>
    </w:p>
    <w:p>
      <w:pPr>
        <w:spacing w:before="0" w:after="0" w:line="240" w:lineRule="auto"/>
        <w:jc w:val="both"/>
      </w:pPr>
      <w:r>
        <w:t>осуществление процедуры юридической реабилитации;</w:t>
      </w:r>
    </w:p>
    <w:p>
      <w:pPr>
        <w:spacing w:before="0" w:after="0" w:line="240" w:lineRule="auto"/>
        <w:jc w:val="both"/>
      </w:pPr>
      <w:r>
        <w:t>​</w:t>
      </w:r>
    </w:p>
    <w:p>
      <w:pPr>
        <w:spacing w:before="0" w:after="0" w:line="240" w:lineRule="auto"/>
        <w:jc w:val="both"/>
      </w:pPr>
      <w:r>
        <w:t>в)</w:t>
      </w:r>
    </w:p>
    <w:p>
      <w:pPr>
        <w:spacing w:before="0" w:after="0" w:line="240" w:lineRule="auto"/>
        <w:jc w:val="both"/>
      </w:pPr>
      <w:r>
        <w:t>запись на прием, оформленная заранее на официальном портале Правительства штата Сан-Андреас;</w:t>
      </w:r>
    </w:p>
    <w:p>
      <w:pPr>
        <w:spacing w:before="0" w:after="0" w:line="240" w:lineRule="auto"/>
        <w:jc w:val="both"/>
      </w:pPr>
      <w:r>
        <w:t>​</w:t>
      </w:r>
    </w:p>
    <w:p>
      <w:pPr>
        <w:spacing w:before="0" w:after="0" w:line="240" w:lineRule="auto"/>
        <w:jc w:val="both"/>
      </w:pPr>
      <w:r>
        <w:t>г)</w:t>
      </w:r>
    </w:p>
    <w:p>
      <w:pPr>
        <w:spacing w:before="0" w:after="0" w:line="240" w:lineRule="auto"/>
        <w:jc w:val="both"/>
      </w:pPr>
      <w:r>
        <w:t>трудоустройство;</w:t>
      </w:r>
    </w:p>
    <w:p>
      <w:pPr>
        <w:spacing w:before="0" w:after="0" w:line="240" w:lineRule="auto"/>
        <w:jc w:val="both"/>
      </w:pPr>
      <w:r>
        <w:t>​</w:t>
      </w:r>
    </w:p>
    <w:p>
      <w:pPr>
        <w:spacing w:before="0" w:after="0" w:line="240" w:lineRule="auto"/>
        <w:jc w:val="both"/>
      </w:pPr>
      <w:r>
        <w:t>д)</w:t>
      </w:r>
    </w:p>
    <w:p>
      <w:pPr>
        <w:spacing w:before="0" w:after="0" w:line="240" w:lineRule="auto"/>
        <w:jc w:val="both"/>
      </w:pPr>
      <w:r>
        <w:t>получение юридических услуг;</w:t>
      </w:r>
    </w:p>
    <w:p>
      <w:pPr>
        <w:spacing w:before="0" w:after="0" w:line="240" w:lineRule="auto"/>
        <w:jc w:val="both"/>
      </w:pPr>
      <w:r>
        <w:t>​</w:t>
      </w:r>
    </w:p>
    <w:p>
      <w:pPr>
        <w:spacing w:before="0" w:after="0" w:line="240" w:lineRule="auto"/>
        <w:jc w:val="both"/>
      </w:pPr>
      <w:r>
        <w:t>е)</w:t>
      </w:r>
    </w:p>
    <w:p>
      <w:pPr>
        <w:spacing w:before="0" w:after="0" w:line="240" w:lineRule="auto"/>
        <w:jc w:val="both"/>
      </w:pPr>
      <w:r>
        <w:t>посещение помещения, в котором проходит голосование во время выборов Губернатора штата Сан-Андреас, зала суда либо сената штата Сан-Андреас в установленном законом порядке.</w:t>
      </w:r>
    </w:p>
    <w:p>
      <w:pPr>
        <w:spacing w:before="0" w:after="0" w:line="240" w:lineRule="auto"/>
        <w:jc w:val="both"/>
      </w:pPr>
      <w:r>
        <w:t>​</w:t>
      </w:r>
    </w:p>
    <w:p>
      <w:pPr>
        <w:spacing w:before="0" w:after="0" w:line="240" w:lineRule="auto"/>
        <w:jc w:val="both"/>
      </w:pPr>
      <w:r>
        <w:t>ч. 3</w:t>
      </w:r>
    </w:p>
    <w:p>
      <w:pPr>
        <w:spacing w:before="0" w:after="0" w:line="240" w:lineRule="auto"/>
        <w:jc w:val="both"/>
      </w:pPr>
      <w:r>
        <w:t>Все лица, входящие на территорию Капитолия штата Сан-Андреас, обязаны иметь при себе документ, удостоверяющий личность.</w:t>
      </w:r>
    </w:p>
    <w:p>
      <w:pPr>
        <w:spacing w:before="0" w:after="0" w:line="240" w:lineRule="auto"/>
        <w:jc w:val="both"/>
      </w:pPr>
      <w:r>
        <w:t>​</w:t>
      </w:r>
    </w:p>
    <w:p>
      <w:pPr>
        <w:spacing w:before="0" w:after="0" w:line="240" w:lineRule="auto"/>
        <w:jc w:val="both"/>
      </w:pPr>
      <w:r>
        <w:t>ч. 4</w:t>
      </w:r>
    </w:p>
    <w:p>
      <w:pPr>
        <w:spacing w:before="0" w:after="0" w:line="240" w:lineRule="auto"/>
        <w:jc w:val="both"/>
      </w:pPr>
      <w:r>
        <w:t>Посетителям Капитолия штата Сан-Андреас, за исключением должностных лиц органов исполнительной власти штата Сан-Андреас, запрещено хранение, ношение либо использование любых специальных средств индивидуальной защиты, служебных специальных средств, боеприпасов, предназначенных для поражения цели, подачи сигналов или создания специальных эффектов (задымление, светозвуковое воздействие), содержащие разрывной, метательный, пиротехнический, вышибной заряды, взрывчатых веществ, огнестрельного либо холодного оружия.</w:t>
      </w:r>
    </w:p>
    <w:p>
      <w:pPr>
        <w:spacing w:before="0" w:after="0" w:line="240" w:lineRule="auto"/>
        <w:jc w:val="both"/>
      </w:pPr>
      <w:r>
        <w:t>​</w:t>
      </w:r>
    </w:p>
    <w:p>
      <w:pPr>
        <w:spacing w:before="0" w:after="0" w:line="240" w:lineRule="auto"/>
        <w:jc w:val="both"/>
      </w:pPr>
      <w:r>
        <w:t>Статья 4.</w:t>
      </w:r>
    </w:p>
    <w:p>
      <w:pPr>
        <w:spacing w:before="0" w:after="0" w:line="240" w:lineRule="auto"/>
        <w:jc w:val="both"/>
      </w:pPr>
      <w:r>
        <w:t>Меры ответственности за нарушение регламента</w:t>
      </w:r>
    </w:p>
    <w:p>
      <w:pPr>
        <w:spacing w:before="0" w:after="0" w:line="240" w:lineRule="auto"/>
        <w:jc w:val="both"/>
      </w:pPr>
      <w:r>
        <w:t>​</w:t>
      </w:r>
    </w:p>
    <w:p>
      <w:pPr>
        <w:spacing w:before="0" w:after="0" w:line="240" w:lineRule="auto"/>
        <w:jc w:val="both"/>
      </w:pPr>
      <w:r>
        <w:t>ч. 1</w:t>
      </w:r>
    </w:p>
    <w:p>
      <w:pPr>
        <w:spacing w:before="0" w:after="0" w:line="240" w:lineRule="auto"/>
        <w:jc w:val="both"/>
      </w:pPr>
      <w:r>
        <w:t>Контроль и надзор за соблюдением настоящего регламента осуществляет Региональное отделение Секретной службы в штате Сан-Андреас, офис Генерального прокурора штата Сан-Андреас и Департамент национальной безопасности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Органы, осуществляющие контроль и надзор за соблюдением соответствующего регламента, при выявлении нарушений законодательства штата Сан-Андреас на территории Капитолия штата Сан-Андреас, а равно настоящего регламента, вправе:</w:t>
      </w:r>
    </w:p>
    <w:p>
      <w:pPr>
        <w:spacing w:before="0" w:after="0" w:line="240" w:lineRule="auto"/>
        <w:jc w:val="both"/>
      </w:pPr>
      <w:r>
        <w:t>​</w:t>
      </w:r>
    </w:p>
    <w:p>
      <w:pPr>
        <w:spacing w:before="0" w:after="0" w:line="240" w:lineRule="auto"/>
        <w:jc w:val="both"/>
      </w:pPr>
      <w:r>
        <w:t>а)</w:t>
      </w:r>
    </w:p>
    <w:p>
      <w:pPr>
        <w:spacing w:before="0" w:after="0" w:line="240" w:lineRule="auto"/>
        <w:jc w:val="both"/>
      </w:pPr>
      <w:r>
        <w:t>вынести устное предупреждение с требованием прекратить противоправное действие;</w:t>
      </w:r>
    </w:p>
    <w:p>
      <w:pPr>
        <w:spacing w:before="0" w:after="0" w:line="240" w:lineRule="auto"/>
        <w:jc w:val="both"/>
      </w:pPr>
      <w:r>
        <w:t>​</w:t>
      </w:r>
    </w:p>
    <w:p>
      <w:pPr>
        <w:spacing w:before="0" w:after="0" w:line="240" w:lineRule="auto"/>
        <w:jc w:val="both"/>
      </w:pPr>
      <w:r>
        <w:t>б)</w:t>
      </w:r>
    </w:p>
    <w:p>
      <w:pPr>
        <w:spacing w:before="0" w:after="0" w:line="240" w:lineRule="auto"/>
        <w:jc w:val="both"/>
      </w:pPr>
      <w:r>
        <w:t>потребовать лицо покинуть территорию Капитолия штата Сан-Андреас;</w:t>
      </w:r>
    </w:p>
    <w:p>
      <w:pPr>
        <w:spacing w:before="0" w:after="0" w:line="240" w:lineRule="auto"/>
        <w:jc w:val="both"/>
      </w:pPr>
      <w:r>
        <w:t>​</w:t>
      </w:r>
    </w:p>
    <w:p>
      <w:pPr>
        <w:spacing w:before="0" w:after="0" w:line="240" w:lineRule="auto"/>
        <w:jc w:val="both"/>
      </w:pPr>
      <w:r>
        <w:t>в)</w:t>
      </w:r>
    </w:p>
    <w:p>
      <w:pPr>
        <w:spacing w:before="0" w:after="0" w:line="240" w:lineRule="auto"/>
        <w:jc w:val="both"/>
      </w:pPr>
      <w:r>
        <w:t>в порядке своей компетенции осуществить задержание лица для последующего привлечения к предусмотренной законом ответственности.</w:t>
      </w:r>
    </w:p>
    <w:p>
      <w:pPr>
        <w:spacing w:before="0" w:after="0" w:line="240" w:lineRule="auto"/>
        <w:jc w:val="both"/>
      </w:pPr>
      <w:r>
        <w:t>​</w:t>
      </w:r>
    </w:p>
    <w:p>
      <w:pPr>
        <w:spacing w:before="0" w:after="0" w:line="240" w:lineRule="auto"/>
        <w:jc w:val="both"/>
      </w:pPr>
      <w:r>
        <w:t>Статья 5.</w:t>
      </w:r>
    </w:p>
    <w:p>
      <w:pPr>
        <w:spacing w:before="0" w:after="0" w:line="240" w:lineRule="auto"/>
        <w:jc w:val="both"/>
      </w:pPr>
      <w:r>
        <w:t>Заключительные положения</w:t>
      </w:r>
    </w:p>
    <w:p>
      <w:pPr>
        <w:spacing w:before="0" w:after="0" w:line="240" w:lineRule="auto"/>
        <w:jc w:val="both"/>
      </w:pPr>
      <w:r>
        <w:t>​</w:t>
      </w:r>
    </w:p>
    <w:p>
      <w:pPr>
        <w:spacing w:before="0" w:after="0" w:line="240" w:lineRule="auto"/>
        <w:jc w:val="both"/>
      </w:pPr>
      <w:r>
        <w:t>ч. 1</w:t>
      </w:r>
    </w:p>
    <w:p>
      <w:pPr>
        <w:spacing w:before="0" w:after="0" w:line="240" w:lineRule="auto"/>
        <w:jc w:val="both"/>
      </w:pPr>
      <w:r>
        <w:t>Настоящий регламент вступает в силу с момента официального опубликования на официальном сайте Капитолия штата Сан-Андреас.</w:t>
      </w:r>
    </w:p>
    <w:p>
      <w:pPr>
        <w:spacing w:before="0" w:after="0" w:line="240" w:lineRule="auto"/>
        <w:jc w:val="both"/>
      </w:pPr>
      <w:r>
        <w:t>​</w:t>
      </w:r>
    </w:p>
    <w:p>
      <w:pPr>
        <w:spacing w:before="0" w:after="0" w:line="240" w:lineRule="auto"/>
        <w:jc w:val="both"/>
      </w:pPr>
      <w:r>
        <w:t>ч. 2</w:t>
      </w:r>
    </w:p>
    <w:p>
      <w:pPr>
        <w:spacing w:before="0" w:after="0" w:line="240" w:lineRule="auto"/>
        <w:jc w:val="both"/>
      </w:pPr>
      <w:r>
        <w:t>Изменения и дополнения в регламент вносятся Губернатором штата Сан-Андреас.</w:t>
      </w:r>
    </w:p>
    <w:p>
      <w:pPr>
        <w:spacing w:before="0" w:after="0" w:line="240" w:lineRule="auto"/>
        <w:jc w:val="both"/>
      </w:pPr>
      <w:r>
        <w:t>​</w:t>
      </w:r>
    </w:p>
    <w:p>
      <w:pPr>
        <w:spacing w:before="0" w:after="0" w:line="240" w:lineRule="auto"/>
        <w:jc w:val="both"/>
      </w:pPr>
      <w:r>
        <w:t>ч. 3</w:t>
      </w:r>
    </w:p>
    <w:p>
      <w:pPr>
        <w:spacing w:before="0" w:after="0" w:line="240" w:lineRule="auto"/>
        <w:jc w:val="both"/>
      </w:pPr>
      <w:r>
        <w:t>Вопросы, не урегулированные настоящим регламентом, разрешаются в соответствии с действующим законодательством штата Сан-Андреас и общепризнанными нормами права.</w:t>
      </w:r>
    </w:p>
    <w:p>
      <w:pPr>
        <w:spacing w:before="0" w:after="0" w:line="240" w:lineRule="auto"/>
        <w:jc w:val="both"/>
      </w:pPr>
      <w:r>
        <w:t>​</w:t>
      </w:r>
    </w:p>
    <w:sectPr>
      <w:pgSz w:w="12240" w:h="15840"/>
      <w:pgMar w:top="227" w:right="227" w:bottom="227" w:left="22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jc w:val="both"/>
    </w:pPr>
    <w:rPr>
      <w:rFonts w:ascii="Times New Roman" w:hAnsi="Times New Roman"/>
      <w:sz w:val="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