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Кабинет Шефа Департамента полиции Лос-Сантоса</w:t>
      </w:r>
    </w:p>
    <w:p>
      <w:pPr>
        <w:spacing w:before="0" w:after="0" w:line="240" w:lineRule="auto"/>
        <w:jc w:val="both"/>
      </w:pPr>
      <w:r>
        <w:t>https://forum.majestic-rp.ru/threads/kabinet-shefa-departamenta-politsii-los-santosa.3589046</w:t>
      </w:r>
    </w:p>
    <w:p>
      <w:pPr>
        <w:spacing w:before="0" w:after="0" w:line="240" w:lineRule="auto"/>
        <w:jc w:val="both"/>
      </w:pPr>
      <w:r>
        <w:t>=== ПЕРВЫЙ ПАРСИНГ ТЕМЫ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(контрольная сумма отличается, построчный diff не найден)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Nyash Suspect Дата: 25.08.2026 в 19:12</w:t>
      </w:r>
    </w:p>
    <w:p>
      <w:pPr>
        <w:spacing w:before="0" w:after="0" w:line="240" w:lineRule="auto"/>
        <w:jc w:val="both"/>
      </w:pPr>
      <w:r>
        <w:t>В данном разделе публикуются приказы Шефа полиции и иного руководящего состава Департамента полиции Лос-Сантоса.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