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002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27,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 «О системе ордеров штата San-Andreas», закон «Об обеспечении неприкосновенности государственных служащих штата San-Andreas» и Конституционный закон «О деятельности Офиса Генерального прокурора штата San-Andreas» вносятся изменения, устраняющие противоречия между ними: вводится ордер на обыск помещений (SW), согласуются виды ордеров, применяемых при приостановлении и снятии неприкосновенности, уточняется порядок задержания лиц, обладающих статусом неприкосновенности, унифицируется круг лиц, уполномоченных авторизовывать ордера, а также исправляются ошибочные ссылки и наименования органов.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системе ордеров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рейдового мероприятия, в т. ч. оцепить территорию, указанную в ордере, задержание и обыск лиц и объектов,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и произвести на таковой те или иные законные действия,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соответствующие действия вправе выдать служащие Офиса Генерального прокурора штата Сан-Андреас и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Орган, предусмотренный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LSSD,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рейдового мероприятия, в т. ч. оцепить территорию, указанную в ордере, задержание и обыск лиц и объектов,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и произвести на таковой те или иные законные действия,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может быть авторизован Генеральным прокурором, его заместителями, старшими прокурорами, а также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Органы, предусмотренные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10 Ордер Search Warrant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Search Warrant (далее SW) - ордер, дающий право произвести обыск указанного в нём жилого или нежилого помещения, земельного участка либо транспортного средства, находящегося вне места задержания его владельца, а также выемку и изъятие обнаруженных предметов, хранение которых нарушает действующее законодательство, либо предметов, имеющих значение для дела. В ордере указываются объект обыска, основания его проведения и срок действия ордера;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Ордер может быть авторизован Генеральным прокурором штата San-Andreas, его заместителями, а также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Органы, являющиеся исполнителями такого ордера: все правоохранительные органы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Обыск лица и его транспортного средства, находящегося на месте задержания, производится на основании ордера AS либо по основаниям, предусмотренным Процессуальным кодексом штата San-Andreas, и ордера SW не требует.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полицейского департамента, Шерифа округа Блэйн, Директора ФРБ, Генерала национальной гвардии, Главного врача Экстренной Медицинской Службе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 на арест (ордер типа AS) выдаётся в следующем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Шерифа LSCSD, Директора FIB, Генерала SANG, Главного врача EMS, Директора USSS, Руководителя Weazel News и Главы коллегии адвокатов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обеспечении неприкосновенности государственных служащих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арест.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 авторизация ордера RI согласно закону "О системе ордеров штата San-Andreas"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структур, за исключением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случаев,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дальнейшего разбирательства;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прибытию в департамент правоохранительного органа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ордера на арест задержанного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преступлений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арест и проведения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структур, за исключением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случаев: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ближайший участок LSPD, участок LSCSD или штаб-квартиру FIB для дальнейшего разбирательства; о задержании немедленно уведомляется Офис Генерального прокурора в порядке статьи 19 Процессуального кодекса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прибытии в 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ордеров SI и AS в отношении задержанного лица в соответствии со статьями 6 и 7 закона «О системе ордеров штата San-Andreas»;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SI и (или) ордера AS и о проведении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San-Andreas. Если в течение 1 часа с момента задержания ордер не выдан, задержанное лицо подлежит освобождению, а материалы передаются в Офис Генерального прокурора;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 неприкосновенного лица и его транспортного средства до выдачи ордера AS ограничивается первичным обыском в целях изъятия оружия и предметов, представляющих опасность.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деятельности Офиса Генерального прокурора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законодательством штата San-Andreas.Старшие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обыск и другие законные действия.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обыск, привод и другие законные действия в соответствии с 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служащего офиса генерального прокурора штата San-Andreas несут непосредственную угрозу жизни окружающим людям, а также при наличии ордера правомочного лица, решения суда или с разрешения генерального прокурора или его заместителей, случае выявленного ими правонарушения.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Офиса Генерального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San-Andreas, а равно с разрешения Генерального прокурора или его заместителей в случае выявленного правонарушения.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