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002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 «О системе ордеров штата San-Andreas», закон «Об обеспечении неприкосновенности государственных служащих штата San-Andreas», Конституционный Закон «О деятельности офиса Генерального прокурора штата San-Andreas» и Конституционный закон «О Сенате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приводится в соответствие с Конституционным законом об ОГП; вводится постоянная государственная защита членов Сената (статья 17.1); исправляются ошибочные ссылки и наименования должностей.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системе ордеров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рейдового мероприятия,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объектов,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соответствующие действия вправе выдать служащие Офиса Генерального прокурора штата Сан-Андреас и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Орган, предусмотренный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рейдовое мероприятие,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объектов (в том числе жилых и нежилых помещений),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(в том числе жилое или нежилое помещение),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действия (в том числе обыск),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может быть авторизован Генеральным прокурором, его заместителями, старшими прокурорами,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Органы, предусмотренные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полицейского департамента, Шерифа округа Блэйн, Директора ФРБ, Генерала национальной гвардии, Главного врача Экстренной Медицинской Службе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 на арест (ордер типа Arrest and Search, AS) выдаётся в следующем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Шерифа LSCSD, Директора FIB, Генерала SANG, Главного врача EMS, Директора USSS, Директора WN и Главы Коллегии Адвокатов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обеспечении неприкосновенности государственных служащих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арест.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 авторизация ордера RI согласно закону "О системе ордеров штата San-Andreas"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структур, за исключением случаев,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дальнейшего разбирательства;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прибытию в департамент правоохранительного органа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ордера на арест задержанного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преступлений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арест и проведения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органов, за исключением случаев: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ближайший участок LSPD, участок LSCSD или штаб-квартиру FIB для дальнейшего разбирательства; о задержании немедленно уведомляется ОГП в порядке статьи 19 Процессуального кодекса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прибытии в 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ордеров SI и AS в отношении задержанного лица в соответствии со статьями 6 и 7 закона «О системе ордеров штата San-Andreas»;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SI и (или) ордера AS и о проведении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San-Andreas. Если в течение 1 часа с момента задержания ордер не выдан, задержанное лицо подлежит освобождению, а материалы передаются в ОГП;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 неприкосновенного лица и его транспортного средства до выдачи ордера AS ограничивается первичным обыском в целях изъятия оружия и предметов, представляющих опасность, который производится сотрудником LSPD, LSCSD или FIB; сотрудники USSS изъятие не производят (часть 8 статьи 17.3 Процессуального кодекса штата San-Andreas).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деятельности офиса Генерального прокурора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законодательством штата San-Andreas.Старшие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обыск и другие законные действия.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обыск, привод и другие законные действия в соответствии с 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служащего офиса генерального прокурора штата San-Andreas несут непосредственную угрозу жизни окружающим людям, а также при наличии ордера правомочного лица, решения суда или с разрешения генерального прокурора или его заместителей, случае выявленного ими правонарушения.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San-Andreas, а равно с разрешения Генерального прокурора или его заместителей в случае выявленного правонарушения.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Сенате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17.1. Гарантии правовой защиты членов Сената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Сенатор и Спикер Сената в течение всего срока своих полномочий, независимо от проведения заседания Сената, находятся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Не допускаются привод, задержание, личный обыск сенатора или Спикера Сената, обыск его вещей, а также обыск личного и используемого им 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Задержание сенатора или Спикера Сената производится в порядке статьи 19 Процессуального кодекса штата San-Andreas. В качестве руководства задержанного уведомляется и вправе прибыть Спикер Сената, а при задержании Спикера Сената — Губернатор или Вице-губернатор.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Принадлежность лица к Сенату подтверждается удостоверением сенатора либо сведениями об актуальном составе Сената, опубликованными в Едином реестре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Статус неприкосновенности членов Сената в период проведения заседания определяется статьёй 17 настоящего Закона и законом «Об обеспечении неприкосновенности государственных служащих штата San-Andreas».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