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003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27,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1901AFBA" w14:textId="77777777" w:rsidR="00A038B7" w:rsidRDefault="008916D6" w:rsidP="00C65450">
      <w:pPr>
        <w:spacing w:after="300"/>
        <w:ind w:left="851" w:hanging="425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 1.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СУТЬ ПРАВКИ.</w:t>
      </w:r>
    </w:p>
    <w:p w14:paraId="6FC946A9" w14:textId="3E2D2CE0" w:rsidR="004D4431" w:rsidRDefault="004D4431">
      <w:pPr>
        <w:spacing w:after="300"/>
        <w:ind w:firstLine="480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>Уточнение понятий государственной тайны, оснований засекречивания, допуска и межведомственной передачи сведений. Настоящие изменения вступают в силу одновременно с взаимосвязанными изменениями закона о государственной тайне, Процессуального кодекса, закона об адвокатуре и Уголовного кодекса, обеспечивающими специальный доступ защитника и единую ответственность за незаконное получение тайны, но не ранее официального опубликования всех указанных изменений после их принятия и подписания в установленном порядке.</w:t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2. ВНЕСЕНИЕ ПРАВКИ В Закон «О государственной тайне в штате San-Andreas»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Сфера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Закона.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Закон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“О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тайне”-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закон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защищаемых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сведениях,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распространение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нанести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ущерб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Штату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представителям.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Закон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регламентирует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уровень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сведений.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Закон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регламентирует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порядок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получения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служащих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конкретным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уровням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Сфера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регулирует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отнесение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защиту,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ним,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рассекречивание.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составляют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области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обороны,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объектов,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оперативно-розыскной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защищаемых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операций,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разглашение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создает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обоснованную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угрозу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которые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засекречены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нахождение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совершение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правонарушения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закрытой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либо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особо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охраняемой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означает,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что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факт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все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составляют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тайну.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раздельно.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4.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врачебную,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адвокатскую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охраняемую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тайну,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гарантии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прокурорского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надзора.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понятия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термины.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Уровни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информации: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Top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Secret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(TS)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высокий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уровень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секретности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(выставляется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индивидуально);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Secret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(S)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средний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уровень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секретности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(выставляется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индивидуально);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Confidential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(C)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низкий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уровень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(выставляется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индивидуально);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Unclassified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(U)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открытая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информация,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служебного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пользования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(выставляется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индивидуально).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None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(N)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распространения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(данный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уровень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секретности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устанавливается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умолчанию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все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виды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информации).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документация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официальная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информация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какой-либо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маркировки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умолчанию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уровень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None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(N).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понятия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уровни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доступа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Устанавливаются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уровни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секретности: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Top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Secret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(TS)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высокий;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Secret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(S)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средний;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Confidential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(C)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низкий.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Уровень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определяется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возможным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ущербом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разглашения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конкретных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должен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быть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обоснован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засекречивании.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Unclassified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(U)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означает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несекретную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служебную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информацию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распространения.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составляет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тайну.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предоставления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допустимо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наличии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маркировка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себе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такого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создает.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None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(N)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означает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отсутствие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секретности.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Документ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маркировки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относимого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действующего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засекречивании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уровень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N.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Отсутствие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охраняемой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тайны.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4.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—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подтвержденное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знакомиться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определенного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уровня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служебной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необходимости.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—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предоставление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конкретных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объеме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задачи.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Более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высокий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охватывает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нижестоящие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уровни,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получать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относящиеся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задаче.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5.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засекреченном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документе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электронной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карточке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указываются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уровень,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номер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дата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засекречивании.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записи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носителя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маркировка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указывается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сопроводительной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карточке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однозначным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обозначением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носителя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защищаемых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фрагментов.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Основы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взаимодействия.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Получение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засекреченной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информации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служащих,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как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рамках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целого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отдела,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структуры,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конкретных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регулируется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Начальством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отдела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подразделения,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либо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Руководством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данной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структуры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указом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Прокурора,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Главы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Безопасности,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Губернатора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Вице-Губернатора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Уровень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секретности,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как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внутри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самого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отдела,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структуры,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для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конкретных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документов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регулируется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указом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Прокурора,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Главы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Безопасности,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Губернатора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Вице-Губернатора.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сведениям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служащих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оформляется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руководством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соответствующего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Губернатора,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Вице-Губернатора,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либо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Главы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безопасности.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Указываются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должности,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уровень,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служебная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цель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срок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Отдельное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должности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действующему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лицу,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занимающему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эту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должность.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предоставляется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после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проверки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личности,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связи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запрашиваемых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задачей.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предупреждается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обязанности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разглашать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случаев;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факт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предупреждения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предоставленный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фиксируются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письменно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либо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служебной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видеозаписи.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сотрудники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Офиса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получают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необходимые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осуществления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своего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статуса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мотивированного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требования,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разрешения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проверяемого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Они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обязаны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обеспечить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материалов.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конфиденциальных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источниках,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оперативно-розыскной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деятельности,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сохраняются.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4.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доверитель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получают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относящиеся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специальному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5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Общий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ведомственным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секретам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условием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оказания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помощи.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5.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разрешение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посещение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закрытого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объекта,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разрешение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посещение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объекта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сведениям.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Отказ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должен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мотивирован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может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быть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обжалован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Жалоба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вышестоящему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Порядок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отнесения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тайне.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Обоснование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отнесения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тайне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принципами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засекречивания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сведений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возлагается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власти,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которыми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эти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получены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(разработаны).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Возможность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засекречивания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информации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уровнем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Confidential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(C)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выше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регламентируется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указом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Губернатора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Вице-Губернатора,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Прокурора,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Главы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для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конкретных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документов,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отделов,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подразделений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структур.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Возможность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рассекречивания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информации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уровня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None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(N)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регламентируется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указом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Губернатора,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Вице-Губернатора,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Прокурора,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Главы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для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конкретных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документов,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отделов,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подразделений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структур.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Передача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обмен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информацией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документацией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уровнем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секретности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Confidential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(C)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выше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между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Государственными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структурами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регламентируется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соглашением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структур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обеих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сторон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обмена,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распоряжению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Вице-Губернатора,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Глав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Департаментов,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курирующих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данные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государственные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структуры.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Для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получения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информации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документации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уровнем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секретности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Confidential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(C)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выше,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должно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обладать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доступом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уровню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Confidential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(C)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выше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соответственно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(Регулируется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главы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2,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Закона).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Передача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обмен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информацией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документацией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уровнем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Confidential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(C)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выше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между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структурами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регламентируется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письменным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соглашением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руководства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структур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обеих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сторон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обмена,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либо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распоряжению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глав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департаментов,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курирующих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данные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государственные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структуры.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Для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получения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информации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документации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уровнем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секретности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Confidential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(C)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выше,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должно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обладать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доступом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уровню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секретности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Confidential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(C)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выше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соответственно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(Регулируется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главы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2,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статьи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3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Закона)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Засекречивание,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рассекречивание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сведений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получивший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разработавший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обосновывает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необходимость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засекречивания.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принимает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Губернатор,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Вице-Губернатор,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Генеральный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либо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Глава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письменным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своих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содержит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перечень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конкретных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однозначно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определенную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категорию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сведений,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описание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угрозы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разглашения,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уровень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секретности,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хранения,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круг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служебных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задач,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срок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засекречивания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дату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пересмотра.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Засекречивание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целиком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определения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защищаемых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учитывается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реестре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хранения;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наносится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маркировка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согласно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оформления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сохраняются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исходном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виде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соблюдением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существующих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ограничений.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Последующее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засекречивание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создает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задним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числом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обязанности,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которой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существовало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момент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засекречивание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целью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скрыть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препятствовать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проверке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должностных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либо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скрыть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Секретные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относящиеся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нарушению,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защищаются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отдельно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материалов,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необходимых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проверки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защиты.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между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проверяются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получателя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служебная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цель.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Передача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оформляется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соглашением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распоряжением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Вице-Губернатора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глав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департаментов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компетенции.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Распоряжение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необходимый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требованию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5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требует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межведомственного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соглашения.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6.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учетной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записи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указываются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отправитель,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получатель,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основание,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дата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способ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передачи.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снимает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секретность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оригинала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разрешает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дальнейшее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распространение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цели.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7.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Рассекречивание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изменение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уровня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производятся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мотивированным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одного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должностных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указанных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компетенции.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истечении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срока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секретность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прекращается,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если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истечения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принято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новое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мотивированное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решение.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Держатель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обязан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актуализировать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маркировку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уведомить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известных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получателей.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8.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Действующие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вступления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редакции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силу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подлежат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приведению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соответствие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частями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течение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суток.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После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этого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срока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позволяющие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установить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защищаемые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срок,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служить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отказа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доступе.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охраняемая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сохраняется.</w:t>
            </w:r>
          </w:p>
        </w:tc>
      </w:tr>
    </w:tbl>
    <w:p/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15</cp:revision>
  <dcterms:created xsi:type="dcterms:W3CDTF">2026-09-25T21:37:00Z</dcterms:created>
  <dcterms:modified xsi:type="dcterms:W3CDTF">2026-09-26T19:55:00Z</dcterms:modified>
  <dc:title>ACT. 003. Государственная тайна — основания и учет</dc:title>
  <dc:subject>Уточнение понятий государственной тайны, оснований засекречивания, допуска и межведомственной передачи сведений.</dc:subject>
  <dc:creator/>
</cp:coreProperties>
</file>